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4CD7B">
      <w:pPr>
        <w:pStyle w:val="7"/>
        <w:ind w:left="247"/>
        <w:rPr>
          <w:sz w:val="20"/>
        </w:rPr>
      </w:pPr>
      <w:bookmarkStart w:id="0" w:name="_GoBack"/>
      <w:bookmarkEnd w:id="0"/>
      <w:r>
        <w:rPr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6895FC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813E6">
                              <w:pPr>
                                <w:spacing w:line="556" w:lineRule="auto"/>
                                <w:ind w:left="103"/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r>
                                <w:rPr>
                                  <w:rFonts w:hint="default"/>
                                  <w:b/>
                                  <w:spacing w:val="-2"/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  <w:p w14:paraId="76C3043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hint="default"/>
                                  <w:b/>
                                  <w:spacing w:val="-4"/>
                                  <w:sz w:val="24"/>
                                  <w:lang w:val="en-US"/>
                                </w:rPr>
                                <w:t>22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/02/25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3.45pt;width:497.3pt;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    <o:lock v:ext="edit" aspectratio="f"/>
                <v:shape id="Graphic 4" o:spid="_x0000_s1026" o:spt="100" style="position:absolute;left:0;top:0;height:929640;width:6315710;" fillcolor="#000000" filled="t" stroked="f" coordsize="6315710,92964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path="m6315456,0l6309360,0,6309360,6350,6309360,923290,6083,923290,6083,6350,6309360,6350,6309360,0,0,0,0,6350,0,923290,0,929640,6315456,929640,6315456,923556,6315456,923290,63154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267967;top:6095;height:922019;width:7620;" filled="f" stroked="t" coordsize="7620,922019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path="m7619,0l0,922020e">
                  <v:fill on="f" focussize="0,0"/>
                  <v:stroke weight="0.72pt" color="#000000" joinstyle="round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1280159;top:6350;height:916940;width:5029200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6895FC">
                        <w:pPr>
                          <w:spacing w:before="273" w:line="247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6095;top:6350;height:916940;width:125730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D813E6">
                        <w:pPr>
                          <w:spacing w:line="556" w:lineRule="auto"/>
                          <w:ind w:left="103"/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r>
                          <w:rPr>
                            <w:rFonts w:hint="default"/>
                            <w:b/>
                            <w:spacing w:val="-2"/>
                            <w:sz w:val="24"/>
                            <w:lang w:val="en-US"/>
                          </w:rPr>
                          <w:t>5</w:t>
                        </w:r>
                      </w:p>
                      <w:p w14:paraId="76C3043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  <w:r>
                          <w:rPr>
                            <w:rFonts w:hint="default"/>
                            <w:b/>
                            <w:spacing w:val="-4"/>
                            <w:sz w:val="24"/>
                            <w:lang w:val="en-US"/>
                          </w:rPr>
                          <w:t>22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/02/25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129A2B4">
      <w:pPr>
        <w:pStyle w:val="7"/>
        <w:spacing w:before="242"/>
        <w:rPr>
          <w:sz w:val="28"/>
        </w:rPr>
      </w:pPr>
    </w:p>
    <w:p w14:paraId="3F88601C">
      <w:pPr>
        <w:pStyle w:val="2"/>
        <w:spacing w:line="320" w:lineRule="exact"/>
      </w:pPr>
      <w:r>
        <w:rPr>
          <w:spacing w:val="-4"/>
        </w:rPr>
        <w:t>AIM:</w:t>
      </w:r>
    </w:p>
    <w:p w14:paraId="79B0BBB0">
      <w:pPr>
        <w:pStyle w:val="7"/>
        <w:spacing w:before="10"/>
        <w:rPr>
          <w:rFonts w:hint="default"/>
          <w:sz w:val="24"/>
        </w:rPr>
      </w:pPr>
      <w:r>
        <w:rPr>
          <w:rFonts w:hint="default"/>
          <w:sz w:val="24"/>
        </w:rPr>
        <w:t>To implement programs for estimating and eliminating trend in time series data using aggregation and smoothing techniques.</w:t>
      </w:r>
    </w:p>
    <w:p w14:paraId="3A08114C">
      <w:pPr>
        <w:pStyle w:val="7"/>
        <w:spacing w:before="10"/>
        <w:rPr>
          <w:rFonts w:hint="default"/>
          <w:sz w:val="24"/>
        </w:rPr>
      </w:pPr>
    </w:p>
    <w:p w14:paraId="601E4D02">
      <w:pPr>
        <w:pStyle w:val="3"/>
      </w:pPr>
      <w:r>
        <w:rPr>
          <w:spacing w:val="-2"/>
        </w:rPr>
        <w:t>OBJECTIVE:</w:t>
      </w:r>
    </w:p>
    <w:p w14:paraId="4F014190">
      <w:pPr>
        <w:pStyle w:val="7"/>
        <w:spacing w:before="276"/>
      </w:pPr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time-series</w:t>
      </w:r>
      <w:r>
        <w:rPr>
          <w:spacing w:val="-6"/>
        </w:rPr>
        <w:t xml:space="preserve"> </w:t>
      </w:r>
      <w:r>
        <w:rPr>
          <w:rFonts w:hint="default"/>
          <w:spacing w:val="-6"/>
          <w:lang w:val="en-US"/>
        </w:rPr>
        <w:t>office supply sales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aggregation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smoothing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</w:p>
    <w:p w14:paraId="591A6B2F">
      <w:pPr>
        <w:pStyle w:val="7"/>
        <w:spacing w:before="33"/>
      </w:pPr>
    </w:p>
    <w:p w14:paraId="04AEDF95">
      <w:pPr>
        <w:pStyle w:val="3"/>
      </w:pPr>
      <w:r>
        <w:rPr>
          <w:spacing w:val="-2"/>
        </w:rPr>
        <w:t>BACKGROUND:</w:t>
      </w:r>
    </w:p>
    <w:p w14:paraId="69899430">
      <w:pPr>
        <w:pStyle w:val="10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often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14:paraId="6D51DD90">
      <w:pPr>
        <w:pStyle w:val="10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14:paraId="46632C13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Smoothing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14:paraId="346380C4">
      <w:pPr>
        <w:pStyle w:val="10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14:paraId="363F8062">
      <w:pPr>
        <w:pStyle w:val="7"/>
        <w:spacing w:before="4"/>
        <w:rPr>
          <w:sz w:val="24"/>
        </w:rPr>
      </w:pPr>
    </w:p>
    <w:p w14:paraId="1FF0C08C">
      <w:pPr>
        <w:pStyle w:val="3"/>
        <w:spacing w:line="308" w:lineRule="exact"/>
        <w:rPr>
          <w:spacing w:val="-2"/>
        </w:rPr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14:paraId="22DC13E5">
      <w:pPr>
        <w:pStyle w:val="3"/>
        <w:spacing w:line="308" w:lineRule="exact"/>
        <w:rPr>
          <w:spacing w:val="-2"/>
        </w:rPr>
      </w:pPr>
    </w:p>
    <w:p w14:paraId="19B96C1B">
      <w:pPr>
        <w:pStyle w:val="10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rFonts w:hint="default"/>
          <w:spacing w:val="-5"/>
          <w:sz w:val="24"/>
          <w:lang w:val="en-US"/>
        </w:rPr>
        <w:t xml:space="preserve">the office supplies sales </w:t>
      </w:r>
      <w:r>
        <w:rPr>
          <w:sz w:val="24"/>
        </w:rPr>
        <w:t>data</w:t>
      </w:r>
      <w:r>
        <w:rPr>
          <w:rFonts w:hint="default"/>
          <w:sz w:val="24"/>
          <w:lang w:val="en-US"/>
        </w:rPr>
        <w:t>.</w:t>
      </w:r>
    </w:p>
    <w:p w14:paraId="778E33BD">
      <w:pPr>
        <w:pStyle w:val="10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rFonts w:hint="default"/>
          <w:sz w:val="24"/>
        </w:rPr>
        <w:t>Aggregate data to daily totals to observe granular trends</w:t>
      </w:r>
      <w:r>
        <w:rPr>
          <w:rFonts w:hint="default"/>
          <w:sz w:val="24"/>
          <w:lang w:val="en-US"/>
        </w:rPr>
        <w:t>.</w:t>
      </w:r>
    </w:p>
    <w:p w14:paraId="593B4494">
      <w:pPr>
        <w:pStyle w:val="10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rFonts w:hint="default"/>
          <w:sz w:val="24"/>
        </w:rPr>
        <w:t>Estimate trends using moving average smoothing</w:t>
      </w:r>
      <w:r>
        <w:rPr>
          <w:spacing w:val="-2"/>
          <w:sz w:val="24"/>
        </w:rPr>
        <w:t>.</w:t>
      </w:r>
    </w:p>
    <w:p w14:paraId="3C253F64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Detrend the series by subtracting the estimated trend</w:t>
      </w:r>
      <w:r>
        <w:rPr>
          <w:rFonts w:hint="default"/>
          <w:sz w:val="24"/>
          <w:lang w:val="en-US"/>
        </w:rPr>
        <w:t>.</w:t>
      </w:r>
    </w:p>
    <w:p w14:paraId="1E383BC5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Visualize the original, smoothed, and detrended time series</w:t>
      </w:r>
      <w:r>
        <w:rPr>
          <w:rFonts w:hint="default"/>
          <w:sz w:val="24"/>
          <w:lang w:val="en-US"/>
        </w:rPr>
        <w:t>.</w:t>
      </w:r>
    </w:p>
    <w:p w14:paraId="08090D97">
      <w:pPr>
        <w:pStyle w:val="10"/>
        <w:numPr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34494B3A">
      <w:pPr>
        <w:pStyle w:val="3"/>
        <w:spacing w:line="308" w:lineRule="exact"/>
      </w:pPr>
      <w:r>
        <w:rPr>
          <w:rFonts w:hint="default"/>
          <w:spacing w:val="-2"/>
          <w:lang w:val="en-US"/>
        </w:rPr>
        <w:t>ALGORITHM</w:t>
      </w:r>
      <w:r>
        <w:rPr>
          <w:spacing w:val="-2"/>
        </w:rPr>
        <w:t>:</w:t>
      </w:r>
    </w:p>
    <w:p w14:paraId="3808F681">
      <w:pPr>
        <w:pStyle w:val="10"/>
        <w:numPr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4446353E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Import necessary libraries (pandas, matplotlib)</w:t>
      </w:r>
    </w:p>
    <w:p w14:paraId="0076D3B7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Load the dataset and parse the date column</w:t>
      </w:r>
    </w:p>
    <w:p w14:paraId="73DAB7D5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Set the date column as the time index</w:t>
      </w:r>
    </w:p>
    <w:p w14:paraId="16B1B9EF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Aggregate the sales values on a daily basis</w:t>
      </w:r>
    </w:p>
    <w:p w14:paraId="102F159C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Apply 30-day moving average to estimate the trend</w:t>
      </w:r>
    </w:p>
    <w:p w14:paraId="7986C4F7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rFonts w:hint="default"/>
          <w:sz w:val="24"/>
        </w:rPr>
      </w:pPr>
      <w:r>
        <w:rPr>
          <w:rFonts w:hint="default"/>
          <w:sz w:val="24"/>
        </w:rPr>
        <w:t>Subtract the moving average from original series to obtain the detrended data</w:t>
      </w:r>
    </w:p>
    <w:p w14:paraId="62DE8F01">
      <w:pPr>
        <w:pStyle w:val="10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rFonts w:hint="default"/>
          <w:sz w:val="24"/>
        </w:rPr>
        <w:t>Visualize the original series with the trend and the detrended series separately</w:t>
      </w:r>
    </w:p>
    <w:p w14:paraId="6166960E">
      <w:pPr>
        <w:pStyle w:val="10"/>
        <w:numPr>
          <w:ilvl w:val="0"/>
          <w:numId w:val="0"/>
        </w:numPr>
        <w:tabs>
          <w:tab w:val="left" w:pos="230"/>
        </w:tabs>
        <w:ind w:leftChars="0"/>
        <w:rPr>
          <w:rFonts w:hint="default"/>
          <w:sz w:val="24"/>
          <w:lang w:val="en-US"/>
        </w:rPr>
      </w:pPr>
    </w:p>
    <w:p w14:paraId="410C86A3">
      <w:pPr>
        <w:pStyle w:val="7"/>
        <w:spacing w:before="5"/>
        <w:rPr>
          <w:sz w:val="24"/>
        </w:rPr>
      </w:pPr>
    </w:p>
    <w:p w14:paraId="6752D2B2">
      <w:pPr>
        <w:pStyle w:val="7"/>
        <w:spacing w:before="5"/>
        <w:rPr>
          <w:sz w:val="24"/>
        </w:rPr>
      </w:pPr>
    </w:p>
    <w:p w14:paraId="79536FA6">
      <w:pPr>
        <w:pStyle w:val="7"/>
        <w:spacing w:before="5"/>
        <w:rPr>
          <w:sz w:val="24"/>
        </w:rPr>
      </w:pPr>
    </w:p>
    <w:p w14:paraId="28CA1E62">
      <w:pPr>
        <w:pStyle w:val="7"/>
        <w:spacing w:before="5"/>
        <w:rPr>
          <w:sz w:val="24"/>
        </w:rPr>
      </w:pPr>
    </w:p>
    <w:p w14:paraId="11D272B6">
      <w:pPr>
        <w:pStyle w:val="7"/>
        <w:spacing w:before="5"/>
        <w:rPr>
          <w:sz w:val="24"/>
        </w:rPr>
      </w:pPr>
    </w:p>
    <w:p w14:paraId="22F51372">
      <w:pPr>
        <w:pStyle w:val="7"/>
        <w:spacing w:before="5"/>
        <w:rPr>
          <w:sz w:val="24"/>
        </w:rPr>
      </w:pPr>
    </w:p>
    <w:p w14:paraId="7CB186FD">
      <w:pPr>
        <w:pStyle w:val="7"/>
        <w:spacing w:before="5"/>
        <w:rPr>
          <w:sz w:val="24"/>
        </w:rPr>
      </w:pPr>
    </w:p>
    <w:p w14:paraId="0E2265C8">
      <w:pPr>
        <w:pStyle w:val="7"/>
        <w:spacing w:before="5"/>
        <w:rPr>
          <w:sz w:val="24"/>
        </w:rPr>
      </w:pPr>
    </w:p>
    <w:p w14:paraId="5E9A2EE7">
      <w:pPr>
        <w:pStyle w:val="7"/>
        <w:spacing w:before="5"/>
        <w:rPr>
          <w:sz w:val="24"/>
        </w:rPr>
      </w:pPr>
    </w:p>
    <w:p w14:paraId="167DFDE8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14:paraId="3996D69C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4B4AE158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import pandas as pd</w:t>
      </w:r>
    </w:p>
    <w:p w14:paraId="1271A25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import matplotlib.pyplot as plt</w:t>
      </w:r>
    </w:p>
    <w:p w14:paraId="7897263C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C607BB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Load the dataset</w:t>
      </w:r>
    </w:p>
    <w:p w14:paraId="49EA59B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 = pd.read_csv("cleaned_sales_data.csv")</w:t>
      </w:r>
    </w:p>
    <w:p w14:paraId="1AD2807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4785AAE0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Convert 'Order Date' to datetime</w:t>
      </w:r>
    </w:p>
    <w:p w14:paraId="1A0A41C4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df['Order Date'] = pd.to_datetime(df['Order Date'], errors='coerce')</w:t>
      </w:r>
    </w:p>
    <w:p w14:paraId="72A68429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df.set_index('Order Date', inplace=True)</w:t>
      </w:r>
    </w:p>
    <w:p w14:paraId="0D88D66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1F982D1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Daily aggregated sales</w:t>
      </w:r>
    </w:p>
    <w:p w14:paraId="459A3A29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df_daily = df['Sales'].resample('D').sum()</w:t>
      </w:r>
    </w:p>
    <w:p w14:paraId="22B3D374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B068D86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Estimate trend using 30-day moving average</w:t>
      </w:r>
    </w:p>
    <w:p w14:paraId="39D3295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window_size = 30</w:t>
      </w:r>
    </w:p>
    <w:p w14:paraId="3273B934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df_trend = df_daily.to_frame(name='Sales')</w:t>
      </w:r>
    </w:p>
    <w:p w14:paraId="3403B85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df_trend['Moving_Avg'] = df_trend['Sales'].rolling(window=window_size).mean()</w:t>
      </w:r>
    </w:p>
    <w:p w14:paraId="202BFE9C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719AAEC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Detrending: Remove the estimated trend</w:t>
      </w:r>
    </w:p>
    <w:p w14:paraId="4E340D69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df_trend['Detrended'] = df_trend['Sales'] - df_trend['Moving_Avg']</w:t>
      </w:r>
    </w:p>
    <w:p w14:paraId="61875C85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69C2F60A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Plot original vs trend</w:t>
      </w:r>
    </w:p>
    <w:p w14:paraId="71395712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plt.figure(figsize=(14, 5))</w:t>
      </w:r>
    </w:p>
    <w:p w14:paraId="602DF8FD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plt.plot(df_trend['Sales'], label='Original Sales', alpha=0.4)</w:t>
      </w:r>
    </w:p>
    <w:p w14:paraId="7C4A491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plt.plot(df_trend['Moving_Avg'], label='Estimated Trend (30-day MA)', color='red')</w:t>
      </w:r>
    </w:p>
    <w:p w14:paraId="288BB246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plt.title('Original Sales with Estimated Trend')</w:t>
      </w:r>
    </w:p>
    <w:p w14:paraId="2664883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plt.xlabel('Date')</w:t>
      </w:r>
    </w:p>
    <w:p w14:paraId="1FDA7135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plt.ylabel('Sales')</w:t>
      </w:r>
    </w:p>
    <w:p w14:paraId="5661521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plt.legend()</w:t>
      </w:r>
    </w:p>
    <w:p w14:paraId="23B3A465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plt.tight_layout()</w:t>
      </w:r>
    </w:p>
    <w:p w14:paraId="26B29F37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plt.show()</w:t>
      </w:r>
    </w:p>
    <w:p w14:paraId="30EA723B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</w:p>
    <w:p w14:paraId="5788B934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# Plot detrended series</w:t>
      </w:r>
    </w:p>
    <w:p w14:paraId="7CAA200E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plt.figure(figsize=(14, 5))</w:t>
      </w:r>
    </w:p>
    <w:p w14:paraId="508E3D63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plt.plot(df_trend['Detrended'], label='Detrended Series', color='purple')</w:t>
      </w:r>
    </w:p>
    <w:p w14:paraId="453D39B5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plt.title('Sales After Trend Elimination (Detrended Series)')</w:t>
      </w:r>
    </w:p>
    <w:p w14:paraId="34EBA13C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plt.xlabel('Date')</w:t>
      </w:r>
    </w:p>
    <w:p w14:paraId="41A09D01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plt.ylabel('Detrended Sales')</w:t>
      </w:r>
    </w:p>
    <w:p w14:paraId="30AD6F82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plt.legend()</w:t>
      </w:r>
    </w:p>
    <w:p w14:paraId="249E5624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plt.tight_layout()</w:t>
      </w:r>
    </w:p>
    <w:p w14:paraId="4F110F55">
      <w:pPr>
        <w:widowControl/>
        <w:shd w:val="clear" w:color="auto" w:fill="F7F7F7"/>
        <w:autoSpaceDE/>
        <w:autoSpaceDN/>
        <w:spacing w:line="285" w:lineRule="atLeast"/>
        <w:rPr>
          <w:rFonts w:hint="default"/>
          <w:color w:val="000000"/>
          <w:sz w:val="21"/>
          <w:szCs w:val="21"/>
          <w:lang w:val="en-IN" w:eastAsia="en-IN"/>
        </w:rPr>
      </w:pPr>
      <w:r>
        <w:rPr>
          <w:rFonts w:hint="default"/>
          <w:color w:val="000000"/>
          <w:sz w:val="21"/>
          <w:szCs w:val="21"/>
          <w:lang w:val="en-IN" w:eastAsia="en-IN"/>
        </w:rPr>
        <w:t>plt.show()</w:t>
      </w:r>
    </w:p>
    <w:p w14:paraId="4B8CF078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14:paraId="58074C3B">
      <w:pPr>
        <w:pStyle w:val="7"/>
      </w:pPr>
    </w:p>
    <w:p w14:paraId="75F5D04A">
      <w:pPr>
        <w:pStyle w:val="7"/>
      </w:pPr>
    </w:p>
    <w:p w14:paraId="472C74FB">
      <w:pPr>
        <w:pStyle w:val="7"/>
      </w:pPr>
    </w:p>
    <w:p w14:paraId="16A5E432">
      <w:pPr>
        <w:pStyle w:val="7"/>
        <w:spacing w:before="3"/>
      </w:pPr>
    </w:p>
    <w:p w14:paraId="6B6EF0B5">
      <w:pPr>
        <w:pStyle w:val="2"/>
        <w:spacing w:before="1"/>
        <w:rPr>
          <w:spacing w:val="-2"/>
        </w:rPr>
      </w:pPr>
      <w:r>
        <w:rPr>
          <w:spacing w:val="-2"/>
        </w:rPr>
        <w:t>OUTPUT:</w:t>
      </w:r>
    </w:p>
    <w:p w14:paraId="20E9CD63">
      <w:pPr>
        <w:pStyle w:val="2"/>
        <w:spacing w:before="1"/>
        <w:rPr>
          <w:spacing w:val="-2"/>
        </w:rPr>
      </w:pPr>
    </w:p>
    <w:p w14:paraId="08820165">
      <w:pPr>
        <w:pStyle w:val="2"/>
        <w:spacing w:before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23050" cy="4733290"/>
            <wp:effectExtent l="0" t="0" r="6350" b="3810"/>
            <wp:docPr id="8" name="Picture 8" descr="Screenshot 2025-04-07 00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4-07 001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45E">
      <w:pPr>
        <w:pStyle w:val="7"/>
        <w:rPr>
          <w:b/>
          <w:sz w:val="28"/>
        </w:rPr>
      </w:pPr>
    </w:p>
    <w:p w14:paraId="42B24F1D">
      <w:pPr>
        <w:pStyle w:val="7"/>
        <w:rPr>
          <w:b/>
          <w:sz w:val="28"/>
        </w:rPr>
      </w:pPr>
    </w:p>
    <w:p w14:paraId="300807A2">
      <w:pPr>
        <w:pStyle w:val="7"/>
        <w:rPr>
          <w:b/>
          <w:sz w:val="28"/>
        </w:rPr>
      </w:pPr>
    </w:p>
    <w:p w14:paraId="3CE646BB">
      <w:pPr>
        <w:pStyle w:val="7"/>
        <w:rPr>
          <w:b/>
          <w:sz w:val="28"/>
        </w:rPr>
      </w:pPr>
    </w:p>
    <w:p w14:paraId="07F13650">
      <w:pPr>
        <w:pStyle w:val="7"/>
        <w:rPr>
          <w:b/>
          <w:sz w:val="28"/>
        </w:rPr>
      </w:pPr>
    </w:p>
    <w:p w14:paraId="33F1B07F">
      <w:pPr>
        <w:pStyle w:val="7"/>
        <w:rPr>
          <w:b/>
          <w:sz w:val="28"/>
        </w:rPr>
      </w:pPr>
    </w:p>
    <w:p w14:paraId="2FEB6A34">
      <w:pPr>
        <w:pStyle w:val="7"/>
        <w:rPr>
          <w:b/>
          <w:sz w:val="28"/>
        </w:rPr>
      </w:pPr>
    </w:p>
    <w:p w14:paraId="126F34C9">
      <w:pPr>
        <w:pStyle w:val="7"/>
        <w:rPr>
          <w:b/>
          <w:sz w:val="28"/>
        </w:rPr>
      </w:pPr>
    </w:p>
    <w:p w14:paraId="12D1004E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4D8AEB0F">
      <w:pPr>
        <w:pStyle w:val="7"/>
        <w:spacing w:before="274"/>
        <w:rPr>
          <w:sz w:val="17"/>
        </w:rPr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rPr>
          <w:rFonts w:hint="default"/>
          <w:sz w:val="24"/>
        </w:rPr>
        <w:t>for estimating and eliminating trend in time series data using aggregation and smoothing techniques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</w:t>
      </w:r>
    </w:p>
    <w:sectPr>
      <w:footerReference r:id="rId3" w:type="default"/>
      <w:pgSz w:w="12240" w:h="15840"/>
      <w:pgMar w:top="1820" w:right="720" w:bottom="440" w:left="1080" w:header="0" w:footer="248" w:gutter="0"/>
      <w:pgBorders w:offsetFrom="page">
        <w:top w:val="single" w:color="000000" w:sz="8" w:space="24"/>
        <w:left w:val="single" w:color="000000" w:sz="8" w:space="24"/>
        <w:bottom w:val="single" w:color="000000" w:sz="8" w:space="31"/>
        <w:right w:val="single" w:color="000000" w:sz="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69FB0C">
    <w:pPr>
      <w:pStyle w:val="7"/>
      <w:spacing w:line="14" w:lineRule="auto"/>
      <w:rPr>
        <w:sz w:val="20"/>
      </w:rPr>
    </w:pP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669925</wp:posOffset>
              </wp:positionH>
              <wp:positionV relativeFrom="page">
                <wp:posOffset>9760585</wp:posOffset>
              </wp:positionV>
              <wp:extent cx="2254250" cy="177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984B9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2.75pt;margin-top:768.55pt;height:14pt;width:177.5pt;mso-position-horizontal-relative:page;mso-position-vertical-relative:page;z-index:-251656192;mso-width-relative:page;mso-height-relative:page;" filled="f" stroked="f" coordsize="21600,21600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4984B9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6104255</wp:posOffset>
              </wp:positionH>
              <wp:positionV relativeFrom="page">
                <wp:posOffset>9760585</wp:posOffset>
              </wp:positionV>
              <wp:extent cx="711835" cy="1778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798E1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</w:t>
                          </w:r>
                          <w:r>
                            <w:rPr>
                              <w:rFonts w:hint="default" w:ascii="Calibri"/>
                              <w:spacing w:val="-2"/>
                              <w:sz w:val="24"/>
                              <w:lang w:val="en-US"/>
                            </w:rPr>
                            <w:t>04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0.65pt;margin-top:768.55pt;height:14pt;width:56.05pt;mso-position-horizontal-relative:page;mso-position-vertical-relative:page;z-index:-251655168;mso-width-relative:page;mso-height-relative:page;" filled="f" stroked="f" coordsize="21600,21600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7798E1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</w:t>
                    </w:r>
                    <w:r>
                      <w:rPr>
                        <w:rFonts w:hint="default" w:ascii="Calibri"/>
                        <w:spacing w:val="-2"/>
                        <w:sz w:val="24"/>
                        <w:lang w:val="en-US"/>
                      </w:rPr>
                      <w:t>04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5523A"/>
    <w:multiLevelType w:val="multilevel"/>
    <w:tmpl w:val="1495523A"/>
    <w:lvl w:ilvl="0" w:tentative="0">
      <w:start w:val="0"/>
      <w:numFmt w:val="bullet"/>
      <w:lvlText w:val=""/>
      <w:lvlJc w:val="left"/>
      <w:pPr>
        <w:ind w:left="230" w:hanging="23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0D64"/>
    <w:rsid w:val="002460BF"/>
    <w:rsid w:val="003C0D64"/>
    <w:rsid w:val="008731AA"/>
    <w:rsid w:val="008F71B9"/>
    <w:rsid w:val="00F300FF"/>
    <w:rsid w:val="1D7A5A3E"/>
    <w:rsid w:val="34A16E8F"/>
    <w:rsid w:val="3A4D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0"/>
    </w:pPr>
    <w:rPr>
      <w:b/>
      <w:bCs/>
      <w:sz w:val="28"/>
      <w:szCs w:val="28"/>
    </w:rPr>
  </w:style>
  <w:style w:type="paragraph" w:styleId="3">
    <w:name w:val="heading 2"/>
    <w:basedOn w:val="1"/>
    <w:qFormat/>
    <w:uiPriority w:val="1"/>
    <w:pPr>
      <w:outlineLvl w:val="1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10">
    <w:name w:val="List Paragraph"/>
    <w:basedOn w:val="1"/>
    <w:qFormat/>
    <w:uiPriority w:val="1"/>
    <w:pPr>
      <w:spacing w:line="293" w:lineRule="exact"/>
      <w:ind w:left="230" w:hanging="23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alloon Text Char"/>
    <w:basedOn w:val="4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character" w:customStyle="1" w:styleId="13">
    <w:name w:val="Header Char"/>
    <w:basedOn w:val="4"/>
    <w:link w:val="9"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283</Words>
  <Characters>1615</Characters>
  <Lines>13</Lines>
  <Paragraphs>3</Paragraphs>
  <TotalTime>37</TotalTime>
  <ScaleCrop>false</ScaleCrop>
  <LinksUpToDate>false</LinksUpToDate>
  <CharactersWithSpaces>1895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2025-03-29T07:06:00Z</dcterms:created>
  <dc:creator>Harishvar</dc:creator>
  <cp:lastModifiedBy>Cosmician Gaming</cp:lastModifiedBy>
  <dcterms:modified xsi:type="dcterms:W3CDTF">2025-04-06T19:18:09Z</dcterms:modified>
  <dc:title>Microsoft Word - TSA_EXR_1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8EC52E3EB0DD4570A27D34C8BA33A9DC_13</vt:lpwstr>
  </property>
</Properties>
</file>