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INV1000021</w:t>
      </w:r>
    </w:p>
    <w:p>
      <w:r>
        <w:t>PRODUCTS</w:t>
        <w:br/>
      </w:r>
      <w:r>
        <w:t>Climbing Rope:1</w:t>
        <w:br/>
      </w:r>
      <w:r>
        <w:t>Boots:1</w:t>
        <w:br/>
      </w:r>
    </w:p>
    <w:p>
      <w:r>
        <w:t>SUBTOTAL:3716.81</w:t>
        <w:br/>
        <w:t>TAX:483.19</w:t>
        <w:br/>
        <w:t>TOTAL:4200.0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