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INV1000120</w:t>
      </w:r>
    </w:p>
    <w:p>
      <w:r>
        <w:t>PRODUCTS</w:t>
        <w:br/>
      </w:r>
      <w:r>
        <w:t>Crampons:1</w:t>
        <w:br/>
      </w:r>
    </w:p>
    <w:p>
      <w:r>
        <w:t>SUBTOTAL:5065.93</w:t>
        <w:br/>
        <w:t>TAX:658.57</w:t>
        <w:br/>
        <w:t>TOTAL:5724.5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