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INV1000162</w:t>
      </w:r>
    </w:p>
    <w:p>
      <w:r>
        <w:t>PRODUCTS</w:t>
        <w:br/>
      </w:r>
      <w:r>
        <w:t>Oxygen Tank:2</w:t>
        <w:br/>
      </w:r>
      <w:r>
        <w:t>Crampons:1</w:t>
        <w:br/>
      </w:r>
      <w:r>
        <w:t>Snowshoes:1</w:t>
        <w:br/>
      </w:r>
    </w:p>
    <w:p>
      <w:r>
        <w:t>SUBTOTAL:2893.04</w:t>
        <w:br/>
        <w:t>TAX:376.1</w:t>
        <w:br/>
        <w:t>TOTAL:3269.14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