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INV1000184</w:t>
      </w:r>
    </w:p>
    <w:p>
      <w:r>
        <w:t>PRODUCTS</w:t>
        <w:br/>
      </w:r>
      <w:r>
        <w:t>Oxygen Tank:1</w:t>
        <w:br/>
      </w:r>
    </w:p>
    <w:p>
      <w:r>
        <w:t>SUBTOTAL:192.65</w:t>
        <w:br/>
        <w:t>TAX:25.04</w:t>
        <w:br/>
        <w:t>TOTAL:217.69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