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INV1000197</w:t>
      </w:r>
    </w:p>
    <w:p>
      <w:r>
        <w:t>PRODUCTS</w:t>
        <w:br/>
      </w:r>
      <w:r>
        <w:t>Parka:1</w:t>
        <w:br/>
      </w:r>
    </w:p>
    <w:p>
      <w:r>
        <w:t>SUBTOTAL:389.73</w:t>
        <w:br/>
        <w:t>TAX:50.66</w:t>
        <w:br/>
        <w:t>TOTAL:440.39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