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7D69" w:rsidRPr="00BF2A4F" w:rsidRDefault="005D7D69">
      <w:pPr>
        <w:rPr>
          <w:rFonts w:ascii="Times New Roman" w:hAnsi="Times New Roman" w:cs="Times New Roman"/>
        </w:rPr>
      </w:pPr>
    </w:p>
    <w:p w:rsidR="005D7D69" w:rsidRPr="00BF2A4F" w:rsidRDefault="005D7D69">
      <w:pPr>
        <w:rPr>
          <w:rFonts w:ascii="Times New Roman" w:hAnsi="Times New Roman" w:cs="Times New Roman"/>
        </w:rPr>
      </w:pPr>
    </w:p>
    <w:p w:rsidR="005D7D69" w:rsidRPr="00BF2A4F" w:rsidRDefault="005D7D69">
      <w:pPr>
        <w:jc w:val="center"/>
        <w:rPr>
          <w:rFonts w:ascii="Times New Roman" w:hAnsi="Times New Roman" w:cs="Times New Roman"/>
        </w:rPr>
      </w:pPr>
    </w:p>
    <w:p w:rsidR="005D7D69" w:rsidRPr="00BF2A4F" w:rsidRDefault="005D7D69">
      <w:pPr>
        <w:rPr>
          <w:rFonts w:ascii="Times New Roman" w:hAnsi="Times New Roman" w:cs="Times New Roman"/>
        </w:rPr>
      </w:pPr>
    </w:p>
    <w:p w:rsidR="005D7D69" w:rsidRPr="00BF2A4F" w:rsidRDefault="005D7D69">
      <w:pPr>
        <w:jc w:val="right"/>
        <w:rPr>
          <w:rFonts w:ascii="Times New Roman" w:hAnsi="Times New Roman" w:cs="Times New Roman"/>
        </w:rPr>
      </w:pPr>
    </w:p>
    <w:p w:rsidR="005D7D69" w:rsidRPr="00BF2A4F" w:rsidRDefault="005D7D69">
      <w:pPr>
        <w:ind w:left="397"/>
        <w:jc w:val="center"/>
        <w:rPr>
          <w:rFonts w:ascii="Times New Roman" w:hAnsi="Times New Roman" w:cs="Times New Roman"/>
        </w:rPr>
      </w:pPr>
    </w:p>
    <w:p w:rsidR="005D7D69" w:rsidRPr="00BF2A4F" w:rsidRDefault="005D7D69">
      <w:pPr>
        <w:ind w:left="397"/>
        <w:rPr>
          <w:rFonts w:ascii="Times New Roman" w:hAnsi="Times New Roman" w:cs="Times New Roman"/>
        </w:rPr>
      </w:pPr>
    </w:p>
    <w:p w:rsidR="005D7D69" w:rsidRPr="00BF2A4F" w:rsidRDefault="005D7D69">
      <w:pPr>
        <w:ind w:left="397"/>
        <w:rPr>
          <w:rFonts w:ascii="Times New Roman" w:hAnsi="Times New Roman" w:cs="Times New Roman"/>
        </w:rPr>
      </w:pPr>
    </w:p>
    <w:p w:rsidR="005D7D69" w:rsidRPr="00BF2A4F" w:rsidRDefault="005D7D69">
      <w:pPr>
        <w:ind w:left="397"/>
        <w:rPr>
          <w:rFonts w:ascii="Times New Roman" w:hAnsi="Times New Roman" w:cs="Times New Roman"/>
        </w:rPr>
      </w:pPr>
    </w:p>
    <w:p w:rsidR="005D7D69" w:rsidRPr="00BF2A4F" w:rsidRDefault="005D7D69">
      <w:pPr>
        <w:ind w:left="397"/>
        <w:rPr>
          <w:rFonts w:ascii="Times New Roman" w:hAnsi="Times New Roman" w:cs="Times New Roman"/>
        </w:rPr>
      </w:pPr>
    </w:p>
    <w:p w:rsidR="005D7D69" w:rsidRPr="00BF2A4F" w:rsidRDefault="00620245">
      <w:pPr>
        <w:jc w:val="right"/>
        <w:rPr>
          <w:rFonts w:ascii="Times New Roman" w:hAnsi="Times New Roman" w:cs="Times New Roman"/>
        </w:rPr>
      </w:pPr>
      <w:r w:rsidRPr="00BF2A4F">
        <w:rPr>
          <w:rFonts w:ascii="Times New Roman" w:hAnsi="Times New Roman" w:cs="Times New Roman"/>
          <w:sz w:val="96"/>
        </w:rPr>
        <w:t>Documento de especificación de  Caso de Uso</w:t>
      </w:r>
    </w:p>
    <w:p w:rsidR="005D7D69" w:rsidRPr="00BF2A4F" w:rsidRDefault="005D7D69">
      <w:pPr>
        <w:ind w:left="397"/>
        <w:rPr>
          <w:rFonts w:ascii="Times New Roman" w:hAnsi="Times New Roman" w:cs="Times New Roman"/>
        </w:rPr>
      </w:pPr>
    </w:p>
    <w:p w:rsidR="005D7D69" w:rsidRPr="00BF2A4F" w:rsidRDefault="00620245">
      <w:pPr>
        <w:jc w:val="right"/>
        <w:rPr>
          <w:rFonts w:ascii="Times New Roman" w:hAnsi="Times New Roman" w:cs="Times New Roman"/>
        </w:rPr>
      </w:pPr>
      <w:r w:rsidRPr="00BF2A4F">
        <w:rPr>
          <w:rFonts w:ascii="Times New Roman" w:hAnsi="Times New Roman" w:cs="Times New Roman"/>
          <w:sz w:val="40"/>
        </w:rPr>
        <w:t>“</w:t>
      </w:r>
      <w:bookmarkStart w:id="0" w:name="_GoBack"/>
      <w:r w:rsidR="00574F22">
        <w:rPr>
          <w:rFonts w:ascii="Times New Roman" w:hAnsi="Times New Roman" w:cs="Times New Roman"/>
          <w:sz w:val="40"/>
        </w:rPr>
        <w:t>CU01</w:t>
      </w:r>
      <w:bookmarkEnd w:id="0"/>
      <w:r w:rsidR="00574F22">
        <w:rPr>
          <w:rFonts w:ascii="Times New Roman" w:hAnsi="Times New Roman" w:cs="Times New Roman"/>
          <w:sz w:val="40"/>
        </w:rPr>
        <w:t xml:space="preserve"> </w:t>
      </w:r>
      <w:r w:rsidRPr="00BF2A4F">
        <w:rPr>
          <w:rFonts w:ascii="Times New Roman" w:hAnsi="Times New Roman" w:cs="Times New Roman"/>
          <w:sz w:val="40"/>
        </w:rPr>
        <w:t>Actualizar Estado de Operaciones”</w:t>
      </w:r>
    </w:p>
    <w:p w:rsidR="005D7D69" w:rsidRDefault="00620245" w:rsidP="00DD1EE4">
      <w:pPr>
        <w:ind w:left="397"/>
        <w:jc w:val="right"/>
        <w:rPr>
          <w:rFonts w:ascii="Times New Roman" w:hAnsi="Times New Roman" w:cs="Times New Roman"/>
        </w:rPr>
      </w:pPr>
      <w:r w:rsidRPr="00BF2A4F">
        <w:rPr>
          <w:rFonts w:ascii="Times New Roman" w:hAnsi="Times New Roman" w:cs="Times New Roman"/>
        </w:rPr>
        <w:t>Lima, 29 de Abril del 2014</w:t>
      </w:r>
    </w:p>
    <w:p w:rsidR="00DD1EE4" w:rsidRPr="00BF2A4F" w:rsidRDefault="00DD1EE4" w:rsidP="00DD1EE4">
      <w:pPr>
        <w:ind w:left="397"/>
        <w:jc w:val="right"/>
        <w:rPr>
          <w:rFonts w:ascii="Times New Roman" w:hAnsi="Times New Roman" w:cs="Times New Roman"/>
        </w:rPr>
      </w:pPr>
    </w:p>
    <w:p w:rsidR="005D7D69" w:rsidRPr="00BF2A4F" w:rsidRDefault="005D7D69">
      <w:pPr>
        <w:ind w:left="397"/>
        <w:jc w:val="right"/>
        <w:rPr>
          <w:rFonts w:ascii="Times New Roman" w:hAnsi="Times New Roman" w:cs="Times New Roman"/>
        </w:rPr>
      </w:pPr>
    </w:p>
    <w:p w:rsidR="005D7D69" w:rsidRPr="00BF2A4F" w:rsidRDefault="005D7D69">
      <w:pPr>
        <w:ind w:left="397"/>
        <w:jc w:val="right"/>
        <w:rPr>
          <w:rFonts w:ascii="Times New Roman" w:hAnsi="Times New Roman" w:cs="Times New Roman"/>
        </w:rPr>
      </w:pPr>
    </w:p>
    <w:p w:rsidR="005D7D69" w:rsidRPr="00BF2A4F" w:rsidRDefault="005D7D69">
      <w:pPr>
        <w:ind w:left="397"/>
        <w:jc w:val="right"/>
        <w:rPr>
          <w:rFonts w:ascii="Times New Roman" w:hAnsi="Times New Roman" w:cs="Times New Roman"/>
        </w:rPr>
      </w:pPr>
    </w:p>
    <w:p w:rsidR="005D7D69" w:rsidRPr="00BF2A4F" w:rsidRDefault="005D7D69">
      <w:pPr>
        <w:rPr>
          <w:rFonts w:ascii="Times New Roman" w:hAnsi="Times New Roman" w:cs="Times New Roman"/>
        </w:rPr>
      </w:pPr>
    </w:p>
    <w:p w:rsidR="005D7D69" w:rsidRDefault="005D7D69">
      <w:pPr>
        <w:rPr>
          <w:rFonts w:ascii="Times New Roman" w:hAnsi="Times New Roman" w:cs="Times New Roman"/>
        </w:rPr>
      </w:pPr>
    </w:p>
    <w:tbl>
      <w:tblPr>
        <w:tblStyle w:val="Sombreadomedio1-nfasis1"/>
        <w:tblpPr w:leftFromText="141" w:rightFromText="141" w:vertAnchor="text" w:horzAnchor="margin" w:tblpY="47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1"/>
        <w:gridCol w:w="1089"/>
        <w:gridCol w:w="1447"/>
        <w:gridCol w:w="1443"/>
        <w:gridCol w:w="1083"/>
        <w:gridCol w:w="2423"/>
      </w:tblGrid>
      <w:tr w:rsidR="00DD1EE4" w:rsidRPr="0048603C" w:rsidTr="00063F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E4" w:rsidRPr="0048603C" w:rsidRDefault="00DD1EE4" w:rsidP="00BD37BC">
            <w:pPr>
              <w:spacing w:after="200" w:line="276" w:lineRule="auto"/>
              <w:jc w:val="center"/>
              <w:rPr>
                <w:rFonts w:eastAsia="Verdana"/>
                <w:b w:val="0"/>
              </w:rPr>
            </w:pPr>
            <w:r w:rsidRPr="0048603C">
              <w:rPr>
                <w:rFonts w:eastAsia="Verdana"/>
                <w:b w:val="0"/>
              </w:rPr>
              <w:lastRenderedPageBreak/>
              <w:t>Versión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E4" w:rsidRPr="0048603C" w:rsidRDefault="00DD1EE4" w:rsidP="00BD37BC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b w:val="0"/>
              </w:rPr>
            </w:pPr>
            <w:r w:rsidRPr="0048603C">
              <w:rPr>
                <w:rFonts w:eastAsia="Verdana"/>
                <w:b w:val="0"/>
              </w:rPr>
              <w:t>Hecha por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E4" w:rsidRPr="0048603C" w:rsidRDefault="00DD1EE4" w:rsidP="00BD37BC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b w:val="0"/>
              </w:rPr>
            </w:pPr>
            <w:r w:rsidRPr="0048603C">
              <w:rPr>
                <w:rFonts w:eastAsia="Verdana"/>
                <w:b w:val="0"/>
              </w:rPr>
              <w:t>Revisada por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E4" w:rsidRPr="0048603C" w:rsidRDefault="00DD1EE4" w:rsidP="00BD37BC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b w:val="0"/>
              </w:rPr>
            </w:pPr>
            <w:r w:rsidRPr="0048603C">
              <w:rPr>
                <w:rFonts w:eastAsia="Verdana"/>
                <w:b w:val="0"/>
              </w:rPr>
              <w:t>Validada por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E4" w:rsidRPr="0048603C" w:rsidRDefault="00DD1EE4" w:rsidP="00BD37BC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b w:val="0"/>
              </w:rPr>
            </w:pPr>
            <w:r w:rsidRPr="0048603C">
              <w:rPr>
                <w:rFonts w:eastAsia="Verdana"/>
                <w:b w:val="0"/>
              </w:rPr>
              <w:t>Fecha</w:t>
            </w:r>
          </w:p>
        </w:tc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E4" w:rsidRPr="0048603C" w:rsidRDefault="00DD1EE4" w:rsidP="00BD37BC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b w:val="0"/>
              </w:rPr>
            </w:pPr>
            <w:r w:rsidRPr="0048603C">
              <w:rPr>
                <w:rFonts w:eastAsia="Verdana"/>
                <w:b w:val="0"/>
              </w:rPr>
              <w:t>Motivo</w:t>
            </w:r>
          </w:p>
        </w:tc>
      </w:tr>
      <w:tr w:rsidR="00DD1EE4" w:rsidRPr="0048603C" w:rsidTr="00063F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1" w:type="dxa"/>
            <w:tcBorders>
              <w:bottom w:val="single" w:sz="4" w:space="0" w:color="auto"/>
              <w:right w:val="single" w:sz="4" w:space="0" w:color="auto"/>
            </w:tcBorders>
          </w:tcPr>
          <w:p w:rsidR="00DD1EE4" w:rsidRPr="0048603C" w:rsidRDefault="00DD1EE4" w:rsidP="00BD37BC">
            <w:pPr>
              <w:spacing w:after="200" w:line="276" w:lineRule="auto"/>
              <w:jc w:val="center"/>
              <w:rPr>
                <w:rFonts w:eastAsia="Verdana"/>
                <w:b w:val="0"/>
              </w:rPr>
            </w:pPr>
            <w:r w:rsidRPr="0048603C">
              <w:rPr>
                <w:rFonts w:eastAsia="Verdana"/>
                <w:b w:val="0"/>
              </w:rPr>
              <w:t>1.0</w:t>
            </w:r>
          </w:p>
        </w:tc>
        <w:tc>
          <w:tcPr>
            <w:tcW w:w="108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E4" w:rsidRPr="0048603C" w:rsidRDefault="00DD1EE4" w:rsidP="00BD37BC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</w:rPr>
            </w:pPr>
            <w:r w:rsidRPr="0048603C">
              <w:rPr>
                <w:rFonts w:eastAsia="Verdana"/>
              </w:rPr>
              <w:t>PM</w:t>
            </w:r>
          </w:p>
        </w:tc>
        <w:tc>
          <w:tcPr>
            <w:tcW w:w="144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E4" w:rsidRPr="0048603C" w:rsidRDefault="00DD1EE4" w:rsidP="00BD37BC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</w:rPr>
            </w:pPr>
            <w:r w:rsidRPr="0048603C">
              <w:rPr>
                <w:rFonts w:eastAsia="Verdana"/>
              </w:rPr>
              <w:t>-</w:t>
            </w:r>
          </w:p>
        </w:tc>
        <w:tc>
          <w:tcPr>
            <w:tcW w:w="14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E4" w:rsidRPr="0048603C" w:rsidRDefault="00DD1EE4" w:rsidP="00BD37BC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</w:rPr>
            </w:pPr>
            <w:r w:rsidRPr="0048603C">
              <w:rPr>
                <w:rFonts w:eastAsia="Verdana"/>
              </w:rPr>
              <w:t>-</w:t>
            </w:r>
          </w:p>
        </w:tc>
        <w:tc>
          <w:tcPr>
            <w:tcW w:w="108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E4" w:rsidRPr="0048603C" w:rsidRDefault="00DD1EE4" w:rsidP="00BD37BC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</w:rPr>
            </w:pPr>
            <w:r>
              <w:rPr>
                <w:rFonts w:eastAsia="Verdana"/>
              </w:rPr>
              <w:t>29</w:t>
            </w:r>
            <w:r w:rsidRPr="0048603C">
              <w:rPr>
                <w:rFonts w:eastAsia="Verdana"/>
              </w:rPr>
              <w:t>/04/14</w:t>
            </w:r>
          </w:p>
        </w:tc>
        <w:tc>
          <w:tcPr>
            <w:tcW w:w="2423" w:type="dxa"/>
            <w:tcBorders>
              <w:left w:val="single" w:sz="4" w:space="0" w:color="auto"/>
              <w:bottom w:val="single" w:sz="4" w:space="0" w:color="auto"/>
            </w:tcBorders>
          </w:tcPr>
          <w:p w:rsidR="00DD1EE4" w:rsidRPr="00856315" w:rsidRDefault="00DD1EE4" w:rsidP="00BD37BC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b/>
              </w:rPr>
            </w:pPr>
            <w:r w:rsidRPr="00856315">
              <w:rPr>
                <w:rFonts w:eastAsia="Verdana"/>
                <w:b/>
              </w:rPr>
              <w:t>Control de Versión de Documento Agregado a la versión borrador</w:t>
            </w:r>
          </w:p>
        </w:tc>
      </w:tr>
      <w:tr w:rsidR="00DD1EE4" w:rsidRPr="0048603C" w:rsidTr="00063F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1" w:type="dxa"/>
            <w:tcBorders>
              <w:right w:val="single" w:sz="4" w:space="0" w:color="auto"/>
            </w:tcBorders>
          </w:tcPr>
          <w:p w:rsidR="00DD1EE4" w:rsidRPr="0048603C" w:rsidRDefault="00DD1EE4" w:rsidP="00BD37BC">
            <w:pPr>
              <w:spacing w:after="200" w:line="276" w:lineRule="auto"/>
              <w:jc w:val="center"/>
              <w:rPr>
                <w:rFonts w:eastAsia="Verdana"/>
                <w:b w:val="0"/>
              </w:rPr>
            </w:pPr>
            <w:r>
              <w:rPr>
                <w:rFonts w:eastAsia="Verdana"/>
                <w:b w:val="0"/>
              </w:rPr>
              <w:t>1.1</w:t>
            </w:r>
          </w:p>
        </w:tc>
        <w:tc>
          <w:tcPr>
            <w:tcW w:w="1089" w:type="dxa"/>
            <w:tcBorders>
              <w:left w:val="single" w:sz="4" w:space="0" w:color="auto"/>
              <w:right w:val="single" w:sz="4" w:space="0" w:color="auto"/>
            </w:tcBorders>
          </w:tcPr>
          <w:p w:rsidR="00DD1EE4" w:rsidRPr="0048603C" w:rsidRDefault="00DD1EE4" w:rsidP="00BD37BC">
            <w:pPr>
              <w:spacing w:after="200"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Verdana"/>
              </w:rPr>
            </w:pPr>
            <w:r>
              <w:rPr>
                <w:rFonts w:eastAsia="Verdana"/>
              </w:rPr>
              <w:t>PM</w:t>
            </w:r>
          </w:p>
        </w:tc>
        <w:tc>
          <w:tcPr>
            <w:tcW w:w="1447" w:type="dxa"/>
            <w:tcBorders>
              <w:left w:val="single" w:sz="4" w:space="0" w:color="auto"/>
              <w:right w:val="single" w:sz="4" w:space="0" w:color="auto"/>
            </w:tcBorders>
          </w:tcPr>
          <w:p w:rsidR="00DD1EE4" w:rsidRPr="0048603C" w:rsidRDefault="00DD1EE4" w:rsidP="00BD37BC">
            <w:pPr>
              <w:spacing w:after="200"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Verdana"/>
              </w:rPr>
            </w:pPr>
            <w:r>
              <w:rPr>
                <w:rFonts w:eastAsia="Verdana"/>
              </w:rPr>
              <w:t>-</w:t>
            </w:r>
          </w:p>
        </w:tc>
        <w:tc>
          <w:tcPr>
            <w:tcW w:w="1443" w:type="dxa"/>
            <w:tcBorders>
              <w:left w:val="single" w:sz="4" w:space="0" w:color="auto"/>
              <w:right w:val="single" w:sz="4" w:space="0" w:color="auto"/>
            </w:tcBorders>
          </w:tcPr>
          <w:p w:rsidR="00DD1EE4" w:rsidRPr="0048603C" w:rsidRDefault="00DD1EE4" w:rsidP="00BD37BC">
            <w:pPr>
              <w:spacing w:after="200"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Verdana"/>
              </w:rPr>
            </w:pPr>
            <w:r>
              <w:rPr>
                <w:rFonts w:eastAsia="Verdana"/>
              </w:rPr>
              <w:t>-</w:t>
            </w:r>
          </w:p>
        </w:tc>
        <w:tc>
          <w:tcPr>
            <w:tcW w:w="1083" w:type="dxa"/>
            <w:tcBorders>
              <w:left w:val="single" w:sz="4" w:space="0" w:color="auto"/>
              <w:right w:val="single" w:sz="4" w:space="0" w:color="auto"/>
            </w:tcBorders>
          </w:tcPr>
          <w:p w:rsidR="00DD1EE4" w:rsidRPr="00856315" w:rsidRDefault="00DD1EE4" w:rsidP="00BD37BC">
            <w:pPr>
              <w:spacing w:after="200"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Verdana"/>
              </w:rPr>
            </w:pPr>
            <w:r>
              <w:rPr>
                <w:rFonts w:eastAsia="Verdana"/>
              </w:rPr>
              <w:t>29</w:t>
            </w:r>
            <w:r w:rsidRPr="00856315">
              <w:rPr>
                <w:rFonts w:eastAsia="Verdana"/>
              </w:rPr>
              <w:t>/04/14</w:t>
            </w:r>
          </w:p>
        </w:tc>
        <w:tc>
          <w:tcPr>
            <w:tcW w:w="2423" w:type="dxa"/>
            <w:tcBorders>
              <w:left w:val="single" w:sz="4" w:space="0" w:color="auto"/>
            </w:tcBorders>
          </w:tcPr>
          <w:p w:rsidR="00DD1EE4" w:rsidRPr="00856315" w:rsidRDefault="00DD1EE4" w:rsidP="00DD1EE4">
            <w:pPr>
              <w:spacing w:after="200"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Verdana"/>
                <w:b/>
              </w:rPr>
            </w:pPr>
            <w:r>
              <w:rPr>
                <w:rFonts w:eastAsia="Verdana"/>
                <w:b/>
              </w:rPr>
              <w:t>Flujos del caso de uso agregados</w:t>
            </w:r>
          </w:p>
        </w:tc>
      </w:tr>
    </w:tbl>
    <w:p w:rsidR="00DD1EE4" w:rsidRDefault="00DD1EE4">
      <w:pPr>
        <w:rPr>
          <w:rFonts w:ascii="Times New Roman" w:hAnsi="Times New Roman" w:cs="Times New Roman"/>
        </w:rPr>
      </w:pPr>
    </w:p>
    <w:p w:rsidR="00DD1EE4" w:rsidRDefault="00DD1EE4">
      <w:pPr>
        <w:rPr>
          <w:rFonts w:ascii="Times New Roman" w:hAnsi="Times New Roman" w:cs="Times New Roman"/>
        </w:rPr>
      </w:pPr>
    </w:p>
    <w:p w:rsidR="00DD1EE4" w:rsidRDefault="00DD1EE4">
      <w:pPr>
        <w:rPr>
          <w:rFonts w:ascii="Times New Roman" w:hAnsi="Times New Roman" w:cs="Times New Roman"/>
        </w:rPr>
      </w:pPr>
    </w:p>
    <w:p w:rsidR="00DD1EE4" w:rsidRDefault="00DD1EE4">
      <w:pPr>
        <w:rPr>
          <w:rFonts w:ascii="Times New Roman" w:hAnsi="Times New Roman" w:cs="Times New Roman"/>
        </w:rPr>
      </w:pPr>
    </w:p>
    <w:p w:rsidR="00DD1EE4" w:rsidRDefault="00DD1EE4">
      <w:pPr>
        <w:rPr>
          <w:rFonts w:ascii="Times New Roman" w:hAnsi="Times New Roman" w:cs="Times New Roman"/>
        </w:rPr>
      </w:pPr>
    </w:p>
    <w:p w:rsidR="00DD1EE4" w:rsidRDefault="00DD1EE4">
      <w:pPr>
        <w:rPr>
          <w:rFonts w:ascii="Times New Roman" w:hAnsi="Times New Roman" w:cs="Times New Roman"/>
        </w:rPr>
      </w:pPr>
    </w:p>
    <w:p w:rsidR="00DD1EE4" w:rsidRDefault="00DD1EE4">
      <w:pPr>
        <w:rPr>
          <w:rFonts w:ascii="Times New Roman" w:hAnsi="Times New Roman" w:cs="Times New Roman"/>
        </w:rPr>
      </w:pPr>
    </w:p>
    <w:p w:rsidR="00DD1EE4" w:rsidRDefault="00DD1EE4">
      <w:pPr>
        <w:rPr>
          <w:rFonts w:ascii="Times New Roman" w:hAnsi="Times New Roman" w:cs="Times New Roman"/>
        </w:rPr>
      </w:pPr>
    </w:p>
    <w:p w:rsidR="00DD1EE4" w:rsidRDefault="00DD1EE4">
      <w:pPr>
        <w:rPr>
          <w:rFonts w:ascii="Times New Roman" w:hAnsi="Times New Roman" w:cs="Times New Roman"/>
        </w:rPr>
      </w:pPr>
    </w:p>
    <w:p w:rsidR="00DD1EE4" w:rsidRDefault="00DD1EE4">
      <w:pPr>
        <w:rPr>
          <w:rFonts w:ascii="Times New Roman" w:hAnsi="Times New Roman" w:cs="Times New Roman"/>
        </w:rPr>
      </w:pPr>
    </w:p>
    <w:p w:rsidR="00DD1EE4" w:rsidRDefault="00DD1EE4">
      <w:pPr>
        <w:rPr>
          <w:rFonts w:ascii="Times New Roman" w:hAnsi="Times New Roman" w:cs="Times New Roman"/>
        </w:rPr>
      </w:pPr>
    </w:p>
    <w:p w:rsidR="00DD1EE4" w:rsidRDefault="00DD1EE4">
      <w:pPr>
        <w:rPr>
          <w:rFonts w:ascii="Times New Roman" w:hAnsi="Times New Roman" w:cs="Times New Roman"/>
        </w:rPr>
      </w:pPr>
    </w:p>
    <w:p w:rsidR="00DD1EE4" w:rsidRDefault="00DD1EE4">
      <w:pPr>
        <w:rPr>
          <w:rFonts w:ascii="Times New Roman" w:hAnsi="Times New Roman" w:cs="Times New Roman"/>
        </w:rPr>
      </w:pPr>
    </w:p>
    <w:p w:rsidR="00DD1EE4" w:rsidRDefault="00DD1EE4">
      <w:pPr>
        <w:rPr>
          <w:rFonts w:ascii="Times New Roman" w:hAnsi="Times New Roman" w:cs="Times New Roman"/>
        </w:rPr>
      </w:pPr>
    </w:p>
    <w:p w:rsidR="00DD1EE4" w:rsidRDefault="00DD1EE4">
      <w:pPr>
        <w:rPr>
          <w:rFonts w:ascii="Times New Roman" w:hAnsi="Times New Roman" w:cs="Times New Roman"/>
        </w:rPr>
      </w:pPr>
    </w:p>
    <w:p w:rsidR="00DD1EE4" w:rsidRDefault="00DD1EE4">
      <w:pPr>
        <w:rPr>
          <w:rFonts w:ascii="Times New Roman" w:hAnsi="Times New Roman" w:cs="Times New Roman"/>
        </w:rPr>
      </w:pPr>
    </w:p>
    <w:p w:rsidR="00DD1EE4" w:rsidRDefault="00DD1EE4">
      <w:pPr>
        <w:rPr>
          <w:rFonts w:ascii="Times New Roman" w:hAnsi="Times New Roman" w:cs="Times New Roman"/>
        </w:rPr>
      </w:pPr>
    </w:p>
    <w:p w:rsidR="00DD1EE4" w:rsidRDefault="00DD1EE4">
      <w:pPr>
        <w:rPr>
          <w:rFonts w:ascii="Times New Roman" w:hAnsi="Times New Roman" w:cs="Times New Roman"/>
        </w:rPr>
      </w:pPr>
    </w:p>
    <w:p w:rsidR="00063FE7" w:rsidRDefault="00063FE7">
      <w:pPr>
        <w:rPr>
          <w:rFonts w:ascii="Times New Roman" w:hAnsi="Times New Roman" w:cs="Times New Roman"/>
        </w:rPr>
      </w:pPr>
    </w:p>
    <w:p w:rsidR="00063FE7" w:rsidRDefault="00063FE7">
      <w:pPr>
        <w:rPr>
          <w:rFonts w:ascii="Times New Roman" w:hAnsi="Times New Roman" w:cs="Times New Roman"/>
        </w:rPr>
      </w:pPr>
    </w:p>
    <w:p w:rsidR="00063FE7" w:rsidRPr="00BF2A4F" w:rsidRDefault="00063FE7">
      <w:pPr>
        <w:rPr>
          <w:rFonts w:ascii="Times New Roman" w:hAnsi="Times New Roman" w:cs="Times New Roman"/>
        </w:rPr>
      </w:pPr>
    </w:p>
    <w:p w:rsidR="005D7D69" w:rsidRPr="00BF2A4F" w:rsidRDefault="00620245" w:rsidP="00D267C7">
      <w:pPr>
        <w:ind w:left="397"/>
        <w:jc w:val="center"/>
        <w:rPr>
          <w:rFonts w:ascii="Times New Roman" w:hAnsi="Times New Roman" w:cs="Times New Roman"/>
        </w:rPr>
      </w:pPr>
      <w:r w:rsidRPr="00BF2A4F">
        <w:rPr>
          <w:rFonts w:ascii="Times New Roman" w:hAnsi="Times New Roman" w:cs="Times New Roman"/>
          <w:color w:val="333333"/>
          <w:sz w:val="40"/>
        </w:rPr>
        <w:lastRenderedPageBreak/>
        <w:t>Tabla de Contenidos</w:t>
      </w:r>
    </w:p>
    <w:p w:rsidR="005D7D69" w:rsidRPr="00D267C7" w:rsidRDefault="00620245">
      <w:pPr>
        <w:jc w:val="both"/>
        <w:rPr>
          <w:rFonts w:ascii="Times New Roman" w:hAnsi="Times New Roman" w:cs="Times New Roman"/>
        </w:rPr>
      </w:pPr>
      <w:r w:rsidRPr="00D267C7">
        <w:rPr>
          <w:rFonts w:ascii="Times New Roman" w:hAnsi="Times New Roman" w:cs="Times New Roman"/>
          <w:b/>
          <w:sz w:val="24"/>
        </w:rPr>
        <w:t>I.</w:t>
      </w:r>
      <w:r w:rsidRPr="00D267C7">
        <w:rPr>
          <w:rFonts w:ascii="Times New Roman" w:hAnsi="Times New Roman" w:cs="Times New Roman"/>
          <w:b/>
        </w:rPr>
        <w:tab/>
      </w:r>
      <w:r w:rsidRPr="00D267C7">
        <w:rPr>
          <w:rFonts w:ascii="Times New Roman" w:hAnsi="Times New Roman" w:cs="Times New Roman"/>
          <w:b/>
          <w:sz w:val="24"/>
        </w:rPr>
        <w:t>INTRODUCCIÓN</w:t>
      </w:r>
      <w:r w:rsidRPr="00D267C7">
        <w:rPr>
          <w:rFonts w:ascii="Times New Roman" w:hAnsi="Times New Roman" w:cs="Times New Roman"/>
          <w:b/>
          <w:sz w:val="24"/>
        </w:rPr>
        <w:tab/>
      </w:r>
    </w:p>
    <w:p w:rsidR="005D7D69" w:rsidRPr="00D267C7" w:rsidRDefault="00620245" w:rsidP="00D267C7">
      <w:pPr>
        <w:ind w:left="708"/>
        <w:jc w:val="both"/>
        <w:rPr>
          <w:rFonts w:ascii="Times New Roman" w:hAnsi="Times New Roman" w:cs="Times New Roman"/>
        </w:rPr>
      </w:pPr>
      <w:r w:rsidRPr="00D267C7">
        <w:rPr>
          <w:rFonts w:ascii="Times New Roman" w:hAnsi="Times New Roman" w:cs="Times New Roman"/>
        </w:rPr>
        <w:t>1.</w:t>
      </w:r>
      <w:r w:rsidR="00D267C7" w:rsidRPr="00D267C7">
        <w:rPr>
          <w:rFonts w:ascii="Times New Roman" w:hAnsi="Times New Roman" w:cs="Times New Roman"/>
        </w:rPr>
        <w:t xml:space="preserve"> </w:t>
      </w:r>
      <w:r w:rsidRPr="00D267C7">
        <w:rPr>
          <w:rFonts w:ascii="Times New Roman" w:hAnsi="Times New Roman" w:cs="Times New Roman"/>
        </w:rPr>
        <w:t>Propósito</w:t>
      </w:r>
      <w:r w:rsidRPr="00D267C7">
        <w:rPr>
          <w:rFonts w:ascii="Times New Roman" w:hAnsi="Times New Roman" w:cs="Times New Roman"/>
        </w:rPr>
        <w:tab/>
      </w:r>
    </w:p>
    <w:p w:rsidR="005D7D69" w:rsidRPr="00D267C7" w:rsidRDefault="00620245" w:rsidP="00D267C7">
      <w:pPr>
        <w:ind w:left="708"/>
        <w:jc w:val="both"/>
        <w:rPr>
          <w:rFonts w:ascii="Times New Roman" w:hAnsi="Times New Roman" w:cs="Times New Roman"/>
        </w:rPr>
      </w:pPr>
      <w:r w:rsidRPr="00D267C7">
        <w:rPr>
          <w:rFonts w:ascii="Times New Roman" w:hAnsi="Times New Roman" w:cs="Times New Roman"/>
        </w:rPr>
        <w:t>2.</w:t>
      </w:r>
      <w:r w:rsidR="00D267C7">
        <w:rPr>
          <w:rFonts w:ascii="Times New Roman" w:hAnsi="Times New Roman" w:cs="Times New Roman"/>
        </w:rPr>
        <w:t xml:space="preserve"> </w:t>
      </w:r>
      <w:r w:rsidRPr="00D267C7">
        <w:rPr>
          <w:rFonts w:ascii="Times New Roman" w:hAnsi="Times New Roman" w:cs="Times New Roman"/>
        </w:rPr>
        <w:t>Alcance</w:t>
      </w:r>
      <w:r w:rsidRPr="00D267C7">
        <w:rPr>
          <w:rFonts w:ascii="Times New Roman" w:hAnsi="Times New Roman" w:cs="Times New Roman"/>
        </w:rPr>
        <w:tab/>
      </w:r>
    </w:p>
    <w:p w:rsidR="005D7D69" w:rsidRPr="00D267C7" w:rsidRDefault="00620245">
      <w:pPr>
        <w:jc w:val="both"/>
        <w:rPr>
          <w:rFonts w:ascii="Times New Roman" w:hAnsi="Times New Roman" w:cs="Times New Roman"/>
        </w:rPr>
      </w:pPr>
      <w:r w:rsidRPr="00D267C7">
        <w:rPr>
          <w:rFonts w:ascii="Times New Roman" w:hAnsi="Times New Roman" w:cs="Times New Roman"/>
          <w:b/>
          <w:sz w:val="24"/>
        </w:rPr>
        <w:t>II.</w:t>
      </w:r>
      <w:r w:rsidR="00D267C7">
        <w:rPr>
          <w:rFonts w:ascii="Times New Roman" w:hAnsi="Times New Roman" w:cs="Times New Roman"/>
          <w:b/>
          <w:sz w:val="24"/>
        </w:rPr>
        <w:t xml:space="preserve"> </w:t>
      </w:r>
      <w:r w:rsidRPr="00D267C7">
        <w:rPr>
          <w:rFonts w:ascii="Times New Roman" w:hAnsi="Times New Roman" w:cs="Times New Roman"/>
          <w:b/>
          <w:sz w:val="24"/>
        </w:rPr>
        <w:t>GLOSARIO DE TERMINOS</w:t>
      </w:r>
      <w:r w:rsidRPr="00D267C7">
        <w:rPr>
          <w:rFonts w:ascii="Times New Roman" w:hAnsi="Times New Roman" w:cs="Times New Roman"/>
          <w:b/>
          <w:sz w:val="24"/>
        </w:rPr>
        <w:tab/>
      </w:r>
    </w:p>
    <w:p w:rsidR="005D7D69" w:rsidRPr="00D267C7" w:rsidRDefault="00620245">
      <w:pPr>
        <w:jc w:val="both"/>
        <w:rPr>
          <w:rFonts w:ascii="Times New Roman" w:hAnsi="Times New Roman" w:cs="Times New Roman"/>
        </w:rPr>
      </w:pPr>
      <w:r w:rsidRPr="00D267C7">
        <w:rPr>
          <w:rFonts w:ascii="Times New Roman" w:hAnsi="Times New Roman" w:cs="Times New Roman"/>
          <w:b/>
          <w:sz w:val="24"/>
        </w:rPr>
        <w:t>III.</w:t>
      </w:r>
      <w:r w:rsidR="00D267C7">
        <w:rPr>
          <w:rFonts w:ascii="Times New Roman" w:hAnsi="Times New Roman" w:cs="Times New Roman"/>
          <w:b/>
          <w:sz w:val="24"/>
        </w:rPr>
        <w:t xml:space="preserve"> </w:t>
      </w:r>
      <w:r w:rsidRPr="00D267C7">
        <w:rPr>
          <w:rFonts w:ascii="Times New Roman" w:hAnsi="Times New Roman" w:cs="Times New Roman"/>
          <w:b/>
          <w:sz w:val="24"/>
        </w:rPr>
        <w:t>ESPECIFICACIONES FUNCIONALES</w:t>
      </w:r>
      <w:r w:rsidRPr="00D267C7">
        <w:rPr>
          <w:rFonts w:ascii="Times New Roman" w:hAnsi="Times New Roman" w:cs="Times New Roman"/>
          <w:b/>
          <w:sz w:val="24"/>
        </w:rPr>
        <w:tab/>
      </w:r>
    </w:p>
    <w:p w:rsidR="005D7D69" w:rsidRPr="00D267C7" w:rsidRDefault="00620245" w:rsidP="00D267C7">
      <w:pPr>
        <w:ind w:left="708"/>
        <w:jc w:val="both"/>
        <w:rPr>
          <w:rFonts w:ascii="Times New Roman" w:hAnsi="Times New Roman" w:cs="Times New Roman"/>
        </w:rPr>
      </w:pPr>
      <w:r w:rsidRPr="00D267C7">
        <w:rPr>
          <w:rFonts w:ascii="Times New Roman" w:hAnsi="Times New Roman" w:cs="Times New Roman"/>
        </w:rPr>
        <w:t>1.</w:t>
      </w:r>
      <w:r w:rsidR="00D267C7">
        <w:rPr>
          <w:rFonts w:ascii="Times New Roman" w:hAnsi="Times New Roman" w:cs="Times New Roman"/>
        </w:rPr>
        <w:t xml:space="preserve"> </w:t>
      </w:r>
      <w:r w:rsidRPr="00D267C7">
        <w:rPr>
          <w:rFonts w:ascii="Times New Roman" w:hAnsi="Times New Roman" w:cs="Times New Roman"/>
        </w:rPr>
        <w:t>Diagrama de Casos de Uso</w:t>
      </w:r>
      <w:r w:rsidRPr="00D267C7">
        <w:rPr>
          <w:rFonts w:ascii="Times New Roman" w:hAnsi="Times New Roman" w:cs="Times New Roman"/>
        </w:rPr>
        <w:tab/>
      </w:r>
    </w:p>
    <w:p w:rsidR="005D7D69" w:rsidRPr="00D267C7" w:rsidRDefault="00620245" w:rsidP="00D267C7">
      <w:pPr>
        <w:ind w:left="708"/>
        <w:jc w:val="both"/>
        <w:rPr>
          <w:rFonts w:ascii="Times New Roman" w:hAnsi="Times New Roman" w:cs="Times New Roman"/>
        </w:rPr>
      </w:pPr>
      <w:r w:rsidRPr="00D267C7">
        <w:rPr>
          <w:rFonts w:ascii="Times New Roman" w:hAnsi="Times New Roman" w:cs="Times New Roman"/>
        </w:rPr>
        <w:t>2.</w:t>
      </w:r>
      <w:r w:rsidR="00D267C7">
        <w:rPr>
          <w:rFonts w:ascii="Times New Roman" w:hAnsi="Times New Roman" w:cs="Times New Roman"/>
        </w:rPr>
        <w:t xml:space="preserve"> </w:t>
      </w:r>
      <w:r w:rsidRPr="00D267C7">
        <w:rPr>
          <w:rFonts w:ascii="Times New Roman" w:hAnsi="Times New Roman" w:cs="Times New Roman"/>
        </w:rPr>
        <w:t>Registrar cliente</w:t>
      </w:r>
      <w:r w:rsidRPr="00D267C7">
        <w:rPr>
          <w:rFonts w:ascii="Times New Roman" w:hAnsi="Times New Roman" w:cs="Times New Roman"/>
        </w:rPr>
        <w:tab/>
      </w:r>
    </w:p>
    <w:p w:rsidR="005D7D69" w:rsidRPr="00D267C7" w:rsidRDefault="00620245">
      <w:pPr>
        <w:jc w:val="both"/>
        <w:rPr>
          <w:rFonts w:ascii="Times New Roman" w:hAnsi="Times New Roman" w:cs="Times New Roman"/>
        </w:rPr>
      </w:pPr>
      <w:r w:rsidRPr="00D267C7">
        <w:rPr>
          <w:rFonts w:ascii="Times New Roman" w:hAnsi="Times New Roman" w:cs="Times New Roman"/>
          <w:b/>
          <w:sz w:val="24"/>
        </w:rPr>
        <w:t>IV.</w:t>
      </w:r>
      <w:r w:rsidR="00D267C7">
        <w:rPr>
          <w:rFonts w:ascii="Times New Roman" w:hAnsi="Times New Roman" w:cs="Times New Roman"/>
          <w:b/>
          <w:sz w:val="24"/>
        </w:rPr>
        <w:t xml:space="preserve"> </w:t>
      </w:r>
      <w:r w:rsidRPr="00D267C7">
        <w:rPr>
          <w:rFonts w:ascii="Times New Roman" w:hAnsi="Times New Roman" w:cs="Times New Roman"/>
          <w:b/>
          <w:sz w:val="24"/>
        </w:rPr>
        <w:t>PROTOTIPOS DE PANTALLAS DEL SISTEMA</w:t>
      </w:r>
      <w:r w:rsidRPr="00D267C7">
        <w:rPr>
          <w:rFonts w:ascii="Times New Roman" w:hAnsi="Times New Roman" w:cs="Times New Roman"/>
          <w:b/>
          <w:sz w:val="24"/>
        </w:rPr>
        <w:tab/>
      </w:r>
    </w:p>
    <w:p w:rsidR="005D7D69" w:rsidRPr="00BF2A4F" w:rsidRDefault="005D7D69">
      <w:pPr>
        <w:ind w:left="397"/>
        <w:rPr>
          <w:rFonts w:ascii="Times New Roman" w:hAnsi="Times New Roman" w:cs="Times New Roman"/>
        </w:rPr>
      </w:pPr>
    </w:p>
    <w:p w:rsidR="005D7D69" w:rsidRPr="00BF2A4F" w:rsidRDefault="00620245">
      <w:pPr>
        <w:rPr>
          <w:rFonts w:ascii="Times New Roman" w:hAnsi="Times New Roman" w:cs="Times New Roman"/>
        </w:rPr>
      </w:pPr>
      <w:r w:rsidRPr="00BF2A4F">
        <w:rPr>
          <w:rFonts w:ascii="Times New Roman" w:hAnsi="Times New Roman" w:cs="Times New Roman"/>
          <w:sz w:val="24"/>
        </w:rPr>
        <w:br w:type="page"/>
      </w:r>
    </w:p>
    <w:p w:rsidR="005D7D69" w:rsidRPr="00D267C7" w:rsidRDefault="00620245" w:rsidP="00D267C7">
      <w:pPr>
        <w:pStyle w:val="Prrafodelista"/>
        <w:numPr>
          <w:ilvl w:val="0"/>
          <w:numId w:val="12"/>
        </w:numPr>
        <w:spacing w:before="120" w:after="120"/>
        <w:ind w:left="709"/>
        <w:rPr>
          <w:rFonts w:ascii="Times New Roman" w:hAnsi="Times New Roman" w:cs="Times New Roman"/>
          <w:u w:val="single"/>
        </w:rPr>
      </w:pPr>
      <w:r w:rsidRPr="00D267C7">
        <w:rPr>
          <w:rFonts w:ascii="Times New Roman" w:hAnsi="Times New Roman" w:cs="Times New Roman"/>
          <w:sz w:val="32"/>
          <w:u w:val="single"/>
        </w:rPr>
        <w:lastRenderedPageBreak/>
        <w:t>INTRODUCCIÓN</w:t>
      </w:r>
    </w:p>
    <w:p w:rsidR="005D7D69" w:rsidRPr="00BF2A4F" w:rsidRDefault="00620245" w:rsidP="00BF2A4F">
      <w:pPr>
        <w:pStyle w:val="Prrafodelista"/>
        <w:numPr>
          <w:ilvl w:val="0"/>
          <w:numId w:val="3"/>
        </w:numPr>
        <w:spacing w:before="240" w:after="120"/>
        <w:jc w:val="both"/>
        <w:rPr>
          <w:rFonts w:ascii="Times New Roman" w:hAnsi="Times New Roman" w:cs="Times New Roman"/>
        </w:rPr>
      </w:pPr>
      <w:r w:rsidRPr="00BF2A4F">
        <w:rPr>
          <w:rFonts w:ascii="Times New Roman" w:hAnsi="Times New Roman" w:cs="Times New Roman"/>
          <w:b/>
          <w:sz w:val="28"/>
        </w:rPr>
        <w:t>Propósito</w:t>
      </w:r>
    </w:p>
    <w:p w:rsidR="005D7D69" w:rsidRPr="00BF2A4F" w:rsidRDefault="00620245" w:rsidP="00BF2A4F">
      <w:pPr>
        <w:ind w:left="360"/>
        <w:rPr>
          <w:rFonts w:ascii="Times New Roman" w:hAnsi="Times New Roman" w:cs="Times New Roman"/>
        </w:rPr>
      </w:pPr>
      <w:r w:rsidRPr="00BF2A4F">
        <w:rPr>
          <w:rFonts w:ascii="Times New Roman" w:hAnsi="Times New Roman" w:cs="Times New Roman"/>
          <w:sz w:val="24"/>
        </w:rPr>
        <w:t>El propósito de este documento es especificar las funcionalidades a implementarse como parte del proyecto SRO, en términos de actores, casos de uso, características del sistema y restricciones de dicho sistema.</w:t>
      </w:r>
    </w:p>
    <w:p w:rsidR="005D7D69" w:rsidRPr="00BF2A4F" w:rsidRDefault="00620245" w:rsidP="00BF2A4F">
      <w:pPr>
        <w:pStyle w:val="Prrafodelista"/>
        <w:numPr>
          <w:ilvl w:val="1"/>
          <w:numId w:val="3"/>
        </w:numPr>
        <w:rPr>
          <w:rFonts w:ascii="Times New Roman" w:hAnsi="Times New Roman" w:cs="Times New Roman"/>
          <w:b/>
        </w:rPr>
      </w:pPr>
      <w:r w:rsidRPr="00BF2A4F">
        <w:rPr>
          <w:rFonts w:ascii="Times New Roman" w:hAnsi="Times New Roman" w:cs="Times New Roman"/>
          <w:b/>
          <w:sz w:val="24"/>
        </w:rPr>
        <w:t>Objetivo</w:t>
      </w:r>
    </w:p>
    <w:p w:rsidR="005D7D69" w:rsidRPr="00BF2A4F" w:rsidRDefault="00620245" w:rsidP="00496665">
      <w:pPr>
        <w:ind w:left="708"/>
        <w:rPr>
          <w:rFonts w:ascii="Times New Roman" w:hAnsi="Times New Roman" w:cs="Times New Roman"/>
        </w:rPr>
      </w:pPr>
      <w:r w:rsidRPr="00BF2A4F">
        <w:rPr>
          <w:rFonts w:ascii="Times New Roman" w:hAnsi="Times New Roman" w:cs="Times New Roman"/>
          <w:sz w:val="24"/>
        </w:rPr>
        <w:t>Actualizar el estado de las reservas de operaciones ya registradas.</w:t>
      </w:r>
    </w:p>
    <w:p w:rsidR="005D7D69" w:rsidRPr="00BF2A4F" w:rsidRDefault="00620245" w:rsidP="00BF2A4F">
      <w:pPr>
        <w:pStyle w:val="Prrafodelista"/>
        <w:numPr>
          <w:ilvl w:val="1"/>
          <w:numId w:val="3"/>
        </w:numPr>
        <w:rPr>
          <w:rFonts w:ascii="Times New Roman" w:hAnsi="Times New Roman" w:cs="Times New Roman"/>
          <w:b/>
        </w:rPr>
      </w:pPr>
      <w:r w:rsidRPr="00BF2A4F">
        <w:rPr>
          <w:rFonts w:ascii="Times New Roman" w:hAnsi="Times New Roman" w:cs="Times New Roman"/>
          <w:b/>
          <w:sz w:val="24"/>
        </w:rPr>
        <w:t>Actores del Sistema</w:t>
      </w:r>
    </w:p>
    <w:p w:rsidR="005D7D69" w:rsidRPr="00BF2A4F" w:rsidRDefault="00BF2A4F" w:rsidP="00496665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Jefe de Área de Operaciones</w:t>
      </w:r>
    </w:p>
    <w:p w:rsidR="005D7D69" w:rsidRPr="00BF2A4F" w:rsidRDefault="00620245" w:rsidP="00BF2A4F">
      <w:pPr>
        <w:pStyle w:val="Prrafodelista"/>
        <w:numPr>
          <w:ilvl w:val="0"/>
          <w:numId w:val="3"/>
        </w:numPr>
        <w:spacing w:before="240" w:after="120"/>
        <w:jc w:val="both"/>
        <w:rPr>
          <w:rFonts w:ascii="Times New Roman" w:hAnsi="Times New Roman" w:cs="Times New Roman"/>
        </w:rPr>
      </w:pPr>
      <w:r w:rsidRPr="00BF2A4F">
        <w:rPr>
          <w:rFonts w:ascii="Times New Roman" w:hAnsi="Times New Roman" w:cs="Times New Roman"/>
          <w:b/>
          <w:sz w:val="28"/>
        </w:rPr>
        <w:t>Alcance</w:t>
      </w:r>
    </w:p>
    <w:p w:rsidR="005D7D69" w:rsidRPr="00BF2A4F" w:rsidRDefault="00620245" w:rsidP="00BF2A4F">
      <w:pPr>
        <w:ind w:left="360"/>
        <w:rPr>
          <w:rFonts w:ascii="Times New Roman" w:hAnsi="Times New Roman" w:cs="Times New Roman"/>
        </w:rPr>
      </w:pPr>
      <w:r w:rsidRPr="00BF2A4F">
        <w:rPr>
          <w:rFonts w:ascii="Times New Roman" w:hAnsi="Times New Roman" w:cs="Times New Roman"/>
          <w:sz w:val="24"/>
        </w:rPr>
        <w:t xml:space="preserve">El alcance de este documento se circunscribe a los requerimientos solicitados por el cliente. Además el documento hace referencia a algunas funcionalidades y comportamientos de la </w:t>
      </w:r>
      <w:r w:rsidR="00BF2A4F" w:rsidRPr="00BF2A4F">
        <w:rPr>
          <w:rFonts w:ascii="Times New Roman" w:hAnsi="Times New Roman" w:cs="Times New Roman"/>
          <w:sz w:val="24"/>
        </w:rPr>
        <w:t>aplicación</w:t>
      </w:r>
      <w:r w:rsidRPr="00BF2A4F">
        <w:rPr>
          <w:rFonts w:ascii="Times New Roman" w:hAnsi="Times New Roman" w:cs="Times New Roman"/>
          <w:sz w:val="24"/>
        </w:rPr>
        <w:t xml:space="preserve"> SRO.</w:t>
      </w:r>
    </w:p>
    <w:p w:rsidR="005D7D69" w:rsidRPr="00055046" w:rsidRDefault="00620245" w:rsidP="00D267C7">
      <w:pPr>
        <w:pStyle w:val="Prrafodelista"/>
        <w:numPr>
          <w:ilvl w:val="0"/>
          <w:numId w:val="12"/>
        </w:numPr>
        <w:spacing w:before="120" w:after="120"/>
        <w:ind w:left="709"/>
        <w:rPr>
          <w:rFonts w:ascii="Times New Roman" w:hAnsi="Times New Roman" w:cs="Times New Roman"/>
          <w:u w:val="single"/>
        </w:rPr>
      </w:pPr>
      <w:r w:rsidRPr="00D267C7">
        <w:rPr>
          <w:rFonts w:ascii="Times New Roman" w:hAnsi="Times New Roman" w:cs="Times New Roman"/>
          <w:sz w:val="32"/>
          <w:u w:val="single"/>
        </w:rPr>
        <w:t>GLOSARIO DE TERMINOS</w:t>
      </w:r>
    </w:p>
    <w:p w:rsidR="00055046" w:rsidRPr="00D267C7" w:rsidRDefault="00055046" w:rsidP="00055046">
      <w:pPr>
        <w:pStyle w:val="Prrafodelista"/>
        <w:spacing w:before="120" w:after="120"/>
        <w:ind w:left="709"/>
        <w:rPr>
          <w:rFonts w:ascii="Times New Roman" w:hAnsi="Times New Roman" w:cs="Times New Roman"/>
          <w:u w:val="single"/>
        </w:rPr>
      </w:pPr>
    </w:p>
    <w:p w:rsidR="005D7D69" w:rsidRPr="00D267C7" w:rsidRDefault="00620245" w:rsidP="00CD10C4">
      <w:pPr>
        <w:pStyle w:val="Prrafodelista"/>
        <w:numPr>
          <w:ilvl w:val="0"/>
          <w:numId w:val="4"/>
        </w:numPr>
        <w:rPr>
          <w:rFonts w:ascii="Times New Roman" w:hAnsi="Times New Roman" w:cs="Times New Roman"/>
        </w:rPr>
      </w:pPr>
      <w:r w:rsidRPr="00CD10C4">
        <w:rPr>
          <w:rFonts w:ascii="Times New Roman" w:hAnsi="Times New Roman" w:cs="Times New Roman"/>
          <w:b/>
          <w:sz w:val="24"/>
        </w:rPr>
        <w:t>“SRO”</w:t>
      </w:r>
      <w:r w:rsidRPr="00CD10C4">
        <w:rPr>
          <w:rFonts w:ascii="Times New Roman" w:hAnsi="Times New Roman" w:cs="Times New Roman"/>
          <w:sz w:val="24"/>
        </w:rPr>
        <w:t>: Hace referencia al Sistema de Reserva de Operacion</w:t>
      </w:r>
      <w:r w:rsidR="00CD10C4" w:rsidRPr="00CD10C4">
        <w:rPr>
          <w:rFonts w:ascii="Times New Roman" w:hAnsi="Times New Roman" w:cs="Times New Roman"/>
          <w:sz w:val="24"/>
        </w:rPr>
        <w:t>es</w:t>
      </w:r>
      <w:r w:rsidRPr="00CD10C4">
        <w:rPr>
          <w:rFonts w:ascii="Times New Roman" w:hAnsi="Times New Roman" w:cs="Times New Roman"/>
          <w:sz w:val="24"/>
        </w:rPr>
        <w:t xml:space="preserve">. </w:t>
      </w:r>
    </w:p>
    <w:p w:rsidR="00D267C7" w:rsidRPr="00CD10C4" w:rsidRDefault="00D267C7" w:rsidP="00D267C7">
      <w:pPr>
        <w:pStyle w:val="Prrafodelista"/>
        <w:rPr>
          <w:rFonts w:ascii="Times New Roman" w:hAnsi="Times New Roman" w:cs="Times New Roman"/>
        </w:rPr>
      </w:pPr>
    </w:p>
    <w:p w:rsidR="005D7D69" w:rsidRPr="00D267C7" w:rsidRDefault="00620245" w:rsidP="00D267C7">
      <w:pPr>
        <w:pStyle w:val="Prrafodelista"/>
        <w:numPr>
          <w:ilvl w:val="0"/>
          <w:numId w:val="12"/>
        </w:numPr>
        <w:spacing w:before="120" w:after="120"/>
        <w:ind w:left="709"/>
        <w:rPr>
          <w:rFonts w:ascii="Times New Roman" w:hAnsi="Times New Roman" w:cs="Times New Roman"/>
          <w:u w:val="single"/>
        </w:rPr>
      </w:pPr>
      <w:r w:rsidRPr="00D267C7">
        <w:rPr>
          <w:rFonts w:ascii="Times New Roman" w:hAnsi="Times New Roman" w:cs="Times New Roman"/>
          <w:sz w:val="32"/>
          <w:u w:val="single"/>
        </w:rPr>
        <w:t>ESPECIFICACIONES FUNCIONALES</w:t>
      </w:r>
    </w:p>
    <w:p w:rsidR="005D7D69" w:rsidRPr="00CD10C4" w:rsidRDefault="00620245" w:rsidP="00CD10C4">
      <w:pPr>
        <w:pStyle w:val="Prrafodelista"/>
        <w:numPr>
          <w:ilvl w:val="0"/>
          <w:numId w:val="5"/>
        </w:numPr>
        <w:spacing w:before="240" w:after="120"/>
        <w:jc w:val="both"/>
        <w:rPr>
          <w:rFonts w:ascii="Times New Roman" w:hAnsi="Times New Roman" w:cs="Times New Roman"/>
        </w:rPr>
      </w:pPr>
      <w:r w:rsidRPr="00CD10C4">
        <w:rPr>
          <w:rFonts w:ascii="Times New Roman" w:hAnsi="Times New Roman" w:cs="Times New Roman"/>
          <w:b/>
          <w:sz w:val="28"/>
        </w:rPr>
        <w:t>Diagrama de Caso de Uso</w:t>
      </w:r>
    </w:p>
    <w:p w:rsidR="00CD10C4" w:rsidRPr="00CD10C4" w:rsidRDefault="00496665" w:rsidP="00CD10C4">
      <w:pPr>
        <w:pStyle w:val="Prrafodelista"/>
        <w:spacing w:before="240" w:after="120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048250" cy="11144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7D69" w:rsidRPr="00CD10C4" w:rsidRDefault="00620245" w:rsidP="00CD10C4">
      <w:pPr>
        <w:pStyle w:val="Prrafodelista"/>
        <w:numPr>
          <w:ilvl w:val="0"/>
          <w:numId w:val="5"/>
        </w:numPr>
        <w:spacing w:before="240" w:after="120"/>
        <w:jc w:val="both"/>
        <w:rPr>
          <w:rFonts w:ascii="Times New Roman" w:hAnsi="Times New Roman" w:cs="Times New Roman"/>
        </w:rPr>
      </w:pPr>
      <w:r w:rsidRPr="00CD10C4">
        <w:rPr>
          <w:rFonts w:ascii="Times New Roman" w:hAnsi="Times New Roman" w:cs="Times New Roman"/>
          <w:b/>
          <w:sz w:val="28"/>
        </w:rPr>
        <w:t>Actualizar Estado de Operaciones</w:t>
      </w:r>
    </w:p>
    <w:p w:rsidR="005D7D69" w:rsidRPr="00CD10C4" w:rsidRDefault="00620245" w:rsidP="00CD10C4">
      <w:pPr>
        <w:pStyle w:val="Prrafodelista"/>
        <w:numPr>
          <w:ilvl w:val="1"/>
          <w:numId w:val="5"/>
        </w:numPr>
        <w:jc w:val="both"/>
        <w:rPr>
          <w:rFonts w:ascii="Times New Roman" w:hAnsi="Times New Roman" w:cs="Times New Roman"/>
          <w:i/>
          <w:u w:val="single"/>
        </w:rPr>
      </w:pPr>
      <w:r w:rsidRPr="00CD10C4">
        <w:rPr>
          <w:rFonts w:ascii="Times New Roman" w:hAnsi="Times New Roman" w:cs="Times New Roman"/>
          <w:i/>
          <w:sz w:val="24"/>
          <w:u w:val="single"/>
        </w:rPr>
        <w:t>Breve Descripción</w:t>
      </w:r>
    </w:p>
    <w:p w:rsidR="005D7D69" w:rsidRPr="00BF2A4F" w:rsidRDefault="00496665" w:rsidP="00496665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>Se hará un cambio de l</w:t>
      </w:r>
      <w:r w:rsidR="00620245" w:rsidRPr="00BF2A4F">
        <w:rPr>
          <w:rFonts w:ascii="Times New Roman" w:hAnsi="Times New Roman" w:cs="Times New Roman"/>
          <w:sz w:val="24"/>
        </w:rPr>
        <w:t xml:space="preserve">os estados de las reservas de operaciones </w:t>
      </w:r>
      <w:r>
        <w:rPr>
          <w:rFonts w:ascii="Times New Roman" w:hAnsi="Times New Roman" w:cs="Times New Roman"/>
          <w:sz w:val="24"/>
        </w:rPr>
        <w:t xml:space="preserve">que serán </w:t>
      </w:r>
      <w:r w:rsidR="00620245" w:rsidRPr="00BF2A4F">
        <w:rPr>
          <w:rFonts w:ascii="Times New Roman" w:hAnsi="Times New Roman" w:cs="Times New Roman"/>
          <w:sz w:val="24"/>
        </w:rPr>
        <w:t>determinados por los cirujanos y los jefes de áreas de operaciones.</w:t>
      </w:r>
    </w:p>
    <w:p w:rsidR="005D7D69" w:rsidRPr="00CD10C4" w:rsidRDefault="00620245" w:rsidP="00CD10C4">
      <w:pPr>
        <w:pStyle w:val="Prrafodelista"/>
        <w:numPr>
          <w:ilvl w:val="1"/>
          <w:numId w:val="5"/>
        </w:numPr>
        <w:jc w:val="both"/>
        <w:rPr>
          <w:rFonts w:ascii="Times New Roman" w:hAnsi="Times New Roman" w:cs="Times New Roman"/>
          <w:i/>
          <w:u w:val="single"/>
        </w:rPr>
      </w:pPr>
      <w:r w:rsidRPr="00CD10C4">
        <w:rPr>
          <w:rFonts w:ascii="Times New Roman" w:hAnsi="Times New Roman" w:cs="Times New Roman"/>
          <w:i/>
          <w:sz w:val="24"/>
          <w:u w:val="single"/>
        </w:rPr>
        <w:t>Actores</w:t>
      </w:r>
    </w:p>
    <w:p w:rsidR="005D7D69" w:rsidRDefault="00496665" w:rsidP="00496665">
      <w:pPr>
        <w:ind w:left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Jefe de</w:t>
      </w:r>
      <w:r w:rsidR="00055046">
        <w:rPr>
          <w:rFonts w:ascii="Times New Roman" w:hAnsi="Times New Roman" w:cs="Times New Roman"/>
          <w:sz w:val="24"/>
        </w:rPr>
        <w:t xml:space="preserve"> Área de</w:t>
      </w:r>
      <w:r>
        <w:rPr>
          <w:rFonts w:ascii="Times New Roman" w:hAnsi="Times New Roman" w:cs="Times New Roman"/>
          <w:sz w:val="24"/>
        </w:rPr>
        <w:t xml:space="preserve"> Operaciones: </w:t>
      </w:r>
      <w:r w:rsidR="00055046">
        <w:rPr>
          <w:rFonts w:ascii="Times New Roman" w:hAnsi="Times New Roman" w:cs="Times New Roman"/>
          <w:sz w:val="24"/>
        </w:rPr>
        <w:t>Es el encargado de actualizar el estado de las reservas de las salas de operaciones en caso de que exista un cambio. Además puede consultar información de las reservas y puede exportar las reservas a otro formato.</w:t>
      </w:r>
    </w:p>
    <w:p w:rsidR="00055046" w:rsidRPr="00BF2A4F" w:rsidRDefault="00055046" w:rsidP="00496665">
      <w:pPr>
        <w:ind w:left="708"/>
        <w:rPr>
          <w:rFonts w:ascii="Times New Roman" w:hAnsi="Times New Roman" w:cs="Times New Roman"/>
        </w:rPr>
      </w:pPr>
    </w:p>
    <w:p w:rsidR="005D7D69" w:rsidRPr="00CD10C4" w:rsidRDefault="00620245" w:rsidP="00CD10C4">
      <w:pPr>
        <w:pStyle w:val="Prrafodelista"/>
        <w:numPr>
          <w:ilvl w:val="1"/>
          <w:numId w:val="5"/>
        </w:numPr>
        <w:jc w:val="both"/>
        <w:rPr>
          <w:rFonts w:ascii="Times New Roman" w:hAnsi="Times New Roman" w:cs="Times New Roman"/>
          <w:i/>
          <w:u w:val="single"/>
        </w:rPr>
      </w:pPr>
      <w:r w:rsidRPr="00CD10C4">
        <w:rPr>
          <w:rFonts w:ascii="Times New Roman" w:hAnsi="Times New Roman" w:cs="Times New Roman"/>
          <w:i/>
          <w:sz w:val="24"/>
          <w:u w:val="single"/>
        </w:rPr>
        <w:lastRenderedPageBreak/>
        <w:t>Precondiciones</w:t>
      </w:r>
    </w:p>
    <w:p w:rsidR="005D7D69" w:rsidRPr="00CD10C4" w:rsidRDefault="00620245" w:rsidP="00055046">
      <w:pPr>
        <w:pStyle w:val="Prrafodelista"/>
        <w:numPr>
          <w:ilvl w:val="1"/>
          <w:numId w:val="4"/>
        </w:numPr>
        <w:ind w:left="1134"/>
        <w:rPr>
          <w:rFonts w:ascii="Times New Roman" w:hAnsi="Times New Roman" w:cs="Times New Roman"/>
        </w:rPr>
      </w:pPr>
      <w:r w:rsidRPr="00CD10C4">
        <w:rPr>
          <w:rFonts w:ascii="Times New Roman" w:hAnsi="Times New Roman" w:cs="Times New Roman"/>
          <w:sz w:val="24"/>
        </w:rPr>
        <w:t>Existe ya creada una reserva de operaciones para editar.</w:t>
      </w:r>
    </w:p>
    <w:p w:rsidR="005D7D69" w:rsidRPr="00CD10C4" w:rsidRDefault="00620245" w:rsidP="00055046">
      <w:pPr>
        <w:pStyle w:val="Prrafodelista"/>
        <w:numPr>
          <w:ilvl w:val="1"/>
          <w:numId w:val="4"/>
        </w:numPr>
        <w:ind w:left="1134"/>
        <w:rPr>
          <w:rFonts w:ascii="Times New Roman" w:hAnsi="Times New Roman" w:cs="Times New Roman"/>
        </w:rPr>
      </w:pPr>
      <w:r w:rsidRPr="00CD10C4">
        <w:rPr>
          <w:rFonts w:ascii="Times New Roman" w:hAnsi="Times New Roman" w:cs="Times New Roman"/>
          <w:sz w:val="24"/>
        </w:rPr>
        <w:t>Existe permiso del cirujano o jefe de área de operaciones</w:t>
      </w:r>
      <w:r w:rsidR="00055046">
        <w:rPr>
          <w:rFonts w:ascii="Times New Roman" w:hAnsi="Times New Roman" w:cs="Times New Roman"/>
          <w:sz w:val="24"/>
        </w:rPr>
        <w:t xml:space="preserve"> para realizar el cambio.</w:t>
      </w:r>
    </w:p>
    <w:p w:rsidR="00CD10C4" w:rsidRPr="00CD10C4" w:rsidRDefault="00CD10C4" w:rsidP="00CD10C4">
      <w:pPr>
        <w:pStyle w:val="Prrafodelista"/>
        <w:rPr>
          <w:rFonts w:ascii="Times New Roman" w:hAnsi="Times New Roman" w:cs="Times New Roman"/>
        </w:rPr>
      </w:pPr>
    </w:p>
    <w:p w:rsidR="005D7D69" w:rsidRPr="00CD10C4" w:rsidRDefault="00620245" w:rsidP="00CD10C4">
      <w:pPr>
        <w:pStyle w:val="Prrafodelista"/>
        <w:numPr>
          <w:ilvl w:val="1"/>
          <w:numId w:val="5"/>
        </w:numPr>
        <w:jc w:val="both"/>
        <w:rPr>
          <w:rFonts w:ascii="Times New Roman" w:hAnsi="Times New Roman" w:cs="Times New Roman"/>
          <w:i/>
          <w:u w:val="single"/>
        </w:rPr>
      </w:pPr>
      <w:r w:rsidRPr="00CD10C4">
        <w:rPr>
          <w:rFonts w:ascii="Times New Roman" w:hAnsi="Times New Roman" w:cs="Times New Roman"/>
          <w:i/>
          <w:sz w:val="24"/>
          <w:u w:val="single"/>
        </w:rPr>
        <w:t>Post-Condiciones</w:t>
      </w:r>
    </w:p>
    <w:p w:rsidR="00055046" w:rsidRPr="00D47DB6" w:rsidRDefault="00620245" w:rsidP="00D47DB6">
      <w:pPr>
        <w:pStyle w:val="Prrafodelista"/>
        <w:numPr>
          <w:ilvl w:val="0"/>
          <w:numId w:val="13"/>
        </w:numPr>
        <w:rPr>
          <w:rFonts w:ascii="Times New Roman" w:hAnsi="Times New Roman" w:cs="Times New Roman"/>
        </w:rPr>
      </w:pPr>
      <w:r w:rsidRPr="00055046">
        <w:rPr>
          <w:rFonts w:ascii="Times New Roman" w:hAnsi="Times New Roman" w:cs="Times New Roman"/>
          <w:sz w:val="24"/>
        </w:rPr>
        <w:t>Se muestra el estado de reserva de operaciones actualizado.</w:t>
      </w:r>
    </w:p>
    <w:p w:rsidR="00D47DB6" w:rsidRPr="00D47DB6" w:rsidRDefault="00D47DB6" w:rsidP="00D47DB6">
      <w:pPr>
        <w:pStyle w:val="Prrafodelista"/>
        <w:ind w:left="1080"/>
        <w:rPr>
          <w:rFonts w:ascii="Times New Roman" w:hAnsi="Times New Roman" w:cs="Times New Roman"/>
        </w:rPr>
      </w:pPr>
    </w:p>
    <w:p w:rsidR="005D7D69" w:rsidRPr="00CD10C4" w:rsidRDefault="00620245" w:rsidP="00CD10C4">
      <w:pPr>
        <w:pStyle w:val="Prrafodelista"/>
        <w:numPr>
          <w:ilvl w:val="1"/>
          <w:numId w:val="5"/>
        </w:numPr>
        <w:jc w:val="both"/>
        <w:rPr>
          <w:rFonts w:ascii="Times New Roman" w:hAnsi="Times New Roman" w:cs="Times New Roman"/>
          <w:i/>
          <w:u w:val="single"/>
        </w:rPr>
      </w:pPr>
      <w:r w:rsidRPr="00CD10C4">
        <w:rPr>
          <w:rFonts w:ascii="Times New Roman" w:hAnsi="Times New Roman" w:cs="Times New Roman"/>
          <w:i/>
          <w:sz w:val="24"/>
          <w:u w:val="single"/>
        </w:rPr>
        <w:t>Flujo Básico</w:t>
      </w:r>
    </w:p>
    <w:p w:rsidR="00D47DB6" w:rsidRDefault="00D47DB6" w:rsidP="00D47DB6">
      <w:pPr>
        <w:pStyle w:val="Prrafodelista"/>
        <w:numPr>
          <w:ilvl w:val="1"/>
          <w:numId w:val="16"/>
        </w:numPr>
        <w:ind w:left="113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jefe de operaciones ingresa al sistema.</w:t>
      </w:r>
    </w:p>
    <w:p w:rsidR="00D47DB6" w:rsidRDefault="00D47DB6" w:rsidP="00D47DB6">
      <w:pPr>
        <w:pStyle w:val="Prrafodelista"/>
        <w:numPr>
          <w:ilvl w:val="1"/>
          <w:numId w:val="16"/>
        </w:numPr>
        <w:ind w:left="113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sistema muestra las opciones de historial y horarios, además de un apartado para registrar información de pacientes, salas, profesionales y procedimientos.</w:t>
      </w:r>
    </w:p>
    <w:p w:rsidR="00D47DB6" w:rsidRDefault="00D47DB6" w:rsidP="00D47DB6">
      <w:pPr>
        <w:pStyle w:val="Prrafodelista"/>
        <w:numPr>
          <w:ilvl w:val="1"/>
          <w:numId w:val="16"/>
        </w:numPr>
        <w:ind w:left="113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jefe de operaciones selecciona la opción de horarios.</w:t>
      </w:r>
    </w:p>
    <w:p w:rsidR="00CD10C4" w:rsidRDefault="00D47DB6" w:rsidP="00D47DB6">
      <w:pPr>
        <w:pStyle w:val="Prrafodelista"/>
        <w:numPr>
          <w:ilvl w:val="1"/>
          <w:numId w:val="16"/>
        </w:numPr>
        <w:ind w:left="113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sistema muestra la lista de reservas realizadas.</w:t>
      </w:r>
    </w:p>
    <w:p w:rsidR="00D47DB6" w:rsidRDefault="00D47DB6" w:rsidP="00D47DB6">
      <w:pPr>
        <w:pStyle w:val="Prrafodelista"/>
        <w:numPr>
          <w:ilvl w:val="1"/>
          <w:numId w:val="16"/>
        </w:numPr>
        <w:ind w:left="113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jefe de operaciones selecciona una de las reservas realizadas, la cual desea actualizar su estado.</w:t>
      </w:r>
    </w:p>
    <w:p w:rsidR="00D47DB6" w:rsidRDefault="00D47DB6" w:rsidP="00D47DB6">
      <w:pPr>
        <w:pStyle w:val="Prrafodelista"/>
        <w:numPr>
          <w:ilvl w:val="1"/>
          <w:numId w:val="16"/>
        </w:numPr>
        <w:ind w:left="113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jefe de operaciones luego selecciona la opción “Editar”</w:t>
      </w:r>
    </w:p>
    <w:p w:rsidR="00D47DB6" w:rsidRDefault="00D47DB6" w:rsidP="00D47DB6">
      <w:pPr>
        <w:pStyle w:val="Prrafodelista"/>
        <w:numPr>
          <w:ilvl w:val="1"/>
          <w:numId w:val="16"/>
        </w:numPr>
        <w:ind w:left="113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sistema mostrará los campos de la reserva para editar.</w:t>
      </w:r>
    </w:p>
    <w:p w:rsidR="00D47DB6" w:rsidRDefault="00D47DB6" w:rsidP="00D47DB6">
      <w:pPr>
        <w:pStyle w:val="Prrafodelista"/>
        <w:numPr>
          <w:ilvl w:val="1"/>
          <w:numId w:val="16"/>
        </w:numPr>
        <w:ind w:left="113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jefe de operaciones cambio el estado de la reserva que puede ser: Realizado, Aprobado, Cancelado</w:t>
      </w:r>
    </w:p>
    <w:p w:rsidR="00D47DB6" w:rsidRDefault="00D47DB6" w:rsidP="00D47DB6">
      <w:pPr>
        <w:pStyle w:val="Prrafodelista"/>
        <w:numPr>
          <w:ilvl w:val="1"/>
          <w:numId w:val="16"/>
        </w:numPr>
        <w:ind w:left="113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jefe de operaciones guarda el cambio realizado en el estado.</w:t>
      </w:r>
    </w:p>
    <w:p w:rsidR="00D47DB6" w:rsidRPr="00D47DB6" w:rsidRDefault="00D47DB6" w:rsidP="00D47DB6">
      <w:pPr>
        <w:pStyle w:val="Prrafodelista"/>
        <w:numPr>
          <w:ilvl w:val="1"/>
          <w:numId w:val="16"/>
        </w:numPr>
        <w:ind w:left="113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 del caso de Uso</w:t>
      </w:r>
    </w:p>
    <w:p w:rsidR="00055046" w:rsidRPr="00055046" w:rsidRDefault="00055046" w:rsidP="00CD10C4">
      <w:pPr>
        <w:pStyle w:val="Prrafodelista"/>
        <w:ind w:left="792"/>
        <w:jc w:val="both"/>
        <w:rPr>
          <w:rFonts w:ascii="Times New Roman" w:hAnsi="Times New Roman" w:cs="Times New Roman"/>
        </w:rPr>
      </w:pPr>
    </w:p>
    <w:p w:rsidR="00BF2A4F" w:rsidRPr="00CD10C4" w:rsidRDefault="00620245" w:rsidP="00CD10C4">
      <w:pPr>
        <w:pStyle w:val="Prrafodelista"/>
        <w:numPr>
          <w:ilvl w:val="1"/>
          <w:numId w:val="5"/>
        </w:numPr>
        <w:jc w:val="both"/>
        <w:rPr>
          <w:rFonts w:ascii="Times New Roman" w:hAnsi="Times New Roman" w:cs="Times New Roman"/>
          <w:i/>
          <w:u w:val="single"/>
        </w:rPr>
      </w:pPr>
      <w:r w:rsidRPr="00CD10C4">
        <w:rPr>
          <w:rFonts w:ascii="Times New Roman" w:hAnsi="Times New Roman" w:cs="Times New Roman"/>
          <w:i/>
          <w:sz w:val="24"/>
          <w:u w:val="single"/>
        </w:rPr>
        <w:t>Flujos Alternativos</w:t>
      </w:r>
    </w:p>
    <w:p w:rsidR="005D7D69" w:rsidRDefault="00620245" w:rsidP="00CD10C4">
      <w:pPr>
        <w:pStyle w:val="Prrafodelista"/>
        <w:ind w:left="792"/>
        <w:jc w:val="both"/>
        <w:rPr>
          <w:rFonts w:ascii="Times New Roman" w:hAnsi="Times New Roman" w:cs="Times New Roman"/>
          <w:sz w:val="24"/>
        </w:rPr>
      </w:pPr>
      <w:r w:rsidRPr="00CD10C4">
        <w:rPr>
          <w:rFonts w:ascii="Times New Roman" w:hAnsi="Times New Roman" w:cs="Times New Roman"/>
          <w:sz w:val="24"/>
        </w:rPr>
        <w:t>No aplica.</w:t>
      </w:r>
    </w:p>
    <w:p w:rsidR="00CD10C4" w:rsidRPr="00CD10C4" w:rsidRDefault="00CD10C4" w:rsidP="00CD10C4">
      <w:pPr>
        <w:pStyle w:val="Prrafodelista"/>
        <w:ind w:left="792"/>
        <w:jc w:val="both"/>
        <w:rPr>
          <w:rFonts w:ascii="Times New Roman" w:hAnsi="Times New Roman" w:cs="Times New Roman"/>
        </w:rPr>
      </w:pPr>
    </w:p>
    <w:p w:rsidR="005D7D69" w:rsidRPr="00CD10C4" w:rsidRDefault="00620245" w:rsidP="00CD10C4">
      <w:pPr>
        <w:pStyle w:val="Prrafodelista"/>
        <w:numPr>
          <w:ilvl w:val="1"/>
          <w:numId w:val="5"/>
        </w:numPr>
        <w:jc w:val="both"/>
        <w:rPr>
          <w:rFonts w:ascii="Times New Roman" w:hAnsi="Times New Roman" w:cs="Times New Roman"/>
          <w:i/>
          <w:u w:val="single"/>
        </w:rPr>
      </w:pPr>
      <w:r w:rsidRPr="00CD10C4">
        <w:rPr>
          <w:rFonts w:ascii="Times New Roman" w:hAnsi="Times New Roman" w:cs="Times New Roman"/>
          <w:i/>
          <w:sz w:val="24"/>
          <w:u w:val="single"/>
        </w:rPr>
        <w:t>Requerimientos Especiales</w:t>
      </w:r>
    </w:p>
    <w:p w:rsidR="005D7D69" w:rsidRDefault="00620245" w:rsidP="00CD10C4">
      <w:pPr>
        <w:pStyle w:val="Prrafodelista"/>
        <w:ind w:left="792"/>
        <w:rPr>
          <w:rFonts w:ascii="Times New Roman" w:hAnsi="Times New Roman" w:cs="Times New Roman"/>
          <w:sz w:val="24"/>
        </w:rPr>
      </w:pPr>
      <w:r w:rsidRPr="00CD10C4">
        <w:rPr>
          <w:rFonts w:ascii="Times New Roman" w:hAnsi="Times New Roman" w:cs="Times New Roman"/>
          <w:sz w:val="24"/>
        </w:rPr>
        <w:t>No aplica.</w:t>
      </w:r>
    </w:p>
    <w:p w:rsidR="00CD10C4" w:rsidRPr="00CD10C4" w:rsidRDefault="00CD10C4" w:rsidP="00CD10C4">
      <w:pPr>
        <w:pStyle w:val="Prrafodelista"/>
        <w:ind w:left="792"/>
        <w:rPr>
          <w:rFonts w:ascii="Times New Roman" w:hAnsi="Times New Roman" w:cs="Times New Roman"/>
        </w:rPr>
      </w:pPr>
    </w:p>
    <w:p w:rsidR="005D7D69" w:rsidRPr="00CD10C4" w:rsidRDefault="00620245" w:rsidP="00CD10C4">
      <w:pPr>
        <w:pStyle w:val="Prrafodelista"/>
        <w:numPr>
          <w:ilvl w:val="1"/>
          <w:numId w:val="5"/>
        </w:numPr>
        <w:jc w:val="both"/>
        <w:rPr>
          <w:rFonts w:ascii="Times New Roman" w:hAnsi="Times New Roman" w:cs="Times New Roman"/>
          <w:i/>
          <w:u w:val="single"/>
        </w:rPr>
      </w:pPr>
      <w:r w:rsidRPr="00CD10C4">
        <w:rPr>
          <w:rFonts w:ascii="Times New Roman" w:hAnsi="Times New Roman" w:cs="Times New Roman"/>
          <w:i/>
          <w:sz w:val="24"/>
          <w:u w:val="single"/>
        </w:rPr>
        <w:t>Puntos de Inclusión</w:t>
      </w:r>
    </w:p>
    <w:p w:rsidR="005D7D69" w:rsidRDefault="00620245" w:rsidP="00CD10C4">
      <w:pPr>
        <w:pStyle w:val="Prrafodelista"/>
        <w:ind w:left="792"/>
        <w:rPr>
          <w:rFonts w:ascii="Times New Roman" w:hAnsi="Times New Roman" w:cs="Times New Roman"/>
          <w:sz w:val="24"/>
        </w:rPr>
      </w:pPr>
      <w:r w:rsidRPr="00CD10C4">
        <w:rPr>
          <w:rFonts w:ascii="Times New Roman" w:hAnsi="Times New Roman" w:cs="Times New Roman"/>
          <w:sz w:val="24"/>
        </w:rPr>
        <w:t>No aplica.</w:t>
      </w:r>
    </w:p>
    <w:p w:rsidR="00CD10C4" w:rsidRPr="00CD10C4" w:rsidRDefault="00CD10C4" w:rsidP="00CD10C4">
      <w:pPr>
        <w:pStyle w:val="Prrafodelista"/>
        <w:ind w:left="792"/>
        <w:rPr>
          <w:rFonts w:ascii="Times New Roman" w:hAnsi="Times New Roman" w:cs="Times New Roman"/>
        </w:rPr>
      </w:pPr>
    </w:p>
    <w:p w:rsidR="005D7D69" w:rsidRPr="00CD10C4" w:rsidRDefault="00620245" w:rsidP="00CD10C4">
      <w:pPr>
        <w:pStyle w:val="Prrafodelista"/>
        <w:numPr>
          <w:ilvl w:val="1"/>
          <w:numId w:val="5"/>
        </w:numPr>
        <w:jc w:val="both"/>
        <w:rPr>
          <w:rFonts w:ascii="Times New Roman" w:hAnsi="Times New Roman" w:cs="Times New Roman"/>
          <w:i/>
          <w:u w:val="single"/>
        </w:rPr>
      </w:pPr>
      <w:r w:rsidRPr="00CD10C4">
        <w:rPr>
          <w:rFonts w:ascii="Times New Roman" w:hAnsi="Times New Roman" w:cs="Times New Roman"/>
          <w:i/>
          <w:sz w:val="24"/>
          <w:u w:val="single"/>
        </w:rPr>
        <w:t>Puntos de Extensión</w:t>
      </w:r>
    </w:p>
    <w:p w:rsidR="00CD10C4" w:rsidRDefault="00620245" w:rsidP="00CD10C4">
      <w:pPr>
        <w:pStyle w:val="Prrafodelista"/>
        <w:ind w:left="792"/>
        <w:rPr>
          <w:rFonts w:ascii="Times New Roman" w:hAnsi="Times New Roman" w:cs="Times New Roman"/>
          <w:sz w:val="24"/>
        </w:rPr>
      </w:pPr>
      <w:r w:rsidRPr="00CD10C4">
        <w:rPr>
          <w:rFonts w:ascii="Times New Roman" w:hAnsi="Times New Roman" w:cs="Times New Roman"/>
          <w:sz w:val="24"/>
        </w:rPr>
        <w:t>No aplica.</w:t>
      </w:r>
    </w:p>
    <w:p w:rsidR="00CD10C4" w:rsidRPr="00CD10C4" w:rsidRDefault="00CD10C4" w:rsidP="00CD10C4">
      <w:pPr>
        <w:pStyle w:val="Prrafodelista"/>
        <w:ind w:left="792"/>
        <w:rPr>
          <w:rFonts w:ascii="Times New Roman" w:hAnsi="Times New Roman" w:cs="Times New Roman"/>
          <w:sz w:val="24"/>
        </w:rPr>
      </w:pPr>
    </w:p>
    <w:p w:rsidR="005D7D69" w:rsidRPr="00CD10C4" w:rsidRDefault="00620245" w:rsidP="00CD10C4">
      <w:pPr>
        <w:pStyle w:val="Prrafodelista"/>
        <w:numPr>
          <w:ilvl w:val="1"/>
          <w:numId w:val="5"/>
        </w:numPr>
        <w:tabs>
          <w:tab w:val="left" w:pos="851"/>
        </w:tabs>
        <w:jc w:val="both"/>
        <w:rPr>
          <w:rFonts w:ascii="Times New Roman" w:hAnsi="Times New Roman" w:cs="Times New Roman"/>
          <w:i/>
          <w:u w:val="single"/>
        </w:rPr>
      </w:pPr>
      <w:r w:rsidRPr="00CD10C4">
        <w:rPr>
          <w:rFonts w:ascii="Times New Roman" w:hAnsi="Times New Roman" w:cs="Times New Roman"/>
          <w:i/>
          <w:sz w:val="24"/>
          <w:u w:val="single"/>
        </w:rPr>
        <w:t>Excepciones</w:t>
      </w:r>
    </w:p>
    <w:p w:rsidR="00CD10C4" w:rsidRDefault="00D47DB6" w:rsidP="00CD10C4">
      <w:pPr>
        <w:pStyle w:val="Prrafodelista"/>
        <w:tabs>
          <w:tab w:val="left" w:pos="851"/>
        </w:tabs>
        <w:ind w:left="79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aplica</w:t>
      </w:r>
    </w:p>
    <w:p w:rsidR="00063FE7" w:rsidRPr="00CD10C4" w:rsidRDefault="00063FE7" w:rsidP="00CD10C4">
      <w:pPr>
        <w:pStyle w:val="Prrafodelista"/>
        <w:tabs>
          <w:tab w:val="left" w:pos="851"/>
        </w:tabs>
        <w:ind w:left="792"/>
        <w:jc w:val="both"/>
        <w:rPr>
          <w:rFonts w:ascii="Times New Roman" w:hAnsi="Times New Roman" w:cs="Times New Roman"/>
        </w:rPr>
      </w:pPr>
    </w:p>
    <w:p w:rsidR="005D7D69" w:rsidRPr="00D267C7" w:rsidRDefault="00CD10C4" w:rsidP="00D267C7">
      <w:pPr>
        <w:pStyle w:val="Prrafodelista"/>
        <w:numPr>
          <w:ilvl w:val="0"/>
          <w:numId w:val="12"/>
        </w:numPr>
        <w:ind w:left="709"/>
        <w:jc w:val="both"/>
        <w:rPr>
          <w:rFonts w:ascii="Times New Roman" w:hAnsi="Times New Roman" w:cs="Times New Roman"/>
          <w:sz w:val="32"/>
          <w:szCs w:val="32"/>
          <w:u w:val="single"/>
        </w:rPr>
      </w:pPr>
      <w:r w:rsidRPr="00D267C7">
        <w:rPr>
          <w:rFonts w:ascii="Times New Roman" w:hAnsi="Times New Roman" w:cs="Times New Roman"/>
          <w:sz w:val="32"/>
          <w:szCs w:val="32"/>
          <w:u w:val="single"/>
        </w:rPr>
        <w:t>PROTOTIPOS DEL SISTEMA</w:t>
      </w:r>
    </w:p>
    <w:p w:rsidR="005D7D69" w:rsidRPr="00BF2A4F" w:rsidRDefault="005D7D69">
      <w:pPr>
        <w:ind w:left="1440"/>
        <w:rPr>
          <w:rFonts w:ascii="Times New Roman" w:hAnsi="Times New Roman" w:cs="Times New Roman"/>
        </w:rPr>
      </w:pPr>
    </w:p>
    <w:p w:rsidR="005D7D69" w:rsidRPr="00BF2A4F" w:rsidRDefault="005D7D69" w:rsidP="00CD10C4">
      <w:pPr>
        <w:rPr>
          <w:rFonts w:ascii="Times New Roman" w:hAnsi="Times New Roman" w:cs="Times New Roman"/>
        </w:rPr>
      </w:pPr>
    </w:p>
    <w:p w:rsidR="005D7D69" w:rsidRPr="00BF2A4F" w:rsidRDefault="005D7D69">
      <w:pPr>
        <w:ind w:left="720"/>
        <w:jc w:val="center"/>
        <w:rPr>
          <w:rFonts w:ascii="Times New Roman" w:hAnsi="Times New Roman" w:cs="Times New Roman"/>
        </w:rPr>
      </w:pPr>
    </w:p>
    <w:sectPr w:rsidR="005D7D69" w:rsidRPr="00BF2A4F">
      <w:footerReference w:type="default" r:id="rId9"/>
      <w:pgSz w:w="11900" w:h="16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6F77" w:rsidRDefault="00B06F77" w:rsidP="00D267C7">
      <w:pPr>
        <w:spacing w:after="0" w:line="240" w:lineRule="auto"/>
      </w:pPr>
      <w:r>
        <w:separator/>
      </w:r>
    </w:p>
  </w:endnote>
  <w:endnote w:type="continuationSeparator" w:id="0">
    <w:p w:rsidR="00B06F77" w:rsidRDefault="00B06F77" w:rsidP="00D267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08332818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D267C7" w:rsidRDefault="00D267C7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74F22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74F22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D267C7" w:rsidRDefault="00D267C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6F77" w:rsidRDefault="00B06F77" w:rsidP="00D267C7">
      <w:pPr>
        <w:spacing w:after="0" w:line="240" w:lineRule="auto"/>
      </w:pPr>
      <w:r>
        <w:separator/>
      </w:r>
    </w:p>
  </w:footnote>
  <w:footnote w:type="continuationSeparator" w:id="0">
    <w:p w:rsidR="00B06F77" w:rsidRDefault="00B06F77" w:rsidP="00D267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76D20"/>
    <w:multiLevelType w:val="multilevel"/>
    <w:tmpl w:val="C14C39E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48B75E7"/>
    <w:multiLevelType w:val="multilevel"/>
    <w:tmpl w:val="C14C39E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DEB111D"/>
    <w:multiLevelType w:val="hybridMultilevel"/>
    <w:tmpl w:val="7FD2056E"/>
    <w:lvl w:ilvl="0" w:tplc="280A0017">
      <w:start w:val="1"/>
      <w:numFmt w:val="lowerLetter"/>
      <w:lvlText w:val="%1)"/>
      <w:lvlJc w:val="left"/>
      <w:pPr>
        <w:ind w:left="1512" w:hanging="360"/>
      </w:pPr>
    </w:lvl>
    <w:lvl w:ilvl="1" w:tplc="280A0019" w:tentative="1">
      <w:start w:val="1"/>
      <w:numFmt w:val="lowerLetter"/>
      <w:lvlText w:val="%2."/>
      <w:lvlJc w:val="left"/>
      <w:pPr>
        <w:ind w:left="2232" w:hanging="360"/>
      </w:pPr>
    </w:lvl>
    <w:lvl w:ilvl="2" w:tplc="280A001B" w:tentative="1">
      <w:start w:val="1"/>
      <w:numFmt w:val="lowerRoman"/>
      <w:lvlText w:val="%3."/>
      <w:lvlJc w:val="right"/>
      <w:pPr>
        <w:ind w:left="2952" w:hanging="180"/>
      </w:pPr>
    </w:lvl>
    <w:lvl w:ilvl="3" w:tplc="280A000F" w:tentative="1">
      <w:start w:val="1"/>
      <w:numFmt w:val="decimal"/>
      <w:lvlText w:val="%4."/>
      <w:lvlJc w:val="left"/>
      <w:pPr>
        <w:ind w:left="3672" w:hanging="360"/>
      </w:pPr>
    </w:lvl>
    <w:lvl w:ilvl="4" w:tplc="280A0019" w:tentative="1">
      <w:start w:val="1"/>
      <w:numFmt w:val="lowerLetter"/>
      <w:lvlText w:val="%5."/>
      <w:lvlJc w:val="left"/>
      <w:pPr>
        <w:ind w:left="4392" w:hanging="360"/>
      </w:pPr>
    </w:lvl>
    <w:lvl w:ilvl="5" w:tplc="280A001B" w:tentative="1">
      <w:start w:val="1"/>
      <w:numFmt w:val="lowerRoman"/>
      <w:lvlText w:val="%6."/>
      <w:lvlJc w:val="right"/>
      <w:pPr>
        <w:ind w:left="5112" w:hanging="180"/>
      </w:pPr>
    </w:lvl>
    <w:lvl w:ilvl="6" w:tplc="280A000F" w:tentative="1">
      <w:start w:val="1"/>
      <w:numFmt w:val="decimal"/>
      <w:lvlText w:val="%7."/>
      <w:lvlJc w:val="left"/>
      <w:pPr>
        <w:ind w:left="5832" w:hanging="360"/>
      </w:pPr>
    </w:lvl>
    <w:lvl w:ilvl="7" w:tplc="280A0019" w:tentative="1">
      <w:start w:val="1"/>
      <w:numFmt w:val="lowerLetter"/>
      <w:lvlText w:val="%8."/>
      <w:lvlJc w:val="left"/>
      <w:pPr>
        <w:ind w:left="6552" w:hanging="360"/>
      </w:pPr>
    </w:lvl>
    <w:lvl w:ilvl="8" w:tplc="280A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3">
    <w:nsid w:val="18DA2A91"/>
    <w:multiLevelType w:val="hybridMultilevel"/>
    <w:tmpl w:val="626891E4"/>
    <w:lvl w:ilvl="0" w:tplc="280A0017">
      <w:start w:val="1"/>
      <w:numFmt w:val="lowerLetter"/>
      <w:lvlText w:val="%1)"/>
      <w:lvlJc w:val="left"/>
      <w:pPr>
        <w:ind w:left="1512" w:hanging="360"/>
      </w:pPr>
    </w:lvl>
    <w:lvl w:ilvl="1" w:tplc="280A0019">
      <w:start w:val="1"/>
      <w:numFmt w:val="lowerLetter"/>
      <w:lvlText w:val="%2."/>
      <w:lvlJc w:val="left"/>
      <w:pPr>
        <w:ind w:left="2232" w:hanging="360"/>
      </w:pPr>
    </w:lvl>
    <w:lvl w:ilvl="2" w:tplc="280A001B" w:tentative="1">
      <w:start w:val="1"/>
      <w:numFmt w:val="lowerRoman"/>
      <w:lvlText w:val="%3."/>
      <w:lvlJc w:val="right"/>
      <w:pPr>
        <w:ind w:left="2952" w:hanging="180"/>
      </w:pPr>
    </w:lvl>
    <w:lvl w:ilvl="3" w:tplc="280A000F" w:tentative="1">
      <w:start w:val="1"/>
      <w:numFmt w:val="decimal"/>
      <w:lvlText w:val="%4."/>
      <w:lvlJc w:val="left"/>
      <w:pPr>
        <w:ind w:left="3672" w:hanging="360"/>
      </w:pPr>
    </w:lvl>
    <w:lvl w:ilvl="4" w:tplc="280A0019" w:tentative="1">
      <w:start w:val="1"/>
      <w:numFmt w:val="lowerLetter"/>
      <w:lvlText w:val="%5."/>
      <w:lvlJc w:val="left"/>
      <w:pPr>
        <w:ind w:left="4392" w:hanging="360"/>
      </w:pPr>
    </w:lvl>
    <w:lvl w:ilvl="5" w:tplc="280A001B" w:tentative="1">
      <w:start w:val="1"/>
      <w:numFmt w:val="lowerRoman"/>
      <w:lvlText w:val="%6."/>
      <w:lvlJc w:val="right"/>
      <w:pPr>
        <w:ind w:left="5112" w:hanging="180"/>
      </w:pPr>
    </w:lvl>
    <w:lvl w:ilvl="6" w:tplc="280A000F" w:tentative="1">
      <w:start w:val="1"/>
      <w:numFmt w:val="decimal"/>
      <w:lvlText w:val="%7."/>
      <w:lvlJc w:val="left"/>
      <w:pPr>
        <w:ind w:left="5832" w:hanging="360"/>
      </w:pPr>
    </w:lvl>
    <w:lvl w:ilvl="7" w:tplc="280A0019" w:tentative="1">
      <w:start w:val="1"/>
      <w:numFmt w:val="lowerLetter"/>
      <w:lvlText w:val="%8."/>
      <w:lvlJc w:val="left"/>
      <w:pPr>
        <w:ind w:left="6552" w:hanging="360"/>
      </w:pPr>
    </w:lvl>
    <w:lvl w:ilvl="8" w:tplc="280A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4">
    <w:nsid w:val="1A5D0EC2"/>
    <w:multiLevelType w:val="hybridMultilevel"/>
    <w:tmpl w:val="8F2E5B7A"/>
    <w:lvl w:ilvl="0" w:tplc="2CCE56F0">
      <w:start w:val="1"/>
      <w:numFmt w:val="upperRoman"/>
      <w:lvlText w:val="%1."/>
      <w:lvlJc w:val="left"/>
      <w:pPr>
        <w:ind w:left="1080" w:hanging="720"/>
      </w:pPr>
      <w:rPr>
        <w:rFonts w:hint="default"/>
        <w:sz w:val="32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1C3A61"/>
    <w:multiLevelType w:val="multilevel"/>
    <w:tmpl w:val="C14C39E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6484897"/>
    <w:multiLevelType w:val="multilevel"/>
    <w:tmpl w:val="264A68C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7E77124"/>
    <w:multiLevelType w:val="hybridMultilevel"/>
    <w:tmpl w:val="645ED14E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4EF5AA3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46C40035"/>
    <w:multiLevelType w:val="multilevel"/>
    <w:tmpl w:val="C14C39E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5E8E3A33"/>
    <w:multiLevelType w:val="multilevel"/>
    <w:tmpl w:val="C14C39E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60F3210C"/>
    <w:multiLevelType w:val="multilevel"/>
    <w:tmpl w:val="C14C39E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6C595A80"/>
    <w:multiLevelType w:val="multilevel"/>
    <w:tmpl w:val="C14C39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3">
    <w:nsid w:val="71E65863"/>
    <w:multiLevelType w:val="multilevel"/>
    <w:tmpl w:val="C14C39E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741C24C8"/>
    <w:multiLevelType w:val="hybridMultilevel"/>
    <w:tmpl w:val="92A4177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C8F3E16"/>
    <w:multiLevelType w:val="hybridMultilevel"/>
    <w:tmpl w:val="F7F649B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8"/>
  </w:num>
  <w:num w:numId="3">
    <w:abstractNumId w:val="9"/>
  </w:num>
  <w:num w:numId="4">
    <w:abstractNumId w:val="14"/>
  </w:num>
  <w:num w:numId="5">
    <w:abstractNumId w:val="11"/>
  </w:num>
  <w:num w:numId="6">
    <w:abstractNumId w:val="10"/>
  </w:num>
  <w:num w:numId="7">
    <w:abstractNumId w:val="0"/>
  </w:num>
  <w:num w:numId="8">
    <w:abstractNumId w:val="12"/>
  </w:num>
  <w:num w:numId="9">
    <w:abstractNumId w:val="1"/>
  </w:num>
  <w:num w:numId="10">
    <w:abstractNumId w:val="13"/>
  </w:num>
  <w:num w:numId="11">
    <w:abstractNumId w:val="5"/>
  </w:num>
  <w:num w:numId="12">
    <w:abstractNumId w:val="4"/>
  </w:num>
  <w:num w:numId="13">
    <w:abstractNumId w:val="7"/>
  </w:num>
  <w:num w:numId="14">
    <w:abstractNumId w:val="2"/>
  </w:num>
  <w:num w:numId="15">
    <w:abstractNumId w:val="3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D7D69"/>
    <w:rsid w:val="00055046"/>
    <w:rsid w:val="00063FE7"/>
    <w:rsid w:val="00446073"/>
    <w:rsid w:val="00496665"/>
    <w:rsid w:val="00574F22"/>
    <w:rsid w:val="005D7D69"/>
    <w:rsid w:val="00620245"/>
    <w:rsid w:val="00B06F77"/>
    <w:rsid w:val="00B84D21"/>
    <w:rsid w:val="00BF2A4F"/>
    <w:rsid w:val="00CC3862"/>
    <w:rsid w:val="00CD10C4"/>
    <w:rsid w:val="00D267C7"/>
    <w:rsid w:val="00D47DB6"/>
    <w:rsid w:val="00DD1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F1588E0-5FCC-444C-9E8F-80462687E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F2A4F"/>
    <w:pPr>
      <w:ind w:left="720"/>
      <w:contextualSpacing/>
    </w:pPr>
  </w:style>
  <w:style w:type="table" w:styleId="Sombreadomedio1-nfasis1">
    <w:name w:val="Medium Shading 1 Accent 1"/>
    <w:basedOn w:val="Tablanormal"/>
    <w:uiPriority w:val="63"/>
    <w:rsid w:val="00DD1EE4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D267C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67C7"/>
  </w:style>
  <w:style w:type="paragraph" w:styleId="Piedepgina">
    <w:name w:val="footer"/>
    <w:basedOn w:val="Normal"/>
    <w:link w:val="PiedepginaCar"/>
    <w:uiPriority w:val="99"/>
    <w:unhideWhenUsed/>
    <w:rsid w:val="00D267C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67C7"/>
  </w:style>
  <w:style w:type="paragraph" w:styleId="Textodeglobo">
    <w:name w:val="Balloon Text"/>
    <w:basedOn w:val="Normal"/>
    <w:link w:val="TextodegloboCar"/>
    <w:uiPriority w:val="99"/>
    <w:semiHidden/>
    <w:unhideWhenUsed/>
    <w:rsid w:val="004966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966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CocoaOOXMLWriter/1265.19</generator>
</meta>
</file>

<file path=customXml/itemProps1.xml><?xml version="1.0" encoding="utf-8"?>
<ds:datastoreItem xmlns:ds="http://schemas.openxmlformats.org/officeDocument/2006/customXml" ds:itemID="{A9B84E0D-E070-4B62-B8E0-AFB2E3FD780C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439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Especificacion Uses Cases.docx</vt:lpstr>
    </vt:vector>
  </TitlesOfParts>
  <Company/>
  <LinksUpToDate>false</LinksUpToDate>
  <CharactersWithSpaces>2852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Especificacion Uses Cases.docx</dc:title>
  <cp:lastModifiedBy>Cesar</cp:lastModifiedBy>
  <cp:revision>9</cp:revision>
  <dcterms:created xsi:type="dcterms:W3CDTF">2014-04-30T02:05:00Z</dcterms:created>
  <dcterms:modified xsi:type="dcterms:W3CDTF">2014-04-30T23:37:00Z</dcterms:modified>
</cp:coreProperties>
</file>