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9247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1. Fundamental Mathematics &amp; Physics Improvements</w:t>
      </w:r>
    </w:p>
    <w:p w14:paraId="589A90C6" w14:textId="4B65F993" w:rsidR="007808C5" w:rsidRPr="007808C5" w:rsidRDefault="007808C5" w:rsidP="007808C5">
      <w:pPr>
        <w:numPr>
          <w:ilvl w:val="0"/>
          <w:numId w:val="1"/>
        </w:numPr>
      </w:pPr>
      <w:r w:rsidRPr="007808C5">
        <w:rPr>
          <w:b/>
          <w:bCs/>
        </w:rPr>
        <w:t>Phase Unwrapping:</w:t>
      </w:r>
      <w:r w:rsidRPr="007808C5">
        <w:t xml:space="preserve"> Standard phase extraction uses </w:t>
      </w:r>
      <m:oMath>
        <m:r>
          <w:rPr>
            <w:rFonts w:ascii="Cambria Math" w:hAnsi="Cambria Math"/>
          </w:rPr>
          <m:t>I=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y,x</m:t>
            </m:r>
          </m:e>
        </m:d>
      </m:oMath>
      <w:r w:rsidRPr="007808C5"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arccos</m:t>
        </m:r>
      </m:oMath>
      <w:r w:rsidRPr="007808C5">
        <w:t xml:space="preserve">, which wraps phase values between </w:t>
      </w:r>
      <m:oMath>
        <m:r>
          <w:rPr>
            <w:rFonts w:ascii="Cambria Math" w:hAnsi="Cambria Math"/>
          </w:rPr>
          <m:t>-π</m:t>
        </m:r>
      </m:oMath>
      <w:r w:rsidRPr="007808C5">
        <w:t xml:space="preserve"> and </w:t>
      </w:r>
      <m:oMath>
        <m:r>
          <w:rPr>
            <w:rFonts w:ascii="Cambria Math" w:hAnsi="Cambria Math"/>
          </w:rPr>
          <m:t>π</m:t>
        </m:r>
      </m:oMath>
      <w:r w:rsidRPr="007808C5">
        <w:t>. Implement robust 2D/3D temporal phase unwrapping (e.g., Goldstein’s 2D algorithm) to handle large-amplitude vibrations without audio distortion.</w:t>
      </w:r>
    </w:p>
    <w:p w14:paraId="3CB0D3BF" w14:textId="178E068A" w:rsidR="007808C5" w:rsidRPr="007808C5" w:rsidRDefault="007808C5" w:rsidP="007808C5">
      <w:pPr>
        <w:numPr>
          <w:ilvl w:val="0"/>
          <w:numId w:val="1"/>
        </w:numPr>
      </w:pPr>
      <w:r w:rsidRPr="007808C5">
        <w:rPr>
          <w:b/>
          <w:bCs/>
        </w:rPr>
        <w:t>Higher-Order Riesz Transform Kernels:</w:t>
      </w:r>
      <w:r w:rsidRPr="007808C5">
        <w:t xml:space="preserve"> Replace 3x3 central-difference spatial gradient kernels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-0.5,0,0.5</m:t>
            </m:r>
          </m:e>
        </m:d>
      </m:oMath>
      <w:r w:rsidRPr="007808C5">
        <w:t>) with higher-order, frequency-tuned Riesz filters or monogenic signals (Hilbert-Riesz filters) to capture fine spatial orientations more accurately.</w:t>
      </w:r>
    </w:p>
    <w:p w14:paraId="66B81BBA" w14:textId="3C8731C2" w:rsidR="007808C5" w:rsidRPr="007808C5" w:rsidRDefault="007808C5" w:rsidP="007808C5">
      <w:pPr>
        <w:numPr>
          <w:ilvl w:val="0"/>
          <w:numId w:val="1"/>
        </w:numPr>
      </w:pPr>
      <w:r w:rsidRPr="007808C5">
        <w:rPr>
          <w:b/>
          <w:bCs/>
        </w:rPr>
        <w:t>Sub-Pixel Motion Estimation:</w:t>
      </w:r>
      <w:r w:rsidRPr="007808C5">
        <w:t xml:space="preserve"> Integrate phase-based optical flow or local spatial phase gradients to improve spatial sensitivity to sub-pixel displacements (</w:t>
      </w:r>
      <m:oMath>
        <m:r>
          <w:rPr>
            <w:rFonts w:ascii="Cambria Math" w:hAnsi="Cambria Math"/>
          </w:rPr>
          <m:t>&lt;0.01</m:t>
        </m:r>
        <m:r>
          <m:rPr>
            <m:nor/>
          </m:rPr>
          <m:t> px</m:t>
        </m:r>
      </m:oMath>
      <w:r w:rsidRPr="007808C5">
        <w:t>).</w:t>
      </w:r>
    </w:p>
    <w:p w14:paraId="400CAA81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2. Audio Quality &amp; Signal Processing Improvements</w:t>
      </w:r>
    </w:p>
    <w:p w14:paraId="40F5DAF9" w14:textId="77777777" w:rsidR="007808C5" w:rsidRPr="007808C5" w:rsidRDefault="007808C5" w:rsidP="007808C5">
      <w:pPr>
        <w:numPr>
          <w:ilvl w:val="0"/>
          <w:numId w:val="2"/>
        </w:numPr>
      </w:pPr>
      <w:r w:rsidRPr="007808C5">
        <w:rPr>
          <w:b/>
          <w:bCs/>
        </w:rPr>
        <w:t>Adaptive Denoising &amp; Spectral Subtraction:</w:t>
      </w:r>
      <w:r w:rsidRPr="007808C5">
        <w:t xml:space="preserve"> Standard bandpass filtering leaves substantial camera sensor noise (e.g., Poisson/Gaussian read noise). Implement Wiener filtering, spectral subtraction, or deep learning-based audio speech enhancement (e.g., </w:t>
      </w:r>
      <w:proofErr w:type="spellStart"/>
      <w:r w:rsidRPr="007808C5">
        <w:t>DeepFilterNet</w:t>
      </w:r>
      <w:proofErr w:type="spellEnd"/>
      <w:r w:rsidRPr="007808C5">
        <w:t>) on the raw output waveform.</w:t>
      </w:r>
    </w:p>
    <w:p w14:paraId="32DE6091" w14:textId="77777777" w:rsidR="007808C5" w:rsidRPr="007808C5" w:rsidRDefault="007808C5" w:rsidP="007808C5">
      <w:pPr>
        <w:numPr>
          <w:ilvl w:val="0"/>
          <w:numId w:val="2"/>
        </w:numPr>
      </w:pPr>
      <w:r w:rsidRPr="007808C5">
        <w:rPr>
          <w:b/>
          <w:bCs/>
        </w:rPr>
        <w:t>Multi-Scale / Multi-Orientation Phase Fusion:</w:t>
      </w:r>
    </w:p>
    <w:p w14:paraId="182B79EA" w14:textId="77777777" w:rsidR="007808C5" w:rsidRPr="007808C5" w:rsidRDefault="007808C5" w:rsidP="007808C5">
      <w:pPr>
        <w:numPr>
          <w:ilvl w:val="1"/>
          <w:numId w:val="2"/>
        </w:numPr>
      </w:pPr>
      <w:r w:rsidRPr="007808C5">
        <w:t xml:space="preserve">Instead of averaging phase signals equally across pyramid levels, implement </w:t>
      </w:r>
      <w:r w:rsidRPr="007808C5">
        <w:rPr>
          <w:b/>
          <w:bCs/>
        </w:rPr>
        <w:t>Weighted Signal Alignment</w:t>
      </w:r>
      <w:r w:rsidRPr="007808C5">
        <w:t>.</w:t>
      </w:r>
    </w:p>
    <w:p w14:paraId="56F0B450" w14:textId="77777777" w:rsidR="007808C5" w:rsidRPr="007808C5" w:rsidRDefault="007808C5" w:rsidP="007808C5">
      <w:pPr>
        <w:numPr>
          <w:ilvl w:val="1"/>
          <w:numId w:val="2"/>
        </w:numPr>
      </w:pPr>
      <w:r w:rsidRPr="007808C5">
        <w:t>Use local spatial coherence or local SNR weighting so high-SNR regions (e.g., crisp edges on a vibrating object) contribute more than noisy, flat-textured regions.</w:t>
      </w:r>
    </w:p>
    <w:p w14:paraId="6B4244A4" w14:textId="1C5F6169" w:rsidR="007808C5" w:rsidRPr="007808C5" w:rsidRDefault="007808C5" w:rsidP="007808C5">
      <w:pPr>
        <w:numPr>
          <w:ilvl w:val="0"/>
          <w:numId w:val="2"/>
        </w:numPr>
      </w:pPr>
      <w:r w:rsidRPr="007808C5">
        <w:rPr>
          <w:b/>
          <w:bCs/>
        </w:rPr>
        <w:t>Audio Post-Processing Pipeline:</w:t>
      </w:r>
      <w:r w:rsidRPr="007808C5">
        <w:t xml:space="preserve"> Automatically scale, normalize, and match the sampling rate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808C5">
        <w:t>) to standard audio outputs (e.g., 16 kHz or 44.1 kHz) using high-quality anti-aliasing resampling (scipy.signal.resample_poly).</w:t>
      </w:r>
    </w:p>
    <w:p w14:paraId="685030C6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3. Handling Real-World Video Issues (Robustness)</w:t>
      </w:r>
    </w:p>
    <w:p w14:paraId="676C1D07" w14:textId="77777777" w:rsidR="007808C5" w:rsidRPr="007808C5" w:rsidRDefault="007808C5" w:rsidP="007808C5">
      <w:pPr>
        <w:numPr>
          <w:ilvl w:val="0"/>
          <w:numId w:val="3"/>
        </w:numPr>
      </w:pPr>
      <w:r w:rsidRPr="007808C5">
        <w:rPr>
          <w:b/>
          <w:bCs/>
        </w:rPr>
        <w:t>Rigid-Body &amp; Macro Motion Decoupling:</w:t>
      </w:r>
    </w:p>
    <w:p w14:paraId="39A29479" w14:textId="77777777" w:rsidR="007808C5" w:rsidRPr="007808C5" w:rsidRDefault="007808C5" w:rsidP="007808C5">
      <w:pPr>
        <w:numPr>
          <w:ilvl w:val="1"/>
          <w:numId w:val="3"/>
        </w:numPr>
      </w:pPr>
      <w:r w:rsidRPr="007808C5">
        <w:rPr>
          <w:b/>
          <w:bCs/>
        </w:rPr>
        <w:t>The Problem:</w:t>
      </w:r>
      <w:r w:rsidRPr="007808C5">
        <w:t xml:space="preserve"> Global camera </w:t>
      </w:r>
      <w:proofErr w:type="gramStart"/>
      <w:r w:rsidRPr="007808C5">
        <w:t>shake</w:t>
      </w:r>
      <w:proofErr w:type="gramEnd"/>
      <w:r w:rsidRPr="007808C5">
        <w:t xml:space="preserve"> or human movement swamps the micro-vibrations.</w:t>
      </w:r>
    </w:p>
    <w:p w14:paraId="2D26B442" w14:textId="77777777" w:rsidR="007808C5" w:rsidRPr="007808C5" w:rsidRDefault="007808C5" w:rsidP="007808C5">
      <w:pPr>
        <w:numPr>
          <w:ilvl w:val="1"/>
          <w:numId w:val="3"/>
        </w:numPr>
      </w:pPr>
      <w:r w:rsidRPr="007808C5">
        <w:rPr>
          <w:b/>
          <w:bCs/>
        </w:rPr>
        <w:t>The Fix:</w:t>
      </w:r>
      <w:r w:rsidRPr="007808C5">
        <w:t xml:space="preserve"> Implement pre-processing image registration using ECC (Enhanced Correlation Coefficient) or feature-based optical flow (KLT tracker) to cancel global camera drift before phase temporal filtering.</w:t>
      </w:r>
    </w:p>
    <w:p w14:paraId="40DE1AB3" w14:textId="77777777" w:rsidR="007808C5" w:rsidRPr="007808C5" w:rsidRDefault="007808C5" w:rsidP="007808C5">
      <w:pPr>
        <w:numPr>
          <w:ilvl w:val="0"/>
          <w:numId w:val="3"/>
        </w:numPr>
      </w:pPr>
      <w:r w:rsidRPr="007808C5">
        <w:rPr>
          <w:b/>
          <w:bCs/>
        </w:rPr>
        <w:t>Rolling Shutter Exploitation:</w:t>
      </w:r>
    </w:p>
    <w:p w14:paraId="23B30CE3" w14:textId="77777777" w:rsidR="007808C5" w:rsidRPr="007808C5" w:rsidRDefault="007808C5" w:rsidP="007808C5">
      <w:pPr>
        <w:numPr>
          <w:ilvl w:val="1"/>
          <w:numId w:val="3"/>
        </w:numPr>
      </w:pPr>
      <w:r w:rsidRPr="007808C5">
        <w:rPr>
          <w:b/>
          <w:bCs/>
        </w:rPr>
        <w:t>The Problem:</w:t>
      </w:r>
      <w:r w:rsidRPr="007808C5">
        <w:t xml:space="preserve"> Consumer videos at 30 FPS can only capture sound frequencies up to 15 Hz (Nyquist limit).</w:t>
      </w:r>
    </w:p>
    <w:p w14:paraId="27021B5C" w14:textId="19780437" w:rsidR="007808C5" w:rsidRPr="007808C5" w:rsidRDefault="007808C5" w:rsidP="007808C5">
      <w:pPr>
        <w:numPr>
          <w:ilvl w:val="1"/>
          <w:numId w:val="3"/>
        </w:numPr>
      </w:pPr>
      <w:r w:rsidRPr="007808C5">
        <w:rPr>
          <w:b/>
          <w:bCs/>
        </w:rPr>
        <w:t>The Fix:</w:t>
      </w:r>
      <w:r w:rsidRPr="007808C5">
        <w:t xml:space="preserve"> Exploit CMOS rolling shutter readout timing. Because each row is exposed sequentially, reconstruct 1D temporal signals at thousands of Hertz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readout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height</m:t>
        </m:r>
        <m:r>
          <w:rPr>
            <w:rFonts w:ascii="Cambria Math" w:hAnsi="Cambria Math"/>
          </w:rPr>
          <m:t>×</m:t>
        </m:r>
        <m:r>
          <m:rPr>
            <m:nor/>
          </m:rPr>
          <m:t>FPS</m:t>
        </m:r>
      </m:oMath>
      <w:r w:rsidRPr="007808C5">
        <w:t>).</w:t>
      </w:r>
    </w:p>
    <w:p w14:paraId="16E0696C" w14:textId="77777777" w:rsidR="007808C5" w:rsidRPr="007808C5" w:rsidRDefault="007808C5" w:rsidP="007808C5">
      <w:pPr>
        <w:numPr>
          <w:ilvl w:val="0"/>
          <w:numId w:val="3"/>
        </w:numPr>
      </w:pPr>
      <w:r w:rsidRPr="007808C5">
        <w:rPr>
          <w:b/>
          <w:bCs/>
        </w:rPr>
        <w:lastRenderedPageBreak/>
        <w:t>Automatic ROI (Region of Interest) Detection:</w:t>
      </w:r>
      <w:r w:rsidRPr="007808C5">
        <w:t xml:space="preserve"> Automatically highlight and extract audio from high-vibration regions using edge strength and temporal phase variance maps, rather than processing the entire frame.</w:t>
      </w:r>
    </w:p>
    <w:p w14:paraId="3A391546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4. Performance, Optimization &amp; Hardware Acceleration</w:t>
      </w:r>
    </w:p>
    <w:p w14:paraId="3AF1EB62" w14:textId="77777777" w:rsidR="007808C5" w:rsidRPr="007808C5" w:rsidRDefault="007808C5" w:rsidP="007808C5">
      <w:pPr>
        <w:numPr>
          <w:ilvl w:val="0"/>
          <w:numId w:val="4"/>
        </w:numPr>
      </w:pPr>
      <w:r w:rsidRPr="007808C5">
        <w:rPr>
          <w:b/>
          <w:bCs/>
        </w:rPr>
        <w:t>GPU Acceleration:</w:t>
      </w:r>
    </w:p>
    <w:p w14:paraId="6DDFD6FB" w14:textId="77777777" w:rsidR="007808C5" w:rsidRPr="007808C5" w:rsidRDefault="007808C5" w:rsidP="007808C5">
      <w:pPr>
        <w:numPr>
          <w:ilvl w:val="1"/>
          <w:numId w:val="4"/>
        </w:numPr>
      </w:pPr>
      <w:r w:rsidRPr="007808C5">
        <w:t xml:space="preserve">Convert OpenCV/SciPy matrix convolutions and FFT/IIR filters to </w:t>
      </w:r>
      <w:proofErr w:type="spellStart"/>
      <w:r w:rsidRPr="007808C5">
        <w:rPr>
          <w:b/>
          <w:bCs/>
        </w:rPr>
        <w:t>PyTorch</w:t>
      </w:r>
      <w:proofErr w:type="spellEnd"/>
      <w:r w:rsidRPr="007808C5">
        <w:t xml:space="preserve">, </w:t>
      </w:r>
      <w:proofErr w:type="spellStart"/>
      <w:r w:rsidRPr="007808C5">
        <w:rPr>
          <w:b/>
          <w:bCs/>
        </w:rPr>
        <w:t>CuPy</w:t>
      </w:r>
      <w:proofErr w:type="spellEnd"/>
      <w:r w:rsidRPr="007808C5">
        <w:t xml:space="preserve">, or </w:t>
      </w:r>
      <w:r w:rsidRPr="007808C5">
        <w:rPr>
          <w:b/>
          <w:bCs/>
        </w:rPr>
        <w:t>CUDA</w:t>
      </w:r>
      <w:r w:rsidRPr="007808C5">
        <w:t>.</w:t>
      </w:r>
    </w:p>
    <w:p w14:paraId="3F4746DB" w14:textId="2EF9EBEB" w:rsidR="007808C5" w:rsidRPr="007808C5" w:rsidRDefault="007808C5" w:rsidP="007808C5">
      <w:pPr>
        <w:numPr>
          <w:ilvl w:val="1"/>
          <w:numId w:val="4"/>
        </w:numPr>
      </w:pPr>
      <w:r w:rsidRPr="007808C5">
        <w:t xml:space="preserve">FFTs and pyramid operations scale massively on GPU, increasing speed by </w:t>
      </w:r>
      <m:oMath>
        <m:r>
          <w:rPr>
            <w:rFonts w:ascii="Cambria Math" w:hAnsi="Cambria Math"/>
          </w:rPr>
          <m:t>10×</m:t>
        </m:r>
      </m:oMath>
      <w:r w:rsidRPr="007808C5">
        <w:t xml:space="preserve"> to </w:t>
      </w:r>
      <m:oMath>
        <m:r>
          <w:rPr>
            <w:rFonts w:ascii="Cambria Math" w:hAnsi="Cambria Math"/>
          </w:rPr>
          <m:t>50×</m:t>
        </m:r>
      </m:oMath>
      <w:r w:rsidRPr="007808C5">
        <w:t>.</w:t>
      </w:r>
    </w:p>
    <w:p w14:paraId="2C761A26" w14:textId="77777777" w:rsidR="007808C5" w:rsidRPr="007808C5" w:rsidRDefault="007808C5" w:rsidP="007808C5">
      <w:pPr>
        <w:numPr>
          <w:ilvl w:val="0"/>
          <w:numId w:val="4"/>
        </w:numPr>
      </w:pPr>
      <w:r w:rsidRPr="007808C5">
        <w:rPr>
          <w:b/>
          <w:bCs/>
        </w:rPr>
        <w:t>Batch &amp; Real-Time Stream Processing:</w:t>
      </w:r>
    </w:p>
    <w:p w14:paraId="49D5EE6F" w14:textId="77777777" w:rsidR="007808C5" w:rsidRPr="007808C5" w:rsidRDefault="007808C5" w:rsidP="007808C5">
      <w:pPr>
        <w:numPr>
          <w:ilvl w:val="1"/>
          <w:numId w:val="4"/>
        </w:numPr>
      </w:pPr>
      <w:r w:rsidRPr="007808C5">
        <w:t xml:space="preserve">Refactor processing into a multi-threaded producer-consumer pipeline (e.g., using </w:t>
      </w:r>
      <w:proofErr w:type="spellStart"/>
      <w:r w:rsidRPr="007808C5">
        <w:t>queue.Queue</w:t>
      </w:r>
      <w:proofErr w:type="spellEnd"/>
      <w:r w:rsidRPr="007808C5">
        <w:t xml:space="preserve"> or multiprocessing).</w:t>
      </w:r>
    </w:p>
    <w:p w14:paraId="2F28EEDE" w14:textId="77777777" w:rsidR="007808C5" w:rsidRPr="007808C5" w:rsidRDefault="007808C5" w:rsidP="007808C5">
      <w:pPr>
        <w:numPr>
          <w:ilvl w:val="1"/>
          <w:numId w:val="4"/>
        </w:numPr>
      </w:pPr>
      <w:r w:rsidRPr="007808C5">
        <w:t>Read frames, process pyramids, and stream audio in chunked buffers to enable real-time execution.</w:t>
      </w:r>
    </w:p>
    <w:p w14:paraId="50608C9F" w14:textId="77777777" w:rsidR="007808C5" w:rsidRPr="007808C5" w:rsidRDefault="007808C5" w:rsidP="007808C5">
      <w:pPr>
        <w:numPr>
          <w:ilvl w:val="0"/>
          <w:numId w:val="4"/>
        </w:numPr>
      </w:pPr>
      <w:r w:rsidRPr="007808C5">
        <w:rPr>
          <w:b/>
          <w:bCs/>
        </w:rPr>
        <w:t>Memory Management:</w:t>
      </w:r>
      <w:r w:rsidRPr="007808C5">
        <w:t xml:space="preserve"> Reduce memory allocation during video processing by reusing static NumPy memory buffers instead of allocating new pyramid arrays for every frame.</w:t>
      </w:r>
    </w:p>
    <w:p w14:paraId="22FF7EAA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5. Application &amp; User Interface (GUI) Improvements</w:t>
      </w:r>
    </w:p>
    <w:p w14:paraId="3EAAFD80" w14:textId="77777777" w:rsidR="007808C5" w:rsidRPr="007808C5" w:rsidRDefault="007808C5" w:rsidP="007808C5">
      <w:pPr>
        <w:numPr>
          <w:ilvl w:val="0"/>
          <w:numId w:val="5"/>
        </w:numPr>
      </w:pPr>
      <w:r w:rsidRPr="007808C5">
        <w:rPr>
          <w:b/>
          <w:bCs/>
        </w:rPr>
        <w:t>Interactive Web/Desktop UI:</w:t>
      </w:r>
      <w:r w:rsidRPr="007808C5">
        <w:t xml:space="preserve"> Build a UI using </w:t>
      </w:r>
      <w:proofErr w:type="spellStart"/>
      <w:r w:rsidRPr="007808C5">
        <w:rPr>
          <w:b/>
          <w:bCs/>
        </w:rPr>
        <w:t>Streamlit</w:t>
      </w:r>
      <w:proofErr w:type="spellEnd"/>
      <w:r w:rsidRPr="007808C5">
        <w:t xml:space="preserve">, </w:t>
      </w:r>
      <w:proofErr w:type="spellStart"/>
      <w:r w:rsidRPr="007808C5">
        <w:rPr>
          <w:b/>
          <w:bCs/>
        </w:rPr>
        <w:t>Gradio</w:t>
      </w:r>
      <w:proofErr w:type="spellEnd"/>
      <w:r w:rsidRPr="007808C5">
        <w:t xml:space="preserve">, or </w:t>
      </w:r>
      <w:r w:rsidRPr="007808C5">
        <w:rPr>
          <w:b/>
          <w:bCs/>
        </w:rPr>
        <w:t>PyQt6</w:t>
      </w:r>
      <w:r w:rsidRPr="007808C5">
        <w:t xml:space="preserve"> featuring:</w:t>
      </w:r>
    </w:p>
    <w:p w14:paraId="40CBE4C0" w14:textId="77777777" w:rsidR="007808C5" w:rsidRPr="007808C5" w:rsidRDefault="007808C5" w:rsidP="007808C5">
      <w:pPr>
        <w:numPr>
          <w:ilvl w:val="1"/>
          <w:numId w:val="5"/>
        </w:numPr>
      </w:pPr>
      <w:r w:rsidRPr="007808C5">
        <w:t>Interactive video upload &amp; ROI bounding-box selection tool.</w:t>
      </w:r>
    </w:p>
    <w:p w14:paraId="69137E00" w14:textId="77777777" w:rsidR="007808C5" w:rsidRPr="007808C5" w:rsidRDefault="007808C5" w:rsidP="007808C5">
      <w:pPr>
        <w:numPr>
          <w:ilvl w:val="1"/>
          <w:numId w:val="5"/>
        </w:numPr>
      </w:pPr>
      <w:r w:rsidRPr="007808C5">
        <w:t xml:space="preserve">Real-time audio waveform and spectrogram display (matplotlib or </w:t>
      </w:r>
      <w:proofErr w:type="spellStart"/>
      <w:r w:rsidRPr="007808C5">
        <w:t>librosa</w:t>
      </w:r>
      <w:proofErr w:type="spellEnd"/>
      <w:r w:rsidRPr="007808C5">
        <w:t>).</w:t>
      </w:r>
    </w:p>
    <w:p w14:paraId="2BD5C78D" w14:textId="57CC7929" w:rsidR="007808C5" w:rsidRPr="007808C5" w:rsidRDefault="007808C5" w:rsidP="007808C5">
      <w:pPr>
        <w:numPr>
          <w:ilvl w:val="1"/>
          <w:numId w:val="5"/>
        </w:numPr>
      </w:pPr>
      <w:r w:rsidRPr="007808C5">
        <w:t xml:space="preserve">Live frequency-tuning sliders (Bandpass low/high cutoffs, amplification factor </w:t>
      </w:r>
      <m:oMath>
        <m:r>
          <w:rPr>
            <w:rFonts w:ascii="Cambria Math" w:hAnsi="Cambria Math"/>
          </w:rPr>
          <m:t>α</m:t>
        </m:r>
      </m:oMath>
      <w:r w:rsidRPr="007808C5">
        <w:t>).</w:t>
      </w:r>
    </w:p>
    <w:p w14:paraId="4355483C" w14:textId="77777777" w:rsidR="007808C5" w:rsidRPr="007808C5" w:rsidRDefault="007808C5" w:rsidP="007808C5">
      <w:pPr>
        <w:numPr>
          <w:ilvl w:val="0"/>
          <w:numId w:val="5"/>
        </w:numPr>
      </w:pPr>
      <w:r w:rsidRPr="007808C5">
        <w:rPr>
          <w:b/>
          <w:bCs/>
        </w:rPr>
        <w:t>Export Options:</w:t>
      </w:r>
      <w:r w:rsidRPr="007808C5">
        <w:t xml:space="preserve"> Provide side-by-side video rendering with synchronized reconstructed audio (</w:t>
      </w:r>
      <w:proofErr w:type="spellStart"/>
      <w:r w:rsidRPr="007808C5">
        <w:t>ffmpeg</w:t>
      </w:r>
      <w:proofErr w:type="spellEnd"/>
      <w:r w:rsidRPr="007808C5">
        <w:t>-python integration) and multiple audio export formats (.wav, .mp3, .</w:t>
      </w:r>
      <w:proofErr w:type="spellStart"/>
      <w:r w:rsidRPr="007808C5">
        <w:t>flac</w:t>
      </w:r>
      <w:proofErr w:type="spellEnd"/>
      <w:r w:rsidRPr="007808C5">
        <w:t>).</w:t>
      </w:r>
    </w:p>
    <w:p w14:paraId="39C101BC" w14:textId="77777777" w:rsidR="007808C5" w:rsidRPr="007808C5" w:rsidRDefault="007808C5" w:rsidP="007808C5">
      <w:pPr>
        <w:rPr>
          <w:b/>
          <w:bCs/>
        </w:rPr>
      </w:pPr>
      <w:r w:rsidRPr="007808C5">
        <w:rPr>
          <w:b/>
          <w:bCs/>
        </w:rPr>
        <w:t>6. Research &amp; Publishing Roadmap</w:t>
      </w:r>
    </w:p>
    <w:p w14:paraId="3C6C5E44" w14:textId="77777777" w:rsidR="007808C5" w:rsidRPr="007808C5" w:rsidRDefault="007808C5" w:rsidP="007808C5">
      <w:pPr>
        <w:numPr>
          <w:ilvl w:val="0"/>
          <w:numId w:val="6"/>
        </w:numPr>
      </w:pPr>
      <w:r w:rsidRPr="007808C5">
        <w:rPr>
          <w:b/>
          <w:bCs/>
        </w:rPr>
        <w:t>Quantitative Evaluation Metrics:</w:t>
      </w:r>
      <w:r w:rsidRPr="007808C5">
        <w:t xml:space="preserve"> Benchmark reconstructed audio against ground-truth microphone recordings using:</w:t>
      </w:r>
    </w:p>
    <w:p w14:paraId="24692FCB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rPr>
          <w:b/>
          <w:bCs/>
        </w:rPr>
        <w:t>SNR</w:t>
      </w:r>
      <w:r w:rsidRPr="007808C5">
        <w:t xml:space="preserve"> (Signal-to-Noise Ratio)</w:t>
      </w:r>
    </w:p>
    <w:p w14:paraId="725B5775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rPr>
          <w:b/>
          <w:bCs/>
        </w:rPr>
        <w:t>STOI</w:t>
      </w:r>
      <w:r w:rsidRPr="007808C5">
        <w:t xml:space="preserve"> (Short-Time Objective Intelligibility)</w:t>
      </w:r>
    </w:p>
    <w:p w14:paraId="3537261B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rPr>
          <w:b/>
          <w:bCs/>
        </w:rPr>
        <w:t>PESQ</w:t>
      </w:r>
      <w:r w:rsidRPr="007808C5">
        <w:t xml:space="preserve"> (Perceptual Evaluation of Speech Quality)</w:t>
      </w:r>
    </w:p>
    <w:p w14:paraId="1FBDA45D" w14:textId="77777777" w:rsidR="007808C5" w:rsidRPr="007808C5" w:rsidRDefault="007808C5" w:rsidP="007808C5">
      <w:pPr>
        <w:numPr>
          <w:ilvl w:val="0"/>
          <w:numId w:val="6"/>
        </w:numPr>
      </w:pPr>
      <w:r w:rsidRPr="007808C5">
        <w:rPr>
          <w:b/>
          <w:bCs/>
        </w:rPr>
        <w:t>Code Packaging &amp; Licensing:</w:t>
      </w:r>
    </w:p>
    <w:p w14:paraId="4957535C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t>Package the Python library neatly (pip install visual-mic).</w:t>
      </w:r>
    </w:p>
    <w:p w14:paraId="3625C684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t>Write clean Sphinx/</w:t>
      </w:r>
      <w:proofErr w:type="spellStart"/>
      <w:r w:rsidRPr="007808C5">
        <w:t>MkDocs</w:t>
      </w:r>
      <w:proofErr w:type="spellEnd"/>
      <w:r w:rsidRPr="007808C5">
        <w:t xml:space="preserve"> documentation with unit tests (</w:t>
      </w:r>
      <w:proofErr w:type="spellStart"/>
      <w:r w:rsidRPr="007808C5">
        <w:t>pytest</w:t>
      </w:r>
      <w:proofErr w:type="spellEnd"/>
      <w:r w:rsidRPr="007808C5">
        <w:t>).</w:t>
      </w:r>
    </w:p>
    <w:p w14:paraId="623D847A" w14:textId="77777777" w:rsidR="007808C5" w:rsidRPr="007808C5" w:rsidRDefault="007808C5" w:rsidP="007808C5">
      <w:pPr>
        <w:numPr>
          <w:ilvl w:val="1"/>
          <w:numId w:val="6"/>
        </w:numPr>
      </w:pPr>
      <w:r w:rsidRPr="007808C5">
        <w:t>Open-source the repository with clear MIT or BSD licenses and citation notices.</w:t>
      </w:r>
    </w:p>
    <w:p w14:paraId="7FA813CD" w14:textId="77777777" w:rsidR="00FE5B34" w:rsidRDefault="00FE5B34"/>
    <w:sectPr w:rsidR="00FE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D5"/>
    <w:multiLevelType w:val="multilevel"/>
    <w:tmpl w:val="7CD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EE7"/>
    <w:multiLevelType w:val="multilevel"/>
    <w:tmpl w:val="D60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4953"/>
    <w:multiLevelType w:val="multilevel"/>
    <w:tmpl w:val="87F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7D5C"/>
    <w:multiLevelType w:val="multilevel"/>
    <w:tmpl w:val="0D6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51D53"/>
    <w:multiLevelType w:val="multilevel"/>
    <w:tmpl w:val="4AF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B5F82"/>
    <w:multiLevelType w:val="multilevel"/>
    <w:tmpl w:val="B55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676910">
    <w:abstractNumId w:val="4"/>
  </w:num>
  <w:num w:numId="2" w16cid:durableId="1282346362">
    <w:abstractNumId w:val="3"/>
  </w:num>
  <w:num w:numId="3" w16cid:durableId="1686248930">
    <w:abstractNumId w:val="1"/>
  </w:num>
  <w:num w:numId="4" w16cid:durableId="1022126383">
    <w:abstractNumId w:val="0"/>
  </w:num>
  <w:num w:numId="5" w16cid:durableId="373626013">
    <w:abstractNumId w:val="2"/>
  </w:num>
  <w:num w:numId="6" w16cid:durableId="50004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C5"/>
    <w:rsid w:val="00264364"/>
    <w:rsid w:val="004B3BA4"/>
    <w:rsid w:val="007808C5"/>
    <w:rsid w:val="007C4565"/>
    <w:rsid w:val="00FE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ABA4"/>
  <w15:chartTrackingRefBased/>
  <w15:docId w15:val="{95F1C5CA-EC5B-4E5F-B4FC-6AB21A00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0FADB-DB8C-404E-A3E8-101A9D9F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Harkiran Kaur</dc:creator>
  <cp:keywords/>
  <dc:description/>
  <cp:lastModifiedBy>Harkiran Kaur</cp:lastModifiedBy>
  <cp:revision>1</cp:revision>
  <dcterms:created xsi:type="dcterms:W3CDTF">2026-07-22T18:11:00Z</dcterms:created>
  <dcterms:modified xsi:type="dcterms:W3CDTF">2026-07-22T18:17:00Z</dcterms:modified>
</cp:coreProperties>
</file>