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70"/>
        <w:ind w:left="1631" w:right="2152" w:firstLine="0"/>
        <w:jc w:val="center"/>
        <w:rPr>
          <w:sz w:val="48"/>
        </w:rPr>
      </w:pPr>
      <w:r>
        <w:rPr>
          <w:color w:val="231F20"/>
          <w:sz w:val="48"/>
        </w:rPr>
        <w:t>Resilient Asymptotic Consensus in Robust Networks</w:t>
      </w:r>
    </w:p>
    <w:p>
      <w:pPr>
        <w:spacing w:before="153"/>
        <w:ind w:left="1631" w:right="2149" w:firstLine="0"/>
        <w:jc w:val="center"/>
        <w:rPr>
          <w:i/>
          <w:sz w:val="22"/>
        </w:rPr>
      </w:pPr>
      <w:r>
        <w:rPr>
          <w:color w:val="231F20"/>
          <w:sz w:val="22"/>
        </w:rPr>
        <w:t>Heath J. LeBlanc, </w:t>
      </w:r>
      <w:r>
        <w:rPr>
          <w:i/>
          <w:color w:val="231F20"/>
          <w:sz w:val="22"/>
        </w:rPr>
        <w:t>Member, IEEE, </w:t>
      </w:r>
      <w:r>
        <w:rPr>
          <w:color w:val="231F20"/>
          <w:sz w:val="22"/>
        </w:rPr>
        <w:t>Haotian Zhang, </w:t>
      </w:r>
      <w:r>
        <w:rPr>
          <w:i/>
          <w:color w:val="231F20"/>
          <w:sz w:val="22"/>
        </w:rPr>
        <w:t>Student Member, IEEE,</w:t>
      </w:r>
    </w:p>
    <w:p>
      <w:pPr>
        <w:spacing w:before="13"/>
        <w:ind w:left="1631" w:right="2231" w:firstLine="0"/>
        <w:jc w:val="center"/>
        <w:rPr>
          <w:i/>
          <w:sz w:val="22"/>
        </w:rPr>
      </w:pPr>
      <w:r>
        <w:rPr>
          <w:color w:val="231F20"/>
          <w:sz w:val="22"/>
        </w:rPr>
        <w:t>Xenofon Koutsoukos, </w:t>
      </w:r>
      <w:r>
        <w:rPr>
          <w:i/>
          <w:color w:val="231F20"/>
          <w:sz w:val="22"/>
        </w:rPr>
        <w:t>Senior Member, IEEE, </w:t>
      </w:r>
      <w:r>
        <w:rPr>
          <w:color w:val="231F20"/>
          <w:sz w:val="22"/>
        </w:rPr>
        <w:t>Shreyas Sundaram, </w:t>
      </w:r>
      <w:r>
        <w:rPr>
          <w:i/>
          <w:color w:val="231F20"/>
          <w:sz w:val="22"/>
        </w:rPr>
        <w:t>Member, IEEE</w:t>
      </w:r>
    </w:p>
    <w:p>
      <w:pPr>
        <w:pStyle w:val="BodyText"/>
        <w:rPr>
          <w:i/>
        </w:rPr>
      </w:pPr>
    </w:p>
    <w:p>
      <w:pPr>
        <w:pStyle w:val="BodyText"/>
        <w:spacing w:before="10"/>
        <w:rPr>
          <w:i/>
          <w:sz w:val="28"/>
        </w:rPr>
      </w:pPr>
    </w:p>
    <w:p>
      <w:pPr>
        <w:spacing w:after="0"/>
        <w:rPr>
          <w:sz w:val="28"/>
        </w:rPr>
        <w:sectPr>
          <w:headerReference w:type="even" r:id="rId5"/>
          <w:headerReference w:type="default" r:id="rId6"/>
          <w:type w:val="continuous"/>
          <w:pgSz w:w="11520" w:h="15670"/>
          <w:pgMar w:header="452" w:top="940" w:bottom="280" w:left="500" w:right="0"/>
          <w:pgNumType w:start="766"/>
        </w:sectPr>
      </w:pPr>
    </w:p>
    <w:p>
      <w:pPr>
        <w:spacing w:line="230" w:lineRule="auto" w:before="89"/>
        <w:ind w:left="119" w:right="44" w:firstLine="199"/>
        <w:jc w:val="both"/>
        <w:rPr>
          <w:b/>
          <w:sz w:val="18"/>
        </w:rPr>
      </w:pPr>
      <w:r>
        <w:rPr>
          <w:b/>
          <w:i/>
          <w:color w:val="231F20"/>
          <w:sz w:val="18"/>
        </w:rPr>
        <w:t>Abstract</w:t>
      </w:r>
      <w:r>
        <w:rPr>
          <w:b/>
          <w:color w:val="231F20"/>
          <w:sz w:val="18"/>
        </w:rPr>
        <w:t>—This paper addresses the problem of resilient in- network consensus in the presence of misbehaving nodes. Secure and fault-tolerant consensus algorithms typically assume knowl- edge of nonlocal information; </w:t>
      </w:r>
      <w:r>
        <w:rPr>
          <w:b/>
          <w:color w:val="231F20"/>
          <w:spacing w:val="-4"/>
          <w:sz w:val="18"/>
        </w:rPr>
        <w:t>however, </w:t>
      </w:r>
      <w:r>
        <w:rPr>
          <w:b/>
          <w:color w:val="231F20"/>
          <w:sz w:val="18"/>
        </w:rPr>
        <w:t>this assumption is not suitable for large-scale dynamic networks. </w:t>
      </w:r>
      <w:r>
        <w:rPr>
          <w:b/>
          <w:color w:val="231F20"/>
          <w:spacing w:val="-9"/>
          <w:sz w:val="18"/>
        </w:rPr>
        <w:t>To </w:t>
      </w:r>
      <w:r>
        <w:rPr>
          <w:b/>
          <w:color w:val="231F20"/>
          <w:sz w:val="18"/>
        </w:rPr>
        <w:t>remedy this, we focus on local strategies that provide resilience to faults and compromised nodes. </w:t>
      </w:r>
      <w:r>
        <w:rPr>
          <w:b/>
          <w:color w:val="231F20"/>
          <w:spacing w:val="-6"/>
          <w:sz w:val="18"/>
        </w:rPr>
        <w:t>We </w:t>
      </w:r>
      <w:r>
        <w:rPr>
          <w:b/>
          <w:color w:val="231F20"/>
          <w:sz w:val="18"/>
        </w:rPr>
        <w:t>design a consensus protocol based on local information that is resilient to worst-case security breaches, assuming the compromised nodes </w:t>
      </w:r>
      <w:r>
        <w:rPr>
          <w:b/>
          <w:color w:val="231F20"/>
          <w:spacing w:val="-3"/>
          <w:sz w:val="18"/>
        </w:rPr>
        <w:t>have </w:t>
      </w:r>
      <w:r>
        <w:rPr>
          <w:b/>
          <w:color w:val="231F20"/>
          <w:sz w:val="18"/>
        </w:rPr>
        <w:t>full knowledge of the network and the intentions of the other nodes. </w:t>
      </w:r>
      <w:r>
        <w:rPr>
          <w:b/>
          <w:color w:val="231F20"/>
          <w:spacing w:val="-6"/>
          <w:sz w:val="18"/>
        </w:rPr>
        <w:t>We </w:t>
      </w:r>
      <w:r>
        <w:rPr>
          <w:b/>
          <w:color w:val="231F20"/>
          <w:sz w:val="18"/>
        </w:rPr>
        <w:t>provide necessary and sufficient conditions for the normal nodes to  reach asymptotic consensus despite the influence of the mis- behaving nodes under different threat assumptions. </w:t>
      </w:r>
      <w:r>
        <w:rPr>
          <w:b/>
          <w:color w:val="231F20"/>
          <w:spacing w:val="-6"/>
          <w:sz w:val="18"/>
        </w:rPr>
        <w:t>We </w:t>
      </w:r>
      <w:r>
        <w:rPr>
          <w:b/>
          <w:color w:val="231F20"/>
          <w:sz w:val="18"/>
        </w:rPr>
        <w:t>show that traditional metrics such as connectivity are  not  adequate  to characterize the behavior of such algorithms, and </w:t>
      </w:r>
      <w:r>
        <w:rPr>
          <w:b/>
          <w:color w:val="231F20"/>
          <w:sz w:val="18"/>
          <w:shd w:fill="FDF47E" w:color="auto" w:val="clear"/>
        </w:rPr>
        <w:t>develop a</w:t>
      </w:r>
      <w:r>
        <w:rPr>
          <w:b/>
          <w:color w:val="231F20"/>
          <w:sz w:val="18"/>
        </w:rPr>
        <w:t> </w:t>
      </w:r>
      <w:r>
        <w:rPr>
          <w:b/>
          <w:color w:val="231F20"/>
          <w:sz w:val="18"/>
          <w:shd w:fill="FDF47E" w:color="auto" w:val="clear"/>
        </w:rPr>
        <w:t>novel graph-theoretic property referred to as</w:t>
      </w:r>
      <w:r>
        <w:rPr>
          <w:b/>
          <w:color w:val="231F20"/>
          <w:sz w:val="18"/>
        </w:rPr>
        <w:t> </w:t>
      </w:r>
      <w:r>
        <w:rPr>
          <w:b/>
          <w:i/>
          <w:color w:val="231F20"/>
          <w:sz w:val="18"/>
          <w:shd w:fill="FDF47E" w:color="auto" w:val="clear"/>
        </w:rPr>
        <w:t>network robustness</w:t>
      </w:r>
      <w:r>
        <w:rPr>
          <w:b/>
          <w:color w:val="231F20"/>
          <w:sz w:val="18"/>
        </w:rPr>
        <w:t>. Network</w:t>
      </w:r>
      <w:r>
        <w:rPr>
          <w:b/>
          <w:color w:val="231F20"/>
          <w:spacing w:val="-6"/>
          <w:sz w:val="18"/>
        </w:rPr>
        <w:t> </w:t>
      </w:r>
      <w:r>
        <w:rPr>
          <w:b/>
          <w:color w:val="231F20"/>
          <w:sz w:val="18"/>
        </w:rPr>
        <w:t>robustness</w:t>
      </w:r>
      <w:r>
        <w:rPr>
          <w:b/>
          <w:color w:val="231F20"/>
          <w:spacing w:val="-11"/>
          <w:sz w:val="18"/>
        </w:rPr>
        <w:t> </w:t>
      </w:r>
      <w:r>
        <w:rPr>
          <w:b/>
          <w:color w:val="231F20"/>
          <w:sz w:val="18"/>
        </w:rPr>
        <w:t>formalizes</w:t>
      </w:r>
      <w:r>
        <w:rPr>
          <w:b/>
          <w:color w:val="231F20"/>
          <w:spacing w:val="-5"/>
          <w:sz w:val="18"/>
        </w:rPr>
        <w:t> </w:t>
      </w:r>
      <w:r>
        <w:rPr>
          <w:b/>
          <w:color w:val="231F20"/>
          <w:sz w:val="18"/>
        </w:rPr>
        <w:t>the</w:t>
      </w:r>
      <w:r>
        <w:rPr>
          <w:b/>
          <w:color w:val="231F20"/>
          <w:spacing w:val="-10"/>
          <w:sz w:val="18"/>
        </w:rPr>
        <w:t> </w:t>
      </w:r>
      <w:r>
        <w:rPr>
          <w:b/>
          <w:color w:val="231F20"/>
          <w:sz w:val="18"/>
        </w:rPr>
        <w:t>notion</w:t>
      </w:r>
      <w:r>
        <w:rPr>
          <w:b/>
          <w:color w:val="231F20"/>
          <w:spacing w:val="-8"/>
          <w:sz w:val="18"/>
        </w:rPr>
        <w:t> </w:t>
      </w:r>
      <w:r>
        <w:rPr>
          <w:b/>
          <w:color w:val="231F20"/>
          <w:sz w:val="18"/>
        </w:rPr>
        <w:t>of</w:t>
      </w:r>
      <w:r>
        <w:rPr>
          <w:b/>
          <w:color w:val="231F20"/>
          <w:spacing w:val="-7"/>
          <w:sz w:val="18"/>
        </w:rPr>
        <w:t> </w:t>
      </w:r>
      <w:r>
        <w:rPr>
          <w:b/>
          <w:color w:val="231F20"/>
          <w:sz w:val="18"/>
        </w:rPr>
        <w:t>redundancy</w:t>
      </w:r>
      <w:r>
        <w:rPr>
          <w:b/>
          <w:color w:val="231F20"/>
          <w:spacing w:val="-12"/>
          <w:sz w:val="18"/>
        </w:rPr>
        <w:t> </w:t>
      </w:r>
      <w:r>
        <w:rPr>
          <w:b/>
          <w:color w:val="231F20"/>
          <w:sz w:val="18"/>
        </w:rPr>
        <w:t>of</w:t>
      </w:r>
      <w:r>
        <w:rPr>
          <w:b/>
          <w:color w:val="231F20"/>
          <w:spacing w:val="-7"/>
          <w:sz w:val="18"/>
        </w:rPr>
        <w:t> </w:t>
      </w:r>
      <w:r>
        <w:rPr>
          <w:b/>
          <w:color w:val="231F20"/>
          <w:sz w:val="18"/>
        </w:rPr>
        <w:t>direct information exchange between subsets of nodes in the network, and is a fundamental property for analyzing the behavior of certain distributed algorithms that use only local</w:t>
      </w:r>
      <w:r>
        <w:rPr>
          <w:b/>
          <w:color w:val="231F20"/>
          <w:spacing w:val="26"/>
          <w:sz w:val="18"/>
        </w:rPr>
        <w:t> </w:t>
      </w:r>
      <w:r>
        <w:rPr>
          <w:b/>
          <w:color w:val="231F20"/>
          <w:sz w:val="18"/>
        </w:rPr>
        <w:t>information.</w:t>
      </w:r>
    </w:p>
    <w:p>
      <w:pPr>
        <w:spacing w:line="230" w:lineRule="auto" w:before="120"/>
        <w:ind w:left="119" w:right="45" w:firstLine="199"/>
        <w:jc w:val="both"/>
        <w:rPr>
          <w:b/>
          <w:sz w:val="18"/>
        </w:rPr>
      </w:pPr>
      <w:r>
        <w:rPr>
          <w:b/>
          <w:i/>
          <w:color w:val="231F20"/>
          <w:sz w:val="18"/>
        </w:rPr>
        <w:t>Index Terms</w:t>
      </w:r>
      <w:r>
        <w:rPr>
          <w:b/>
          <w:color w:val="231F20"/>
          <w:sz w:val="18"/>
        </w:rPr>
        <w:t>—Consensus; In-Network Computation; Robust Networks; Resilience; Byzantine; Adversary; Distributed Algo- rithms.</w:t>
      </w:r>
    </w:p>
    <w:p>
      <w:pPr>
        <w:pStyle w:val="BodyText"/>
        <w:rPr>
          <w:b/>
          <w:sz w:val="18"/>
        </w:rPr>
      </w:pPr>
    </w:p>
    <w:p>
      <w:pPr>
        <w:spacing w:before="122"/>
        <w:ind w:left="1847" w:right="0" w:firstLine="0"/>
        <w:jc w:val="left"/>
        <w:rPr>
          <w:sz w:val="16"/>
        </w:rPr>
      </w:pPr>
      <w:r>
        <w:rPr>
          <w:color w:val="231F20"/>
          <w:spacing w:val="5"/>
          <w:sz w:val="20"/>
        </w:rPr>
        <w:t>I.</w:t>
      </w:r>
      <w:r>
        <w:rPr>
          <w:color w:val="231F20"/>
          <w:spacing w:val="57"/>
          <w:sz w:val="20"/>
        </w:rPr>
        <w:t> </w:t>
      </w:r>
      <w:r>
        <w:rPr>
          <w:color w:val="231F20"/>
          <w:spacing w:val="6"/>
          <w:sz w:val="20"/>
        </w:rPr>
        <w:t>I</w:t>
      </w:r>
      <w:r>
        <w:rPr>
          <w:color w:val="231F20"/>
          <w:spacing w:val="6"/>
          <w:sz w:val="16"/>
        </w:rPr>
        <w:t>NTRODUCTION</w:t>
      </w:r>
    </w:p>
    <w:p>
      <w:pPr>
        <w:pStyle w:val="BodyText"/>
        <w:spacing w:line="247" w:lineRule="auto" w:before="72"/>
        <w:ind w:left="541"/>
      </w:pPr>
      <w:r>
        <w:rPr/>
        <w:pict>
          <v:shape style="position:absolute;margin-left:30.959999pt;margin-top:3.937949pt;width:19.650pt;height:29.45pt;mso-position-horizontal-relative:page;mso-position-vertical-relative:paragraph;z-index:-58480" type="#_x0000_t202" filled="false" stroked="false">
            <v:textbox inset="0,0,0,0">
              <w:txbxContent>
                <w:p>
                  <w:pPr>
                    <w:spacing w:line="569" w:lineRule="exact" w:before="0"/>
                    <w:ind w:left="0" w:right="0" w:firstLine="0"/>
                    <w:jc w:val="left"/>
                    <w:rPr>
                      <w:b/>
                      <w:sz w:val="59"/>
                    </w:rPr>
                  </w:pPr>
                  <w:r>
                    <w:rPr>
                      <w:b/>
                      <w:color w:val="231F20"/>
                      <w:w w:val="99"/>
                      <w:sz w:val="59"/>
                    </w:rPr>
                    <w:t>E</w:t>
                  </w:r>
                </w:p>
              </w:txbxContent>
            </v:textbox>
            <w10:wrap type="none"/>
          </v:shape>
        </w:pict>
      </w:r>
      <w:r>
        <w:rPr>
          <w:color w:val="231F20"/>
        </w:rPr>
        <w:t>NGINEERED systems have undergone a paradigm shift from centralized to distributed, propelled by advances</w:t>
      </w:r>
    </w:p>
    <w:p>
      <w:pPr>
        <w:pStyle w:val="BodyText"/>
        <w:spacing w:line="249" w:lineRule="auto" w:before="4"/>
        <w:ind w:left="119" w:right="38"/>
        <w:jc w:val="both"/>
      </w:pPr>
      <w:r>
        <w:rPr>
          <w:color w:val="231F20"/>
        </w:rPr>
        <w:t>in networking and low-cost, high performance embedded devices.</w:t>
      </w:r>
      <w:r>
        <w:rPr>
          <w:color w:val="231F20"/>
          <w:spacing w:val="-10"/>
        </w:rPr>
        <w:t> </w:t>
      </w:r>
      <w:r>
        <w:rPr>
          <w:color w:val="231F20"/>
        </w:rPr>
        <w:t>These</w:t>
      </w:r>
      <w:r>
        <w:rPr>
          <w:color w:val="231F20"/>
          <w:spacing w:val="-9"/>
        </w:rPr>
        <w:t> </w:t>
      </w:r>
      <w:r>
        <w:rPr>
          <w:color w:val="231F20"/>
        </w:rPr>
        <w:t>advances</w:t>
      </w:r>
      <w:r>
        <w:rPr>
          <w:color w:val="231F20"/>
          <w:spacing w:val="-11"/>
        </w:rPr>
        <w:t> </w:t>
      </w:r>
      <w:r>
        <w:rPr>
          <w:color w:val="231F20"/>
        </w:rPr>
        <w:t>have</w:t>
      </w:r>
      <w:r>
        <w:rPr>
          <w:color w:val="231F20"/>
          <w:spacing w:val="-10"/>
        </w:rPr>
        <w:t> </w:t>
      </w:r>
      <w:r>
        <w:rPr>
          <w:color w:val="231F20"/>
        </w:rPr>
        <w:t>enabled</w:t>
      </w:r>
      <w:r>
        <w:rPr>
          <w:color w:val="231F20"/>
          <w:spacing w:val="-9"/>
        </w:rPr>
        <w:t> </w:t>
      </w:r>
      <w:r>
        <w:rPr>
          <w:color w:val="231F20"/>
        </w:rPr>
        <w:t>a</w:t>
      </w:r>
      <w:r>
        <w:rPr>
          <w:color w:val="231F20"/>
          <w:spacing w:val="-9"/>
        </w:rPr>
        <w:t> </w:t>
      </w:r>
      <w:r>
        <w:rPr>
          <w:color w:val="231F20"/>
        </w:rPr>
        <w:t>transition</w:t>
      </w:r>
      <w:r>
        <w:rPr>
          <w:color w:val="231F20"/>
          <w:spacing w:val="-9"/>
        </w:rPr>
        <w:t> </w:t>
      </w:r>
      <w:r>
        <w:rPr>
          <w:color w:val="231F20"/>
        </w:rPr>
        <w:t>from</w:t>
      </w:r>
      <w:r>
        <w:rPr>
          <w:color w:val="231F20"/>
          <w:spacing w:val="-9"/>
        </w:rPr>
        <w:t> </w:t>
      </w:r>
      <w:r>
        <w:rPr>
          <w:color w:val="231F20"/>
        </w:rPr>
        <w:t>end-to- end</w:t>
      </w:r>
      <w:r>
        <w:rPr>
          <w:color w:val="231F20"/>
          <w:spacing w:val="-5"/>
        </w:rPr>
        <w:t> </w:t>
      </w:r>
      <w:r>
        <w:rPr>
          <w:color w:val="231F20"/>
        </w:rPr>
        <w:t>routing</w:t>
      </w:r>
      <w:r>
        <w:rPr>
          <w:color w:val="231F20"/>
          <w:spacing w:val="-8"/>
        </w:rPr>
        <w:t> </w:t>
      </w:r>
      <w:r>
        <w:rPr>
          <w:color w:val="231F20"/>
        </w:rPr>
        <w:t>of</w:t>
      </w:r>
      <w:r>
        <w:rPr>
          <w:color w:val="231F20"/>
          <w:spacing w:val="-6"/>
        </w:rPr>
        <w:t> </w:t>
      </w:r>
      <w:r>
        <w:rPr>
          <w:color w:val="231F20"/>
        </w:rPr>
        <w:t>information</w:t>
      </w:r>
      <w:r>
        <w:rPr>
          <w:color w:val="231F20"/>
          <w:spacing w:val="-9"/>
        </w:rPr>
        <w:t> </w:t>
      </w:r>
      <w:r>
        <w:rPr>
          <w:color w:val="231F20"/>
        </w:rPr>
        <w:t>in</w:t>
      </w:r>
      <w:r>
        <w:rPr>
          <w:color w:val="231F20"/>
          <w:spacing w:val="-5"/>
        </w:rPr>
        <w:t> </w:t>
      </w:r>
      <w:r>
        <w:rPr>
          <w:color w:val="231F20"/>
        </w:rPr>
        <w:t>large-scale</w:t>
      </w:r>
      <w:r>
        <w:rPr>
          <w:color w:val="231F20"/>
          <w:spacing w:val="-9"/>
        </w:rPr>
        <w:t> </w:t>
      </w:r>
      <w:r>
        <w:rPr>
          <w:color w:val="231F20"/>
        </w:rPr>
        <w:t>networked</w:t>
      </w:r>
      <w:r>
        <w:rPr>
          <w:color w:val="231F20"/>
          <w:spacing w:val="-8"/>
        </w:rPr>
        <w:t> </w:t>
      </w:r>
      <w:r>
        <w:rPr>
          <w:color w:val="231F20"/>
        </w:rPr>
        <w:t>systems</w:t>
      </w:r>
      <w:r>
        <w:rPr>
          <w:color w:val="231F20"/>
          <w:spacing w:val="-5"/>
        </w:rPr>
        <w:t> </w:t>
      </w:r>
      <w:r>
        <w:rPr>
          <w:color w:val="231F20"/>
        </w:rPr>
        <w:t>to </w:t>
      </w:r>
      <w:r>
        <w:rPr>
          <w:i/>
          <w:color w:val="231F20"/>
        </w:rPr>
        <w:t>in-network computation </w:t>
      </w:r>
      <w:r>
        <w:rPr>
          <w:color w:val="231F20"/>
        </w:rPr>
        <w:t>of aggregate quantities of interest [3]. In-network computing offers certain performance advantages, including reduced latency, smaller communication overhead, and greater robustness to node and link</w:t>
      </w:r>
      <w:r>
        <w:rPr>
          <w:color w:val="231F20"/>
          <w:spacing w:val="13"/>
        </w:rPr>
        <w:t> </w:t>
      </w:r>
      <w:r>
        <w:rPr>
          <w:color w:val="231F20"/>
        </w:rPr>
        <w:t>failures.</w:t>
      </w:r>
    </w:p>
    <w:p>
      <w:pPr>
        <w:pStyle w:val="BodyText"/>
        <w:spacing w:line="249" w:lineRule="auto"/>
        <w:ind w:left="119" w:right="39" w:firstLine="199"/>
        <w:jc w:val="both"/>
      </w:pPr>
      <w:r>
        <w:rPr>
          <w:color w:val="231F20"/>
        </w:rPr>
        <w:t>A fundamental challenge of in-network computation is that the quantities of interest must be calculated using only </w:t>
      </w:r>
      <w:r>
        <w:rPr>
          <w:i/>
          <w:color w:val="231F20"/>
        </w:rPr>
        <w:t>local </w:t>
      </w:r>
      <w:r>
        <w:rPr>
          <w:i/>
          <w:color w:val="231F20"/>
        </w:rPr>
        <w:t>information</w:t>
      </w:r>
      <w:r>
        <w:rPr>
          <w:color w:val="231F20"/>
        </w:rPr>
        <w:t>, i.e., information obtained by each node through sensor measurements, calculations, or communication only with neighbors in the network. Another important challenge</w:t>
      </w:r>
    </w:p>
    <w:p>
      <w:pPr>
        <w:pStyle w:val="BodyText"/>
        <w:spacing w:before="9"/>
        <w:rPr>
          <w:sz w:val="15"/>
        </w:rPr>
      </w:pPr>
    </w:p>
    <w:p>
      <w:pPr>
        <w:spacing w:line="232" w:lineRule="auto" w:before="0"/>
        <w:ind w:left="119" w:right="47" w:firstLine="158"/>
        <w:jc w:val="both"/>
        <w:rPr>
          <w:sz w:val="16"/>
        </w:rPr>
      </w:pPr>
      <w:r>
        <w:rPr>
          <w:color w:val="231F20"/>
          <w:sz w:val="16"/>
        </w:rPr>
        <w:t>Manuscript</w:t>
      </w:r>
      <w:r>
        <w:rPr>
          <w:color w:val="231F20"/>
          <w:spacing w:val="-4"/>
          <w:sz w:val="16"/>
        </w:rPr>
        <w:t> </w:t>
      </w:r>
      <w:r>
        <w:rPr>
          <w:color w:val="231F20"/>
          <w:sz w:val="16"/>
        </w:rPr>
        <w:t>received</w:t>
      </w:r>
      <w:r>
        <w:rPr>
          <w:color w:val="231F20"/>
          <w:spacing w:val="-5"/>
          <w:sz w:val="16"/>
        </w:rPr>
        <w:t> </w:t>
      </w:r>
      <w:r>
        <w:rPr>
          <w:color w:val="231F20"/>
          <w:sz w:val="16"/>
        </w:rPr>
        <w:t>April</w:t>
      </w:r>
      <w:r>
        <w:rPr>
          <w:color w:val="231F20"/>
          <w:spacing w:val="-8"/>
          <w:sz w:val="16"/>
        </w:rPr>
        <w:t> </w:t>
      </w:r>
      <w:r>
        <w:rPr>
          <w:color w:val="231F20"/>
          <w:sz w:val="16"/>
        </w:rPr>
        <w:t>9,</w:t>
      </w:r>
      <w:r>
        <w:rPr>
          <w:color w:val="231F20"/>
          <w:spacing w:val="-8"/>
          <w:sz w:val="16"/>
        </w:rPr>
        <w:t> </w:t>
      </w:r>
      <w:r>
        <w:rPr>
          <w:color w:val="231F20"/>
          <w:sz w:val="16"/>
        </w:rPr>
        <w:t>2012;</w:t>
      </w:r>
      <w:r>
        <w:rPr>
          <w:color w:val="231F20"/>
          <w:spacing w:val="-8"/>
          <w:sz w:val="16"/>
        </w:rPr>
        <w:t> </w:t>
      </w:r>
      <w:r>
        <w:rPr>
          <w:color w:val="231F20"/>
          <w:sz w:val="16"/>
        </w:rPr>
        <w:t>revised</w:t>
      </w:r>
      <w:r>
        <w:rPr>
          <w:color w:val="231F20"/>
          <w:spacing w:val="-7"/>
          <w:sz w:val="16"/>
        </w:rPr>
        <w:t> </w:t>
      </w:r>
      <w:r>
        <w:rPr>
          <w:color w:val="231F20"/>
          <w:sz w:val="16"/>
        </w:rPr>
        <w:t>December</w:t>
      </w:r>
      <w:r>
        <w:rPr>
          <w:color w:val="231F20"/>
          <w:spacing w:val="-5"/>
          <w:sz w:val="16"/>
        </w:rPr>
        <w:t> </w:t>
      </w:r>
      <w:r>
        <w:rPr>
          <w:color w:val="231F20"/>
          <w:sz w:val="16"/>
        </w:rPr>
        <w:t>30,</w:t>
      </w:r>
      <w:r>
        <w:rPr>
          <w:color w:val="231F20"/>
          <w:spacing w:val="-8"/>
          <w:sz w:val="16"/>
        </w:rPr>
        <w:t> </w:t>
      </w:r>
      <w:r>
        <w:rPr>
          <w:color w:val="231F20"/>
          <w:sz w:val="16"/>
        </w:rPr>
        <w:t>2012.</w:t>
      </w:r>
      <w:r>
        <w:rPr>
          <w:color w:val="231F20"/>
          <w:spacing w:val="-8"/>
          <w:sz w:val="16"/>
        </w:rPr>
        <w:t> </w:t>
      </w:r>
      <w:r>
        <w:rPr>
          <w:color w:val="231F20"/>
          <w:sz w:val="16"/>
        </w:rPr>
        <w:t>Some</w:t>
      </w:r>
      <w:r>
        <w:rPr>
          <w:color w:val="231F20"/>
          <w:spacing w:val="-9"/>
          <w:sz w:val="16"/>
        </w:rPr>
        <w:t> </w:t>
      </w:r>
      <w:r>
        <w:rPr>
          <w:color w:val="231F20"/>
          <w:sz w:val="16"/>
        </w:rPr>
        <w:t>of</w:t>
      </w:r>
      <w:r>
        <w:rPr>
          <w:color w:val="231F20"/>
          <w:spacing w:val="-9"/>
          <w:sz w:val="16"/>
        </w:rPr>
        <w:t> </w:t>
      </w:r>
      <w:r>
        <w:rPr>
          <w:color w:val="231F20"/>
          <w:sz w:val="16"/>
        </w:rPr>
        <w:t>the results</w:t>
      </w:r>
      <w:r>
        <w:rPr>
          <w:color w:val="231F20"/>
          <w:spacing w:val="-5"/>
          <w:sz w:val="16"/>
        </w:rPr>
        <w:t> </w:t>
      </w:r>
      <w:r>
        <w:rPr>
          <w:color w:val="231F20"/>
          <w:sz w:val="16"/>
        </w:rPr>
        <w:t>in</w:t>
      </w:r>
      <w:r>
        <w:rPr>
          <w:color w:val="231F20"/>
          <w:spacing w:val="-9"/>
          <w:sz w:val="16"/>
        </w:rPr>
        <w:t> </w:t>
      </w:r>
      <w:r>
        <w:rPr>
          <w:color w:val="231F20"/>
          <w:sz w:val="16"/>
        </w:rPr>
        <w:t>this</w:t>
      </w:r>
      <w:r>
        <w:rPr>
          <w:color w:val="231F20"/>
          <w:spacing w:val="-5"/>
          <w:sz w:val="16"/>
        </w:rPr>
        <w:t> </w:t>
      </w:r>
      <w:r>
        <w:rPr>
          <w:color w:val="231F20"/>
          <w:sz w:val="16"/>
        </w:rPr>
        <w:t>paper</w:t>
      </w:r>
      <w:r>
        <w:rPr>
          <w:color w:val="231F20"/>
          <w:spacing w:val="-6"/>
          <w:sz w:val="16"/>
        </w:rPr>
        <w:t> </w:t>
      </w:r>
      <w:r>
        <w:rPr>
          <w:color w:val="231F20"/>
          <w:sz w:val="16"/>
        </w:rPr>
        <w:t>were</w:t>
      </w:r>
      <w:r>
        <w:rPr>
          <w:color w:val="231F20"/>
          <w:spacing w:val="-7"/>
          <w:sz w:val="16"/>
        </w:rPr>
        <w:t> </w:t>
      </w:r>
      <w:r>
        <w:rPr>
          <w:color w:val="231F20"/>
          <w:sz w:val="16"/>
        </w:rPr>
        <w:t>presented</w:t>
      </w:r>
      <w:r>
        <w:rPr>
          <w:color w:val="231F20"/>
          <w:spacing w:val="-4"/>
          <w:sz w:val="16"/>
        </w:rPr>
        <w:t> </w:t>
      </w:r>
      <w:r>
        <w:rPr>
          <w:color w:val="231F20"/>
          <w:sz w:val="16"/>
        </w:rPr>
        <w:t>in</w:t>
      </w:r>
      <w:r>
        <w:rPr>
          <w:color w:val="231F20"/>
          <w:spacing w:val="-9"/>
          <w:sz w:val="16"/>
        </w:rPr>
        <w:t> </w:t>
      </w:r>
      <w:r>
        <w:rPr>
          <w:color w:val="231F20"/>
          <w:sz w:val="16"/>
        </w:rPr>
        <w:t>preliminary</w:t>
      </w:r>
      <w:r>
        <w:rPr>
          <w:color w:val="231F20"/>
          <w:spacing w:val="-2"/>
          <w:sz w:val="16"/>
        </w:rPr>
        <w:t> </w:t>
      </w:r>
      <w:r>
        <w:rPr>
          <w:color w:val="231F20"/>
          <w:sz w:val="16"/>
        </w:rPr>
        <w:t>form</w:t>
      </w:r>
      <w:r>
        <w:rPr>
          <w:color w:val="231F20"/>
          <w:spacing w:val="-7"/>
          <w:sz w:val="16"/>
        </w:rPr>
        <w:t> </w:t>
      </w:r>
      <w:r>
        <w:rPr>
          <w:color w:val="231F20"/>
          <w:sz w:val="16"/>
        </w:rPr>
        <w:t>at</w:t>
      </w:r>
      <w:r>
        <w:rPr>
          <w:color w:val="231F20"/>
          <w:spacing w:val="-9"/>
          <w:sz w:val="16"/>
        </w:rPr>
        <w:t> </w:t>
      </w:r>
      <w:r>
        <w:rPr>
          <w:color w:val="231F20"/>
          <w:sz w:val="16"/>
        </w:rPr>
        <w:t>the</w:t>
      </w:r>
      <w:r>
        <w:rPr>
          <w:color w:val="231F20"/>
          <w:spacing w:val="-7"/>
          <w:sz w:val="16"/>
        </w:rPr>
        <w:t> </w:t>
      </w:r>
      <w:r>
        <w:rPr>
          <w:color w:val="231F20"/>
          <w:sz w:val="16"/>
        </w:rPr>
        <w:t>First</w:t>
      </w:r>
      <w:r>
        <w:rPr>
          <w:color w:val="231F20"/>
          <w:spacing w:val="-7"/>
          <w:sz w:val="16"/>
        </w:rPr>
        <w:t> </w:t>
      </w:r>
      <w:r>
        <w:rPr>
          <w:color w:val="231F20"/>
          <w:sz w:val="16"/>
        </w:rPr>
        <w:t>Conference on High-Confidence Networked Systems (HiCoNS 2012) [1] and at the 2012 American Control Conference</w:t>
      </w:r>
      <w:r>
        <w:rPr>
          <w:color w:val="231F20"/>
          <w:spacing w:val="17"/>
          <w:sz w:val="16"/>
        </w:rPr>
        <w:t> </w:t>
      </w:r>
      <w:r>
        <w:rPr>
          <w:color w:val="231F20"/>
          <w:sz w:val="16"/>
        </w:rPr>
        <w:t>[2].</w:t>
      </w:r>
    </w:p>
    <w:p>
      <w:pPr>
        <w:spacing w:line="232" w:lineRule="auto" w:before="4"/>
        <w:ind w:left="119" w:right="49" w:firstLine="158"/>
        <w:jc w:val="both"/>
        <w:rPr>
          <w:sz w:val="16"/>
        </w:rPr>
      </w:pPr>
      <w:r>
        <w:rPr>
          <w:color w:val="231F20"/>
          <w:sz w:val="16"/>
        </w:rPr>
        <w:t>H. LeBlanc is with the Electrical &amp; Computer Engineering and Computer Science Department, Ohio Northern University, Ada, OH, 45810 USA (e- mail: h-leblanc@onu.edu).</w:t>
      </w:r>
    </w:p>
    <w:p>
      <w:pPr>
        <w:spacing w:line="232" w:lineRule="auto" w:before="2"/>
        <w:ind w:left="119" w:right="47" w:firstLine="158"/>
        <w:jc w:val="both"/>
        <w:rPr>
          <w:sz w:val="16"/>
        </w:rPr>
      </w:pPr>
      <w:r>
        <w:rPr/>
        <w:pict>
          <v:shape style="position:absolute;margin-left:85.68pt;margin-top:19.015879pt;width:68.95pt;height:13.85pt;mso-position-horizontal-relative:page;mso-position-vertical-relative:paragraph;z-index:-58456" type="#_x0000_t202" filled="false" stroked="false">
            <v:textbox inset="0,0,0,0">
              <w:txbxContent>
                <w:p>
                  <w:pPr>
                    <w:tabs>
                      <w:tab w:pos="1293" w:val="left" w:leader="none"/>
                    </w:tabs>
                    <w:spacing w:line="195" w:lineRule="exact" w:before="0"/>
                    <w:ind w:left="0" w:right="0" w:firstLine="0"/>
                    <w:jc w:val="left"/>
                    <w:rPr>
                      <w:rFonts w:ascii="Lucida Sans Unicode"/>
                      <w:sz w:val="16"/>
                    </w:rPr>
                  </w:pPr>
                  <w:r>
                    <w:rPr>
                      <w:rFonts w:ascii="Lucida Sans Unicode"/>
                      <w:color w:val="231F20"/>
                      <w:w w:val="165"/>
                      <w:sz w:val="16"/>
                    </w:rPr>
                    <w:t>{</w:t>
                    <w:tab/>
                  </w:r>
                  <w:r>
                    <w:rPr>
                      <w:rFonts w:ascii="Lucida Sans Unicode"/>
                      <w:color w:val="231F20"/>
                      <w:w w:val="160"/>
                      <w:sz w:val="16"/>
                    </w:rPr>
                    <w:t>}</w:t>
                  </w:r>
                </w:p>
              </w:txbxContent>
            </v:textbox>
            <w10:wrap type="none"/>
          </v:shape>
        </w:pict>
      </w:r>
      <w:r>
        <w:rPr>
          <w:color w:val="231F20"/>
          <w:sz w:val="16"/>
        </w:rPr>
        <w:t>H. Zhang and S. Sundaram are with the Department of Electrical and Computer Engineering at the University of Waterloo, Waterloo, Ontario, Canada (e-mail: h223zhan,ssundara @uwaterloo.ca).</w:t>
      </w:r>
    </w:p>
    <w:p>
      <w:pPr>
        <w:pStyle w:val="ListParagraph"/>
        <w:numPr>
          <w:ilvl w:val="0"/>
          <w:numId w:val="1"/>
        </w:numPr>
        <w:tabs>
          <w:tab w:pos="528" w:val="left" w:leader="none"/>
        </w:tabs>
        <w:spacing w:line="235" w:lineRule="auto" w:before="0" w:after="0"/>
        <w:ind w:left="119" w:right="48" w:firstLine="158"/>
        <w:jc w:val="both"/>
        <w:rPr>
          <w:sz w:val="16"/>
        </w:rPr>
      </w:pPr>
      <w:r>
        <w:rPr>
          <w:color w:val="231F20"/>
          <w:sz w:val="16"/>
        </w:rPr>
        <w:t>Koutsoukos is with the Department of Electrical Engineering and Computer Science, </w:t>
      </w:r>
      <w:r>
        <w:rPr>
          <w:color w:val="231F20"/>
          <w:spacing w:val="-3"/>
          <w:sz w:val="16"/>
        </w:rPr>
        <w:t>Vanderbilt University, </w:t>
      </w:r>
      <w:r>
        <w:rPr>
          <w:color w:val="231F20"/>
          <w:sz w:val="16"/>
        </w:rPr>
        <w:t>Nashville, TN, USA (e-mail: xeno- fon.koutsoukos@vanderbilt.edu).</w:t>
      </w:r>
    </w:p>
    <w:p>
      <w:pPr>
        <w:spacing w:line="178" w:lineRule="exact" w:before="0"/>
        <w:ind w:left="277" w:right="0" w:firstLine="0"/>
        <w:jc w:val="left"/>
        <w:rPr>
          <w:sz w:val="16"/>
        </w:rPr>
      </w:pPr>
      <w:r>
        <w:rPr>
          <w:color w:val="231F20"/>
          <w:sz w:val="16"/>
        </w:rPr>
        <w:t>Digital Object Identifier 10.1109/JSAC.2013.130413.</w:t>
      </w:r>
    </w:p>
    <w:p>
      <w:pPr>
        <w:pStyle w:val="BodyText"/>
        <w:spacing w:line="249" w:lineRule="auto" w:before="63"/>
        <w:ind w:left="119" w:right="631"/>
        <w:jc w:val="both"/>
      </w:pPr>
      <w:r>
        <w:rPr/>
        <w:br w:type="column"/>
      </w:r>
      <w:r>
        <w:rPr>
          <w:color w:val="231F20"/>
        </w:rPr>
        <w:t>is that large-scale distributed systems have many potential vulnerable points for failures or attacks. </w:t>
      </w:r>
      <w:r>
        <w:rPr>
          <w:color w:val="231F20"/>
          <w:spacing w:val="-9"/>
        </w:rPr>
        <w:t>To </w:t>
      </w:r>
      <w:r>
        <w:rPr>
          <w:color w:val="231F20"/>
        </w:rPr>
        <w:t>obtain the desired computational results, it is important to design the in-network algorithms to be able to withstand the compromise of a subset of the nodes and still ensure </w:t>
      </w:r>
      <w:r>
        <w:rPr>
          <w:i/>
          <w:color w:val="231F20"/>
        </w:rPr>
        <w:t>some notion of correctness </w:t>
      </w:r>
      <w:r>
        <w:rPr>
          <w:color w:val="231F20"/>
        </w:rPr>
        <w:t>(possibly at a degraded level of performance). </w:t>
      </w:r>
      <w:r>
        <w:rPr>
          <w:color w:val="231F20"/>
          <w:spacing w:val="-9"/>
        </w:rPr>
        <w:t>We </w:t>
      </w:r>
      <w:r>
        <w:rPr>
          <w:color w:val="231F20"/>
        </w:rPr>
        <w:t>refer to such a networked system as being </w:t>
      </w:r>
      <w:r>
        <w:rPr>
          <w:i/>
          <w:color w:val="231F20"/>
        </w:rPr>
        <w:t>resilient </w:t>
      </w:r>
      <w:r>
        <w:rPr>
          <w:color w:val="231F20"/>
        </w:rPr>
        <w:t>to adversaries. Given the growing threat of malicious attacks in large-scale cyber-physical systems, this is an important and challenging problem</w:t>
      </w:r>
      <w:r>
        <w:rPr>
          <w:color w:val="231F20"/>
          <w:spacing w:val="13"/>
        </w:rPr>
        <w:t> </w:t>
      </w:r>
      <w:r>
        <w:rPr>
          <w:color w:val="231F20"/>
        </w:rPr>
        <w:t>[4].</w:t>
      </w:r>
    </w:p>
    <w:p>
      <w:pPr>
        <w:pStyle w:val="BodyText"/>
        <w:spacing w:line="249" w:lineRule="auto" w:before="16"/>
        <w:ind w:left="119" w:right="624" w:firstLine="199"/>
        <w:jc w:val="both"/>
      </w:pPr>
      <w:r>
        <w:rPr>
          <w:color w:val="231F20"/>
        </w:rPr>
        <w:t>One of the most important objectives in networked sys- tems is to reach consensus on  a  quantity  of  interest  [5]–  [8]. Consensus is fundamental to diverse applications such as data aggregation [9], distributed estimation [10], distributed optimization [11], distributed classification [12], and flock- ing [13]. Reaching consensus (and more generally, trans- mitting information) resiliently in the presence of faulty or misbehaving nodes has been studied extensively in distributed computing [5], [14]–[18], communication networks [19], [20], and mobile robotics [21]–[23]. Among other things, it has been shown that given </w:t>
      </w:r>
      <w:r>
        <w:rPr>
          <w:rFonts w:ascii="Bookman Old Style" w:hAnsi="Bookman Old Style"/>
          <w:b w:val="0"/>
          <w:i/>
          <w:color w:val="231F20"/>
        </w:rPr>
        <w:t>F </w:t>
      </w:r>
      <w:r>
        <w:rPr>
          <w:color w:val="231F20"/>
        </w:rPr>
        <w:t>(worst-case) adversarial  nodes,  there exists  a  strategy for these nodes to  disrupt consensus  if the network connectivity</w:t>
      </w:r>
      <w:r>
        <w:rPr>
          <w:color w:val="231F20"/>
          <w:vertAlign w:val="superscript"/>
        </w:rPr>
        <w:t>1</w:t>
      </w:r>
      <w:r>
        <w:rPr>
          <w:color w:val="231F20"/>
          <w:vertAlign w:val="baseline"/>
        </w:rPr>
        <w:t>  is  </w:t>
      </w:r>
      <w:r>
        <w:rPr>
          <w:rFonts w:ascii="Garamond" w:hAnsi="Garamond"/>
          <w:color w:val="231F20"/>
          <w:vertAlign w:val="baseline"/>
        </w:rPr>
        <w:t>2</w:t>
      </w:r>
      <w:r>
        <w:rPr>
          <w:rFonts w:ascii="Bookman Old Style" w:hAnsi="Bookman Old Style"/>
          <w:b w:val="0"/>
          <w:i/>
          <w:color w:val="231F20"/>
          <w:vertAlign w:val="baseline"/>
        </w:rPr>
        <w:t>F  </w:t>
      </w:r>
      <w:r>
        <w:rPr>
          <w:color w:val="231F20"/>
          <w:vertAlign w:val="baseline"/>
        </w:rPr>
        <w:t>or  less.  </w:t>
      </w:r>
      <w:r>
        <w:rPr>
          <w:color w:val="231F20"/>
          <w:spacing w:val="-3"/>
          <w:vertAlign w:val="baseline"/>
        </w:rPr>
        <w:t>Conversely,  </w:t>
      </w:r>
      <w:r>
        <w:rPr>
          <w:color w:val="231F20"/>
          <w:vertAlign w:val="baseline"/>
        </w:rPr>
        <w:t>if the network connectivity is at least </w:t>
      </w:r>
      <w:r>
        <w:rPr>
          <w:rFonts w:ascii="Garamond" w:hAnsi="Garamond"/>
          <w:color w:val="231F20"/>
          <w:vertAlign w:val="baseline"/>
        </w:rPr>
        <w:t>2</w:t>
      </w:r>
      <w:r>
        <w:rPr>
          <w:rFonts w:ascii="Bookman Old Style" w:hAnsi="Bookman Old Style"/>
          <w:b w:val="0"/>
          <w:i/>
          <w:color w:val="231F20"/>
          <w:vertAlign w:val="baseline"/>
        </w:rPr>
        <w:t>F </w:t>
      </w:r>
      <w:r>
        <w:rPr>
          <w:rFonts w:ascii="Garamond" w:hAnsi="Garamond"/>
          <w:color w:val="231F20"/>
          <w:vertAlign w:val="baseline"/>
        </w:rPr>
        <w:t>+ 1</w:t>
      </w:r>
      <w:r>
        <w:rPr>
          <w:color w:val="231F20"/>
          <w:vertAlign w:val="baseline"/>
        </w:rPr>
        <w:t>, then there exist strategies for the </w:t>
      </w:r>
      <w:r>
        <w:rPr>
          <w:i/>
          <w:color w:val="231F20"/>
          <w:vertAlign w:val="baseline"/>
        </w:rPr>
        <w:t>normal </w:t>
      </w:r>
      <w:r>
        <w:rPr>
          <w:color w:val="231F20"/>
          <w:vertAlign w:val="baseline"/>
        </w:rPr>
        <w:t>nodes to use that ensure consensus   is reached (under the local broadcast model of communica- tion) [5], [24], [25]. </w:t>
      </w:r>
      <w:r>
        <w:rPr>
          <w:color w:val="231F20"/>
          <w:spacing w:val="-3"/>
          <w:vertAlign w:val="baseline"/>
        </w:rPr>
        <w:t>However, </w:t>
      </w:r>
      <w:r>
        <w:rPr>
          <w:color w:val="231F20"/>
          <w:vertAlign w:val="baseline"/>
        </w:rPr>
        <w:t>these consensus algorithms either require that normal nodes have at least some nonlocal information (e.g., knowledge of multiple independent paths in the network between themselves and other nodes) or assume that the network is </w:t>
      </w:r>
      <w:r>
        <w:rPr>
          <w:i/>
          <w:color w:val="231F20"/>
          <w:vertAlign w:val="baseline"/>
        </w:rPr>
        <w:t>complete</w:t>
      </w:r>
      <w:r>
        <w:rPr>
          <w:color w:val="231F20"/>
          <w:vertAlign w:val="baseline"/>
        </w:rPr>
        <w:t>, i.e., all-to-all communication or sensing [14], [21]–[23], [26]. Moreover, these algorithms tend to be computationally expensive. </w:t>
      </w:r>
      <w:r>
        <w:rPr>
          <w:color w:val="231F20"/>
          <w:shd w:fill="FDF47E" w:color="auto" w:val="clear"/>
          <w:vertAlign w:val="baseline"/>
        </w:rPr>
        <w:t>Therefore, there is a need for</w:t>
      </w:r>
      <w:r>
        <w:rPr>
          <w:color w:val="231F20"/>
          <w:vertAlign w:val="baseline"/>
        </w:rPr>
        <w:t> </w:t>
      </w:r>
      <w:r>
        <w:rPr>
          <w:color w:val="231F20"/>
          <w:shd w:fill="FDF47E" w:color="auto" w:val="clear"/>
          <w:vertAlign w:val="baseline"/>
        </w:rPr>
        <w:t>resilient consensus algorithms that have </w:t>
      </w:r>
      <w:r>
        <w:rPr>
          <w:i/>
          <w:color w:val="231F20"/>
          <w:shd w:fill="FDF47E" w:color="auto" w:val="clear"/>
          <w:vertAlign w:val="baseline"/>
        </w:rPr>
        <w:t>low complexity </w:t>
      </w:r>
      <w:r>
        <w:rPr>
          <w:color w:val="231F20"/>
          <w:shd w:fill="FDF47E" w:color="auto" w:val="clear"/>
          <w:vertAlign w:val="baseline"/>
        </w:rPr>
        <w:t>and</w:t>
      </w:r>
      <w:r>
        <w:rPr>
          <w:color w:val="231F20"/>
          <w:vertAlign w:val="baseline"/>
        </w:rPr>
        <w:t> </w:t>
      </w:r>
      <w:r>
        <w:rPr>
          <w:color w:val="231F20"/>
          <w:shd w:fill="FDF47E" w:color="auto" w:val="clear"/>
          <w:vertAlign w:val="baseline"/>
        </w:rPr>
        <w:t>operate </w:t>
      </w:r>
      <w:r>
        <w:rPr>
          <w:i/>
          <w:color w:val="231F20"/>
          <w:shd w:fill="FDF47E" w:color="auto" w:val="clear"/>
          <w:vertAlign w:val="baseline"/>
        </w:rPr>
        <w:t>using only local information </w:t>
      </w:r>
      <w:r>
        <w:rPr>
          <w:color w:val="231F20"/>
          <w:shd w:fill="FDF47E" w:color="auto" w:val="clear"/>
          <w:vertAlign w:val="baseline"/>
        </w:rPr>
        <w:t>(i.e., without knowledge</w:t>
      </w:r>
      <w:r>
        <w:rPr>
          <w:color w:val="231F20"/>
          <w:vertAlign w:val="baseline"/>
        </w:rPr>
        <w:t> </w:t>
      </w:r>
      <w:r>
        <w:rPr>
          <w:color w:val="231F20"/>
          <w:shd w:fill="FDF47E" w:color="auto" w:val="clear"/>
          <w:vertAlign w:val="baseline"/>
        </w:rPr>
        <w:t>of the network topology and the identities of non-neighboring</w:t>
      </w:r>
      <w:r>
        <w:rPr>
          <w:color w:val="231F20"/>
          <w:vertAlign w:val="baseline"/>
        </w:rPr>
        <w:t> </w:t>
      </w:r>
      <w:r>
        <w:rPr>
          <w:color w:val="231F20"/>
          <w:shd w:fill="FDF47E" w:color="auto" w:val="clear"/>
          <w:vertAlign w:val="baseline"/>
        </w:rPr>
        <w:t>nodes</w:t>
      </w:r>
      <w:r>
        <w:rPr>
          <w:color w:val="231F20"/>
          <w:vertAlign w:val="baseline"/>
        </w:rPr>
        <w:t>). A key challenge is to characterize fundamental topo- logical properties that allow the normal nodes to compute an appropriate consensus value, despite the influence of misbe- having</w:t>
      </w:r>
      <w:r>
        <w:rPr>
          <w:color w:val="231F20"/>
          <w:spacing w:val="16"/>
          <w:vertAlign w:val="baseline"/>
        </w:rPr>
        <w:t> </w:t>
      </w:r>
      <w:r>
        <w:rPr>
          <w:color w:val="231F20"/>
          <w:vertAlign w:val="baseline"/>
        </w:rPr>
        <w:t>nodes.</w:t>
      </w:r>
    </w:p>
    <w:p>
      <w:pPr>
        <w:pStyle w:val="BodyText"/>
        <w:spacing w:line="218" w:lineRule="exact"/>
        <w:ind w:left="318"/>
      </w:pPr>
      <w:r>
        <w:rPr>
          <w:color w:val="231F20"/>
        </w:rPr>
        <w:t>The  faulty  or   misbehaving  nodes  can   be  characterized</w:t>
      </w:r>
    </w:p>
    <w:p>
      <w:pPr>
        <w:spacing w:line="249" w:lineRule="auto" w:before="10"/>
        <w:ind w:left="119" w:right="632" w:firstLine="0"/>
        <w:jc w:val="both"/>
        <w:rPr>
          <w:sz w:val="20"/>
        </w:rPr>
      </w:pPr>
      <w:r>
        <w:rPr>
          <w:color w:val="231F20"/>
          <w:sz w:val="20"/>
        </w:rPr>
        <w:t>by threat models and scope of threat  assumptions.  Exam- ples of fault or threat models include </w:t>
      </w:r>
      <w:r>
        <w:rPr>
          <w:i/>
          <w:color w:val="231F20"/>
          <w:sz w:val="20"/>
        </w:rPr>
        <w:t>non-colluding </w:t>
      </w:r>
      <w:r>
        <w:rPr>
          <w:color w:val="231F20"/>
          <w:sz w:val="20"/>
        </w:rPr>
        <w:t>[25], </w:t>
      </w:r>
      <w:r>
        <w:rPr>
          <w:i/>
          <w:color w:val="231F20"/>
          <w:sz w:val="20"/>
        </w:rPr>
        <w:t>malicious   </w:t>
      </w:r>
      <w:r>
        <w:rPr>
          <w:color w:val="231F20"/>
          <w:sz w:val="20"/>
        </w:rPr>
        <w:t>[24]–[26],  </w:t>
      </w:r>
      <w:r>
        <w:rPr>
          <w:i/>
          <w:color w:val="231F20"/>
          <w:sz w:val="20"/>
        </w:rPr>
        <w:t>Byzantine   </w:t>
      </w:r>
      <w:r>
        <w:rPr>
          <w:color w:val="231F20"/>
          <w:sz w:val="20"/>
        </w:rPr>
        <w:t>[14],   [21],   [27],   [28],</w:t>
      </w:r>
      <w:r>
        <w:rPr>
          <w:color w:val="231F20"/>
          <w:spacing w:val="16"/>
          <w:sz w:val="20"/>
        </w:rPr>
        <w:t> </w:t>
      </w:r>
      <w:r>
        <w:rPr>
          <w:color w:val="231F20"/>
          <w:sz w:val="20"/>
        </w:rPr>
        <w:t>or</w:t>
      </w:r>
    </w:p>
    <w:p>
      <w:pPr>
        <w:pStyle w:val="BodyText"/>
        <w:spacing w:before="11"/>
        <w:rPr>
          <w:sz w:val="23"/>
        </w:rPr>
      </w:pPr>
    </w:p>
    <w:p>
      <w:pPr>
        <w:spacing w:line="225" w:lineRule="auto" w:before="0"/>
        <w:ind w:left="119" w:right="641" w:firstLine="160"/>
        <w:jc w:val="both"/>
        <w:rPr>
          <w:sz w:val="16"/>
        </w:rPr>
      </w:pPr>
      <w:r>
        <w:rPr/>
        <w:pict>
          <v:shape style="position:absolute;margin-left:476.158997pt;margin-top:10.944531pt;width:6.6pt;height:13.85pt;mso-position-horizontal-relative:page;mso-position-vertical-relative:paragraph;z-index:-58432" type="#_x0000_t202" filled="false" stroked="false">
            <v:textbox inset="0,0,0,0">
              <w:txbxContent>
                <w:p>
                  <w:pPr>
                    <w:spacing w:line="195" w:lineRule="exact" w:before="0"/>
                    <w:ind w:left="0" w:right="0" w:firstLine="0"/>
                    <w:jc w:val="left"/>
                    <w:rPr>
                      <w:rFonts w:ascii="Lucida Sans Unicode" w:hAnsi="Lucida Sans Unicode"/>
                      <w:sz w:val="16"/>
                    </w:rPr>
                  </w:pPr>
                  <w:r>
                    <w:rPr>
                      <w:rFonts w:ascii="Lucida Sans Unicode" w:hAnsi="Lucida Sans Unicode"/>
                      <w:color w:val="231F20"/>
                      <w:w w:val="103"/>
                      <w:sz w:val="16"/>
                    </w:rPr>
                    <w:t>−</w:t>
                  </w:r>
                </w:p>
              </w:txbxContent>
            </v:textbox>
            <w10:wrap type="none"/>
          </v:shape>
        </w:pict>
      </w:r>
      <w:r>
        <w:rPr>
          <w:color w:val="231F20"/>
          <w:position w:val="6"/>
          <w:sz w:val="12"/>
        </w:rPr>
        <w:t>1</w:t>
      </w:r>
      <w:r>
        <w:rPr>
          <w:color w:val="231F20"/>
          <w:sz w:val="16"/>
        </w:rPr>
        <w:t>The network connectivity is defined as the smaller of the two following values: (i) the size of a minimal vertex cut and (ii) </w:t>
      </w:r>
      <w:r>
        <w:rPr>
          <w:rFonts w:ascii="Arial"/>
          <w:i/>
          <w:color w:val="231F20"/>
          <w:sz w:val="16"/>
        </w:rPr>
        <w:t>n </w:t>
      </w:r>
      <w:r>
        <w:rPr>
          <w:rFonts w:ascii="Tahoma"/>
          <w:color w:val="231F20"/>
          <w:sz w:val="16"/>
        </w:rPr>
        <w:t>1</w:t>
      </w:r>
      <w:r>
        <w:rPr>
          <w:color w:val="231F20"/>
          <w:sz w:val="16"/>
        </w:rPr>
        <w:t>, where </w:t>
      </w:r>
      <w:r>
        <w:rPr>
          <w:rFonts w:ascii="Arial"/>
          <w:i/>
          <w:color w:val="231F20"/>
          <w:sz w:val="16"/>
        </w:rPr>
        <w:t>n </w:t>
      </w:r>
      <w:r>
        <w:rPr>
          <w:color w:val="231F20"/>
          <w:sz w:val="16"/>
        </w:rPr>
        <w:t>is the  number</w:t>
      </w:r>
      <w:r>
        <w:rPr>
          <w:color w:val="231F20"/>
          <w:spacing w:val="15"/>
          <w:sz w:val="16"/>
        </w:rPr>
        <w:t> </w:t>
      </w:r>
      <w:r>
        <w:rPr>
          <w:color w:val="231F20"/>
          <w:sz w:val="16"/>
        </w:rPr>
        <w:t>of</w:t>
      </w:r>
      <w:r>
        <w:rPr>
          <w:color w:val="231F20"/>
          <w:spacing w:val="15"/>
          <w:sz w:val="16"/>
        </w:rPr>
        <w:t> </w:t>
      </w:r>
      <w:r>
        <w:rPr>
          <w:color w:val="231F20"/>
          <w:sz w:val="16"/>
        </w:rPr>
        <w:t>nodes</w:t>
      </w:r>
      <w:r>
        <w:rPr>
          <w:color w:val="231F20"/>
          <w:spacing w:val="15"/>
          <w:sz w:val="16"/>
        </w:rPr>
        <w:t> </w:t>
      </w:r>
      <w:r>
        <w:rPr>
          <w:color w:val="231F20"/>
          <w:sz w:val="16"/>
        </w:rPr>
        <w:t>in</w:t>
      </w:r>
      <w:r>
        <w:rPr>
          <w:color w:val="231F20"/>
          <w:spacing w:val="15"/>
          <w:sz w:val="16"/>
        </w:rPr>
        <w:t> </w:t>
      </w:r>
      <w:r>
        <w:rPr>
          <w:color w:val="231F20"/>
          <w:sz w:val="16"/>
        </w:rPr>
        <w:t>the</w:t>
      </w:r>
      <w:r>
        <w:rPr>
          <w:color w:val="231F20"/>
          <w:spacing w:val="16"/>
          <w:sz w:val="16"/>
        </w:rPr>
        <w:t> </w:t>
      </w:r>
      <w:r>
        <w:rPr>
          <w:color w:val="231F20"/>
          <w:sz w:val="16"/>
        </w:rPr>
        <w:t>network.</w:t>
      </w:r>
    </w:p>
    <w:p>
      <w:pPr>
        <w:spacing w:after="0" w:line="225" w:lineRule="auto"/>
        <w:jc w:val="both"/>
        <w:rPr>
          <w:sz w:val="16"/>
        </w:rPr>
        <w:sectPr>
          <w:type w:val="continuous"/>
          <w:pgSz w:w="11520" w:h="15670"/>
          <w:pgMar w:top="940" w:bottom="280" w:left="500" w:right="0"/>
          <w:cols w:num="2" w:equalWidth="0">
            <w:col w:w="5179" w:space="70"/>
            <w:col w:w="5771"/>
          </w:cols>
        </w:sectPr>
      </w:pPr>
    </w:p>
    <w:p>
      <w:pPr>
        <w:spacing w:before="102"/>
        <w:ind w:left="0" w:right="0" w:firstLine="0"/>
        <w:jc w:val="right"/>
        <w:rPr>
          <w:sz w:val="16"/>
        </w:rPr>
      </w:pPr>
      <w:r>
        <w:rPr>
          <w:color w:val="231F20"/>
          <w:spacing w:val="-1"/>
          <w:w w:val="99"/>
          <w:sz w:val="16"/>
        </w:rPr>
        <w:t>0733-8716/13/$31</w:t>
      </w:r>
      <w:r>
        <w:rPr>
          <w:color w:val="231F20"/>
          <w:w w:val="99"/>
          <w:sz w:val="16"/>
        </w:rPr>
        <w:t>.</w:t>
      </w:r>
      <w:r>
        <w:rPr>
          <w:color w:val="231F20"/>
          <w:spacing w:val="-1"/>
          <w:w w:val="99"/>
          <w:sz w:val="16"/>
        </w:rPr>
        <w:t>0</w:t>
      </w:r>
      <w:r>
        <w:rPr>
          <w:color w:val="231F20"/>
          <w:w w:val="99"/>
          <w:sz w:val="16"/>
        </w:rPr>
        <w:t>0</w:t>
      </w:r>
      <w:r>
        <w:rPr>
          <w:color w:val="231F20"/>
          <w:sz w:val="16"/>
        </w:rPr>
        <w:t> </w:t>
      </w:r>
      <w:r>
        <w:rPr>
          <w:color w:val="231F20"/>
          <w:spacing w:val="-16"/>
          <w:sz w:val="16"/>
        </w:rPr>
        <w:t> </w:t>
      </w:r>
      <w:r>
        <w:rPr>
          <w:rFonts w:ascii="Lucida Sans Unicode" w:hAnsi="Lucida Sans Unicode"/>
          <w:color w:val="231F20"/>
          <w:spacing w:val="-119"/>
          <w:w w:val="167"/>
          <w:sz w:val="16"/>
        </w:rPr>
        <w:t>§</w:t>
      </w:r>
      <w:r>
        <w:rPr>
          <w:color w:val="231F20"/>
          <w:w w:val="99"/>
          <w:sz w:val="16"/>
        </w:rPr>
        <w:t>c</w:t>
      </w:r>
    </w:p>
    <w:p>
      <w:pPr>
        <w:spacing w:before="128"/>
        <w:ind w:left="64" w:right="0" w:firstLine="0"/>
        <w:jc w:val="left"/>
        <w:rPr>
          <w:sz w:val="16"/>
        </w:rPr>
      </w:pPr>
      <w:r>
        <w:rPr/>
        <w:br w:type="column"/>
      </w:r>
      <w:r>
        <w:rPr>
          <w:color w:val="231F20"/>
          <w:sz w:val="16"/>
        </w:rPr>
        <w:t>2013 IEEE</w:t>
      </w:r>
    </w:p>
    <w:p>
      <w:pPr>
        <w:spacing w:after="0"/>
        <w:jc w:val="left"/>
        <w:rPr>
          <w:sz w:val="16"/>
        </w:rPr>
        <w:sectPr>
          <w:type w:val="continuous"/>
          <w:pgSz w:w="11520" w:h="15670"/>
          <w:pgMar w:top="940" w:bottom="280" w:left="500" w:right="0"/>
          <w:cols w:num="2" w:equalWidth="0">
            <w:col w:w="5614" w:space="40"/>
            <w:col w:w="5366"/>
          </w:cols>
        </w:sectPr>
      </w:pPr>
    </w:p>
    <w:p>
      <w:pPr>
        <w:pStyle w:val="BodyText"/>
        <w:spacing w:line="244" w:lineRule="auto" w:before="84"/>
        <w:ind w:left="119" w:right="43"/>
        <w:jc w:val="both"/>
      </w:pPr>
      <w:r>
        <w:rPr>
          <w:i/>
          <w:color w:val="231F20"/>
        </w:rPr>
        <w:t>crashed </w:t>
      </w:r>
      <w:r>
        <w:rPr>
          <w:color w:val="231F20"/>
        </w:rPr>
        <w:t>[21], [22] nodes. </w:t>
      </w:r>
      <w:r>
        <w:rPr>
          <w:color w:val="231F20"/>
          <w:spacing w:val="-4"/>
        </w:rPr>
        <w:t>Typically, </w:t>
      </w:r>
      <w:r>
        <w:rPr>
          <w:color w:val="231F20"/>
        </w:rPr>
        <w:t>the scope of the faults or threats is assumed to be bounded by a constant, i.e., at most   </w:t>
      </w:r>
      <w:r>
        <w:rPr>
          <w:rFonts w:ascii="Bookman Old Style"/>
          <w:b w:val="0"/>
          <w:i/>
          <w:color w:val="231F20"/>
        </w:rPr>
        <w:t>F  </w:t>
      </w:r>
      <w:r>
        <w:rPr>
          <w:color w:val="231F20"/>
        </w:rPr>
        <w:t>out of </w:t>
      </w:r>
      <w:r>
        <w:rPr>
          <w:rFonts w:ascii="Bookman Old Style"/>
          <w:b w:val="0"/>
          <w:i/>
          <w:color w:val="231F20"/>
        </w:rPr>
        <w:t>n </w:t>
      </w:r>
      <w:r>
        <w:rPr>
          <w:color w:val="231F20"/>
        </w:rPr>
        <w:t>nodes fail or are compromised. </w:t>
      </w:r>
      <w:r>
        <w:rPr>
          <w:color w:val="231F20"/>
          <w:spacing w:val="-9"/>
        </w:rPr>
        <w:t>We  </w:t>
      </w:r>
      <w:r>
        <w:rPr>
          <w:color w:val="231F20"/>
        </w:rPr>
        <w:t>refer to this   as the </w:t>
      </w:r>
      <w:r>
        <w:rPr>
          <w:rFonts w:ascii="Bookman Old Style"/>
          <w:b w:val="0"/>
          <w:i/>
          <w:color w:val="231F20"/>
        </w:rPr>
        <w:t>F </w:t>
      </w:r>
      <w:r>
        <w:rPr>
          <w:i/>
          <w:color w:val="231F20"/>
        </w:rPr>
        <w:t>-total model</w:t>
      </w:r>
      <w:r>
        <w:rPr>
          <w:color w:val="231F20"/>
        </w:rPr>
        <w:t>. Alternatively, the scope may be local; e.g., at most </w:t>
      </w:r>
      <w:r>
        <w:rPr>
          <w:rFonts w:ascii="Bookman Old Style"/>
          <w:b w:val="0"/>
          <w:i/>
          <w:color w:val="231F20"/>
        </w:rPr>
        <w:t>F </w:t>
      </w:r>
      <w:r>
        <w:rPr>
          <w:color w:val="231F20"/>
        </w:rPr>
        <w:t>neighbors of any normal node fail (</w:t>
      </w:r>
      <w:r>
        <w:rPr>
          <w:rFonts w:ascii="Bookman Old Style"/>
          <w:b w:val="0"/>
          <w:i/>
          <w:color w:val="231F20"/>
        </w:rPr>
        <w:t>F </w:t>
      </w:r>
      <w:r>
        <w:rPr>
          <w:i/>
          <w:color w:val="231F20"/>
        </w:rPr>
        <w:t>-local </w:t>
      </w:r>
      <w:r>
        <w:rPr>
          <w:i/>
          <w:color w:val="231F20"/>
        </w:rPr>
        <w:t>model</w:t>
      </w:r>
      <w:r>
        <w:rPr>
          <w:color w:val="231F20"/>
        </w:rPr>
        <w:t>), or at most a fraction </w:t>
      </w:r>
      <w:r>
        <w:rPr>
          <w:rFonts w:ascii="Bookman Old Style"/>
          <w:b w:val="0"/>
          <w:i/>
          <w:color w:val="231F20"/>
          <w:w w:val="115"/>
        </w:rPr>
        <w:t>f </w:t>
      </w:r>
      <w:r>
        <w:rPr>
          <w:color w:val="231F20"/>
        </w:rPr>
        <w:t>of neighbors are compromised (</w:t>
      </w:r>
      <w:r>
        <w:rPr>
          <w:rFonts w:ascii="Bookman Old Style"/>
          <w:b w:val="0"/>
          <w:i/>
          <w:color w:val="231F20"/>
        </w:rPr>
        <w:t>f </w:t>
      </w:r>
      <w:r>
        <w:rPr>
          <w:i/>
          <w:color w:val="231F20"/>
        </w:rPr>
        <w:t>-fraction local</w:t>
      </w:r>
      <w:r>
        <w:rPr>
          <w:i/>
          <w:color w:val="231F20"/>
          <w:spacing w:val="-6"/>
        </w:rPr>
        <w:t> </w:t>
      </w:r>
      <w:r>
        <w:rPr>
          <w:i/>
          <w:color w:val="231F20"/>
        </w:rPr>
        <w:t>model</w:t>
      </w:r>
      <w:r>
        <w:rPr>
          <w:color w:val="231F20"/>
        </w:rPr>
        <w:t>).</w:t>
      </w:r>
    </w:p>
    <w:p>
      <w:pPr>
        <w:pStyle w:val="BodyText"/>
        <w:spacing w:before="1"/>
        <w:rPr>
          <w:sz w:val="28"/>
        </w:rPr>
      </w:pPr>
    </w:p>
    <w:p>
      <w:pPr>
        <w:pStyle w:val="ListParagraph"/>
        <w:numPr>
          <w:ilvl w:val="0"/>
          <w:numId w:val="2"/>
        </w:numPr>
        <w:tabs>
          <w:tab w:pos="391" w:val="left" w:leader="none"/>
        </w:tabs>
        <w:spacing w:line="240" w:lineRule="auto" w:before="1" w:after="0"/>
        <w:ind w:left="390" w:right="0" w:hanging="271"/>
        <w:jc w:val="left"/>
        <w:rPr>
          <w:i/>
          <w:sz w:val="20"/>
        </w:rPr>
      </w:pPr>
      <w:r>
        <w:rPr/>
        <w:pict>
          <v:shape style="position:absolute;margin-left:216.089996pt;margin-top:151.89801pt;width:180pt;height:120pt;mso-position-horizontal-relative:page;mso-position-vertical-relative:page;z-index:1600" type="#_x0000_t202" fillcolor="#80b7ff" stroked="true" strokeweight="1pt" strokecolor="#000000">
            <v:textbox inset="0,0,0,0">
              <w:txbxContent>
                <w:p>
                  <w:pPr>
                    <w:spacing w:before="90"/>
                    <w:ind w:left="40" w:right="0" w:firstLine="0"/>
                    <w:jc w:val="left"/>
                    <w:rPr>
                      <w:rFonts w:ascii="Arial"/>
                      <w:b/>
                      <w:i/>
                      <w:sz w:val="16"/>
                    </w:rPr>
                  </w:pPr>
                  <w:r>
                    <w:rPr>
                      <w:rFonts w:ascii="Arial"/>
                      <w:b/>
                      <w:i/>
                      <w:sz w:val="16"/>
                    </w:rPr>
                    <w:t>Harlan1994</w:t>
                  </w:r>
                </w:p>
                <w:p>
                  <w:pPr>
                    <w:spacing w:before="16"/>
                    <w:ind w:left="40" w:right="0" w:firstLine="0"/>
                    <w:jc w:val="left"/>
                    <w:rPr>
                      <w:rFonts w:ascii="Arial"/>
                      <w:i/>
                      <w:sz w:val="16"/>
                    </w:rPr>
                  </w:pPr>
                  <w:r>
                    <w:rPr>
                      <w:rFonts w:ascii="Arial"/>
                      <w:i/>
                      <w:sz w:val="16"/>
                    </w:rPr>
                    <w:t>2017-10-20 11:05:42</w:t>
                  </w:r>
                </w:p>
                <w:p>
                  <w:pPr>
                    <w:pStyle w:val="BodyText"/>
                    <w:spacing w:before="18"/>
                    <w:ind w:left="40"/>
                    <w:rPr>
                      <w:rFonts w:ascii="Arial"/>
                    </w:rPr>
                  </w:pPr>
                  <w:r>
                    <w:rPr>
                      <w:rFonts w:ascii="Arial"/>
                    </w:rPr>
                    <w:t>--------------------------------------------</w:t>
                  </w:r>
                </w:p>
                <w:p>
                  <w:pPr>
                    <w:pStyle w:val="BodyText"/>
                    <w:spacing w:before="10"/>
                    <w:ind w:left="40" w:right="38"/>
                    <w:rPr>
                      <w:rFonts w:ascii="Arial" w:eastAsia="Arial"/>
                    </w:rPr>
                  </w:pPr>
                  <w:r>
                    <w:rPr>
                      <w:rFonts w:ascii="Arial" w:eastAsia="Arial"/>
                      <w:spacing w:val="-5"/>
                    </w:rPr>
                    <w:t>本文主要做的事情：提出针对只使用局域</w:t>
                  </w:r>
                  <w:r>
                    <w:rPr>
                      <w:rFonts w:ascii="Arial" w:eastAsia="Arial"/>
                    </w:rPr>
                    <w:t>信息的算法的network robustness概念，并对不同威胁下不同scope下的不同网络下的验证结果。</w:t>
                  </w:r>
                </w:p>
              </w:txbxContent>
            </v:textbox>
            <v:fill opacity="45875f" type="gradient"/>
            <v:stroke dashstyle="dash"/>
            <w10:wrap type="none"/>
          </v:shape>
        </w:pict>
      </w:r>
      <w:bookmarkStart w:name="本文主要内容" w:id="1"/>
      <w:bookmarkEnd w:id="1"/>
      <w:r>
        <w:rPr/>
      </w:r>
      <w:bookmarkStart w:name="本文主要内容" w:id="2"/>
      <w:bookmarkEnd w:id="2"/>
      <w:r>
        <w:rPr>
          <w:i/>
          <w:color w:val="231F20"/>
          <w:sz w:val="20"/>
        </w:rPr>
        <w:t>P</w:t>
      </w:r>
      <w:r>
        <w:rPr>
          <w:i/>
          <w:color w:val="231F20"/>
          <w:sz w:val="20"/>
        </w:rPr>
        <w:t>revious </w:t>
      </w:r>
      <w:r>
        <w:rPr>
          <w:i/>
          <w:color w:val="231F20"/>
          <w:spacing w:val="-6"/>
          <w:sz w:val="20"/>
        </w:rPr>
        <w:t>Work </w:t>
      </w:r>
      <w:r>
        <w:rPr>
          <w:i/>
          <w:color w:val="231F20"/>
          <w:sz w:val="20"/>
        </w:rPr>
        <w:t>on Consensus </w:t>
      </w:r>
      <w:r>
        <w:rPr>
          <w:i/>
          <w:color w:val="231F20"/>
          <w:spacing w:val="-4"/>
          <w:sz w:val="20"/>
        </w:rPr>
        <w:t>With </w:t>
      </w:r>
      <w:r>
        <w:rPr>
          <w:i/>
          <w:color w:val="231F20"/>
          <w:sz w:val="20"/>
        </w:rPr>
        <w:t>Only Local</w:t>
      </w:r>
      <w:r>
        <w:rPr>
          <w:i/>
          <w:color w:val="231F20"/>
          <w:spacing w:val="45"/>
          <w:sz w:val="20"/>
        </w:rPr>
        <w:t> </w:t>
      </w:r>
      <w:r>
        <w:rPr>
          <w:i/>
          <w:color w:val="231F20"/>
          <w:sz w:val="20"/>
        </w:rPr>
        <w:t>Information</w:t>
      </w:r>
    </w:p>
    <w:p>
      <w:pPr>
        <w:pStyle w:val="BodyText"/>
        <w:spacing w:line="249" w:lineRule="auto" w:before="72"/>
        <w:ind w:left="119" w:right="38" w:firstLine="199"/>
        <w:jc w:val="both"/>
      </w:pPr>
      <w:r>
        <w:rPr>
          <w:color w:val="231F20"/>
        </w:rPr>
        <w:t>In [29], the authors introduced the </w:t>
      </w:r>
      <w:r>
        <w:rPr>
          <w:i/>
          <w:color w:val="231F20"/>
        </w:rPr>
        <w:t>Approximate Byzantine </w:t>
      </w:r>
      <w:r>
        <w:rPr>
          <w:i/>
          <w:color w:val="231F20"/>
        </w:rPr>
        <w:t>Consensus </w:t>
      </w:r>
      <w:r>
        <w:rPr>
          <w:color w:val="231F20"/>
        </w:rPr>
        <w:t>problem, in which the normal nodes are required  to achieve </w:t>
      </w:r>
      <w:r>
        <w:rPr>
          <w:i/>
          <w:color w:val="231F20"/>
        </w:rPr>
        <w:t>approximate agreement</w:t>
      </w:r>
      <w:r>
        <w:rPr>
          <w:color w:val="231F20"/>
          <w:vertAlign w:val="superscript"/>
        </w:rPr>
        <w:t>2</w:t>
      </w:r>
      <w:r>
        <w:rPr>
          <w:color w:val="231F20"/>
          <w:vertAlign w:val="baseline"/>
        </w:rPr>
        <w:t> (i.e., they should converge to a relatively small convex set contained in the convex hull of their initial values) in the presence of </w:t>
      </w:r>
      <w:r>
        <w:rPr>
          <w:rFonts w:ascii="Bookman Old Style"/>
          <w:b w:val="0"/>
          <w:i/>
          <w:color w:val="231F20"/>
          <w:vertAlign w:val="baseline"/>
        </w:rPr>
        <w:t>F </w:t>
      </w:r>
      <w:r>
        <w:rPr>
          <w:color w:val="231F20"/>
          <w:vertAlign w:val="baseline"/>
        </w:rPr>
        <w:t>-total Byzantine faults in finite time. They consider only complete networks (where there is a direct connection between every pair of nodes), and they propose the following algorithm: each node disregards the largest and smallest </w:t>
      </w:r>
      <w:r>
        <w:rPr>
          <w:rFonts w:ascii="Bookman Old Style"/>
          <w:b w:val="0"/>
          <w:i/>
          <w:color w:val="231F20"/>
          <w:vertAlign w:val="baseline"/>
        </w:rPr>
        <w:t>F </w:t>
      </w:r>
      <w:r>
        <w:rPr>
          <w:color w:val="231F20"/>
          <w:vertAlign w:val="baseline"/>
        </w:rPr>
        <w:t>values received from its neighbors and updates its state to be the average of a carefully chosen subset of the remaining values. This algorithm was extended to a family of algorithms, named the </w:t>
      </w:r>
      <w:r>
        <w:rPr>
          <w:i/>
          <w:color w:val="231F20"/>
          <w:vertAlign w:val="baseline"/>
        </w:rPr>
        <w:t>Mean-Subsequence- </w:t>
      </w:r>
      <w:r>
        <w:rPr>
          <w:i/>
          <w:color w:val="231F20"/>
          <w:vertAlign w:val="baseline"/>
        </w:rPr>
        <w:t>Reduced (MSR) </w:t>
      </w:r>
      <w:r>
        <w:rPr>
          <w:color w:val="231F20"/>
          <w:vertAlign w:val="baseline"/>
        </w:rPr>
        <w:t>algorithms, in [30]. Although the research on Approximate Byzantine Consensus for complete networks is mature, there are few papers that have attempted to analyze this algorithm in more general topologies [31], and even then, only certain special networks have been</w:t>
      </w:r>
      <w:r>
        <w:rPr>
          <w:color w:val="231F20"/>
          <w:spacing w:val="-9"/>
          <w:vertAlign w:val="baseline"/>
        </w:rPr>
        <w:t> </w:t>
      </w:r>
      <w:r>
        <w:rPr>
          <w:color w:val="231F20"/>
          <w:vertAlign w:val="baseline"/>
        </w:rPr>
        <w:t>investigated.</w:t>
      </w:r>
    </w:p>
    <w:p>
      <w:pPr>
        <w:pStyle w:val="BodyText"/>
        <w:spacing w:line="249" w:lineRule="auto"/>
        <w:ind w:left="119" w:right="44" w:firstLine="199"/>
        <w:jc w:val="both"/>
      </w:pPr>
      <w:r>
        <w:rPr>
          <w:color w:val="231F20"/>
        </w:rPr>
        <w:t>Recently, we have studied resilient algorithms in the pres- ence of misbehaving nodes [32], [33]. In  [26], we  proposed  a continuous-time variation of the MSR  algorithms, named the </w:t>
      </w:r>
      <w:r>
        <w:rPr>
          <w:i/>
          <w:color w:val="231F20"/>
        </w:rPr>
        <w:t>Adversarial Robust Consensus Protocol (ARC-P)</w:t>
      </w:r>
      <w:r>
        <w:rPr>
          <w:color w:val="231F20"/>
        </w:rPr>
        <w:t>, to solve asymptotic consensus under the </w:t>
      </w:r>
      <w:r>
        <w:rPr>
          <w:rFonts w:ascii="Bookman Old Style"/>
          <w:b w:val="0"/>
          <w:i/>
          <w:color w:val="231F20"/>
        </w:rPr>
        <w:t>F </w:t>
      </w:r>
      <w:r>
        <w:rPr>
          <w:color w:val="231F20"/>
        </w:rPr>
        <w:t>-total malicious model. The results of [26] were extended to both malicious and Byzantine threat models in networks with constrained information </w:t>
      </w:r>
      <w:r>
        <w:rPr>
          <w:color w:val="231F20"/>
          <w:spacing w:val="-3"/>
        </w:rPr>
        <w:t>flow </w:t>
      </w:r>
      <w:r>
        <w:rPr>
          <w:color w:val="231F20"/>
        </w:rPr>
        <w:t>and dynamic network topology in [27]. The sufficient condi- tions studied in [27] are stated in terms of in-degrees and out- degrees</w:t>
      </w:r>
      <w:r>
        <w:rPr>
          <w:color w:val="231F20"/>
          <w:spacing w:val="-11"/>
        </w:rPr>
        <w:t> </w:t>
      </w:r>
      <w:r>
        <w:rPr>
          <w:color w:val="231F20"/>
        </w:rPr>
        <w:t>of</w:t>
      </w:r>
      <w:r>
        <w:rPr>
          <w:color w:val="231F20"/>
          <w:spacing w:val="-9"/>
        </w:rPr>
        <w:t> </w:t>
      </w:r>
      <w:r>
        <w:rPr>
          <w:color w:val="231F20"/>
        </w:rPr>
        <w:t>nodes</w:t>
      </w:r>
      <w:r>
        <w:rPr>
          <w:color w:val="231F20"/>
          <w:spacing w:val="-9"/>
        </w:rPr>
        <w:t> </w:t>
      </w:r>
      <w:r>
        <w:rPr>
          <w:color w:val="231F20"/>
        </w:rPr>
        <w:t>in</w:t>
      </w:r>
      <w:r>
        <w:rPr>
          <w:color w:val="231F20"/>
          <w:spacing w:val="-7"/>
        </w:rPr>
        <w:t> </w:t>
      </w:r>
      <w:r>
        <w:rPr>
          <w:color w:val="231F20"/>
        </w:rPr>
        <w:t>the</w:t>
      </w:r>
      <w:r>
        <w:rPr>
          <w:color w:val="231F20"/>
          <w:spacing w:val="-8"/>
        </w:rPr>
        <w:t> </w:t>
      </w:r>
      <w:r>
        <w:rPr>
          <w:color w:val="231F20"/>
        </w:rPr>
        <w:t>network</w:t>
      </w:r>
      <w:r>
        <w:rPr>
          <w:color w:val="231F20"/>
          <w:spacing w:val="-12"/>
        </w:rPr>
        <w:t> </w:t>
      </w:r>
      <w:r>
        <w:rPr>
          <w:color w:val="231F20"/>
        </w:rPr>
        <w:t>and</w:t>
      </w:r>
      <w:r>
        <w:rPr>
          <w:color w:val="231F20"/>
          <w:spacing w:val="-7"/>
        </w:rPr>
        <w:t> </w:t>
      </w:r>
      <w:r>
        <w:rPr>
          <w:color w:val="231F20"/>
        </w:rPr>
        <w:t>are</w:t>
      </w:r>
      <w:r>
        <w:rPr>
          <w:color w:val="231F20"/>
          <w:spacing w:val="-10"/>
        </w:rPr>
        <w:t> </w:t>
      </w:r>
      <w:r>
        <w:rPr>
          <w:color w:val="231F20"/>
        </w:rPr>
        <w:t>shown</w:t>
      </w:r>
      <w:r>
        <w:rPr>
          <w:color w:val="231F20"/>
          <w:spacing w:val="-7"/>
        </w:rPr>
        <w:t> </w:t>
      </w:r>
      <w:r>
        <w:rPr>
          <w:color w:val="231F20"/>
        </w:rPr>
        <w:t>to</w:t>
      </w:r>
      <w:r>
        <w:rPr>
          <w:color w:val="231F20"/>
          <w:spacing w:val="-7"/>
        </w:rPr>
        <w:t> </w:t>
      </w:r>
      <w:r>
        <w:rPr>
          <w:color w:val="231F20"/>
        </w:rPr>
        <w:t>be</w:t>
      </w:r>
      <w:r>
        <w:rPr>
          <w:color w:val="231F20"/>
          <w:spacing w:val="-10"/>
        </w:rPr>
        <w:t> </w:t>
      </w:r>
      <w:r>
        <w:rPr>
          <w:color w:val="231F20"/>
        </w:rPr>
        <w:t>sharp,</w:t>
      </w:r>
      <w:r>
        <w:rPr>
          <w:color w:val="231F20"/>
          <w:spacing w:val="-10"/>
        </w:rPr>
        <w:t> </w:t>
      </w:r>
      <w:r>
        <w:rPr>
          <w:color w:val="231F20"/>
        </w:rPr>
        <w:t>i.e., if the conditions are relaxed, even minimally, then there are examples in which the relaxed conditions are not sufficient. In [2], we generalized the MSR algorithm to the</w:t>
      </w:r>
      <w:r>
        <w:rPr>
          <w:color w:val="231F20"/>
          <w:spacing w:val="-37"/>
        </w:rPr>
        <w:t> </w:t>
      </w:r>
      <w:r>
        <w:rPr>
          <w:i/>
          <w:color w:val="231F20"/>
        </w:rPr>
        <w:t>Weighted-Mean- </w:t>
      </w:r>
      <w:r>
        <w:rPr>
          <w:i/>
          <w:color w:val="231F20"/>
        </w:rPr>
        <w:t>Subsequence-Reduced</w:t>
      </w:r>
      <w:r>
        <w:rPr>
          <w:i/>
          <w:color w:val="231F20"/>
          <w:spacing w:val="-16"/>
        </w:rPr>
        <w:t> </w:t>
      </w:r>
      <w:r>
        <w:rPr>
          <w:i/>
          <w:color w:val="231F20"/>
        </w:rPr>
        <w:t>(W-MSR)</w:t>
      </w:r>
      <w:r>
        <w:rPr>
          <w:i/>
          <w:color w:val="231F20"/>
          <w:spacing w:val="-8"/>
        </w:rPr>
        <w:t> </w:t>
      </w:r>
      <w:r>
        <w:rPr>
          <w:color w:val="231F20"/>
        </w:rPr>
        <w:t>algorithm</w:t>
      </w:r>
      <w:r>
        <w:rPr>
          <w:color w:val="231F20"/>
          <w:spacing w:val="-10"/>
        </w:rPr>
        <w:t> </w:t>
      </w:r>
      <w:r>
        <w:rPr>
          <w:color w:val="231F20"/>
        </w:rPr>
        <w:t>and</w:t>
      </w:r>
      <w:r>
        <w:rPr>
          <w:color w:val="231F20"/>
          <w:spacing w:val="-6"/>
        </w:rPr>
        <w:t> </w:t>
      </w:r>
      <w:r>
        <w:rPr>
          <w:color w:val="231F20"/>
        </w:rPr>
        <w:t>studied</w:t>
      </w:r>
      <w:r>
        <w:rPr>
          <w:color w:val="231F20"/>
          <w:spacing w:val="-7"/>
        </w:rPr>
        <w:t> </w:t>
      </w:r>
      <w:r>
        <w:rPr>
          <w:color w:val="231F20"/>
        </w:rPr>
        <w:t>general distributed algorithms with </w:t>
      </w:r>
      <w:r>
        <w:rPr>
          <w:rFonts w:ascii="Bookman Old Style"/>
          <w:b w:val="0"/>
          <w:i/>
          <w:color w:val="231F20"/>
        </w:rPr>
        <w:t>F </w:t>
      </w:r>
      <w:r>
        <w:rPr>
          <w:color w:val="231F20"/>
        </w:rPr>
        <w:t>-local malicious</w:t>
      </w:r>
      <w:r>
        <w:rPr>
          <w:color w:val="231F20"/>
          <w:spacing w:val="35"/>
        </w:rPr>
        <w:t> </w:t>
      </w:r>
      <w:r>
        <w:rPr>
          <w:color w:val="231F20"/>
        </w:rPr>
        <w:t>adversaries.</w:t>
      </w:r>
    </w:p>
    <w:p>
      <w:pPr>
        <w:pStyle w:val="BodyText"/>
        <w:spacing w:line="249" w:lineRule="auto"/>
        <w:ind w:left="119" w:right="45" w:firstLine="199"/>
        <w:jc w:val="both"/>
      </w:pPr>
      <w:r>
        <w:rPr>
          <w:color w:val="231F20"/>
        </w:rPr>
        <w:t>In a recent paper, developed independently of our work, </w:t>
      </w:r>
      <w:r>
        <w:rPr>
          <w:color w:val="231F20"/>
          <w:spacing w:val="-4"/>
        </w:rPr>
        <w:t>Vaidya </w:t>
      </w:r>
      <w:r>
        <w:rPr>
          <w:i/>
          <w:color w:val="231F20"/>
        </w:rPr>
        <w:t>et al</w:t>
      </w:r>
      <w:r>
        <w:rPr>
          <w:color w:val="231F20"/>
        </w:rPr>
        <w:t>. have characterized tight conditions for resilient consensus using the MSR  algorithm when the  threat  model is Byzantine and the scope is </w:t>
      </w:r>
      <w:r>
        <w:rPr>
          <w:rFonts w:ascii="Bookman Old Style"/>
          <w:b w:val="0"/>
          <w:i/>
          <w:color w:val="231F20"/>
        </w:rPr>
        <w:t>F </w:t>
      </w:r>
      <w:r>
        <w:rPr>
          <w:color w:val="231F20"/>
        </w:rPr>
        <w:t>-total [28]. The network constructions used in [28] are very similar to the robust digraphs</w:t>
      </w:r>
      <w:r>
        <w:rPr>
          <w:color w:val="231F20"/>
          <w:spacing w:val="-14"/>
        </w:rPr>
        <w:t> </w:t>
      </w:r>
      <w:r>
        <w:rPr>
          <w:color w:val="231F20"/>
        </w:rPr>
        <w:t>presented</w:t>
      </w:r>
      <w:r>
        <w:rPr>
          <w:color w:val="231F20"/>
          <w:spacing w:val="-10"/>
        </w:rPr>
        <w:t> </w:t>
      </w:r>
      <w:r>
        <w:rPr>
          <w:color w:val="231F20"/>
        </w:rPr>
        <w:t>here.</w:t>
      </w:r>
      <w:r>
        <w:rPr>
          <w:color w:val="231F20"/>
          <w:spacing w:val="-11"/>
        </w:rPr>
        <w:t> </w:t>
      </w:r>
      <w:r>
        <w:rPr>
          <w:color w:val="231F20"/>
        </w:rPr>
        <w:t>In</w:t>
      </w:r>
      <w:r>
        <w:rPr>
          <w:color w:val="231F20"/>
          <w:spacing w:val="-10"/>
        </w:rPr>
        <w:t> </w:t>
      </w:r>
      <w:r>
        <w:rPr>
          <w:color w:val="231F20"/>
        </w:rPr>
        <w:t>particular,</w:t>
      </w:r>
      <w:r>
        <w:rPr>
          <w:color w:val="231F20"/>
          <w:spacing w:val="-13"/>
        </w:rPr>
        <w:t> </w:t>
      </w:r>
      <w:r>
        <w:rPr>
          <w:color w:val="231F20"/>
        </w:rPr>
        <w:t>the</w:t>
      </w:r>
      <w:r>
        <w:rPr>
          <w:color w:val="231F20"/>
          <w:spacing w:val="-9"/>
        </w:rPr>
        <w:t> </w:t>
      </w:r>
      <w:r>
        <w:rPr>
          <w:color w:val="231F20"/>
        </w:rPr>
        <w:t>networks</w:t>
      </w:r>
      <w:r>
        <w:rPr>
          <w:color w:val="231F20"/>
          <w:spacing w:val="-14"/>
        </w:rPr>
        <w:t> </w:t>
      </w:r>
      <w:r>
        <w:rPr>
          <w:color w:val="231F20"/>
        </w:rPr>
        <w:t>in</w:t>
      </w:r>
      <w:r>
        <w:rPr>
          <w:color w:val="231F20"/>
          <w:spacing w:val="-8"/>
        </w:rPr>
        <w:t> </w:t>
      </w:r>
      <w:r>
        <w:rPr>
          <w:color w:val="231F20"/>
        </w:rPr>
        <w:t>[28]</w:t>
      </w:r>
      <w:r>
        <w:rPr>
          <w:color w:val="231F20"/>
          <w:spacing w:val="-10"/>
        </w:rPr>
        <w:t> </w:t>
      </w:r>
      <w:r>
        <w:rPr>
          <w:color w:val="231F20"/>
        </w:rPr>
        <w:t>also require redundancy of direct information exchange between subsets of nodes in the</w:t>
      </w:r>
      <w:r>
        <w:rPr>
          <w:color w:val="231F20"/>
          <w:spacing w:val="35"/>
        </w:rPr>
        <w:t> </w:t>
      </w:r>
      <w:r>
        <w:rPr>
          <w:color w:val="231F20"/>
        </w:rPr>
        <w:t>network.</w:t>
      </w:r>
    </w:p>
    <w:p>
      <w:pPr>
        <w:pStyle w:val="BodyText"/>
        <w:spacing w:line="249" w:lineRule="auto"/>
        <w:ind w:left="119" w:right="43" w:firstLine="199"/>
        <w:jc w:val="both"/>
      </w:pPr>
      <w:r>
        <w:rPr>
          <w:color w:val="231F20"/>
        </w:rPr>
        <w:t>In contrast to the deterministic approach taken here, gossip algorithms have been studied for in-network computation of aggregate functions such as sums, averages, and quantiles [9]. In such algorithms, each node chooses at random a single neighbor to communicate with in each round. This scheme limits the required computational, communication, and energy resources, and provides some robustness against time-varying</w:t>
      </w:r>
    </w:p>
    <w:p>
      <w:pPr>
        <w:spacing w:line="235" w:lineRule="auto" w:before="154"/>
        <w:ind w:left="119" w:right="56" w:firstLine="158"/>
        <w:jc w:val="both"/>
        <w:rPr>
          <w:sz w:val="16"/>
        </w:rPr>
      </w:pPr>
      <w:r>
        <w:rPr/>
        <w:pict>
          <v:shape style="position:absolute;margin-left:202.679001pt;margin-top:9.943479pt;width:19.350pt;height:13.85pt;mso-position-horizontal-relative:page;mso-position-vertical-relative:paragraph;z-index:-57928" type="#_x0000_t202" filled="false" stroked="false">
            <v:textbox inset="0,0,0,0">
              <w:txbxContent>
                <w:p>
                  <w:pPr>
                    <w:spacing w:line="195" w:lineRule="exact" w:before="0"/>
                    <w:ind w:left="0" w:right="0" w:firstLine="0"/>
                    <w:jc w:val="left"/>
                    <w:rPr>
                      <w:rFonts w:ascii="Lucida Sans Unicode" w:hAnsi="Lucida Sans Unicode"/>
                      <w:sz w:val="16"/>
                    </w:rPr>
                  </w:pPr>
                  <w:r>
                    <w:rPr>
                      <w:rFonts w:ascii="Lucida Sans Unicode" w:hAnsi="Lucida Sans Unicode"/>
                      <w:color w:val="231F20"/>
                      <w:w w:val="115"/>
                      <w:sz w:val="16"/>
                    </w:rPr>
                    <w:t>→</w:t>
                  </w:r>
                  <w:r>
                    <w:rPr>
                      <w:rFonts w:ascii="Lucida Sans Unicode" w:hAnsi="Lucida Sans Unicode"/>
                      <w:color w:val="231F20"/>
                      <w:spacing w:val="-18"/>
                      <w:w w:val="115"/>
                      <w:sz w:val="16"/>
                    </w:rPr>
                    <w:t> </w:t>
                  </w:r>
                  <w:r>
                    <w:rPr>
                      <w:rFonts w:ascii="Lucida Sans Unicode" w:hAnsi="Lucida Sans Unicode"/>
                      <w:color w:val="231F20"/>
                      <w:w w:val="115"/>
                      <w:sz w:val="16"/>
                    </w:rPr>
                    <w:t>∞</w:t>
                  </w:r>
                </w:p>
              </w:txbxContent>
            </v:textbox>
            <w10:wrap type="none"/>
          </v:shape>
        </w:pict>
      </w:r>
      <w:r>
        <w:rPr>
          <w:color w:val="231F20"/>
          <w:position w:val="6"/>
          <w:sz w:val="12"/>
        </w:rPr>
        <w:t>2</w:t>
      </w:r>
      <w:r>
        <w:rPr>
          <w:color w:val="231F20"/>
          <w:sz w:val="16"/>
        </w:rPr>
        <w:t>If the network is synchronous, and if one allows </w:t>
      </w:r>
      <w:r>
        <w:rPr>
          <w:rFonts w:ascii="Arial"/>
          <w:i/>
          <w:color w:val="231F20"/>
          <w:w w:val="110"/>
          <w:sz w:val="16"/>
        </w:rPr>
        <w:t>t </w:t>
      </w:r>
      <w:r>
        <w:rPr>
          <w:color w:val="231F20"/>
          <w:sz w:val="16"/>
        </w:rPr>
        <w:t>, then approximate agreement is equivalent to asymptotic consensus.</w:t>
      </w:r>
    </w:p>
    <w:p>
      <w:pPr>
        <w:pStyle w:val="BodyText"/>
        <w:spacing w:line="249" w:lineRule="auto" w:before="84"/>
        <w:ind w:left="119" w:right="631"/>
        <w:jc w:val="both"/>
      </w:pPr>
      <w:r>
        <w:rPr/>
        <w:br w:type="column"/>
      </w:r>
      <w:r>
        <w:rPr>
          <w:color w:val="231F20"/>
        </w:rPr>
        <w:t>topologies and random node and link failures [34]. However, we are not aware of any work that studies the resilience of gossip-based algorithms to malicious attacks.</w:t>
      </w:r>
    </w:p>
    <w:p>
      <w:pPr>
        <w:pStyle w:val="BodyText"/>
        <w:spacing w:before="1"/>
        <w:rPr>
          <w:sz w:val="26"/>
        </w:rPr>
      </w:pPr>
    </w:p>
    <w:p>
      <w:pPr>
        <w:pStyle w:val="ListParagraph"/>
        <w:numPr>
          <w:ilvl w:val="0"/>
          <w:numId w:val="2"/>
        </w:numPr>
        <w:tabs>
          <w:tab w:pos="391" w:val="left" w:leader="none"/>
        </w:tabs>
        <w:spacing w:line="240" w:lineRule="auto" w:before="0" w:after="0"/>
        <w:ind w:left="390" w:right="0" w:hanging="271"/>
        <w:jc w:val="left"/>
        <w:rPr>
          <w:i/>
          <w:sz w:val="20"/>
        </w:rPr>
      </w:pPr>
      <w:r>
        <w:rPr>
          <w:i/>
          <w:color w:val="231F20"/>
          <w:sz w:val="20"/>
        </w:rPr>
        <w:t>Contributions</w:t>
      </w:r>
    </w:p>
    <w:p>
      <w:pPr>
        <w:pStyle w:val="BodyText"/>
        <w:spacing w:line="249" w:lineRule="auto" w:before="73"/>
        <w:ind w:left="119" w:right="631" w:firstLine="199"/>
        <w:jc w:val="both"/>
      </w:pPr>
      <w:r>
        <w:rPr/>
        <w:pict>
          <v:shape style="position:absolute;margin-left:492.434998pt;margin-top:108.553947pt;width:52.2pt;height:2.25pt;mso-position-horizontal-relative:page;mso-position-vertical-relative:paragraph;z-index:-58408" coordorigin="9849,2171" coordsize="1044,45" path="m9849,2171l9893,2216,9938,2171,9983,2216,10028,2171,10073,2216,10117,2171,10162,2216,10207,2171,10252,2216,10297,2171,10341,2216,10386,2171,10431,2216,10476,2171,10520,2216,10565,2171,10610,2216,10655,2171,10700,2216,10744,2171,10789,2216,10834,2171,10879,2216,10892,2203e" filled="false" stroked="true" strokeweight="1.120pt" strokecolor="#4b99ff">
            <v:path arrowok="t"/>
            <v:stroke dashstyle="solid"/>
            <w10:wrap type="none"/>
          </v:shape>
        </w:pict>
      </w:r>
      <w:r>
        <w:rPr/>
        <w:pict>
          <v:shape style="position:absolute;margin-left:293.399994pt;margin-top:120.428947pt;width:251.2pt;height:2.25pt;mso-position-horizontal-relative:page;mso-position-vertical-relative:paragraph;z-index:-58384" coordorigin="5868,2409" coordsize="5024,45" path="m5868,2409l5913,2453,5958,2409,6002,2453,6047,2409,6092,2453,6137,2409,6181,2453,6226,2409,6271,2453,6316,2409,6361,2453,6405,2409,6450,2453,6495,2409,6540,2453,6585,2409,6629,2453,6674,2409,6719,2453,6764,2409,6808,2453,6853,2409,6898,2453,6943,2409,6988,2453,7032,2409,7077,2453,7122,2409,7167,2453,7211,2409,7256,2453,7301,2409,7346,2453,7391,2409,7435,2453,7480,2409,7525,2453,7570,2409,7614,2453,7659,2409,7704,2453,7749,2409,7794,2453,7838,2409,7883,2453,7928,2409,7973,2453,8018,2409,8062,2453,8107,2409,8152,2453,8197,2409,8241,2453,8286,2409,8331,2453,8376,2409,8421,2453,8465,2409,8510,2453,8555,2409,8600,2453,8644,2409,8689,2453,8734,2409,8779,2453,8824,2409,8868,2453,8913,2409,8958,2453,9003,2409,9048,2453,9092,2409,9137,2453,9182,2409,9227,2453,9271,2409,9316,2453,9361,2409,9406,2453,9451,2409,9495,2453,9540,2409,9585,2453,9630,2409,9674,2453,9719,2409,9764,2453,9809,2409,9854,2453,9898,2409,9943,2453,9988,2409,10033,2453,10078,2409,10122,2453,10167,2409,10212,2453,10257,2409,10301,2453,10346,2409,10391,2453,10436,2409,10481,2453,10525,2409,10570,2453,10615,2409,10660,2453,10704,2409,10749,2453,10794,2409,10839,2453,10884,2409,10892,2417e" filled="false" stroked="true" strokeweight="1.120pt" strokecolor="#4b99ff">
            <v:path arrowok="t"/>
            <v:stroke dashstyle="solid"/>
            <w10:wrap type="none"/>
          </v:shape>
        </w:pict>
      </w:r>
      <w:r>
        <w:rPr/>
        <w:pict>
          <v:shape style="position:absolute;margin-left:293.399994pt;margin-top:132.433945pt;width:250.8pt;height:2.25pt;mso-position-horizontal-relative:page;mso-position-vertical-relative:paragraph;z-index:-58360" coordorigin="5868,2649" coordsize="5016,45" path="m5868,2649l5913,2693,5958,2649,6002,2693,6047,2649,6092,2693,6137,2649,6181,2693,6226,2649,6271,2693,6316,2649,6361,2693,6405,2649,6450,2693,6495,2649,6540,2693,6585,2649,6629,2693,6674,2649,6719,2693,6764,2649,6808,2693,6853,2649,6898,2693,6943,2649,6988,2693,7032,2649,7077,2693,7122,2649,7167,2693,7211,2649,7256,2693,7301,2649,7346,2693,7391,2649,7435,2693,7480,2649,7525,2693,7570,2649,7614,2693,7659,2649,7704,2693,7749,2649,7794,2693,7838,2649,7883,2693,7928,2649,7973,2693,8018,2649,8062,2693,8107,2649,8152,2693,8197,2649,8241,2693,8286,2649,8331,2693,8376,2649,8421,2693,8465,2649,8510,2693,8555,2649,8600,2693,8644,2649,8689,2693,8734,2649,8779,2693,8824,2649,8868,2693,8913,2649,8958,2693,9003,2649,9048,2693,9092,2649,9137,2693,9182,2649,9227,2693,9271,2649,9316,2693,9361,2649,9406,2693,9451,2649,9495,2693,9540,2649,9585,2693,9630,2649,9674,2693,9719,2649,9764,2693,9809,2649,9854,2693,9898,2649,9943,2693,9988,2649,10033,2693,10078,2649,10122,2693,10167,2649,10212,2693,10257,2649,10301,2693,10346,2649,10391,2693,10436,2649,10481,2693,10525,2649,10570,2693,10615,2649,10660,2693,10704,2649,10749,2693,10794,2649,10839,2693,10884,2649e" filled="false" stroked="true" strokeweight="1.120pt" strokecolor="#4b99ff">
            <v:path arrowok="t"/>
            <v:stroke dashstyle="solid"/>
            <w10:wrap type="none"/>
          </v:shape>
        </w:pict>
      </w:r>
      <w:r>
        <w:rPr/>
        <w:pict>
          <v:shape style="position:absolute;margin-left:293.399994pt;margin-top:144.433945pt;width:250.8pt;height:2.25pt;mso-position-horizontal-relative:page;mso-position-vertical-relative:paragraph;z-index:-58336" coordorigin="5868,2889" coordsize="5016,45" path="m5868,2889l5913,2933,5958,2889,6002,2933,6047,2889,6092,2933,6137,2889,6181,2933,6226,2889,6271,2933,6316,2889,6361,2933,6405,2889,6450,2933,6495,2889,6540,2933,6585,2889,6629,2933,6674,2889,6719,2933,6764,2889,6808,2933,6853,2889,6898,2933,6943,2889,6988,2933,7032,2889,7077,2933,7122,2889,7167,2933,7211,2889,7256,2933,7301,2889,7346,2933,7391,2889,7435,2933,7480,2889,7525,2933,7570,2889,7614,2933,7659,2889,7704,2933,7749,2889,7794,2933,7838,2889,7883,2933,7928,2889,7973,2933,8018,2889,8062,2933,8107,2889,8152,2933,8197,2889,8241,2933,8286,2889,8331,2933,8376,2889,8421,2933,8465,2889,8510,2933,8555,2889,8600,2933,8644,2889,8689,2933,8734,2889,8779,2933,8824,2889,8868,2933,8913,2889,8958,2933,9003,2889,9048,2933,9092,2889,9137,2933,9182,2889,9227,2933,9271,2889,9316,2933,9361,2889,9406,2933,9451,2889,9495,2933,9540,2889,9585,2933,9630,2889,9674,2933,9719,2889,9764,2933,9809,2889,9854,2933,9898,2889,9943,2933,9988,2889,10033,2933,10078,2889,10122,2933,10167,2889,10212,2933,10257,2889,10301,2933,10346,2889,10391,2933,10436,2889,10481,2933,10525,2889,10570,2933,10615,2889,10660,2933,10704,2889,10749,2933,10794,2889,10839,2933,10884,2889e" filled="false" stroked="true" strokeweight="1.120pt" strokecolor="#4b99ff">
            <v:path arrowok="t"/>
            <v:stroke dashstyle="solid"/>
            <w10:wrap type="none"/>
          </v:shape>
        </w:pict>
      </w:r>
      <w:r>
        <w:rPr/>
        <w:pict>
          <v:shape style="position:absolute;margin-left:293.399994pt;margin-top:156.305939pt;width:251.2pt;height:2.25pt;mso-position-horizontal-relative:page;mso-position-vertical-relative:paragraph;z-index:-58312" coordorigin="5868,3126" coordsize="5024,45" path="m5868,3126l5913,3171,5958,3126,6002,3171,6047,3126,6092,3171,6137,3126,6181,3171,6226,3126,6271,3171,6316,3126,6361,3171,6405,3126,6450,3171,6495,3126,6540,3171,6585,3126,6629,3171,6674,3126,6719,3171,6764,3126,6808,3171,6853,3126,6898,3171,6943,3126,6988,3171,7032,3126,7077,3171,7122,3126,7167,3171,7211,3126,7256,3171,7301,3126,7346,3171,7391,3126,7435,3171,7480,3126,7525,3171,7570,3126,7614,3171,7659,3126,7704,3171,7749,3126,7794,3171,7838,3126,7883,3171,7928,3126,7973,3171,8018,3126,8062,3171,8107,3126,8152,3171,8197,3126,8241,3171,8286,3126,8331,3171,8376,3126,8421,3171,8465,3126,8510,3171,8555,3126,8600,3171,8644,3126,8689,3171,8734,3126,8779,3171,8824,3126,8868,3171,8913,3126,8958,3171,9003,3126,9048,3171,9092,3126,9137,3171,9182,3126,9227,3171,9271,3126,9316,3171,9361,3126,9406,3171,9451,3126,9495,3171,9540,3126,9585,3171,9630,3126,9674,3171,9719,3126,9764,3171,9809,3126,9854,3171,9898,3126,9943,3171,9988,3126,10033,3171,10078,3126,10122,3171,10167,3126,10212,3171,10257,3126,10301,3171,10346,3126,10391,3171,10436,3126,10481,3171,10525,3126,10570,3171,10615,3126,10660,3171,10704,3126,10749,3171,10794,3126,10839,3171,10884,3126,10892,3134e" filled="false" stroked="true" strokeweight="1.120pt" strokecolor="#4b99ff">
            <v:path arrowok="t"/>
            <v:stroke dashstyle="solid"/>
            <w10:wrap type="none"/>
          </v:shape>
        </w:pict>
      </w:r>
      <w:r>
        <w:rPr/>
        <w:pict>
          <v:shape style="position:absolute;margin-left:293.399994pt;margin-top:168.31395pt;width:250.8pt;height:2.25pt;mso-position-horizontal-relative:page;mso-position-vertical-relative:paragraph;z-index:-58288" coordorigin="5868,3366" coordsize="5016,45" path="m5868,3366l5913,3411,5958,3366,6002,3411,6047,3366,6092,3411,6137,3366,6181,3411,6226,3366,6271,3411,6316,3366,6361,3411,6405,3366,6450,3411,6495,3366,6540,3411,6585,3366,6629,3411,6674,3366,6719,3411,6764,3366,6808,3411,6853,3366,6898,3411,6943,3366,6988,3411,7032,3366,7077,3411,7122,3366,7167,3411,7211,3366,7256,3411,7301,3366,7346,3411,7391,3366,7435,3411,7480,3366,7525,3411,7570,3366,7614,3411,7659,3366,7704,3411,7749,3366,7794,3411,7838,3366,7883,3411,7928,3366,7973,3411,8018,3366,8062,3411,8107,3366,8152,3411,8197,3366,8241,3411,8286,3366,8331,3411,8376,3366,8421,3411,8465,3366,8510,3411,8555,3366,8600,3411,8644,3366,8689,3411,8734,3366,8779,3411,8824,3366,8868,3411,8913,3366,8958,3411,9003,3366,9048,3411,9092,3366,9137,3411,9182,3366,9227,3411,9271,3366,9316,3411,9361,3366,9406,3411,9451,3366,9495,3411,9540,3366,9585,3411,9630,3366,9674,3411,9719,3366,9764,3411,9809,3366,9854,3411,9898,3366,9943,3411,9988,3366,10033,3411,10078,3366,10122,3411,10167,3366,10212,3411,10257,3366,10301,3411,10346,3366,10391,3411,10436,3366,10481,3411,10525,3366,10570,3411,10615,3366,10660,3411,10704,3366,10749,3411,10794,3366,10839,3411,10884,3366e" filled="false" stroked="true" strokeweight="1.120pt" strokecolor="#4b99ff">
            <v:path arrowok="t"/>
            <v:stroke dashstyle="solid"/>
            <w10:wrap type="none"/>
          </v:shape>
        </w:pict>
      </w:r>
      <w:r>
        <w:rPr/>
        <w:pict>
          <v:shape style="position:absolute;margin-left:293.399994pt;margin-top:180.281952pt;width:250.8pt;height:2.25pt;mso-position-horizontal-relative:page;mso-position-vertical-relative:paragraph;z-index:-58264" coordorigin="5868,3606" coordsize="5016,45" path="m5868,3606l5913,3650,5958,3606,6002,3650,6047,3606,6092,3650,6137,3606,6181,3650,6226,3606,6271,3650,6316,3606,6361,3650,6405,3606,6450,3650,6495,3606,6540,3650,6585,3606,6629,3650,6674,3606,6719,3650,6764,3606,6808,3650,6853,3606,6898,3650,6943,3606,6988,3650,7032,3606,7077,3650,7122,3606,7167,3650,7211,3606,7256,3650,7301,3606,7346,3650,7391,3606,7435,3650,7480,3606,7525,3650,7570,3606,7614,3650,7659,3606,7704,3650,7749,3606,7794,3650,7838,3606,7883,3650,7928,3606,7973,3650,8018,3606,8062,3650,8107,3606,8152,3650,8197,3606,8241,3650,8286,3606,8331,3650,8376,3606,8421,3650,8465,3606,8510,3650,8555,3606,8600,3650,8644,3606,8689,3650,8734,3606,8779,3650,8824,3606,8868,3650,8913,3606,8958,3650,9003,3606,9048,3650,9092,3606,9137,3650,9182,3606,9227,3650,9271,3606,9316,3650,9361,3606,9406,3650,9451,3606,9495,3650,9540,3606,9585,3650,9630,3606,9674,3650,9719,3606,9764,3650,9809,3606,9854,3650,9898,3606,9943,3650,9988,3606,10033,3650,10078,3606,10122,3650,10167,3606,10212,3650,10257,3606,10301,3650,10346,3606,10391,3650,10436,3606,10481,3650,10525,3606,10570,3650,10615,3606,10660,3650,10704,3606,10749,3650,10794,3606,10839,3650,10884,3606e" filled="false" stroked="true" strokeweight="1.120pt" strokecolor="#4b99ff">
            <v:path arrowok="t"/>
            <v:stroke dashstyle="solid"/>
            <w10:wrap type="none"/>
          </v:shape>
        </w:pict>
      </w:r>
      <w:r>
        <w:rPr/>
        <w:pict>
          <v:shape style="position:absolute;margin-left:293.398987pt;margin-top:192.197952pt;width:251.2pt;height:2.25pt;mso-position-horizontal-relative:page;mso-position-vertical-relative:paragraph;z-index:-58240" coordorigin="5868,3844" coordsize="5024,45" path="m5868,3844l5913,3889,5958,3844,6002,3889,6047,3844,6092,3889,6137,3844,6181,3889,6226,3844,6271,3889,6316,3844,6361,3889,6405,3844,6450,3889,6495,3844,6540,3889,6584,3844,6629,3889,6674,3844,6719,3889,6764,3844,6808,3889,6853,3844,6898,3889,6943,3844,6988,3889,7032,3844,7077,3889,7122,3844,7167,3889,7211,3844,7256,3889,7301,3844,7346,3889,7391,3844,7435,3889,7480,3844,7525,3889,7570,3844,7614,3889,7659,3844,7704,3889,7749,3844,7794,3889,7838,3844,7883,3889,7928,3844,7973,3889,8018,3844,8062,3889,8107,3844,8152,3889,8197,3844,8241,3889,8286,3844,8331,3889,8376,3844,8421,3889,8465,3844,8510,3889,8555,3844,8600,3889,8644,3844,8689,3889,8734,3844,8779,3889,8824,3844,8868,3889,8913,3844,8958,3889,9003,3844,9047,3889,9092,3844,9137,3889,9182,3844,9227,3889,9271,3844,9316,3889,9361,3844,9406,3889,9451,3844,9495,3889,9540,3844,9585,3889,9630,3844,9674,3889,9719,3844,9764,3889,9809,3844,9854,3889,9898,3844,9943,3889,9988,3844,10033,3889,10077,3844,10122,3889,10167,3844,10212,3889,10257,3844,10301,3889,10346,3844,10391,3889,10436,3844,10481,3889,10525,3844,10570,3889,10615,3844,10660,3889,10704,3844,10749,3889,10794,3844,10839,3889,10884,3844,10892,3852e" filled="false" stroked="true" strokeweight="1.120pt" strokecolor="#4b99ff">
            <v:path arrowok="t"/>
            <v:stroke dashstyle="solid"/>
            <w10:wrap type="none"/>
          </v:shape>
        </w:pict>
      </w:r>
      <w:r>
        <w:rPr/>
        <w:pict>
          <v:shape style="position:absolute;margin-left:293.398987pt;margin-top:204.189941pt;width:250.8pt;height:2.25pt;mso-position-horizontal-relative:page;mso-position-vertical-relative:paragraph;z-index:-58216" coordorigin="5868,4084" coordsize="5016,45" path="m5868,4084l5913,4129,5958,4084,6002,4129,6047,4084,6092,4129,6137,4084,6181,4129,6226,4084,6271,4129,6316,4084,6361,4129,6405,4084,6450,4129,6495,4084,6540,4129,6584,4084,6629,4129,6674,4084,6719,4129,6764,4084,6808,4129,6853,4084,6898,4129,6943,4084,6988,4129,7032,4084,7077,4129,7122,4084,7167,4129,7211,4084,7256,4129,7301,4084,7346,4129,7391,4084,7435,4129,7480,4084,7525,4129,7570,4084,7614,4129,7659,4084,7704,4129,7749,4084,7794,4129,7838,4084,7883,4129,7928,4084,7973,4129,8018,4084,8062,4129,8107,4084,8152,4129,8197,4084,8241,4129,8286,4084,8331,4129,8376,4084,8421,4129,8465,4084,8510,4129,8555,4084,8600,4129,8644,4084,8689,4129,8734,4084,8779,4129,8824,4084,8868,4129,8913,4084,8958,4129,9003,4084,9047,4129,9092,4084,9137,4129,9182,4084,9227,4129,9271,4084,9316,4129,9361,4084,9406,4129,9451,4084,9495,4129,9540,4084,9585,4129,9630,4084,9674,4129,9719,4084,9764,4129,9809,4084,9854,4129,9898,4084,9943,4129,9988,4084,10033,4129,10077,4084,10122,4129,10167,4084,10212,4129,10257,4084,10301,4129,10346,4084,10391,4129,10436,4084,10481,4129,10525,4084,10570,4129,10615,4084,10660,4129,10704,4084,10749,4129,10794,4084,10839,4129,10884,4084e" filled="false" stroked="true" strokeweight="1.120pt" strokecolor="#4b99ff">
            <v:path arrowok="t"/>
            <v:stroke dashstyle="solid"/>
            <w10:wrap type="none"/>
          </v:shape>
        </w:pict>
      </w:r>
      <w:r>
        <w:rPr/>
        <w:pict>
          <v:shape style="position:absolute;margin-left:293.399994pt;margin-top:216.065948pt;width:250.8pt;height:2.25pt;mso-position-horizontal-relative:page;mso-position-vertical-relative:paragraph;z-index:-58192" coordorigin="5868,4321" coordsize="5016,45" path="m5868,4321l5913,4366,5958,4321,6002,4366,6047,4321,6092,4366,6137,4321,6181,4366,6226,4321,6271,4366,6316,4321,6361,4366,6405,4321,6450,4366,6495,4321,6540,4366,6585,4321,6629,4366,6674,4321,6719,4366,6764,4321,6808,4366,6853,4321,6898,4366,6943,4321,6988,4366,7032,4321,7077,4366,7122,4321,7167,4366,7211,4321,7256,4366,7301,4321,7346,4366,7391,4321,7435,4366,7480,4321,7525,4366,7570,4321,7614,4366,7659,4321,7704,4366,7749,4321,7794,4366,7838,4321,7883,4366,7928,4321,7973,4366,8018,4321,8062,4366,8107,4321,8152,4366,8197,4321,8241,4366,8286,4321,8331,4366,8376,4321,8421,4366,8465,4321,8510,4366,8555,4321,8600,4366,8644,4321,8689,4366,8734,4321,8779,4366,8824,4321,8868,4366,8913,4321,8958,4366,9003,4321,9048,4366,9092,4321,9137,4366,9182,4321,9227,4366,9271,4321,9316,4366,9361,4321,9406,4366,9451,4321,9495,4366,9540,4321,9585,4366,9630,4321,9674,4366,9719,4321,9764,4366,9809,4321,9854,4366,9898,4321,9943,4366,9988,4321,10033,4366,10078,4321,10122,4366,10167,4321,10212,4366,10257,4321,10301,4366,10346,4321,10391,4366,10436,4321,10481,4366,10525,4321,10570,4366,10615,4321,10660,4366,10704,4321,10749,4366,10794,4321,10839,4366,10884,4321e" filled="false" stroked="true" strokeweight="1.120pt" strokecolor="#4b99ff">
            <v:path arrowok="t"/>
            <v:stroke dashstyle="solid"/>
            <w10:wrap type="none"/>
          </v:shape>
        </w:pict>
      </w:r>
      <w:r>
        <w:rPr/>
        <w:pict>
          <v:shape style="position:absolute;margin-left:293.398987pt;margin-top:228.065948pt;width:251.2pt;height:2.25pt;mso-position-horizontal-relative:page;mso-position-vertical-relative:paragraph;z-index:-58168" coordorigin="5868,4561" coordsize="5024,45" path="m5868,4561l5913,4606,5958,4561,6002,4606,6047,4561,6092,4606,6137,4561,6181,4606,6226,4561,6271,4606,6316,4561,6361,4606,6405,4561,6450,4606,6495,4561,6540,4606,6584,4561,6629,4606,6674,4561,6719,4606,6764,4561,6808,4606,6853,4561,6898,4606,6943,4561,6988,4606,7032,4561,7077,4606,7122,4561,7167,4606,7211,4561,7256,4606,7301,4561,7346,4606,7391,4561,7435,4606,7480,4561,7525,4606,7570,4561,7614,4606,7659,4561,7704,4606,7749,4561,7794,4606,7838,4561,7883,4606,7928,4561,7973,4606,8018,4561,8062,4606,8107,4561,8152,4606,8197,4561,8241,4606,8286,4561,8331,4606,8376,4561,8421,4606,8465,4561,8510,4606,8555,4561,8600,4606,8644,4561,8689,4606,8734,4561,8779,4606,8824,4561,8868,4606,8913,4561,8958,4606,9003,4561,9047,4606,9092,4561,9137,4606,9182,4561,9227,4606,9271,4561,9316,4606,9361,4561,9406,4606,9451,4561,9495,4606,9540,4561,9585,4606,9630,4561,9674,4606,9719,4561,9764,4606,9809,4561,9854,4606,9898,4561,9943,4606,9988,4561,10033,4606,10077,4561,10122,4606,10167,4561,10212,4606,10257,4561,10301,4606,10346,4561,10391,4606,10436,4561,10481,4606,10525,4561,10570,4606,10615,4561,10660,4606,10704,4561,10749,4606,10794,4561,10839,4606,10884,4561,10892,4569e" filled="false" stroked="true" strokeweight="1.120pt" strokecolor="#4b99ff">
            <v:path arrowok="t"/>
            <v:stroke dashstyle="solid"/>
            <w10:wrap type="none"/>
          </v:shape>
        </w:pict>
      </w:r>
      <w:r>
        <w:rPr/>
        <w:pict>
          <v:shape style="position:absolute;margin-left:293.398987pt;margin-top:240.074951pt;width:250.8pt;height:2.25pt;mso-position-horizontal-relative:page;mso-position-vertical-relative:paragraph;z-index:-58144" coordorigin="5868,4801" coordsize="5016,45" path="m5868,4801l5913,4846,5958,4801,6002,4846,6047,4801,6092,4846,6137,4801,6181,4846,6226,4801,6271,4846,6316,4801,6361,4846,6405,4801,6450,4846,6495,4801,6540,4846,6584,4801,6629,4846,6674,4801,6719,4846,6764,4801,6808,4846,6853,4801,6898,4846,6943,4801,6988,4846,7032,4801,7077,4846,7122,4801,7167,4846,7211,4801,7256,4846,7301,4801,7346,4846,7391,4801,7435,4846,7480,4801,7525,4846,7570,4801,7614,4846,7659,4801,7704,4846,7749,4801,7794,4846,7838,4801,7883,4846,7928,4801,7973,4846,8018,4801,8062,4846,8107,4801,8152,4846,8197,4801,8241,4846,8286,4801,8331,4846,8376,4801,8421,4846,8465,4801,8510,4846,8555,4801,8600,4846,8644,4801,8689,4846,8734,4801,8779,4846,8824,4801,8868,4846,8913,4801,8958,4846,9003,4801,9047,4846,9092,4801,9137,4846,9182,4801,9227,4846,9271,4801,9316,4846,9361,4801,9406,4846,9451,4801,9495,4846,9540,4801,9585,4846,9630,4801,9674,4846,9719,4801,9764,4846,9809,4801,9854,4846,9898,4801,9943,4846,9988,4801,10033,4846,10077,4801,10122,4846,10167,4801,10212,4846,10257,4801,10301,4846,10346,4801,10391,4846,10436,4801,10481,4846,10525,4801,10570,4846,10615,4801,10660,4846,10704,4801,10749,4846,10794,4801,10839,4846,10884,4801e" filled="false" stroked="true" strokeweight="1.120pt" strokecolor="#4b99ff">
            <v:path arrowok="t"/>
            <v:stroke dashstyle="solid"/>
            <w10:wrap type="none"/>
          </v:shape>
        </w:pict>
      </w:r>
      <w:r>
        <w:rPr/>
        <w:pict>
          <v:shape style="position:absolute;margin-left:293.39801pt;margin-top:251.954941pt;width:251.2pt;height:2.25pt;mso-position-horizontal-relative:page;mso-position-vertical-relative:paragraph;z-index:-58120" coordorigin="5868,5039" coordsize="5024,45" path="m5868,5039l5913,5084,5958,5039,6002,5084,6047,5039,6092,5084,6137,5039,6181,5084,6226,5039,6271,5084,6316,5039,6361,5084,6405,5039,6450,5084,6495,5039,6540,5084,6584,5039,6629,5084,6674,5039,6719,5084,6764,5039,6808,5084,6853,5039,6898,5084,6943,5039,6988,5084,7032,5039,7077,5084,7122,5039,7167,5084,7211,5039,7256,5084,7301,5039,7346,5084,7391,5039,7435,5084,7480,5039,7525,5084,7570,5039,7614,5084,7659,5039,7704,5084,7749,5039,7794,5084,7838,5039,7883,5084,7928,5039,7973,5084,8018,5039,8062,5084,8107,5039,8152,5084,8197,5039,8241,5084,8286,5039,8331,5084,8376,5039,8421,5084,8465,5039,8510,5084,8555,5039,8600,5084,8644,5039,8689,5084,8734,5039,8779,5084,8824,5039,8868,5084,8913,5039,8958,5084,9003,5039,9047,5084,9092,5039,9137,5084,9182,5039,9227,5084,9271,5039,9316,5084,9361,5039,9406,5084,9451,5039,9495,5084,9540,5039,9585,5084,9630,5039,9674,5084,9719,5039,9764,5084,9809,5039,9854,5084,9898,5039,9943,5084,9988,5039,10033,5084,10077,5039,10122,5084,10167,5039,10212,5084,10257,5039,10301,5084,10346,5039,10391,5084,10436,5039,10481,5084,10525,5039,10570,5084,10615,5039,10660,5084,10704,5039,10749,5084,10794,5039,10839,5084,10884,5039,10892,5047e" filled="false" stroked="true" strokeweight="1.120pt" strokecolor="#4b99ff">
            <v:path arrowok="t"/>
            <v:stroke dashstyle="solid"/>
            <w10:wrap type="none"/>
          </v:shape>
        </w:pict>
      </w:r>
      <w:r>
        <w:rPr/>
        <w:pict>
          <v:shape style="position:absolute;margin-left:293.39801pt;margin-top:263.945953pt;width:250.8pt;height:2.25pt;mso-position-horizontal-relative:page;mso-position-vertical-relative:paragraph;z-index:-58096" coordorigin="5868,5279" coordsize="5016,45" path="m5868,5279l5913,5324,5958,5279,6002,5324,6047,5279,6092,5324,6137,5279,6181,5324,6226,5279,6271,5324,6316,5279,6361,5324,6405,5279,6450,5324,6495,5279,6540,5324,6584,5279,6629,5324,6674,5279,6719,5324,6764,5279,6808,5324,6853,5279,6898,5324,6943,5279,6988,5324,7032,5279,7077,5324,7122,5279,7167,5324,7211,5279,7256,5324,7301,5279,7346,5324,7391,5279,7435,5324,7480,5279,7525,5324,7570,5279,7614,5324,7659,5279,7704,5324,7749,5279,7794,5324,7838,5279,7883,5324,7928,5279,7973,5324,8018,5279,8062,5324,8107,5279,8152,5324,8197,5279,8241,5324,8286,5279,8331,5324,8376,5279,8421,5324,8465,5279,8510,5324,8555,5279,8600,5324,8644,5279,8689,5324,8734,5279,8779,5324,8824,5279,8868,5324,8913,5279,8958,5324,9003,5279,9047,5324,9092,5279,9137,5324,9182,5279,9227,5324,9271,5279,9316,5324,9361,5279,9406,5324,9451,5279,9495,5324,9540,5279,9585,5324,9630,5279,9674,5324,9719,5279,9764,5324,9809,5279,9854,5324,9898,5279,9943,5324,9988,5279,10033,5324,10077,5279,10122,5324,10167,5279,10212,5324,10257,5279,10301,5324,10346,5279,10391,5324,10436,5279,10481,5324,10525,5279,10570,5324,10615,5279,10660,5324,10704,5279,10749,5324,10794,5279,10839,5324,10884,5279e" filled="false" stroked="true" strokeweight="1.120pt" strokecolor="#4b99ff">
            <v:path arrowok="t"/>
            <v:stroke dashstyle="solid"/>
            <w10:wrap type="none"/>
          </v:shape>
        </w:pict>
      </w:r>
      <w:r>
        <w:rPr/>
        <w:pict>
          <v:shape style="position:absolute;margin-left:293.39801pt;margin-top:275.958954pt;width:250.8pt;height:2.25pt;mso-position-horizontal-relative:page;mso-position-vertical-relative:paragraph;z-index:-58072" coordorigin="5868,5519" coordsize="5016,45" path="m5868,5519l5913,5564,5958,5519,6002,5564,6047,5519,6092,5564,6137,5519,6181,5564,6226,5519,6271,5564,6316,5519,6361,5564,6405,5519,6450,5564,6495,5519,6540,5564,6584,5519,6629,5564,6674,5519,6719,5564,6764,5519,6808,5564,6853,5519,6898,5564,6943,5519,6988,5564,7032,5519,7077,5564,7122,5519,7167,5564,7211,5519,7256,5564,7301,5519,7346,5564,7391,5519,7435,5564,7480,5519,7525,5564,7570,5519,7614,5564,7659,5519,7704,5564,7749,5519,7794,5564,7838,5519,7883,5564,7928,5519,7973,5564,8018,5519,8062,5564,8107,5519,8152,5564,8197,5519,8241,5564,8286,5519,8331,5564,8376,5519,8421,5564,8465,5519,8510,5564,8555,5519,8600,5564,8644,5519,8689,5564,8734,5519,8779,5564,8824,5519,8868,5564,8913,5519,8958,5564,9003,5519,9047,5564,9092,5519,9137,5564,9182,5519,9227,5564,9271,5519,9316,5564,9361,5519,9406,5564,9451,5519,9495,5564,9540,5519,9585,5564,9630,5519,9674,5564,9719,5519,9764,5564,9809,5519,9854,5564,9898,5519,9943,5564,9988,5519,10033,5564,10077,5519,10122,5564,10167,5519,10212,5564,10257,5519,10301,5564,10346,5519,10391,5564,10436,5519,10481,5564,10525,5519,10570,5564,10615,5519,10660,5564,10704,5519,10749,5564,10794,5519,10839,5564,10884,5519e" filled="false" stroked="true" strokeweight="1.120pt" strokecolor="#4b99ff">
            <v:path arrowok="t"/>
            <v:stroke dashstyle="solid"/>
            <w10:wrap type="none"/>
          </v:shape>
        </w:pict>
      </w:r>
      <w:r>
        <w:rPr/>
        <w:pict>
          <v:shape style="position:absolute;margin-left:293.39801pt;margin-top:287.826935pt;width:250.8pt;height:2.25pt;mso-position-horizontal-relative:page;mso-position-vertical-relative:paragraph;z-index:-58048" coordorigin="5868,5757" coordsize="5016,45" path="m5868,5757l5913,5801,5958,5757,6002,5801,6047,5757,6092,5801,6137,5757,6181,5801,6226,5757,6271,5801,6316,5757,6361,5801,6405,5757,6450,5801,6495,5757,6540,5801,6584,5757,6629,5801,6674,5757,6719,5801,6764,5757,6808,5801,6853,5757,6898,5801,6943,5757,6988,5801,7032,5757,7077,5801,7122,5757,7167,5801,7211,5757,7256,5801,7301,5757,7346,5801,7391,5757,7435,5801,7480,5757,7525,5801,7570,5757,7614,5801,7659,5757,7704,5801,7749,5757,7794,5801,7838,5757,7883,5801,7928,5757,7973,5801,8018,5757,8062,5801,8107,5757,8152,5801,8197,5757,8241,5801,8286,5757,8331,5801,8376,5757,8421,5801,8465,5757,8510,5801,8555,5757,8600,5801,8644,5757,8689,5801,8734,5757,8779,5801,8824,5757,8868,5801,8913,5757,8958,5801,9003,5757,9047,5801,9092,5757,9137,5801,9182,5757,9227,5801,9271,5757,9316,5801,9361,5757,9406,5801,9451,5757,9495,5801,9540,5757,9585,5801,9630,5757,9674,5801,9719,5757,9764,5801,9809,5757,9854,5801,9898,5757,9943,5801,9988,5757,10033,5801,10077,5757,10122,5801,10167,5757,10212,5801,10257,5757,10301,5801,10346,5757,10391,5801,10436,5757,10481,5801,10525,5757,10570,5801,10615,5757,10660,5801,10704,5757,10749,5801,10794,5757,10839,5801,10884,5757e" filled="false" stroked="true" strokeweight="1.120pt" strokecolor="#4b99ff">
            <v:path arrowok="t"/>
            <v:stroke dashstyle="solid"/>
            <w10:wrap type="none"/>
          </v:shape>
        </w:pict>
      </w:r>
      <w:r>
        <w:rPr/>
        <w:pict>
          <v:shape style="position:absolute;margin-left:293.39801pt;margin-top:299.689941pt;width:250.8pt;height:2.25pt;mso-position-horizontal-relative:page;mso-position-vertical-relative:paragraph;z-index:-58024" coordorigin="5868,5994" coordsize="5016,45" path="m5868,5994l5913,6039,5958,5994,6002,6039,6047,5994,6092,6039,6137,5994,6181,6039,6226,5994,6271,6039,6316,5994,6361,6039,6405,5994,6450,6039,6495,5994,6540,6039,6584,5994,6629,6039,6674,5994,6719,6039,6764,5994,6808,6039,6853,5994,6898,6039,6943,5994,6988,6039,7032,5994,7077,6039,7122,5994,7167,6039,7211,5994,7256,6039,7301,5994,7346,6039,7391,5994,7435,6039,7480,5994,7525,6039,7570,5994,7614,6039,7659,5994,7704,6039,7749,5994,7794,6039,7838,5994,7883,6039,7928,5994,7973,6039,8018,5994,8062,6039,8107,5994,8152,6039,8197,5994,8241,6039,8286,5994,8331,6039,8376,5994,8421,6039,8465,5994,8510,6039,8555,5994,8600,6039,8644,5994,8689,6039,8734,5994,8779,6039,8824,5994,8868,6039,8913,5994,8958,6039,9003,5994,9047,6039,9092,5994,9137,6039,9182,5994,9227,6039,9271,5994,9316,6039,9361,5994,9406,6039,9451,5994,9495,6039,9540,5994,9585,6039,9630,5994,9674,6039,9719,5994,9764,6039,9809,5994,9854,6039,9898,5994,9943,6039,9988,5994,10033,6039,10077,5994,10122,6039,10167,5994,10212,6039,10257,5994,10301,6039,10346,5994,10391,6039,10436,5994,10481,6039,10525,5994,10570,6039,10615,5994,10660,6039,10704,5994,10749,6039,10794,5994,10839,6039,10884,5994e" filled="false" stroked="true" strokeweight="1.120pt" strokecolor="#4b99ff">
            <v:path arrowok="t"/>
            <v:stroke dashstyle="solid"/>
            <w10:wrap type="none"/>
          </v:shape>
        </w:pict>
      </w:r>
      <w:r>
        <w:rPr/>
        <w:pict>
          <v:shape style="position:absolute;margin-left:293.397003pt;margin-top:311.715942pt;width:250.8pt;height:2.25pt;mso-position-horizontal-relative:page;mso-position-vertical-relative:paragraph;z-index:-58000" coordorigin="5868,6234" coordsize="5016,45" path="m5868,6234l5913,6279,5958,6234,6002,6279,6047,6234,6092,6279,6137,6234,6181,6279,6226,6234,6271,6279,6316,6234,6361,6279,6405,6234,6450,6279,6495,6234,6540,6279,6584,6234,6629,6279,6674,6234,6719,6279,6764,6234,6808,6279,6853,6234,6898,6279,6943,6234,6988,6279,7032,6234,7077,6279,7122,6234,7167,6279,7211,6234,7256,6279,7301,6234,7346,6279,7391,6234,7435,6279,7480,6234,7525,6279,7570,6234,7614,6279,7659,6234,7704,6279,7749,6234,7794,6279,7838,6234,7883,6279,7928,6234,7973,6279,8017,6234,8062,6279,8107,6234,8152,6279,8197,6234,8241,6279,8286,6234,8331,6279,8376,6234,8421,6279,8465,6234,8510,6279,8555,6234,8600,6279,8644,6234,8689,6279,8734,6234,8779,6279,8824,6234,8868,6279,8913,6234,8958,6279,9003,6234,9047,6279,9092,6234,9137,6279,9182,6234,9227,6279,9271,6234,9316,6279,9361,6234,9406,6279,9451,6234,9495,6279,9540,6234,9585,6279,9630,6234,9674,6279,9719,6234,9764,6279,9809,6234,9854,6279,9898,6234,9943,6279,9988,6234,10033,6279,10077,6234,10122,6279,10167,6234,10212,6279,10257,6234,10301,6279,10346,6234,10391,6279,10436,6234,10480,6279,10525,6234,10570,6279,10615,6234,10660,6279,10704,6234,10749,6279,10794,6234,10839,6279,10884,6234e" filled="false" stroked="true" strokeweight="1.120pt" strokecolor="#4b99ff">
            <v:path arrowok="t"/>
            <v:stroke dashstyle="solid"/>
            <w10:wrap type="none"/>
          </v:shape>
        </w:pict>
      </w:r>
      <w:r>
        <w:rPr/>
        <w:pict>
          <v:shape style="position:absolute;margin-left:293.397003pt;margin-top:323.71994pt;width:251.2pt;height:2.25pt;mso-position-horizontal-relative:page;mso-position-vertical-relative:paragraph;z-index:-57976" coordorigin="5868,6474" coordsize="5024,45" path="m5868,6474l5913,6519,5958,6474,6002,6519,6047,6474,6092,6519,6137,6474,6181,6519,6226,6474,6271,6519,6316,6474,6361,6519,6405,6474,6450,6519,6495,6474,6540,6519,6584,6474,6629,6519,6674,6474,6719,6519,6764,6474,6808,6519,6853,6474,6898,6519,6943,6474,6988,6519,7032,6474,7077,6519,7122,6474,7167,6519,7211,6474,7256,6519,7301,6474,7346,6519,7391,6474,7435,6519,7480,6474,7525,6519,7570,6474,7614,6519,7659,6474,7704,6519,7749,6474,7794,6519,7838,6474,7883,6519,7928,6474,7973,6519,8017,6474,8062,6519,8107,6474,8152,6519,8197,6474,8241,6519,8286,6474,8331,6519,8376,6474,8421,6519,8465,6474,8510,6519,8555,6474,8600,6519,8644,6474,8689,6519,8734,6474,8779,6519,8824,6474,8868,6519,8913,6474,8958,6519,9003,6474,9047,6519,9092,6474,9137,6519,9182,6474,9227,6519,9271,6474,9316,6519,9361,6474,9406,6519,9451,6474,9495,6519,9540,6474,9585,6519,9630,6474,9674,6519,9719,6474,9764,6519,9809,6474,9854,6519,9898,6474,9943,6519,9988,6474,10033,6519,10077,6474,10122,6519,10167,6474,10212,6519,10257,6474,10301,6519,10346,6474,10391,6519,10436,6474,10480,6519,10525,6474,10570,6519,10615,6474,10660,6519,10704,6474,10749,6519,10794,6474,10839,6519,10884,6474,10892,6483e" filled="false" stroked="true" strokeweight="1.120pt" strokecolor="#4b99ff">
            <v:path arrowok="t"/>
            <v:stroke dashstyle="solid"/>
            <w10:wrap type="none"/>
          </v:shape>
        </w:pict>
      </w:r>
      <w:r>
        <w:rPr/>
        <w:pict>
          <v:shape style="position:absolute;margin-left:293.397003pt;margin-top:333.944946pt;width:40.35pt;height:2pt;mso-position-horizontal-relative:page;mso-position-vertical-relative:paragraph;z-index:-57952" coordorigin="5868,6679" coordsize="807,40" path="m5868,6679l5908,6719m5918,6719l5958,6679,5997,6719m6007,6719l6047,6679,6087,6719m6097,6719l6137,6679,6176,6719m6187,6719l6226,6679,6266,6719m6276,6719l6316,6679,6355,6719m6366,6719l6405,6679,6445,6719m6455,6719l6495,6679,6535,6719m6545,6719l6584,6679,6624,6719m6634,6719l6674,6679e" filled="false" stroked="true" strokeweight="1.120pt" strokecolor="#4b99ff">
            <v:path arrowok="t"/>
            <v:stroke dashstyle="solid"/>
            <w10:wrap type="none"/>
          </v:shape>
        </w:pict>
      </w:r>
      <w:r>
        <w:rPr>
          <w:color w:val="231F20"/>
        </w:rPr>
        <w:t>In this paper, we show that traditional graph theoretic prop- erties such as connectivity and minimum degree, which have played</w:t>
      </w:r>
      <w:r>
        <w:rPr>
          <w:color w:val="231F20"/>
          <w:spacing w:val="-8"/>
        </w:rPr>
        <w:t> </w:t>
      </w:r>
      <w:r>
        <w:rPr>
          <w:color w:val="231F20"/>
        </w:rPr>
        <w:t>a</w:t>
      </w:r>
      <w:r>
        <w:rPr>
          <w:color w:val="231F20"/>
          <w:spacing w:val="-4"/>
        </w:rPr>
        <w:t> </w:t>
      </w:r>
      <w:r>
        <w:rPr>
          <w:color w:val="231F20"/>
        </w:rPr>
        <w:t>vital</w:t>
      </w:r>
      <w:r>
        <w:rPr>
          <w:color w:val="231F20"/>
          <w:spacing w:val="-7"/>
        </w:rPr>
        <w:t> </w:t>
      </w:r>
      <w:r>
        <w:rPr>
          <w:color w:val="231F20"/>
        </w:rPr>
        <w:t>role</w:t>
      </w:r>
      <w:r>
        <w:rPr>
          <w:color w:val="231F20"/>
          <w:spacing w:val="-9"/>
        </w:rPr>
        <w:t> </w:t>
      </w:r>
      <w:r>
        <w:rPr>
          <w:color w:val="231F20"/>
        </w:rPr>
        <w:t>in</w:t>
      </w:r>
      <w:r>
        <w:rPr>
          <w:color w:val="231F20"/>
          <w:spacing w:val="-6"/>
        </w:rPr>
        <w:t> </w:t>
      </w:r>
      <w:r>
        <w:rPr>
          <w:color w:val="231F20"/>
        </w:rPr>
        <w:t>characterizing</w:t>
      </w:r>
      <w:r>
        <w:rPr>
          <w:color w:val="231F20"/>
          <w:spacing w:val="-11"/>
        </w:rPr>
        <w:t> </w:t>
      </w:r>
      <w:r>
        <w:rPr>
          <w:color w:val="231F20"/>
        </w:rPr>
        <w:t>the</w:t>
      </w:r>
      <w:r>
        <w:rPr>
          <w:color w:val="231F20"/>
          <w:spacing w:val="-7"/>
        </w:rPr>
        <w:t> </w:t>
      </w:r>
      <w:r>
        <w:rPr>
          <w:color w:val="231F20"/>
        </w:rPr>
        <w:t>resilience</w:t>
      </w:r>
      <w:r>
        <w:rPr>
          <w:color w:val="231F20"/>
          <w:spacing w:val="-7"/>
        </w:rPr>
        <w:t> </w:t>
      </w:r>
      <w:r>
        <w:rPr>
          <w:color w:val="231F20"/>
        </w:rPr>
        <w:t>of</w:t>
      </w:r>
      <w:r>
        <w:rPr>
          <w:color w:val="231F20"/>
          <w:spacing w:val="-8"/>
        </w:rPr>
        <w:t> </w:t>
      </w:r>
      <w:r>
        <w:rPr>
          <w:color w:val="231F20"/>
        </w:rPr>
        <w:t>distributed algorithms (see [5], [24]), are not adequate when the nodes make purely local decisions (i.e., without knowing nonlocal aspects</w:t>
      </w:r>
      <w:r>
        <w:rPr>
          <w:color w:val="231F20"/>
          <w:spacing w:val="-10"/>
        </w:rPr>
        <w:t> </w:t>
      </w:r>
      <w:r>
        <w:rPr>
          <w:color w:val="231F20"/>
        </w:rPr>
        <w:t>of</w:t>
      </w:r>
      <w:r>
        <w:rPr>
          <w:color w:val="231F20"/>
          <w:spacing w:val="-8"/>
        </w:rPr>
        <w:t> </w:t>
      </w:r>
      <w:r>
        <w:rPr>
          <w:color w:val="231F20"/>
        </w:rPr>
        <w:t>the</w:t>
      </w:r>
      <w:r>
        <w:rPr>
          <w:color w:val="231F20"/>
          <w:spacing w:val="-11"/>
        </w:rPr>
        <w:t> </w:t>
      </w:r>
      <w:r>
        <w:rPr>
          <w:color w:val="231F20"/>
        </w:rPr>
        <w:t>network</w:t>
      </w:r>
      <w:r>
        <w:rPr>
          <w:color w:val="231F20"/>
          <w:spacing w:val="-10"/>
        </w:rPr>
        <w:t> </w:t>
      </w:r>
      <w:r>
        <w:rPr>
          <w:color w:val="231F20"/>
        </w:rPr>
        <w:t>topology).</w:t>
      </w:r>
      <w:r>
        <w:rPr>
          <w:color w:val="231F20"/>
          <w:spacing w:val="-17"/>
        </w:rPr>
        <w:t> </w:t>
      </w:r>
      <w:r>
        <w:rPr>
          <w:color w:val="231F20"/>
        </w:rPr>
        <w:t>Instead,</w:t>
      </w:r>
      <w:r>
        <w:rPr>
          <w:color w:val="231F20"/>
          <w:spacing w:val="-11"/>
        </w:rPr>
        <w:t> </w:t>
      </w:r>
      <w:r>
        <w:rPr>
          <w:color w:val="231F20"/>
        </w:rPr>
        <w:t>we</w:t>
      </w:r>
      <w:r>
        <w:rPr>
          <w:color w:val="231F20"/>
          <w:spacing w:val="-9"/>
        </w:rPr>
        <w:t> </w:t>
      </w:r>
      <w:r>
        <w:rPr>
          <w:color w:val="231F20"/>
        </w:rPr>
        <w:t>introduce</w:t>
      </w:r>
      <w:r>
        <w:rPr>
          <w:color w:val="231F20"/>
          <w:spacing w:val="-13"/>
        </w:rPr>
        <w:t> </w:t>
      </w:r>
      <w:r>
        <w:rPr>
          <w:color w:val="231F20"/>
        </w:rPr>
        <w:t>a</w:t>
      </w:r>
      <w:r>
        <w:rPr>
          <w:color w:val="231F20"/>
          <w:spacing w:val="-9"/>
        </w:rPr>
        <w:t> </w:t>
      </w:r>
      <w:r>
        <w:rPr>
          <w:color w:val="231F20"/>
        </w:rPr>
        <w:t>novel topological property, referred to as </w:t>
      </w:r>
      <w:r>
        <w:rPr>
          <w:i/>
          <w:color w:val="231F20"/>
        </w:rPr>
        <w:t>network robustness</w:t>
      </w:r>
      <w:r>
        <w:rPr>
          <w:color w:val="231F20"/>
        </w:rPr>
        <w:t>, and show that this concept is </w:t>
      </w:r>
      <w:r>
        <w:rPr>
          <w:i/>
          <w:color w:val="231F20"/>
        </w:rPr>
        <w:t>the </w:t>
      </w:r>
      <w:r>
        <w:rPr>
          <w:i/>
          <w:color w:val="231F20"/>
          <w:spacing w:val="-3"/>
        </w:rPr>
        <w:t>key </w:t>
      </w:r>
      <w:r>
        <w:rPr>
          <w:i/>
          <w:color w:val="231F20"/>
        </w:rPr>
        <w:t>property </w:t>
      </w:r>
      <w:r>
        <w:rPr>
          <w:color w:val="231F20"/>
        </w:rPr>
        <w:t>for reasoning about the ability of purely local algorithms to succeed. In particular, we provide a comprehensive characterization of the network topologies</w:t>
      </w:r>
      <w:r>
        <w:rPr>
          <w:color w:val="231F20"/>
          <w:spacing w:val="-9"/>
        </w:rPr>
        <w:t> </w:t>
      </w:r>
      <w:r>
        <w:rPr>
          <w:color w:val="231F20"/>
        </w:rPr>
        <w:t>where</w:t>
      </w:r>
      <w:r>
        <w:rPr>
          <w:color w:val="231F20"/>
          <w:spacing w:val="-8"/>
        </w:rPr>
        <w:t> </w:t>
      </w:r>
      <w:r>
        <w:rPr>
          <w:color w:val="231F20"/>
        </w:rPr>
        <w:t>algorithms</w:t>
      </w:r>
      <w:r>
        <w:rPr>
          <w:color w:val="231F20"/>
          <w:spacing w:val="-9"/>
        </w:rPr>
        <w:t> </w:t>
      </w:r>
      <w:r>
        <w:rPr>
          <w:color w:val="231F20"/>
        </w:rPr>
        <w:t>such</w:t>
      </w:r>
      <w:r>
        <w:rPr>
          <w:color w:val="231F20"/>
          <w:spacing w:val="-4"/>
        </w:rPr>
        <w:t> </w:t>
      </w:r>
      <w:r>
        <w:rPr>
          <w:color w:val="231F20"/>
        </w:rPr>
        <w:t>as</w:t>
      </w:r>
      <w:r>
        <w:rPr>
          <w:color w:val="231F20"/>
          <w:spacing w:val="-4"/>
        </w:rPr>
        <w:t> </w:t>
      </w:r>
      <w:r>
        <w:rPr>
          <w:color w:val="231F20"/>
          <w:spacing w:val="-3"/>
        </w:rPr>
        <w:t>W-MSR</w:t>
      </w:r>
      <w:r>
        <w:rPr>
          <w:color w:val="231F20"/>
          <w:spacing w:val="-4"/>
        </w:rPr>
        <w:t> </w:t>
      </w:r>
      <w:r>
        <w:rPr>
          <w:color w:val="231F20"/>
        </w:rPr>
        <w:t>(which</w:t>
      </w:r>
      <w:r>
        <w:rPr>
          <w:color w:val="231F20"/>
          <w:spacing w:val="-7"/>
        </w:rPr>
        <w:t> </w:t>
      </w:r>
      <w:r>
        <w:rPr>
          <w:color w:val="231F20"/>
        </w:rPr>
        <w:t>uses</w:t>
      </w:r>
      <w:r>
        <w:rPr>
          <w:color w:val="231F20"/>
          <w:spacing w:val="-6"/>
        </w:rPr>
        <w:t> </w:t>
      </w:r>
      <w:r>
        <w:rPr>
          <w:color w:val="231F20"/>
        </w:rPr>
        <w:t>only local information and operates in synchronous networks) can succeed despite the presence of a broad class of adversaries. </w:t>
      </w:r>
      <w:r>
        <w:rPr>
          <w:color w:val="231F20"/>
          <w:spacing w:val="-9"/>
        </w:rPr>
        <w:t>We </w:t>
      </w:r>
      <w:r>
        <w:rPr>
          <w:color w:val="231F20"/>
        </w:rPr>
        <w:t>establish results for both malicious and Byzantine threats, where the scope is </w:t>
      </w:r>
      <w:r>
        <w:rPr>
          <w:rFonts w:ascii="Bookman Old Style"/>
          <w:b w:val="0"/>
          <w:i/>
          <w:color w:val="231F20"/>
        </w:rPr>
        <w:t>F </w:t>
      </w:r>
      <w:r>
        <w:rPr>
          <w:color w:val="231F20"/>
        </w:rPr>
        <w:t>-total, </w:t>
      </w:r>
      <w:r>
        <w:rPr>
          <w:rFonts w:ascii="Bookman Old Style"/>
          <w:b w:val="0"/>
          <w:i/>
          <w:color w:val="231F20"/>
        </w:rPr>
        <w:t>F </w:t>
      </w:r>
      <w:r>
        <w:rPr>
          <w:color w:val="231F20"/>
        </w:rPr>
        <w:t>-local, and </w:t>
      </w:r>
      <w:r>
        <w:rPr>
          <w:rFonts w:ascii="Bookman Old Style"/>
          <w:b w:val="0"/>
          <w:i/>
          <w:color w:val="231F20"/>
          <w:w w:val="115"/>
        </w:rPr>
        <w:t>f </w:t>
      </w:r>
      <w:r>
        <w:rPr>
          <w:color w:val="231F20"/>
        </w:rPr>
        <w:t>-fraction local, and the network is time-invariant or time-varying. For the case of time-invariant networks, we provide, for the first time, a tight condition for the </w:t>
      </w:r>
      <w:r>
        <w:rPr>
          <w:color w:val="231F20"/>
          <w:spacing w:val="-3"/>
        </w:rPr>
        <w:t>W-MSR </w:t>
      </w:r>
      <w:r>
        <w:rPr>
          <w:color w:val="231F20"/>
        </w:rPr>
        <w:t>algorithm to succeed under the </w:t>
      </w:r>
      <w:r>
        <w:rPr>
          <w:rFonts w:ascii="Bookman Old Style"/>
          <w:b w:val="0"/>
          <w:i/>
          <w:color w:val="231F20"/>
        </w:rPr>
        <w:t>F </w:t>
      </w:r>
      <w:r>
        <w:rPr>
          <w:color w:val="231F20"/>
        </w:rPr>
        <w:t>- total malicious model. Furthermore, we give tight conditions for </w:t>
      </w:r>
      <w:r>
        <w:rPr>
          <w:rFonts w:ascii="Bookman Old Style"/>
          <w:b w:val="0"/>
          <w:i/>
          <w:color w:val="231F20"/>
        </w:rPr>
        <w:t>F</w:t>
      </w:r>
      <w:r>
        <w:rPr>
          <w:rFonts w:ascii="Bookman Old Style"/>
          <w:b w:val="0"/>
          <w:i/>
          <w:color w:val="231F20"/>
          <w:spacing w:val="-34"/>
        </w:rPr>
        <w:t> </w:t>
      </w:r>
      <w:r>
        <w:rPr>
          <w:color w:val="231F20"/>
        </w:rPr>
        <w:t>-local</w:t>
      </w:r>
      <w:r>
        <w:rPr>
          <w:color w:val="231F20"/>
          <w:spacing w:val="-1"/>
        </w:rPr>
        <w:t> </w:t>
      </w:r>
      <w:r>
        <w:rPr>
          <w:color w:val="231F20"/>
        </w:rPr>
        <w:t>and </w:t>
      </w:r>
      <w:r>
        <w:rPr>
          <w:rFonts w:ascii="Bookman Old Style"/>
          <w:b w:val="0"/>
          <w:i/>
          <w:color w:val="231F20"/>
        </w:rPr>
        <w:t>F</w:t>
      </w:r>
      <w:r>
        <w:rPr>
          <w:rFonts w:ascii="Bookman Old Style"/>
          <w:b w:val="0"/>
          <w:i/>
          <w:color w:val="231F20"/>
          <w:spacing w:val="-34"/>
        </w:rPr>
        <w:t> </w:t>
      </w:r>
      <w:r>
        <w:rPr>
          <w:color w:val="231F20"/>
        </w:rPr>
        <w:t>-total</w:t>
      </w:r>
      <w:r>
        <w:rPr>
          <w:color w:val="231F20"/>
          <w:spacing w:val="-1"/>
        </w:rPr>
        <w:t> </w:t>
      </w:r>
      <w:r>
        <w:rPr>
          <w:color w:val="231F20"/>
        </w:rPr>
        <w:t>Byzantine</w:t>
      </w:r>
      <w:r>
        <w:rPr>
          <w:color w:val="231F20"/>
          <w:spacing w:val="-3"/>
        </w:rPr>
        <w:t> </w:t>
      </w:r>
      <w:r>
        <w:rPr>
          <w:color w:val="231F20"/>
        </w:rPr>
        <w:t>threats</w:t>
      </w:r>
      <w:r>
        <w:rPr>
          <w:color w:val="231F20"/>
          <w:spacing w:val="0"/>
        </w:rPr>
        <w:t> </w:t>
      </w:r>
      <w:r>
        <w:rPr>
          <w:color w:val="231F20"/>
        </w:rPr>
        <w:t>(the</w:t>
      </w:r>
      <w:r>
        <w:rPr>
          <w:color w:val="231F20"/>
          <w:spacing w:val="-1"/>
        </w:rPr>
        <w:t> </w:t>
      </w:r>
      <w:r>
        <w:rPr>
          <w:color w:val="231F20"/>
        </w:rPr>
        <w:t>proof</w:t>
      </w:r>
      <w:r>
        <w:rPr>
          <w:color w:val="231F20"/>
          <w:spacing w:val="-5"/>
        </w:rPr>
        <w:t> </w:t>
      </w:r>
      <w:r>
        <w:rPr>
          <w:color w:val="231F20"/>
        </w:rPr>
        <w:t>for the</w:t>
      </w:r>
      <w:r>
        <w:rPr>
          <w:color w:val="231F20"/>
          <w:spacing w:val="-1"/>
        </w:rPr>
        <w:t> </w:t>
      </w:r>
      <w:r>
        <w:rPr>
          <w:rFonts w:ascii="Bookman Old Style"/>
          <w:b w:val="0"/>
          <w:i/>
          <w:color w:val="231F20"/>
        </w:rPr>
        <w:t>F</w:t>
      </w:r>
      <w:r>
        <w:rPr>
          <w:rFonts w:ascii="Bookman Old Style"/>
          <w:b w:val="0"/>
          <w:i/>
          <w:color w:val="231F20"/>
          <w:spacing w:val="-34"/>
        </w:rPr>
        <w:t> </w:t>
      </w:r>
      <w:r>
        <w:rPr>
          <w:color w:val="231F20"/>
        </w:rPr>
        <w:t>- total Byzantine model is different than the proof given in [28], and is stated for the more general </w:t>
      </w:r>
      <w:r>
        <w:rPr>
          <w:color w:val="231F20"/>
          <w:spacing w:val="-3"/>
        </w:rPr>
        <w:t>W-MSR </w:t>
      </w:r>
      <w:r>
        <w:rPr>
          <w:color w:val="231F20"/>
        </w:rPr>
        <w:t>algorithm and in terms of network robustness). </w:t>
      </w:r>
      <w:r>
        <w:rPr>
          <w:color w:val="231F20"/>
          <w:spacing w:val="-9"/>
        </w:rPr>
        <w:t>We </w:t>
      </w:r>
      <w:r>
        <w:rPr>
          <w:color w:val="231F20"/>
        </w:rPr>
        <w:t>prove separate necessary and sufficient conditions for the  </w:t>
      </w:r>
      <w:r>
        <w:rPr>
          <w:color w:val="231F20"/>
          <w:spacing w:val="-3"/>
        </w:rPr>
        <w:t>W-MSR  </w:t>
      </w:r>
      <w:r>
        <w:rPr>
          <w:color w:val="231F20"/>
        </w:rPr>
        <w:t>algorithm  under the </w:t>
      </w:r>
      <w:r>
        <w:rPr>
          <w:rFonts w:ascii="Bookman Old Style"/>
          <w:b w:val="0"/>
          <w:i/>
          <w:color w:val="231F20"/>
        </w:rPr>
        <w:t>F </w:t>
      </w:r>
      <w:r>
        <w:rPr>
          <w:color w:val="231F20"/>
        </w:rPr>
        <w:t>-local malicious, </w:t>
      </w:r>
      <w:r>
        <w:rPr>
          <w:rFonts w:ascii="Bookman Old Style"/>
          <w:b w:val="0"/>
          <w:i/>
          <w:color w:val="231F20"/>
          <w:w w:val="115"/>
        </w:rPr>
        <w:t>f </w:t>
      </w:r>
      <w:r>
        <w:rPr>
          <w:color w:val="231F20"/>
        </w:rPr>
        <w:t>-fraction local malicious, and </w:t>
      </w:r>
      <w:r>
        <w:rPr>
          <w:rFonts w:ascii="Bookman Old Style"/>
          <w:b w:val="0"/>
          <w:i/>
          <w:color w:val="231F20"/>
          <w:w w:val="115"/>
        </w:rPr>
        <w:t>f </w:t>
      </w:r>
      <w:r>
        <w:rPr>
          <w:color w:val="231F20"/>
        </w:rPr>
        <w:t>- fraction local Byzantine threat models. For all threat models, we provide sufficient conditions for the case of time-varying networks.</w:t>
      </w:r>
    </w:p>
    <w:p>
      <w:pPr>
        <w:pStyle w:val="BodyText"/>
        <w:spacing w:line="207" w:lineRule="exact"/>
        <w:ind w:left="318"/>
      </w:pPr>
      <w:r>
        <w:rPr>
          <w:color w:val="231F20"/>
        </w:rPr>
        <w:t>In addition to the results on resilient asymptotic consensus,</w:t>
      </w:r>
    </w:p>
    <w:p>
      <w:pPr>
        <w:pStyle w:val="BodyText"/>
        <w:spacing w:line="249" w:lineRule="auto" w:before="10"/>
        <w:ind w:left="119" w:right="631"/>
        <w:jc w:val="both"/>
      </w:pPr>
      <w:r>
        <w:rPr>
          <w:color w:val="231F20"/>
        </w:rPr>
        <w:t>we also examine properties of robust digraphs. We demon- strate the connectivity and degree properties of robust di- graphs, explore the robustness maintained after edge removal, and describe how to compare the relative robustness of dif- ferent digraphs. Finally, we provide a method that enables the construction of robust networks and show that the preferential attachment mechanism for generating complex networks is a special case of this method (and therefore produces robust networks).</w:t>
      </w:r>
    </w:p>
    <w:p>
      <w:pPr>
        <w:pStyle w:val="BodyText"/>
        <w:spacing w:line="249" w:lineRule="auto"/>
        <w:ind w:left="119" w:right="631" w:firstLine="199"/>
        <w:jc w:val="both"/>
      </w:pPr>
      <w:r>
        <w:rPr>
          <w:color w:val="231F20"/>
        </w:rPr>
        <w:t>The rest of the paper is organized as follows. Section II introduces the problem of resilient consensus. Section III presents the </w:t>
      </w:r>
      <w:r>
        <w:rPr>
          <w:color w:val="231F20"/>
          <w:spacing w:val="-3"/>
        </w:rPr>
        <w:t>W-MSR  </w:t>
      </w:r>
      <w:r>
        <w:rPr>
          <w:color w:val="231F20"/>
        </w:rPr>
        <w:t>algorithm.  Section  IV  demonstrates the inadequacy of connectivity as a metric to analyze the behavior of the </w:t>
      </w:r>
      <w:r>
        <w:rPr>
          <w:color w:val="231F20"/>
          <w:spacing w:val="-3"/>
        </w:rPr>
        <w:t>W-MSR </w:t>
      </w:r>
      <w:r>
        <w:rPr>
          <w:color w:val="231F20"/>
        </w:rPr>
        <w:t>algorithm, and formally introduces the notion of </w:t>
      </w:r>
      <w:r>
        <w:rPr>
          <w:i/>
          <w:color w:val="231F20"/>
        </w:rPr>
        <w:t>network robustness</w:t>
      </w:r>
      <w:r>
        <w:rPr>
          <w:color w:val="231F20"/>
        </w:rPr>
        <w:t>. The main results are given in</w:t>
      </w:r>
      <w:r>
        <w:rPr>
          <w:color w:val="231F20"/>
          <w:spacing w:val="-3"/>
        </w:rPr>
        <w:t> </w:t>
      </w:r>
      <w:r>
        <w:rPr>
          <w:color w:val="231F20"/>
        </w:rPr>
        <w:t>Section</w:t>
      </w:r>
      <w:r>
        <w:rPr>
          <w:color w:val="231F20"/>
          <w:spacing w:val="-8"/>
        </w:rPr>
        <w:t> </w:t>
      </w:r>
      <w:r>
        <w:rPr>
          <w:color w:val="231F20"/>
        </w:rPr>
        <w:t>V.</w:t>
      </w:r>
      <w:r>
        <w:rPr>
          <w:color w:val="231F20"/>
          <w:spacing w:val="-4"/>
        </w:rPr>
        <w:t> </w:t>
      </w:r>
      <w:r>
        <w:rPr>
          <w:color w:val="231F20"/>
        </w:rPr>
        <w:t>A</w:t>
      </w:r>
      <w:r>
        <w:rPr>
          <w:color w:val="231F20"/>
          <w:spacing w:val="-4"/>
        </w:rPr>
        <w:t> </w:t>
      </w:r>
      <w:r>
        <w:rPr>
          <w:color w:val="231F20"/>
        </w:rPr>
        <w:t>simulation</w:t>
      </w:r>
      <w:r>
        <w:rPr>
          <w:color w:val="231F20"/>
          <w:spacing w:val="-8"/>
        </w:rPr>
        <w:t> </w:t>
      </w:r>
      <w:r>
        <w:rPr>
          <w:color w:val="231F20"/>
        </w:rPr>
        <w:t>example</w:t>
      </w:r>
      <w:r>
        <w:rPr>
          <w:color w:val="231F20"/>
          <w:spacing w:val="-9"/>
        </w:rPr>
        <w:t> </w:t>
      </w:r>
      <w:r>
        <w:rPr>
          <w:color w:val="231F20"/>
        </w:rPr>
        <w:t>is</w:t>
      </w:r>
      <w:r>
        <w:rPr>
          <w:color w:val="231F20"/>
          <w:spacing w:val="-5"/>
        </w:rPr>
        <w:t> </w:t>
      </w:r>
      <w:r>
        <w:rPr>
          <w:color w:val="231F20"/>
        </w:rPr>
        <w:t>presented</w:t>
      </w:r>
      <w:r>
        <w:rPr>
          <w:color w:val="231F20"/>
          <w:spacing w:val="-8"/>
        </w:rPr>
        <w:t> </w:t>
      </w:r>
      <w:r>
        <w:rPr>
          <w:color w:val="231F20"/>
        </w:rPr>
        <w:t>in</w:t>
      </w:r>
      <w:r>
        <w:rPr>
          <w:color w:val="231F20"/>
          <w:spacing w:val="-5"/>
        </w:rPr>
        <w:t> </w:t>
      </w:r>
      <w:r>
        <w:rPr>
          <w:color w:val="231F20"/>
        </w:rPr>
        <w:t>Section</w:t>
      </w:r>
      <w:r>
        <w:rPr>
          <w:color w:val="231F20"/>
          <w:spacing w:val="-5"/>
        </w:rPr>
        <w:t> </w:t>
      </w:r>
      <w:r>
        <w:rPr>
          <w:color w:val="231F20"/>
        </w:rPr>
        <w:t>VI. In Section VII, we discuss properties of network robustness and provide a construction for robust networks. Finally, some conclusions are given in Section</w:t>
      </w:r>
      <w:r>
        <w:rPr>
          <w:color w:val="231F20"/>
          <w:spacing w:val="32"/>
        </w:rPr>
        <w:t> </w:t>
      </w:r>
      <w:r>
        <w:rPr>
          <w:color w:val="231F20"/>
        </w:rPr>
        <w:t>VIII.</w:t>
      </w:r>
    </w:p>
    <w:p>
      <w:pPr>
        <w:pStyle w:val="BodyText"/>
        <w:spacing w:before="9"/>
        <w:rPr>
          <w:sz w:val="25"/>
        </w:rPr>
      </w:pPr>
    </w:p>
    <w:p>
      <w:pPr>
        <w:pStyle w:val="ListParagraph"/>
        <w:numPr>
          <w:ilvl w:val="0"/>
          <w:numId w:val="2"/>
        </w:numPr>
        <w:tabs>
          <w:tab w:pos="403" w:val="left" w:leader="none"/>
        </w:tabs>
        <w:spacing w:line="240" w:lineRule="auto" w:before="0" w:after="0"/>
        <w:ind w:left="402" w:right="0" w:hanging="283"/>
        <w:jc w:val="left"/>
        <w:rPr>
          <w:i/>
          <w:sz w:val="20"/>
        </w:rPr>
      </w:pPr>
      <w:r>
        <w:rPr>
          <w:i/>
          <w:color w:val="231F20"/>
          <w:sz w:val="20"/>
        </w:rPr>
        <w:t>Notation and Graph</w:t>
      </w:r>
      <w:r>
        <w:rPr>
          <w:i/>
          <w:color w:val="231F20"/>
          <w:spacing w:val="0"/>
          <w:sz w:val="20"/>
        </w:rPr>
        <w:t> </w:t>
      </w:r>
      <w:r>
        <w:rPr>
          <w:i/>
          <w:color w:val="231F20"/>
          <w:spacing w:val="-3"/>
          <w:sz w:val="20"/>
        </w:rPr>
        <w:t>Terminology</w:t>
      </w:r>
    </w:p>
    <w:p>
      <w:pPr>
        <w:pStyle w:val="BodyText"/>
        <w:spacing w:line="225" w:lineRule="auto" w:before="70"/>
        <w:ind w:left="119" w:right="633" w:firstLine="199"/>
        <w:jc w:val="both"/>
      </w:pPr>
      <w:r>
        <w:rPr>
          <w:color w:val="231F20"/>
        </w:rPr>
        <w:t>Throughout this paper, we denote the set of integers by </w:t>
      </w:r>
      <w:r>
        <w:rPr>
          <w:rFonts w:ascii="Verdana" w:hAnsi="Verdana"/>
          <w:color w:val="231F20"/>
        </w:rPr>
        <w:t>Z </w:t>
      </w:r>
      <w:r>
        <w:rPr>
          <w:color w:val="231F20"/>
        </w:rPr>
        <w:t>and the set of real numbers by </w:t>
      </w:r>
      <w:r>
        <w:rPr>
          <w:rFonts w:ascii="Verdana" w:hAnsi="Verdana"/>
          <w:color w:val="231F20"/>
        </w:rPr>
        <w:t>R</w:t>
      </w:r>
      <w:r>
        <w:rPr>
          <w:color w:val="231F20"/>
        </w:rPr>
        <w:t>. The set of integers greater than or equal to some integer </w:t>
      </w:r>
      <w:r>
        <w:rPr>
          <w:rFonts w:ascii="Bookman Old Style" w:hAnsi="Bookman Old Style"/>
          <w:b w:val="0"/>
          <w:i/>
          <w:color w:val="231F20"/>
        </w:rPr>
        <w:t>q </w:t>
      </w:r>
      <w:r>
        <w:rPr>
          <w:rFonts w:ascii="Cambria" w:hAnsi="Cambria"/>
          <w:color w:val="231F20"/>
        </w:rPr>
        <w:t>∈ </w:t>
      </w:r>
      <w:r>
        <w:rPr>
          <w:rFonts w:ascii="Verdana" w:hAnsi="Verdana"/>
          <w:color w:val="231F20"/>
        </w:rPr>
        <w:t>Z </w:t>
      </w:r>
      <w:r>
        <w:rPr>
          <w:color w:val="231F20"/>
        </w:rPr>
        <w:t>is denoted </w:t>
      </w:r>
      <w:r>
        <w:rPr>
          <w:rFonts w:ascii="Verdana" w:hAnsi="Verdana"/>
          <w:color w:val="231F20"/>
        </w:rPr>
        <w:t>Z</w:t>
      </w:r>
      <w:r>
        <w:rPr>
          <w:rFonts w:ascii="Lucida Sans Unicode" w:hAnsi="Lucida Sans Unicode"/>
          <w:color w:val="231F20"/>
          <w:vertAlign w:val="subscript"/>
        </w:rPr>
        <w:t>≥</w:t>
      </w:r>
      <w:r>
        <w:rPr>
          <w:rFonts w:ascii="Arial" w:hAnsi="Arial"/>
          <w:i/>
          <w:color w:val="231F20"/>
          <w:vertAlign w:val="subscript"/>
        </w:rPr>
        <w:t>q</w:t>
      </w:r>
      <w:r>
        <w:rPr>
          <w:color w:val="231F20"/>
          <w:vertAlign w:val="baseline"/>
        </w:rPr>
        <w:t>. The</w:t>
      </w:r>
    </w:p>
    <w:p>
      <w:pPr>
        <w:spacing w:after="0" w:line="225" w:lineRule="auto"/>
        <w:jc w:val="both"/>
        <w:sectPr>
          <w:pgSz w:w="11520" w:h="15670"/>
          <w:pgMar w:header="452" w:footer="0" w:top="940" w:bottom="280" w:left="500" w:right="0"/>
          <w:cols w:num="2" w:equalWidth="0">
            <w:col w:w="5183" w:space="66"/>
            <w:col w:w="5771"/>
          </w:cols>
        </w:sectPr>
      </w:pPr>
    </w:p>
    <w:p>
      <w:pPr>
        <w:pStyle w:val="BodyText"/>
        <w:tabs>
          <w:tab w:pos="3246" w:val="left" w:leader="none"/>
          <w:tab w:pos="4177" w:val="left" w:leader="none"/>
        </w:tabs>
        <w:spacing w:line="196" w:lineRule="auto" w:before="91"/>
        <w:ind w:left="119" w:right="63" w:hanging="1"/>
        <w:jc w:val="right"/>
      </w:pPr>
      <w:r>
        <w:rPr/>
        <w:pict>
          <v:shape style="position:absolute;margin-left:82.200996pt;margin-top:17.821766pt;width:196.75pt;height:17.3pt;mso-position-horizontal-relative:page;mso-position-vertical-relative:paragraph;z-index:-57640" type="#_x0000_t202" filled="false" stroked="false">
            <v:textbox inset="0,0,0,0">
              <w:txbxContent>
                <w:p>
                  <w:pPr>
                    <w:pStyle w:val="BodyText"/>
                    <w:tabs>
                      <w:tab w:pos="513" w:val="left" w:leader="none"/>
                      <w:tab w:pos="1646" w:val="left" w:leader="none"/>
                      <w:tab w:pos="2457" w:val="left" w:leader="none"/>
                      <w:tab w:pos="3436" w:val="left" w:leader="none"/>
                    </w:tabs>
                    <w:spacing w:line="199" w:lineRule="exact"/>
                    <w:rPr>
                      <w:rFonts w:ascii="Cambria" w:hAnsi="Cambria"/>
                    </w:rPr>
                  </w:pPr>
                  <w:r>
                    <w:rPr>
                      <w:rFonts w:ascii="Cambria" w:hAnsi="Cambria"/>
                      <w:color w:val="231F20"/>
                      <w:w w:val="120"/>
                    </w:rPr>
                    <w:t>S</w:t>
                    <w:tab/>
                    <w:t>S</w:t>
                    <w:tab/>
                    <w:t>S</w:t>
                  </w:r>
                  <w:r>
                    <w:rPr>
                      <w:rFonts w:ascii="Cambria" w:hAnsi="Cambria"/>
                      <w:color w:val="231F20"/>
                      <w:spacing w:val="41"/>
                      <w:w w:val="120"/>
                    </w:rPr>
                    <w:t> </w:t>
                  </w:r>
                  <w:r>
                    <w:rPr>
                      <w:rFonts w:ascii="Cambria" w:hAnsi="Cambria"/>
                      <w:color w:val="231F20"/>
                      <w:spacing w:val="5"/>
                      <w:w w:val="120"/>
                    </w:rPr>
                    <w:t>\S</w:t>
                    <w:tab/>
                  </w:r>
                  <w:r>
                    <w:rPr>
                      <w:rFonts w:ascii="Cambria" w:hAnsi="Cambria"/>
                      <w:color w:val="231F20"/>
                      <w:w w:val="120"/>
                    </w:rPr>
                    <w:t>{  </w:t>
                  </w:r>
                  <w:r>
                    <w:rPr>
                      <w:rFonts w:ascii="Cambria" w:hAnsi="Cambria"/>
                      <w:color w:val="231F20"/>
                      <w:spacing w:val="5"/>
                      <w:w w:val="120"/>
                    </w:rPr>
                    <w:t> </w:t>
                  </w:r>
                  <w:r>
                    <w:rPr>
                      <w:rFonts w:ascii="Cambria" w:hAnsi="Cambria"/>
                      <w:color w:val="231F20"/>
                      <w:w w:val="120"/>
                    </w:rPr>
                    <w:t>∈</w:t>
                  </w:r>
                  <w:r>
                    <w:rPr>
                      <w:rFonts w:ascii="Cambria" w:hAnsi="Cambria"/>
                      <w:color w:val="231F20"/>
                      <w:spacing w:val="-1"/>
                      <w:w w:val="120"/>
                    </w:rPr>
                    <w:t> </w:t>
                  </w:r>
                  <w:r>
                    <w:rPr>
                      <w:rFonts w:ascii="Cambria" w:hAnsi="Cambria"/>
                      <w:color w:val="231F20"/>
                      <w:w w:val="120"/>
                    </w:rPr>
                    <w:t>S</w:t>
                    <w:tab/>
                    <w:t>∈ S</w:t>
                  </w:r>
                  <w:r>
                    <w:rPr>
                      <w:rFonts w:ascii="Cambria" w:hAnsi="Cambria"/>
                      <w:color w:val="231F20"/>
                      <w:spacing w:val="28"/>
                      <w:w w:val="120"/>
                    </w:rPr>
                    <w:t> </w:t>
                  </w:r>
                  <w:r>
                    <w:rPr>
                      <w:rFonts w:ascii="Cambria" w:hAnsi="Cambria"/>
                      <w:color w:val="231F20"/>
                      <w:w w:val="120"/>
                    </w:rPr>
                    <w:t>}</w:t>
                  </w:r>
                </w:p>
              </w:txbxContent>
            </v:textbox>
            <w10:wrap type="none"/>
          </v:shape>
        </w:pict>
      </w:r>
      <w:r>
        <w:rPr>
          <w:color w:val="231F20"/>
        </w:rPr>
        <w:t>cardinality of a set </w:t>
      </w:r>
      <w:r>
        <w:rPr>
          <w:rFonts w:ascii="Cambria"/>
          <w:color w:val="231F20"/>
        </w:rPr>
        <w:t>S </w:t>
      </w:r>
      <w:r>
        <w:rPr>
          <w:color w:val="231F20"/>
        </w:rPr>
        <w:t>is denoted by </w:t>
      </w:r>
      <w:r>
        <w:rPr>
          <w:rFonts w:ascii="Cambria"/>
          <w:color w:val="231F20"/>
          <w:spacing w:val="2"/>
        </w:rPr>
        <w:t>|S|</w:t>
      </w:r>
      <w:r>
        <w:rPr>
          <w:color w:val="231F20"/>
          <w:spacing w:val="2"/>
        </w:rPr>
        <w:t>. </w:t>
      </w:r>
      <w:r>
        <w:rPr>
          <w:color w:val="231F20"/>
        </w:rPr>
        <w:t>Given sets</w:t>
      </w:r>
      <w:r>
        <w:rPr>
          <w:color w:val="231F20"/>
          <w:spacing w:val="6"/>
        </w:rPr>
        <w:t> </w:t>
      </w:r>
      <w:r>
        <w:rPr>
          <w:rFonts w:ascii="Cambria"/>
          <w:color w:val="231F20"/>
        </w:rPr>
        <w:t>S</w:t>
      </w:r>
      <w:r>
        <w:rPr>
          <w:rFonts w:ascii="Lucida Sans Unicode"/>
          <w:color w:val="231F20"/>
          <w:vertAlign w:val="subscript"/>
        </w:rPr>
        <w:t>1</w:t>
      </w:r>
      <w:r>
        <w:rPr>
          <w:rFonts w:ascii="Bookman Old Style"/>
          <w:b w:val="0"/>
          <w:i/>
          <w:color w:val="231F20"/>
          <w:vertAlign w:val="baseline"/>
        </w:rPr>
        <w:t>, </w:t>
      </w:r>
      <w:r>
        <w:rPr>
          <w:rFonts w:ascii="Cambria"/>
          <w:color w:val="231F20"/>
          <w:vertAlign w:val="baseline"/>
        </w:rPr>
        <w:t>S</w:t>
      </w:r>
      <w:r>
        <w:rPr>
          <w:rFonts w:ascii="Lucida Sans Unicode"/>
          <w:color w:val="231F20"/>
          <w:vertAlign w:val="subscript"/>
        </w:rPr>
        <w:t>2</w:t>
      </w:r>
      <w:r>
        <w:rPr>
          <w:color w:val="231F20"/>
          <w:vertAlign w:val="baseline"/>
        </w:rPr>
        <w:t>,</w:t>
      </w:r>
      <w:r>
        <w:rPr>
          <w:color w:val="231F20"/>
          <w:spacing w:val="10"/>
          <w:vertAlign w:val="baseline"/>
        </w:rPr>
        <w:t> </w:t>
      </w:r>
      <w:r>
        <w:rPr>
          <w:color w:val="231F20"/>
          <w:vertAlign w:val="baseline"/>
        </w:rPr>
        <w:t>the</w:t>
      </w:r>
      <w:r>
        <w:rPr>
          <w:color w:val="231F20"/>
          <w:w w:val="99"/>
          <w:vertAlign w:val="baseline"/>
        </w:rPr>
        <w:t> </w:t>
      </w:r>
      <w:r>
        <w:rPr>
          <w:color w:val="231F20"/>
          <w:vertAlign w:val="baseline"/>
        </w:rPr>
        <w:t>reduction of   </w:t>
      </w:r>
      <w:r>
        <w:rPr>
          <w:rFonts w:ascii="Lucida Sans Unicode"/>
          <w:color w:val="231F20"/>
          <w:vertAlign w:val="subscript"/>
        </w:rPr>
        <w:t>1</w:t>
      </w:r>
      <w:r>
        <w:rPr>
          <w:rFonts w:ascii="Lucida Sans Unicode"/>
          <w:color w:val="231F20"/>
          <w:vertAlign w:val="baseline"/>
        </w:rPr>
        <w:t> </w:t>
      </w:r>
      <w:r>
        <w:rPr>
          <w:color w:val="231F20"/>
          <w:vertAlign w:val="baseline"/>
        </w:rPr>
        <w:t>by   </w:t>
      </w:r>
      <w:r>
        <w:rPr>
          <w:rFonts w:ascii="Lucida Sans Unicode"/>
          <w:color w:val="231F20"/>
          <w:vertAlign w:val="subscript"/>
        </w:rPr>
        <w:t>2</w:t>
      </w:r>
      <w:r>
        <w:rPr>
          <w:rFonts w:ascii="Lucida Sans Unicode"/>
          <w:color w:val="231F20"/>
          <w:vertAlign w:val="baseline"/>
        </w:rPr>
        <w:t> </w:t>
      </w:r>
      <w:r>
        <w:rPr>
          <w:color w:val="231F20"/>
          <w:vertAlign w:val="baseline"/>
        </w:rPr>
        <w:t>is</w:t>
      </w:r>
      <w:r>
        <w:rPr>
          <w:color w:val="231F20"/>
          <w:spacing w:val="-26"/>
          <w:vertAlign w:val="baseline"/>
        </w:rPr>
        <w:t> </w:t>
      </w:r>
      <w:r>
        <w:rPr>
          <w:color w:val="231F20"/>
          <w:vertAlign w:val="baseline"/>
        </w:rPr>
        <w:t>denoted  </w:t>
      </w:r>
      <w:r>
        <w:rPr>
          <w:color w:val="231F20"/>
          <w:spacing w:val="8"/>
          <w:vertAlign w:val="baseline"/>
        </w:rPr>
        <w:t> </w:t>
      </w:r>
      <w:r>
        <w:rPr>
          <w:rFonts w:ascii="Lucida Sans Unicode"/>
          <w:color w:val="231F20"/>
          <w:vertAlign w:val="subscript"/>
        </w:rPr>
        <w:t>1</w:t>
      </w:r>
      <w:r>
        <w:rPr>
          <w:rFonts w:ascii="Lucida Sans Unicode"/>
          <w:color w:val="231F20"/>
          <w:vertAlign w:val="baseline"/>
        </w:rPr>
        <w:tab/>
      </w:r>
      <w:r>
        <w:rPr>
          <w:rFonts w:ascii="Lucida Sans Unicode"/>
          <w:color w:val="231F20"/>
          <w:vertAlign w:val="subscript"/>
        </w:rPr>
        <w:t>2</w:t>
      </w:r>
      <w:r>
        <w:rPr>
          <w:rFonts w:ascii="Lucida Sans Unicode"/>
          <w:color w:val="231F20"/>
          <w:spacing w:val="-18"/>
          <w:vertAlign w:val="baseline"/>
        </w:rPr>
        <w:t> </w:t>
      </w:r>
      <w:r>
        <w:rPr>
          <w:rFonts w:ascii="Garamond"/>
          <w:color w:val="231F20"/>
          <w:vertAlign w:val="baseline"/>
        </w:rPr>
        <w:t>=  </w:t>
      </w:r>
      <w:r>
        <w:rPr>
          <w:rFonts w:ascii="Garamond"/>
          <w:color w:val="231F20"/>
          <w:spacing w:val="11"/>
          <w:vertAlign w:val="baseline"/>
        </w:rPr>
        <w:t> </w:t>
      </w:r>
      <w:r>
        <w:rPr>
          <w:rFonts w:ascii="Bookman Old Style"/>
          <w:b w:val="0"/>
          <w:i/>
          <w:color w:val="231F20"/>
          <w:vertAlign w:val="baseline"/>
        </w:rPr>
        <w:t>x</w:t>
        <w:tab/>
      </w:r>
      <w:r>
        <w:rPr>
          <w:rFonts w:ascii="Lucida Sans Unicode"/>
          <w:color w:val="231F20"/>
          <w:vertAlign w:val="subscript"/>
        </w:rPr>
        <w:t>1</w:t>
      </w:r>
      <w:r>
        <w:rPr>
          <w:rFonts w:ascii="Lucida Sans Unicode"/>
          <w:color w:val="231F20"/>
          <w:vertAlign w:val="baseline"/>
        </w:rPr>
        <w:t> </w:t>
      </w:r>
      <w:r>
        <w:rPr>
          <w:rFonts w:ascii="Garamond"/>
          <w:color w:val="231F20"/>
          <w:vertAlign w:val="baseline"/>
        </w:rPr>
        <w:t>: </w:t>
      </w:r>
      <w:r>
        <w:rPr>
          <w:rFonts w:ascii="Bookman Old Style"/>
          <w:b w:val="0"/>
          <w:i/>
          <w:color w:val="231F20"/>
          <w:vertAlign w:val="baseline"/>
        </w:rPr>
        <w:t>x /</w:t>
      </w:r>
      <w:r>
        <w:rPr>
          <w:rFonts w:ascii="Bookman Old Style"/>
          <w:b w:val="0"/>
          <w:i/>
          <w:color w:val="231F20"/>
          <w:spacing w:val="35"/>
          <w:vertAlign w:val="baseline"/>
        </w:rPr>
        <w:t> </w:t>
      </w:r>
      <w:r>
        <w:rPr>
          <w:rFonts w:ascii="Lucida Sans Unicode"/>
          <w:color w:val="231F20"/>
          <w:vertAlign w:val="subscript"/>
        </w:rPr>
        <w:t>2</w:t>
      </w:r>
      <w:r>
        <w:rPr>
          <w:rFonts w:ascii="Lucida Sans Unicode"/>
          <w:color w:val="231F20"/>
          <w:spacing w:val="6"/>
          <w:vertAlign w:val="baseline"/>
        </w:rPr>
        <w:t> </w:t>
      </w:r>
      <w:r>
        <w:rPr>
          <w:color w:val="231F20"/>
          <w:vertAlign w:val="baseline"/>
        </w:rPr>
        <w:t>.</w:t>
      </w:r>
      <w:r>
        <w:rPr>
          <w:color w:val="231F20"/>
          <w:w w:val="99"/>
          <w:vertAlign w:val="baseline"/>
        </w:rPr>
        <w:t> </w:t>
      </w:r>
      <w:r>
        <w:rPr>
          <w:color w:val="231F20"/>
          <w:vertAlign w:val="baseline"/>
        </w:rPr>
        <w:t>A</w:t>
      </w:r>
      <w:r>
        <w:rPr>
          <w:color w:val="231F20"/>
          <w:spacing w:val="20"/>
          <w:vertAlign w:val="baseline"/>
        </w:rPr>
        <w:t> </w:t>
      </w:r>
      <w:r>
        <w:rPr>
          <w:color w:val="231F20"/>
          <w:vertAlign w:val="baseline"/>
        </w:rPr>
        <w:t>finite</w:t>
      </w:r>
      <w:r>
        <w:rPr>
          <w:color w:val="231F20"/>
          <w:spacing w:val="18"/>
          <w:vertAlign w:val="baseline"/>
        </w:rPr>
        <w:t> </w:t>
      </w:r>
      <w:r>
        <w:rPr>
          <w:color w:val="231F20"/>
          <w:vertAlign w:val="baseline"/>
        </w:rPr>
        <w:t>simple</w:t>
      </w:r>
      <w:r>
        <w:rPr>
          <w:color w:val="231F20"/>
          <w:spacing w:val="18"/>
          <w:vertAlign w:val="baseline"/>
        </w:rPr>
        <w:t> </w:t>
      </w:r>
      <w:r>
        <w:rPr>
          <w:color w:val="231F20"/>
          <w:vertAlign w:val="baseline"/>
        </w:rPr>
        <w:t>directed</w:t>
      </w:r>
      <w:r>
        <w:rPr>
          <w:color w:val="231F20"/>
          <w:spacing w:val="18"/>
          <w:vertAlign w:val="baseline"/>
        </w:rPr>
        <w:t> </w:t>
      </w:r>
      <w:r>
        <w:rPr>
          <w:color w:val="231F20"/>
          <w:vertAlign w:val="baseline"/>
        </w:rPr>
        <w:t>graph,</w:t>
      </w:r>
      <w:r>
        <w:rPr>
          <w:color w:val="231F20"/>
          <w:spacing w:val="17"/>
          <w:vertAlign w:val="baseline"/>
        </w:rPr>
        <w:t> </w:t>
      </w:r>
      <w:r>
        <w:rPr>
          <w:color w:val="231F20"/>
          <w:vertAlign w:val="baseline"/>
        </w:rPr>
        <w:t>or</w:t>
      </w:r>
      <w:r>
        <w:rPr>
          <w:color w:val="231F20"/>
          <w:spacing w:val="20"/>
          <w:vertAlign w:val="baseline"/>
        </w:rPr>
        <w:t> </w:t>
      </w:r>
      <w:r>
        <w:rPr>
          <w:color w:val="231F20"/>
          <w:vertAlign w:val="baseline"/>
        </w:rPr>
        <w:t>just</w:t>
      </w:r>
      <w:r>
        <w:rPr>
          <w:color w:val="231F20"/>
          <w:spacing w:val="20"/>
          <w:vertAlign w:val="baseline"/>
        </w:rPr>
        <w:t> </w:t>
      </w:r>
      <w:r>
        <w:rPr>
          <w:i/>
          <w:color w:val="231F20"/>
          <w:vertAlign w:val="baseline"/>
        </w:rPr>
        <w:t>digraph</w:t>
      </w:r>
      <w:r>
        <w:rPr>
          <w:color w:val="231F20"/>
          <w:vertAlign w:val="baseline"/>
        </w:rPr>
        <w:t>,</w:t>
      </w:r>
      <w:r>
        <w:rPr>
          <w:color w:val="231F20"/>
          <w:spacing w:val="15"/>
          <w:vertAlign w:val="baseline"/>
        </w:rPr>
        <w:t> </w:t>
      </w:r>
      <w:r>
        <w:rPr>
          <w:color w:val="231F20"/>
          <w:vertAlign w:val="baseline"/>
        </w:rPr>
        <w:t>is</w:t>
      </w:r>
      <w:r>
        <w:rPr>
          <w:color w:val="231F20"/>
          <w:spacing w:val="20"/>
          <w:vertAlign w:val="baseline"/>
        </w:rPr>
        <w:t> </w:t>
      </w:r>
      <w:r>
        <w:rPr>
          <w:color w:val="231F20"/>
          <w:vertAlign w:val="baseline"/>
        </w:rPr>
        <w:t>denoted</w:t>
      </w:r>
    </w:p>
    <w:p>
      <w:pPr>
        <w:pStyle w:val="BodyText"/>
        <w:tabs>
          <w:tab w:pos="4688" w:val="left" w:leader="none"/>
        </w:tabs>
        <w:spacing w:line="244" w:lineRule="auto" w:before="17"/>
        <w:ind w:left="119" w:right="63" w:firstLine="213"/>
        <w:jc w:val="both"/>
      </w:pPr>
      <w:r>
        <w:rPr/>
        <w:pict>
          <v:shape style="position:absolute;margin-left:30.961201pt;margin-top:2.547933pt;width:224.4pt;height:17.3pt;mso-position-horizontal-relative:page;mso-position-vertical-relative:paragraph;z-index:-57664" type="#_x0000_t202" filled="false" stroked="false">
            <v:textbox inset="0,0,0,0">
              <w:txbxContent>
                <w:p>
                  <w:pPr>
                    <w:pStyle w:val="BodyText"/>
                    <w:tabs>
                      <w:tab w:pos="501" w:val="left" w:leader="none"/>
                      <w:tab w:pos="1814" w:val="left" w:leader="none"/>
                      <w:tab w:pos="3614" w:val="left" w:leader="none"/>
                    </w:tabs>
                    <w:spacing w:line="199" w:lineRule="exact"/>
                    <w:rPr>
                      <w:rFonts w:ascii="Cambria" w:hAnsi="Cambria"/>
                    </w:rPr>
                  </w:pPr>
                  <w:r>
                    <w:rPr>
                      <w:rFonts w:ascii="Cambria" w:hAnsi="Cambria"/>
                      <w:color w:val="231F20"/>
                      <w:w w:val="105"/>
                    </w:rPr>
                    <w:t>D</w:t>
                    <w:tab/>
                    <w:t>V </w:t>
                  </w:r>
                  <w:r>
                    <w:rPr>
                      <w:rFonts w:ascii="Cambria" w:hAnsi="Cambria"/>
                      <w:color w:val="231F20"/>
                      <w:spacing w:val="1"/>
                      <w:w w:val="105"/>
                    </w:rPr>
                    <w:t> </w:t>
                  </w:r>
                  <w:r>
                    <w:rPr>
                      <w:rFonts w:ascii="Cambria" w:hAnsi="Cambria"/>
                      <w:color w:val="231F20"/>
                      <w:w w:val="105"/>
                    </w:rPr>
                    <w:t>E</w:t>
                    <w:tab/>
                    <w:t>V</w:t>
                    <w:tab/>
                  </w:r>
                  <w:r>
                    <w:rPr>
                      <w:rFonts w:ascii="Cambria" w:hAnsi="Cambria"/>
                      <w:color w:val="231F20"/>
                      <w:spacing w:val="26"/>
                      <w:w w:val="105"/>
                    </w:rPr>
                    <w:t>E </w:t>
                  </w:r>
                  <w:r>
                    <w:rPr>
                      <w:rFonts w:ascii="Cambria" w:hAnsi="Cambria"/>
                      <w:color w:val="231F20"/>
                      <w:w w:val="105"/>
                    </w:rPr>
                    <w:t>⊂ V </w:t>
                  </w:r>
                  <w:r>
                    <w:rPr>
                      <w:rFonts w:ascii="Cambria" w:hAnsi="Cambria"/>
                      <w:color w:val="231F20"/>
                      <w:w w:val="120"/>
                    </w:rPr>
                    <w:t>×</w:t>
                  </w:r>
                  <w:r>
                    <w:rPr>
                      <w:rFonts w:ascii="Cambria" w:hAnsi="Cambria"/>
                      <w:color w:val="231F20"/>
                      <w:spacing w:val="-39"/>
                      <w:w w:val="120"/>
                    </w:rPr>
                    <w:t> </w:t>
                  </w:r>
                  <w:r>
                    <w:rPr>
                      <w:rFonts w:ascii="Cambria" w:hAnsi="Cambria"/>
                      <w:color w:val="231F20"/>
                      <w:w w:val="105"/>
                    </w:rPr>
                    <w:t>V</w:t>
                  </w:r>
                </w:p>
              </w:txbxContent>
            </v:textbox>
            <w10:wrap type="none"/>
          </v:shape>
        </w:pict>
      </w:r>
      <w:r>
        <w:rPr>
          <w:rFonts w:ascii="Garamond"/>
          <w:color w:val="231F20"/>
          <w:w w:val="110"/>
        </w:rPr>
        <w:t>= (  </w:t>
      </w:r>
      <w:r>
        <w:rPr>
          <w:rFonts w:ascii="Bookman Old Style"/>
          <w:b w:val="0"/>
          <w:i/>
          <w:color w:val="231F20"/>
          <w:w w:val="110"/>
        </w:rPr>
        <w:t>,  </w:t>
      </w:r>
      <w:r>
        <w:rPr>
          <w:rFonts w:ascii="Garamond"/>
          <w:color w:val="231F20"/>
          <w:w w:val="110"/>
        </w:rPr>
        <w:t>)</w:t>
      </w:r>
      <w:r>
        <w:rPr>
          <w:color w:val="231F20"/>
          <w:w w:val="110"/>
        </w:rPr>
        <w:t>, in which    is the </w:t>
      </w:r>
      <w:r>
        <w:rPr>
          <w:i/>
          <w:color w:val="231F20"/>
          <w:w w:val="110"/>
        </w:rPr>
        <w:t>node</w:t>
      </w:r>
      <w:r>
        <w:rPr>
          <w:i/>
          <w:color w:val="231F20"/>
          <w:spacing w:val="-11"/>
          <w:w w:val="110"/>
        </w:rPr>
        <w:t> </w:t>
      </w:r>
      <w:r>
        <w:rPr>
          <w:i/>
          <w:color w:val="231F20"/>
          <w:w w:val="110"/>
        </w:rPr>
        <w:t>set</w:t>
      </w:r>
      <w:r>
        <w:rPr>
          <w:i/>
          <w:color w:val="231F20"/>
          <w:spacing w:val="-2"/>
          <w:w w:val="110"/>
        </w:rPr>
        <w:t> </w:t>
      </w:r>
      <w:r>
        <w:rPr>
          <w:color w:val="231F20"/>
          <w:w w:val="110"/>
        </w:rPr>
        <w:t>and</w:t>
        <w:tab/>
        <w:t>is</w:t>
      </w:r>
      <w:r>
        <w:rPr>
          <w:color w:val="231F20"/>
          <w:spacing w:val="-26"/>
          <w:w w:val="110"/>
        </w:rPr>
        <w:t> </w:t>
      </w:r>
      <w:r>
        <w:rPr>
          <w:color w:val="231F20"/>
          <w:w w:val="110"/>
        </w:rPr>
        <w:t>the </w:t>
      </w:r>
      <w:r>
        <w:rPr>
          <w:i/>
          <w:color w:val="231F20"/>
          <w:w w:val="105"/>
        </w:rPr>
        <w:t>directed</w:t>
      </w:r>
      <w:r>
        <w:rPr>
          <w:i/>
          <w:color w:val="231F20"/>
          <w:spacing w:val="-28"/>
          <w:w w:val="105"/>
        </w:rPr>
        <w:t> </w:t>
      </w:r>
      <w:r>
        <w:rPr>
          <w:i/>
          <w:color w:val="231F20"/>
          <w:w w:val="105"/>
        </w:rPr>
        <w:t>edge</w:t>
      </w:r>
      <w:r>
        <w:rPr>
          <w:i/>
          <w:color w:val="231F20"/>
          <w:spacing w:val="-28"/>
          <w:w w:val="105"/>
        </w:rPr>
        <w:t> </w:t>
      </w:r>
      <w:r>
        <w:rPr>
          <w:i/>
          <w:color w:val="231F20"/>
          <w:w w:val="105"/>
        </w:rPr>
        <w:t>set</w:t>
      </w:r>
      <w:r>
        <w:rPr>
          <w:color w:val="231F20"/>
          <w:w w:val="105"/>
        </w:rPr>
        <w:t>.</w:t>
      </w:r>
      <w:r>
        <w:rPr>
          <w:color w:val="231F20"/>
          <w:spacing w:val="-27"/>
          <w:w w:val="105"/>
        </w:rPr>
        <w:t> </w:t>
      </w:r>
      <w:r>
        <w:rPr>
          <w:color w:val="231F20"/>
          <w:spacing w:val="-3"/>
          <w:w w:val="105"/>
        </w:rPr>
        <w:t>With</w:t>
      </w:r>
      <w:r>
        <w:rPr>
          <w:color w:val="231F20"/>
          <w:spacing w:val="-27"/>
          <w:w w:val="105"/>
        </w:rPr>
        <w:t> </w:t>
      </w:r>
      <w:r>
        <w:rPr>
          <w:color w:val="231F20"/>
          <w:w w:val="105"/>
        </w:rPr>
        <w:t>a</w:t>
      </w:r>
      <w:r>
        <w:rPr>
          <w:color w:val="231F20"/>
          <w:spacing w:val="-27"/>
          <w:w w:val="105"/>
        </w:rPr>
        <w:t> </w:t>
      </w:r>
      <w:r>
        <w:rPr>
          <w:color w:val="231F20"/>
          <w:w w:val="105"/>
        </w:rPr>
        <w:t>slight</w:t>
      </w:r>
      <w:r>
        <w:rPr>
          <w:color w:val="231F20"/>
          <w:spacing w:val="-28"/>
          <w:w w:val="105"/>
        </w:rPr>
        <w:t> </w:t>
      </w:r>
      <w:r>
        <w:rPr>
          <w:color w:val="231F20"/>
          <w:w w:val="105"/>
        </w:rPr>
        <w:t>abuse</w:t>
      </w:r>
      <w:r>
        <w:rPr>
          <w:color w:val="231F20"/>
          <w:spacing w:val="-27"/>
          <w:w w:val="105"/>
        </w:rPr>
        <w:t> </w:t>
      </w:r>
      <w:r>
        <w:rPr>
          <w:color w:val="231F20"/>
          <w:w w:val="105"/>
        </w:rPr>
        <w:t>of</w:t>
      </w:r>
      <w:r>
        <w:rPr>
          <w:color w:val="231F20"/>
          <w:spacing w:val="-28"/>
          <w:w w:val="105"/>
        </w:rPr>
        <w:t> </w:t>
      </w:r>
      <w:r>
        <w:rPr>
          <w:color w:val="231F20"/>
          <w:w w:val="105"/>
        </w:rPr>
        <w:t>terminology,</w:t>
      </w:r>
      <w:r>
        <w:rPr>
          <w:color w:val="231F20"/>
          <w:spacing w:val="-32"/>
          <w:w w:val="105"/>
        </w:rPr>
        <w:t> </w:t>
      </w:r>
      <w:r>
        <w:rPr>
          <w:color w:val="231F20"/>
          <w:w w:val="105"/>
        </w:rPr>
        <w:t>we</w:t>
      </w:r>
      <w:r>
        <w:rPr>
          <w:color w:val="231F20"/>
          <w:spacing w:val="-27"/>
          <w:w w:val="105"/>
        </w:rPr>
        <w:t> </w:t>
      </w:r>
      <w:r>
        <w:rPr>
          <w:color w:val="231F20"/>
          <w:w w:val="105"/>
        </w:rPr>
        <w:t>often refer</w:t>
      </w:r>
      <w:r>
        <w:rPr>
          <w:color w:val="231F20"/>
          <w:spacing w:val="-17"/>
          <w:w w:val="105"/>
        </w:rPr>
        <w:t> </w:t>
      </w:r>
      <w:r>
        <w:rPr>
          <w:color w:val="231F20"/>
          <w:w w:val="105"/>
        </w:rPr>
        <w:t>to</w:t>
      </w:r>
      <w:r>
        <w:rPr>
          <w:color w:val="231F20"/>
          <w:spacing w:val="-14"/>
          <w:w w:val="105"/>
        </w:rPr>
        <w:t> </w:t>
      </w:r>
      <w:r>
        <w:rPr>
          <w:color w:val="231F20"/>
          <w:w w:val="105"/>
        </w:rPr>
        <w:t>the</w:t>
      </w:r>
      <w:r>
        <w:rPr>
          <w:color w:val="231F20"/>
          <w:spacing w:val="-16"/>
          <w:w w:val="105"/>
        </w:rPr>
        <w:t> </w:t>
      </w:r>
      <w:r>
        <w:rPr>
          <w:color w:val="231F20"/>
          <w:w w:val="105"/>
        </w:rPr>
        <w:t>network</w:t>
      </w:r>
      <w:r>
        <w:rPr>
          <w:color w:val="231F20"/>
          <w:spacing w:val="-17"/>
          <w:w w:val="105"/>
        </w:rPr>
        <w:t> </w:t>
      </w:r>
      <w:r>
        <w:rPr>
          <w:color w:val="231F20"/>
          <w:w w:val="105"/>
        </w:rPr>
        <w:t>and</w:t>
      </w:r>
      <w:r>
        <w:rPr>
          <w:color w:val="231F20"/>
          <w:spacing w:val="-16"/>
          <w:w w:val="105"/>
        </w:rPr>
        <w:t> </w:t>
      </w:r>
      <w:r>
        <w:rPr>
          <w:color w:val="231F20"/>
          <w:w w:val="105"/>
        </w:rPr>
        <w:t>the</w:t>
      </w:r>
      <w:r>
        <w:rPr>
          <w:color w:val="231F20"/>
          <w:spacing w:val="-16"/>
          <w:w w:val="105"/>
        </w:rPr>
        <w:t> </w:t>
      </w:r>
      <w:r>
        <w:rPr>
          <w:color w:val="231F20"/>
          <w:w w:val="105"/>
        </w:rPr>
        <w:t>digraph</w:t>
      </w:r>
      <w:r>
        <w:rPr>
          <w:color w:val="231F20"/>
          <w:spacing w:val="-19"/>
          <w:w w:val="105"/>
        </w:rPr>
        <w:t> </w:t>
      </w:r>
      <w:r>
        <w:rPr>
          <w:color w:val="231F20"/>
          <w:w w:val="105"/>
        </w:rPr>
        <w:t>that</w:t>
      </w:r>
      <w:r>
        <w:rPr>
          <w:color w:val="231F20"/>
          <w:spacing w:val="-15"/>
          <w:w w:val="105"/>
        </w:rPr>
        <w:t> </w:t>
      </w:r>
      <w:r>
        <w:rPr>
          <w:color w:val="231F20"/>
          <w:w w:val="105"/>
        </w:rPr>
        <w:t>models</w:t>
      </w:r>
      <w:r>
        <w:rPr>
          <w:color w:val="231F20"/>
          <w:spacing w:val="-19"/>
          <w:w w:val="105"/>
        </w:rPr>
        <w:t> </w:t>
      </w:r>
      <w:r>
        <w:rPr>
          <w:color w:val="231F20"/>
          <w:w w:val="105"/>
        </w:rPr>
        <w:t>the</w:t>
      </w:r>
      <w:r>
        <w:rPr>
          <w:color w:val="231F20"/>
          <w:spacing w:val="-16"/>
          <w:w w:val="105"/>
        </w:rPr>
        <w:t> </w:t>
      </w:r>
      <w:r>
        <w:rPr>
          <w:color w:val="231F20"/>
          <w:w w:val="105"/>
        </w:rPr>
        <w:t>topology of</w:t>
      </w:r>
      <w:r>
        <w:rPr>
          <w:color w:val="231F20"/>
          <w:spacing w:val="-13"/>
          <w:w w:val="105"/>
        </w:rPr>
        <w:t> </w:t>
      </w:r>
      <w:r>
        <w:rPr>
          <w:color w:val="231F20"/>
          <w:w w:val="105"/>
        </w:rPr>
        <w:t>the</w:t>
      </w:r>
      <w:r>
        <w:rPr>
          <w:color w:val="231F20"/>
          <w:spacing w:val="-13"/>
          <w:w w:val="105"/>
        </w:rPr>
        <w:t> </w:t>
      </w:r>
      <w:r>
        <w:rPr>
          <w:color w:val="231F20"/>
          <w:w w:val="105"/>
        </w:rPr>
        <w:t>network</w:t>
      </w:r>
      <w:r>
        <w:rPr>
          <w:color w:val="231F20"/>
          <w:spacing w:val="-14"/>
          <w:w w:val="105"/>
        </w:rPr>
        <w:t> </w:t>
      </w:r>
      <w:r>
        <w:rPr>
          <w:color w:val="231F20"/>
          <w:w w:val="105"/>
        </w:rPr>
        <w:t>synonymously.</w:t>
      </w:r>
      <w:r>
        <w:rPr>
          <w:color w:val="231F20"/>
          <w:spacing w:val="-19"/>
          <w:w w:val="105"/>
        </w:rPr>
        <w:t> </w:t>
      </w:r>
      <w:r>
        <w:rPr>
          <w:color w:val="231F20"/>
          <w:w w:val="105"/>
        </w:rPr>
        <w:t>The</w:t>
      </w:r>
      <w:r>
        <w:rPr>
          <w:color w:val="231F20"/>
          <w:spacing w:val="-15"/>
          <w:w w:val="105"/>
        </w:rPr>
        <w:t> </w:t>
      </w:r>
      <w:r>
        <w:rPr>
          <w:i/>
          <w:color w:val="231F20"/>
          <w:w w:val="105"/>
        </w:rPr>
        <w:t>underlying</w:t>
      </w:r>
      <w:r>
        <w:rPr>
          <w:i/>
          <w:color w:val="231F20"/>
          <w:spacing w:val="-14"/>
          <w:w w:val="105"/>
        </w:rPr>
        <w:t> </w:t>
      </w:r>
      <w:r>
        <w:rPr>
          <w:i/>
          <w:color w:val="231F20"/>
          <w:w w:val="105"/>
        </w:rPr>
        <w:t>graph</w:t>
      </w:r>
      <w:r>
        <w:rPr>
          <w:i/>
          <w:color w:val="231F20"/>
          <w:spacing w:val="-16"/>
          <w:w w:val="105"/>
        </w:rPr>
        <w:t> </w:t>
      </w:r>
      <w:r>
        <w:rPr>
          <w:rFonts w:ascii="Cambria"/>
          <w:color w:val="231F20"/>
          <w:spacing w:val="2"/>
          <w:w w:val="105"/>
        </w:rPr>
        <w:t>G</w:t>
      </w:r>
      <w:r>
        <w:rPr>
          <w:rFonts w:ascii="Garamond"/>
          <w:color w:val="231F20"/>
          <w:spacing w:val="2"/>
          <w:w w:val="105"/>
        </w:rPr>
        <w:t>(</w:t>
      </w:r>
      <w:r>
        <w:rPr>
          <w:rFonts w:ascii="Cambria"/>
          <w:color w:val="231F20"/>
          <w:spacing w:val="2"/>
          <w:w w:val="105"/>
        </w:rPr>
        <w:t>D</w:t>
      </w:r>
      <w:r>
        <w:rPr>
          <w:rFonts w:ascii="Garamond"/>
          <w:color w:val="231F20"/>
          <w:spacing w:val="2"/>
          <w:w w:val="105"/>
        </w:rPr>
        <w:t>)</w:t>
      </w:r>
      <w:r>
        <w:rPr>
          <w:rFonts w:ascii="Garamond"/>
          <w:color w:val="231F20"/>
          <w:spacing w:val="-11"/>
          <w:w w:val="105"/>
        </w:rPr>
        <w:t> </w:t>
      </w:r>
      <w:r>
        <w:rPr>
          <w:color w:val="231F20"/>
          <w:w w:val="105"/>
        </w:rPr>
        <w:t>is</w:t>
      </w:r>
    </w:p>
    <w:p>
      <w:pPr>
        <w:pStyle w:val="BodyText"/>
        <w:spacing w:line="196" w:lineRule="auto" w:before="28"/>
        <w:ind w:left="119" w:right="66"/>
        <w:jc w:val="both"/>
      </w:pPr>
      <w:r>
        <w:rPr>
          <w:color w:val="231F20"/>
        </w:rPr>
        <w:t>defined by replacing directed edges of </w:t>
      </w:r>
      <w:r>
        <w:rPr>
          <w:rFonts w:ascii="Cambria" w:hAnsi="Cambria"/>
          <w:color w:val="231F20"/>
        </w:rPr>
        <w:t>D </w:t>
      </w:r>
      <w:r>
        <w:rPr>
          <w:color w:val="231F20"/>
        </w:rPr>
        <w:t>by undirected ones, resulting in the edge set </w:t>
      </w:r>
      <w:r>
        <w:rPr>
          <w:rFonts w:ascii="Cambria" w:hAnsi="Cambria"/>
          <w:color w:val="231F20"/>
        </w:rPr>
        <w:t>E</w:t>
      </w:r>
      <w:r>
        <w:rPr>
          <w:rFonts w:ascii="Lucida Sans Unicode" w:hAnsi="Lucida Sans Unicode"/>
          <w:color w:val="231F20"/>
          <w:vertAlign w:val="subscript"/>
        </w:rPr>
        <w:t>G</w:t>
      </w:r>
      <w:r>
        <w:rPr>
          <w:color w:val="231F20"/>
          <w:vertAlign w:val="baseline"/>
        </w:rPr>
        <w:t>. A digraph </w:t>
      </w:r>
      <w:r>
        <w:rPr>
          <w:rFonts w:ascii="Cambria" w:hAnsi="Cambria"/>
          <w:color w:val="231F20"/>
          <w:vertAlign w:val="baseline"/>
        </w:rPr>
        <w:t>D</w:t>
      </w:r>
      <w:r>
        <w:rPr>
          <w:rFonts w:ascii="Lucida Sans Unicode" w:hAnsi="Lucida Sans Unicode"/>
          <w:color w:val="231F20"/>
          <w:position w:val="7"/>
          <w:sz w:val="14"/>
          <w:vertAlign w:val="baseline"/>
        </w:rPr>
        <w:t>j </w:t>
      </w:r>
      <w:r>
        <w:rPr>
          <w:rFonts w:ascii="Garamond" w:hAnsi="Garamond"/>
          <w:color w:val="231F20"/>
          <w:vertAlign w:val="baseline"/>
        </w:rPr>
        <w:t>= (</w:t>
      </w:r>
      <w:r>
        <w:rPr>
          <w:rFonts w:ascii="Cambria" w:hAnsi="Cambria"/>
          <w:color w:val="231F20"/>
          <w:vertAlign w:val="baseline"/>
        </w:rPr>
        <w:t>V</w:t>
      </w:r>
      <w:r>
        <w:rPr>
          <w:rFonts w:ascii="Lucida Sans Unicode" w:hAnsi="Lucida Sans Unicode"/>
          <w:color w:val="231F20"/>
          <w:position w:val="7"/>
          <w:sz w:val="14"/>
          <w:vertAlign w:val="baseline"/>
        </w:rPr>
        <w:t>j</w:t>
      </w:r>
      <w:r>
        <w:rPr>
          <w:rFonts w:ascii="Bookman Old Style" w:hAnsi="Bookman Old Style"/>
          <w:b w:val="0"/>
          <w:i/>
          <w:color w:val="231F20"/>
          <w:vertAlign w:val="baseline"/>
        </w:rPr>
        <w:t>, </w:t>
      </w:r>
      <w:r>
        <w:rPr>
          <w:rFonts w:ascii="Cambria" w:hAnsi="Cambria"/>
          <w:color w:val="231F20"/>
          <w:vertAlign w:val="baseline"/>
        </w:rPr>
        <w:t>E</w:t>
      </w:r>
      <w:r>
        <w:rPr>
          <w:rFonts w:ascii="Lucida Sans Unicode" w:hAnsi="Lucida Sans Unicode"/>
          <w:color w:val="231F20"/>
          <w:position w:val="7"/>
          <w:sz w:val="14"/>
          <w:vertAlign w:val="baseline"/>
        </w:rPr>
        <w:t>j</w:t>
      </w:r>
      <w:r>
        <w:rPr>
          <w:rFonts w:ascii="Garamond" w:hAnsi="Garamond"/>
          <w:color w:val="231F20"/>
          <w:vertAlign w:val="baseline"/>
        </w:rPr>
        <w:t>) </w:t>
      </w:r>
      <w:r>
        <w:rPr>
          <w:color w:val="231F20"/>
          <w:vertAlign w:val="baseline"/>
        </w:rPr>
        <w:t>is a </w:t>
      </w:r>
      <w:r>
        <w:rPr>
          <w:i/>
          <w:color w:val="231F20"/>
          <w:vertAlign w:val="baseline"/>
        </w:rPr>
        <w:t>subdigraph </w:t>
      </w:r>
      <w:r>
        <w:rPr>
          <w:color w:val="231F20"/>
          <w:vertAlign w:val="baseline"/>
        </w:rPr>
        <w:t>of </w:t>
      </w:r>
      <w:r>
        <w:rPr>
          <w:rFonts w:ascii="Cambria" w:hAnsi="Cambria"/>
          <w:color w:val="231F20"/>
          <w:vertAlign w:val="baseline"/>
        </w:rPr>
        <w:t>D</w:t>
      </w:r>
      <w:r>
        <w:rPr>
          <w:color w:val="231F20"/>
          <w:vertAlign w:val="baseline"/>
        </w:rPr>
        <w:t>, written </w:t>
      </w:r>
      <w:r>
        <w:rPr>
          <w:rFonts w:ascii="Cambria" w:hAnsi="Cambria"/>
          <w:color w:val="231F20"/>
          <w:vertAlign w:val="baseline"/>
        </w:rPr>
        <w:t>D</w:t>
      </w:r>
      <w:r>
        <w:rPr>
          <w:rFonts w:ascii="Lucida Sans Unicode" w:hAnsi="Lucida Sans Unicode"/>
          <w:color w:val="231F20"/>
          <w:position w:val="7"/>
          <w:sz w:val="14"/>
          <w:vertAlign w:val="baseline"/>
        </w:rPr>
        <w:t>j </w:t>
      </w:r>
      <w:r>
        <w:rPr>
          <w:rFonts w:ascii="Cambria" w:hAnsi="Cambria"/>
          <w:color w:val="231F20"/>
          <w:vertAlign w:val="baseline"/>
        </w:rPr>
        <w:t>⊆ D</w:t>
      </w:r>
      <w:r>
        <w:rPr>
          <w:color w:val="231F20"/>
          <w:vertAlign w:val="baseline"/>
        </w:rPr>
        <w:t>, if </w:t>
      </w:r>
      <w:r>
        <w:rPr>
          <w:rFonts w:ascii="Cambria" w:hAnsi="Cambria"/>
          <w:color w:val="231F20"/>
          <w:vertAlign w:val="baseline"/>
        </w:rPr>
        <w:t>V</w:t>
      </w:r>
      <w:r>
        <w:rPr>
          <w:rFonts w:ascii="Lucida Sans Unicode" w:hAnsi="Lucida Sans Unicode"/>
          <w:color w:val="231F20"/>
          <w:position w:val="7"/>
          <w:sz w:val="14"/>
          <w:vertAlign w:val="baseline"/>
        </w:rPr>
        <w:t>j </w:t>
      </w:r>
      <w:r>
        <w:rPr>
          <w:rFonts w:ascii="Cambria" w:hAnsi="Cambria"/>
          <w:color w:val="231F20"/>
          <w:vertAlign w:val="baseline"/>
        </w:rPr>
        <w:t>⊆ V </w:t>
      </w:r>
      <w:r>
        <w:rPr>
          <w:color w:val="231F20"/>
          <w:vertAlign w:val="baseline"/>
        </w:rPr>
        <w:t>and </w:t>
      </w:r>
      <w:r>
        <w:rPr>
          <w:rFonts w:ascii="Cambria" w:hAnsi="Cambria"/>
          <w:color w:val="231F20"/>
          <w:vertAlign w:val="baseline"/>
        </w:rPr>
        <w:t>E</w:t>
      </w:r>
      <w:r>
        <w:rPr>
          <w:rFonts w:ascii="Lucida Sans Unicode" w:hAnsi="Lucida Sans Unicode"/>
          <w:color w:val="231F20"/>
          <w:position w:val="7"/>
          <w:sz w:val="14"/>
          <w:vertAlign w:val="baseline"/>
        </w:rPr>
        <w:t>j </w:t>
      </w:r>
      <w:r>
        <w:rPr>
          <w:rFonts w:ascii="Cambria" w:hAnsi="Cambria"/>
          <w:color w:val="231F20"/>
          <w:vertAlign w:val="baseline"/>
        </w:rPr>
        <w:t>⊆ E</w:t>
      </w:r>
      <w:r>
        <w:rPr>
          <w:color w:val="231F20"/>
          <w:vertAlign w:val="baseline"/>
        </w:rPr>
        <w:t>.</w:t>
      </w:r>
    </w:p>
    <w:p>
      <w:pPr>
        <w:tabs>
          <w:tab w:pos="1777" w:val="left" w:leader="none"/>
          <w:tab w:pos="3570" w:val="left" w:leader="none"/>
        </w:tabs>
        <w:spacing w:line="187" w:lineRule="auto" w:before="25"/>
        <w:ind w:left="119" w:right="66" w:firstLine="199"/>
        <w:jc w:val="left"/>
        <w:rPr>
          <w:sz w:val="20"/>
        </w:rPr>
      </w:pPr>
      <w:r>
        <w:rPr/>
        <w:pict>
          <v:shape style="position:absolute;margin-left:94.919998pt;margin-top:14.083075pt;width:186.25pt;height:17.3pt;mso-position-horizontal-relative:page;mso-position-vertical-relative:paragraph;z-index:-57712" type="#_x0000_t202" filled="false" stroked="false">
            <v:textbox inset="0,0,0,0">
              <w:txbxContent>
                <w:p>
                  <w:pPr>
                    <w:pStyle w:val="BodyText"/>
                    <w:tabs>
                      <w:tab w:pos="1943" w:val="left" w:leader="none"/>
                      <w:tab w:pos="3571" w:val="left" w:leader="none"/>
                    </w:tabs>
                    <w:spacing w:line="199" w:lineRule="exact"/>
                    <w:rPr>
                      <w:rFonts w:ascii="Cambria" w:hAnsi="Cambria"/>
                    </w:rPr>
                  </w:pPr>
                  <w:r>
                    <w:rPr>
                      <w:rFonts w:ascii="Cambria" w:hAnsi="Cambria"/>
                      <w:color w:val="231F20"/>
                      <w:w w:val="110"/>
                    </w:rPr>
                    <w:t>∈ </w:t>
                  </w:r>
                  <w:r>
                    <w:rPr>
                      <w:rFonts w:ascii="Cambria" w:hAnsi="Cambria"/>
                      <w:color w:val="231F20"/>
                      <w:spacing w:val="11"/>
                      <w:w w:val="110"/>
                    </w:rPr>
                    <w:t> </w:t>
                  </w:r>
                  <w:r>
                    <w:rPr>
                      <w:rFonts w:ascii="Cambria" w:hAnsi="Cambria"/>
                      <w:color w:val="231F20"/>
                      <w:w w:val="110"/>
                    </w:rPr>
                    <w:t>E</w:t>
                    <w:tab/>
                  </w:r>
                  <w:r>
                    <w:rPr>
                      <w:rFonts w:ascii="Cambria" w:hAnsi="Cambria"/>
                      <w:color w:val="231F20"/>
                      <w:w w:val="120"/>
                    </w:rPr>
                    <w:t>−</w:t>
                    <w:tab/>
                  </w:r>
                  <w:r>
                    <w:rPr>
                      <w:rFonts w:ascii="Cambria" w:hAnsi="Cambria"/>
                      <w:color w:val="231F20"/>
                      <w:w w:val="110"/>
                    </w:rPr>
                    <w:t>D</w:t>
                  </w:r>
                </w:p>
              </w:txbxContent>
            </v:textbox>
            <w10:wrap type="none"/>
          </v:shape>
        </w:pict>
      </w:r>
      <w:r>
        <w:rPr>
          <w:color w:val="231F20"/>
          <w:w w:val="105"/>
          <w:sz w:val="20"/>
        </w:rPr>
        <w:t>A</w:t>
      </w:r>
      <w:r>
        <w:rPr>
          <w:color w:val="231F20"/>
          <w:spacing w:val="-5"/>
          <w:w w:val="105"/>
          <w:sz w:val="20"/>
        </w:rPr>
        <w:t> </w:t>
      </w:r>
      <w:r>
        <w:rPr>
          <w:i/>
          <w:color w:val="231F20"/>
          <w:w w:val="105"/>
          <w:sz w:val="20"/>
        </w:rPr>
        <w:t>path</w:t>
      </w:r>
      <w:r>
        <w:rPr>
          <w:i/>
          <w:color w:val="231F20"/>
          <w:spacing w:val="-6"/>
          <w:w w:val="105"/>
          <w:sz w:val="20"/>
        </w:rPr>
        <w:t> </w:t>
      </w:r>
      <w:r>
        <w:rPr>
          <w:color w:val="231F20"/>
          <w:w w:val="105"/>
          <w:sz w:val="20"/>
        </w:rPr>
        <w:t>is</w:t>
      </w:r>
      <w:r>
        <w:rPr>
          <w:color w:val="231F20"/>
          <w:spacing w:val="-4"/>
          <w:w w:val="105"/>
          <w:sz w:val="20"/>
        </w:rPr>
        <w:t> </w:t>
      </w:r>
      <w:r>
        <w:rPr>
          <w:color w:val="231F20"/>
          <w:w w:val="105"/>
          <w:sz w:val="20"/>
        </w:rPr>
        <w:t>a</w:t>
      </w:r>
      <w:r>
        <w:rPr>
          <w:color w:val="231F20"/>
          <w:spacing w:val="-5"/>
          <w:w w:val="105"/>
          <w:sz w:val="20"/>
        </w:rPr>
        <w:t> </w:t>
      </w:r>
      <w:r>
        <w:rPr>
          <w:color w:val="231F20"/>
          <w:w w:val="105"/>
          <w:sz w:val="20"/>
        </w:rPr>
        <w:t>sequence</w:t>
      </w:r>
      <w:r>
        <w:rPr>
          <w:color w:val="231F20"/>
          <w:spacing w:val="-6"/>
          <w:w w:val="105"/>
          <w:sz w:val="20"/>
        </w:rPr>
        <w:t> </w:t>
      </w:r>
      <w:r>
        <w:rPr>
          <w:color w:val="231F20"/>
          <w:w w:val="105"/>
          <w:sz w:val="20"/>
        </w:rPr>
        <w:t>of</w:t>
      </w:r>
      <w:r>
        <w:rPr>
          <w:color w:val="231F20"/>
          <w:spacing w:val="-6"/>
          <w:w w:val="105"/>
          <w:sz w:val="20"/>
        </w:rPr>
        <w:t> </w:t>
      </w:r>
      <w:r>
        <w:rPr>
          <w:color w:val="231F20"/>
          <w:w w:val="105"/>
          <w:sz w:val="20"/>
        </w:rPr>
        <w:t>distinct</w:t>
      </w:r>
      <w:r>
        <w:rPr>
          <w:color w:val="231F20"/>
          <w:spacing w:val="-5"/>
          <w:w w:val="105"/>
          <w:sz w:val="20"/>
        </w:rPr>
        <w:t> </w:t>
      </w:r>
      <w:r>
        <w:rPr>
          <w:color w:val="231F20"/>
          <w:w w:val="105"/>
          <w:sz w:val="20"/>
        </w:rPr>
        <w:t>vertices</w:t>
      </w:r>
      <w:r>
        <w:rPr>
          <w:color w:val="231F20"/>
          <w:spacing w:val="-6"/>
          <w:w w:val="105"/>
          <w:sz w:val="20"/>
        </w:rPr>
        <w:t> </w:t>
      </w:r>
      <w:r>
        <w:rPr>
          <w:rFonts w:ascii="Bookman Old Style"/>
          <w:b w:val="0"/>
          <w:i/>
          <w:color w:val="231F20"/>
          <w:w w:val="105"/>
          <w:sz w:val="20"/>
        </w:rPr>
        <w:t>i</w:t>
      </w:r>
      <w:r>
        <w:rPr>
          <w:rFonts w:ascii="Lucida Sans Unicode"/>
          <w:color w:val="231F20"/>
          <w:w w:val="105"/>
          <w:sz w:val="20"/>
          <w:vertAlign w:val="subscript"/>
        </w:rPr>
        <w:t>0</w:t>
      </w:r>
      <w:r>
        <w:rPr>
          <w:rFonts w:ascii="Bookman Old Style"/>
          <w:b w:val="0"/>
          <w:i/>
          <w:color w:val="231F20"/>
          <w:w w:val="105"/>
          <w:sz w:val="20"/>
          <w:vertAlign w:val="baseline"/>
        </w:rPr>
        <w:t>,</w:t>
      </w:r>
      <w:r>
        <w:rPr>
          <w:rFonts w:ascii="Bookman Old Style"/>
          <w:b w:val="0"/>
          <w:i/>
          <w:color w:val="231F20"/>
          <w:spacing w:val="-40"/>
          <w:w w:val="105"/>
          <w:sz w:val="20"/>
          <w:vertAlign w:val="baseline"/>
        </w:rPr>
        <w:t> </w:t>
      </w:r>
      <w:r>
        <w:rPr>
          <w:rFonts w:ascii="Bookman Old Style"/>
          <w:b w:val="0"/>
          <w:i/>
          <w:color w:val="231F20"/>
          <w:spacing w:val="18"/>
          <w:w w:val="105"/>
          <w:sz w:val="20"/>
          <w:vertAlign w:val="baseline"/>
        </w:rPr>
        <w:t>i</w:t>
      </w:r>
      <w:r>
        <w:rPr>
          <w:rFonts w:ascii="Lucida Sans Unicode"/>
          <w:color w:val="231F20"/>
          <w:spacing w:val="18"/>
          <w:w w:val="105"/>
          <w:sz w:val="20"/>
          <w:vertAlign w:val="subscript"/>
        </w:rPr>
        <w:t>1</w:t>
      </w:r>
      <w:r>
        <w:rPr>
          <w:rFonts w:ascii="Bookman Old Style"/>
          <w:b w:val="0"/>
          <w:i/>
          <w:color w:val="231F20"/>
          <w:spacing w:val="18"/>
          <w:w w:val="105"/>
          <w:sz w:val="20"/>
          <w:vertAlign w:val="baseline"/>
        </w:rPr>
        <w:t>,...,</w:t>
      </w:r>
      <w:r>
        <w:rPr>
          <w:rFonts w:ascii="Bookman Old Style"/>
          <w:b w:val="0"/>
          <w:i/>
          <w:color w:val="231F20"/>
          <w:spacing w:val="-40"/>
          <w:w w:val="105"/>
          <w:sz w:val="20"/>
          <w:vertAlign w:val="baseline"/>
        </w:rPr>
        <w:t> </w:t>
      </w:r>
      <w:r>
        <w:rPr>
          <w:rFonts w:ascii="Bookman Old Style"/>
          <w:b w:val="0"/>
          <w:i/>
          <w:color w:val="231F20"/>
          <w:w w:val="105"/>
          <w:sz w:val="20"/>
          <w:vertAlign w:val="baseline"/>
        </w:rPr>
        <w:t>i</w:t>
      </w:r>
      <w:r>
        <w:rPr>
          <w:rFonts w:ascii="Arial"/>
          <w:i/>
          <w:color w:val="231F20"/>
          <w:w w:val="105"/>
          <w:sz w:val="20"/>
          <w:vertAlign w:val="subscript"/>
        </w:rPr>
        <w:t>k</w:t>
      </w:r>
      <w:r>
        <w:rPr>
          <w:rFonts w:ascii="Arial"/>
          <w:i/>
          <w:color w:val="231F20"/>
          <w:spacing w:val="-18"/>
          <w:w w:val="105"/>
          <w:sz w:val="20"/>
          <w:vertAlign w:val="baseline"/>
        </w:rPr>
        <w:t> </w:t>
      </w:r>
      <w:r>
        <w:rPr>
          <w:color w:val="231F20"/>
          <w:w w:val="105"/>
          <w:sz w:val="20"/>
          <w:vertAlign w:val="baseline"/>
        </w:rPr>
        <w:t>such </w:t>
      </w:r>
      <w:r>
        <w:rPr>
          <w:color w:val="231F20"/>
          <w:w w:val="99"/>
          <w:sz w:val="20"/>
          <w:vertAlign w:val="baseline"/>
        </w:rPr>
        <w:t>t</w:t>
      </w:r>
      <w:r>
        <w:rPr>
          <w:color w:val="231F20"/>
          <w:spacing w:val="0"/>
          <w:w w:val="99"/>
          <w:sz w:val="20"/>
          <w:vertAlign w:val="baseline"/>
        </w:rPr>
        <w:t>h</w:t>
      </w:r>
      <w:r>
        <w:rPr>
          <w:color w:val="231F20"/>
          <w:w w:val="99"/>
          <w:sz w:val="20"/>
          <w:vertAlign w:val="baseline"/>
        </w:rPr>
        <w:t>at</w:t>
      </w:r>
      <w:r>
        <w:rPr>
          <w:color w:val="231F20"/>
          <w:sz w:val="20"/>
          <w:vertAlign w:val="baseline"/>
        </w:rPr>
        <w:t> </w:t>
      </w:r>
      <w:r>
        <w:rPr>
          <w:color w:val="231F20"/>
          <w:spacing w:val="5"/>
          <w:sz w:val="20"/>
          <w:vertAlign w:val="baseline"/>
        </w:rPr>
        <w:t> </w:t>
      </w:r>
      <w:r>
        <w:rPr>
          <w:rFonts w:ascii="Garamond"/>
          <w:color w:val="231F20"/>
          <w:spacing w:val="-1"/>
          <w:w w:val="132"/>
          <w:sz w:val="20"/>
          <w:vertAlign w:val="baseline"/>
        </w:rPr>
        <w:t>(</w:t>
      </w:r>
      <w:r>
        <w:rPr>
          <w:rFonts w:ascii="Bookman Old Style"/>
          <w:b w:val="0"/>
          <w:i/>
          <w:color w:val="231F20"/>
          <w:spacing w:val="0"/>
          <w:w w:val="122"/>
          <w:sz w:val="20"/>
          <w:vertAlign w:val="baseline"/>
        </w:rPr>
        <w:t>i</w:t>
      </w:r>
      <w:r>
        <w:rPr>
          <w:rFonts w:ascii="Arial"/>
          <w:i/>
          <w:color w:val="231F20"/>
          <w:spacing w:val="11"/>
          <w:w w:val="201"/>
          <w:sz w:val="20"/>
          <w:vertAlign w:val="subscript"/>
        </w:rPr>
        <w:t>j</w:t>
      </w:r>
      <w:r>
        <w:rPr>
          <w:rFonts w:ascii="Bookman Old Style"/>
          <w:b w:val="0"/>
          <w:i/>
          <w:color w:val="231F20"/>
          <w:w w:val="92"/>
          <w:sz w:val="20"/>
          <w:vertAlign w:val="baseline"/>
        </w:rPr>
        <w:t>,</w:t>
      </w:r>
      <w:r>
        <w:rPr>
          <w:rFonts w:ascii="Bookman Old Style"/>
          <w:b w:val="0"/>
          <w:i/>
          <w:color w:val="231F20"/>
          <w:spacing w:val="-27"/>
          <w:sz w:val="20"/>
          <w:vertAlign w:val="baseline"/>
        </w:rPr>
        <w:t> </w:t>
      </w:r>
      <w:r>
        <w:rPr>
          <w:rFonts w:ascii="Bookman Old Style"/>
          <w:b w:val="0"/>
          <w:i/>
          <w:color w:val="231F20"/>
          <w:spacing w:val="0"/>
          <w:w w:val="122"/>
          <w:sz w:val="20"/>
          <w:vertAlign w:val="baseline"/>
        </w:rPr>
        <w:t>i</w:t>
      </w:r>
      <w:r>
        <w:rPr>
          <w:rFonts w:ascii="Arial"/>
          <w:i/>
          <w:color w:val="231F20"/>
          <w:spacing w:val="5"/>
          <w:w w:val="201"/>
          <w:sz w:val="20"/>
          <w:vertAlign w:val="subscript"/>
        </w:rPr>
        <w:t>j</w:t>
      </w:r>
      <w:r>
        <w:rPr>
          <w:rFonts w:ascii="Lucida Sans Unicode"/>
          <w:color w:val="231F20"/>
          <w:w w:val="94"/>
          <w:sz w:val="20"/>
          <w:vertAlign w:val="subscript"/>
        </w:rPr>
        <w:t>+</w:t>
      </w:r>
      <w:r>
        <w:rPr>
          <w:rFonts w:ascii="Lucida Sans Unicode"/>
          <w:color w:val="231F20"/>
          <w:spacing w:val="5"/>
          <w:w w:val="94"/>
          <w:sz w:val="20"/>
          <w:vertAlign w:val="subscript"/>
        </w:rPr>
        <w:t>1</w:t>
      </w:r>
      <w:r>
        <w:rPr>
          <w:rFonts w:ascii="Garamond"/>
          <w:color w:val="231F20"/>
          <w:w w:val="132"/>
          <w:sz w:val="20"/>
          <w:vertAlign w:val="baseline"/>
        </w:rPr>
        <w:t>)</w:t>
      </w:r>
      <w:r>
        <w:rPr>
          <w:rFonts w:ascii="Garamond"/>
          <w:color w:val="231F20"/>
          <w:sz w:val="20"/>
          <w:vertAlign w:val="baseline"/>
        </w:rPr>
        <w:tab/>
      </w:r>
      <w:r>
        <w:rPr>
          <w:color w:val="231F20"/>
          <w:w w:val="99"/>
          <w:sz w:val="20"/>
          <w:vertAlign w:val="baseline"/>
        </w:rPr>
        <w:t>,</w:t>
      </w:r>
      <w:r>
        <w:rPr>
          <w:color w:val="231F20"/>
          <w:sz w:val="20"/>
          <w:vertAlign w:val="baseline"/>
        </w:rPr>
        <w:t> </w:t>
      </w:r>
      <w:r>
        <w:rPr>
          <w:color w:val="231F20"/>
          <w:spacing w:val="5"/>
          <w:sz w:val="20"/>
          <w:vertAlign w:val="baseline"/>
        </w:rPr>
        <w:t> </w:t>
      </w:r>
      <w:r>
        <w:rPr>
          <w:rFonts w:ascii="Bookman Old Style"/>
          <w:b w:val="0"/>
          <w:i/>
          <w:color w:val="231F20"/>
          <w:w w:val="146"/>
          <w:sz w:val="20"/>
          <w:vertAlign w:val="baseline"/>
        </w:rPr>
        <w:t>j</w:t>
      </w:r>
      <w:r>
        <w:rPr>
          <w:rFonts w:ascii="Bookman Old Style"/>
          <w:b w:val="0"/>
          <w:i/>
          <w:color w:val="231F20"/>
          <w:sz w:val="20"/>
          <w:vertAlign w:val="baseline"/>
        </w:rPr>
        <w:t> </w:t>
      </w:r>
      <w:r>
        <w:rPr>
          <w:rFonts w:ascii="Bookman Old Style"/>
          <w:b w:val="0"/>
          <w:i/>
          <w:color w:val="231F20"/>
          <w:spacing w:val="15"/>
          <w:sz w:val="20"/>
          <w:vertAlign w:val="baseline"/>
        </w:rPr>
        <w:t> </w:t>
      </w:r>
      <w:r>
        <w:rPr>
          <w:rFonts w:ascii="Garamond"/>
          <w:color w:val="231F20"/>
          <w:w w:val="116"/>
          <w:sz w:val="20"/>
          <w:vertAlign w:val="baseline"/>
        </w:rPr>
        <w:t>=</w:t>
      </w:r>
      <w:r>
        <w:rPr>
          <w:rFonts w:ascii="Garamond"/>
          <w:color w:val="231F20"/>
          <w:sz w:val="20"/>
          <w:vertAlign w:val="baseline"/>
        </w:rPr>
        <w:t> </w:t>
      </w:r>
      <w:r>
        <w:rPr>
          <w:rFonts w:ascii="Garamond"/>
          <w:color w:val="231F20"/>
          <w:spacing w:val="22"/>
          <w:sz w:val="20"/>
          <w:vertAlign w:val="baseline"/>
        </w:rPr>
        <w:t> </w:t>
      </w:r>
      <w:r>
        <w:rPr>
          <w:rFonts w:ascii="Garamond"/>
          <w:color w:val="231F20"/>
          <w:spacing w:val="0"/>
          <w:w w:val="106"/>
          <w:sz w:val="20"/>
          <w:vertAlign w:val="baseline"/>
        </w:rPr>
        <w:t>0</w:t>
      </w:r>
      <w:r>
        <w:rPr>
          <w:rFonts w:ascii="Bookman Old Style"/>
          <w:b w:val="0"/>
          <w:i/>
          <w:color w:val="231F20"/>
          <w:w w:val="92"/>
          <w:sz w:val="20"/>
          <w:vertAlign w:val="baseline"/>
        </w:rPr>
        <w:t>,</w:t>
      </w:r>
      <w:r>
        <w:rPr>
          <w:rFonts w:ascii="Bookman Old Style"/>
          <w:b w:val="0"/>
          <w:i/>
          <w:color w:val="231F20"/>
          <w:spacing w:val="-27"/>
          <w:sz w:val="20"/>
          <w:vertAlign w:val="baseline"/>
        </w:rPr>
        <w:t> </w:t>
      </w:r>
      <w:r>
        <w:rPr>
          <w:rFonts w:ascii="Garamond"/>
          <w:color w:val="231F20"/>
          <w:spacing w:val="0"/>
          <w:w w:val="106"/>
          <w:sz w:val="20"/>
          <w:vertAlign w:val="baseline"/>
        </w:rPr>
        <w:t>1</w:t>
      </w:r>
      <w:r>
        <w:rPr>
          <w:rFonts w:ascii="Bookman Old Style"/>
          <w:b w:val="0"/>
          <w:i/>
          <w:color w:val="231F20"/>
          <w:spacing w:val="32"/>
          <w:w w:val="92"/>
          <w:sz w:val="20"/>
          <w:vertAlign w:val="baseline"/>
        </w:rPr>
        <w:t>,..</w:t>
      </w:r>
      <w:r>
        <w:rPr>
          <w:rFonts w:ascii="Bookman Old Style"/>
          <w:b w:val="0"/>
          <w:i/>
          <w:color w:val="231F20"/>
          <w:w w:val="92"/>
          <w:sz w:val="20"/>
          <w:vertAlign w:val="baseline"/>
        </w:rPr>
        <w:t>.</w:t>
      </w:r>
      <w:r>
        <w:rPr>
          <w:rFonts w:ascii="Bookman Old Style"/>
          <w:b w:val="0"/>
          <w:i/>
          <w:color w:val="231F20"/>
          <w:spacing w:val="-29"/>
          <w:sz w:val="20"/>
          <w:vertAlign w:val="baseline"/>
        </w:rPr>
        <w:t> </w:t>
      </w:r>
      <w:r>
        <w:rPr>
          <w:rFonts w:ascii="Bookman Old Style"/>
          <w:b w:val="0"/>
          <w:i/>
          <w:color w:val="231F20"/>
          <w:spacing w:val="32"/>
          <w:w w:val="88"/>
          <w:sz w:val="20"/>
          <w:vertAlign w:val="baseline"/>
        </w:rPr>
        <w:t>,</w:t>
      </w:r>
      <w:r>
        <w:rPr>
          <w:rFonts w:ascii="Bookman Old Style"/>
          <w:b w:val="0"/>
          <w:i/>
          <w:color w:val="231F20"/>
          <w:w w:val="88"/>
          <w:sz w:val="20"/>
          <w:vertAlign w:val="baseline"/>
        </w:rPr>
        <w:t>k</w:t>
      </w:r>
      <w:r>
        <w:rPr>
          <w:rFonts w:ascii="Bookman Old Style"/>
          <w:b w:val="0"/>
          <w:i/>
          <w:color w:val="231F20"/>
          <w:sz w:val="20"/>
          <w:vertAlign w:val="baseline"/>
        </w:rPr>
        <w:tab/>
      </w:r>
      <w:r>
        <w:rPr>
          <w:rFonts w:ascii="Garamond"/>
          <w:color w:val="231F20"/>
          <w:spacing w:val="0"/>
          <w:w w:val="106"/>
          <w:sz w:val="20"/>
          <w:vertAlign w:val="baseline"/>
        </w:rPr>
        <w:t>1</w:t>
      </w:r>
      <w:r>
        <w:rPr>
          <w:color w:val="231F20"/>
          <w:w w:val="99"/>
          <w:sz w:val="20"/>
          <w:vertAlign w:val="baseline"/>
        </w:rPr>
        <w:t>.</w:t>
      </w:r>
      <w:r>
        <w:rPr>
          <w:color w:val="231F20"/>
          <w:sz w:val="20"/>
          <w:vertAlign w:val="baseline"/>
        </w:rPr>
        <w:t> </w:t>
      </w:r>
      <w:r>
        <w:rPr>
          <w:color w:val="231F20"/>
          <w:spacing w:val="2"/>
          <w:sz w:val="20"/>
          <w:vertAlign w:val="baseline"/>
        </w:rPr>
        <w:t> </w:t>
      </w:r>
      <w:r>
        <w:rPr>
          <w:color w:val="231F20"/>
          <w:spacing w:val="-18"/>
          <w:w w:val="99"/>
          <w:sz w:val="20"/>
          <w:vertAlign w:val="baseline"/>
        </w:rPr>
        <w:t>W</w:t>
      </w:r>
      <w:r>
        <w:rPr>
          <w:color w:val="231F20"/>
          <w:w w:val="99"/>
          <w:sz w:val="20"/>
          <w:vertAlign w:val="baseline"/>
        </w:rPr>
        <w:t>e</w:t>
      </w:r>
      <w:r>
        <w:rPr>
          <w:color w:val="231F20"/>
          <w:sz w:val="20"/>
          <w:vertAlign w:val="baseline"/>
        </w:rPr>
        <w:t> </w:t>
      </w:r>
      <w:r>
        <w:rPr>
          <w:color w:val="231F20"/>
          <w:spacing w:val="7"/>
          <w:sz w:val="20"/>
          <w:vertAlign w:val="baseline"/>
        </w:rPr>
        <w:t> </w:t>
      </w:r>
      <w:r>
        <w:rPr>
          <w:color w:val="231F20"/>
          <w:spacing w:val="-1"/>
          <w:w w:val="99"/>
          <w:sz w:val="20"/>
          <w:vertAlign w:val="baseline"/>
        </w:rPr>
        <w:t>s</w:t>
      </w:r>
      <w:r>
        <w:rPr>
          <w:color w:val="231F20"/>
          <w:w w:val="99"/>
          <w:sz w:val="20"/>
          <w:vertAlign w:val="baseline"/>
        </w:rPr>
        <w:t>ay</w:t>
      </w:r>
      <w:r>
        <w:rPr>
          <w:color w:val="231F20"/>
          <w:sz w:val="20"/>
          <w:vertAlign w:val="baseline"/>
        </w:rPr>
        <w:t> </w:t>
      </w:r>
      <w:r>
        <w:rPr>
          <w:color w:val="231F20"/>
          <w:spacing w:val="5"/>
          <w:sz w:val="20"/>
          <w:vertAlign w:val="baseline"/>
        </w:rPr>
        <w:t> </w:t>
      </w:r>
      <w:r>
        <w:rPr>
          <w:color w:val="231F20"/>
          <w:w w:val="99"/>
          <w:sz w:val="20"/>
          <w:vertAlign w:val="baseline"/>
        </w:rPr>
        <w:t>that</w:t>
      </w:r>
    </w:p>
    <w:p>
      <w:pPr>
        <w:tabs>
          <w:tab w:pos="3843" w:val="left" w:leader="none"/>
        </w:tabs>
        <w:spacing w:line="218" w:lineRule="exact" w:before="0"/>
        <w:ind w:left="119" w:right="0" w:firstLine="0"/>
        <w:jc w:val="left"/>
        <w:rPr>
          <w:sz w:val="20"/>
        </w:rPr>
      </w:pPr>
      <w:r>
        <w:rPr/>
        <w:pict>
          <v:shape style="position:absolute;margin-left:198.001007pt;margin-top:.861785pt;width:18.350pt;height:17.3pt;mso-position-horizontal-relative:page;mso-position-vertical-relative:paragraph;z-index:-57832" type="#_x0000_t202" filled="false" stroked="false">
            <v:textbox inset="0,0,0,0">
              <w:txbxContent>
                <w:p>
                  <w:pPr>
                    <w:pStyle w:val="BodyText"/>
                    <w:spacing w:line="199" w:lineRule="exact"/>
                    <w:rPr>
                      <w:rFonts w:ascii="Cambria" w:hAnsi="Cambria"/>
                    </w:rPr>
                  </w:pPr>
                  <w:r>
                    <w:rPr>
                      <w:rFonts w:ascii="Cambria" w:hAnsi="Cambria"/>
                      <w:color w:val="231F20"/>
                      <w:w w:val="105"/>
                    </w:rPr>
                    <w:t>∈ V</w:t>
                  </w:r>
                </w:p>
              </w:txbxContent>
            </v:textbox>
            <w10:wrap type="none"/>
          </v:shape>
        </w:pict>
      </w:r>
      <w:r>
        <w:rPr>
          <w:color w:val="231F20"/>
          <w:w w:val="105"/>
          <w:sz w:val="20"/>
        </w:rPr>
        <w:t>is</w:t>
      </w:r>
      <w:r>
        <w:rPr>
          <w:color w:val="231F20"/>
          <w:spacing w:val="28"/>
          <w:w w:val="105"/>
          <w:sz w:val="20"/>
        </w:rPr>
        <w:t> </w:t>
      </w:r>
      <w:r>
        <w:rPr>
          <w:i/>
          <w:color w:val="231F20"/>
          <w:w w:val="105"/>
          <w:sz w:val="20"/>
        </w:rPr>
        <w:t>strongly</w:t>
      </w:r>
      <w:r>
        <w:rPr>
          <w:i/>
          <w:color w:val="231F20"/>
          <w:spacing w:val="27"/>
          <w:w w:val="105"/>
          <w:sz w:val="20"/>
        </w:rPr>
        <w:t> </w:t>
      </w:r>
      <w:r>
        <w:rPr>
          <w:i/>
          <w:color w:val="231F20"/>
          <w:w w:val="105"/>
          <w:sz w:val="20"/>
        </w:rPr>
        <w:t>connected</w:t>
      </w:r>
      <w:r>
        <w:rPr>
          <w:i/>
          <w:color w:val="231F20"/>
          <w:spacing w:val="30"/>
          <w:w w:val="105"/>
          <w:sz w:val="20"/>
        </w:rPr>
        <w:t> </w:t>
      </w:r>
      <w:r>
        <w:rPr>
          <w:color w:val="231F20"/>
          <w:w w:val="105"/>
          <w:sz w:val="20"/>
        </w:rPr>
        <w:t>if</w:t>
      </w:r>
      <w:r>
        <w:rPr>
          <w:color w:val="231F20"/>
          <w:spacing w:val="27"/>
          <w:w w:val="105"/>
          <w:sz w:val="20"/>
        </w:rPr>
        <w:t> </w:t>
      </w:r>
      <w:r>
        <w:rPr>
          <w:color w:val="231F20"/>
          <w:w w:val="105"/>
          <w:sz w:val="20"/>
        </w:rPr>
        <w:t>for</w:t>
      </w:r>
      <w:r>
        <w:rPr>
          <w:color w:val="231F20"/>
          <w:spacing w:val="25"/>
          <w:w w:val="105"/>
          <w:sz w:val="20"/>
        </w:rPr>
        <w:t> </w:t>
      </w:r>
      <w:r>
        <w:rPr>
          <w:color w:val="231F20"/>
          <w:w w:val="105"/>
          <w:sz w:val="20"/>
        </w:rPr>
        <w:t>every</w:t>
      </w:r>
      <w:r>
        <w:rPr>
          <w:color w:val="231F20"/>
          <w:spacing w:val="26"/>
          <w:w w:val="105"/>
          <w:sz w:val="20"/>
        </w:rPr>
        <w:t> </w:t>
      </w:r>
      <w:r>
        <w:rPr>
          <w:rFonts w:ascii="Bookman Old Style"/>
          <w:b w:val="0"/>
          <w:i/>
          <w:color w:val="231F20"/>
          <w:w w:val="105"/>
          <w:sz w:val="20"/>
        </w:rPr>
        <w:t>i,</w:t>
      </w:r>
      <w:r>
        <w:rPr>
          <w:rFonts w:ascii="Bookman Old Style"/>
          <w:b w:val="0"/>
          <w:i/>
          <w:color w:val="231F20"/>
          <w:spacing w:val="-36"/>
          <w:w w:val="105"/>
          <w:sz w:val="20"/>
        </w:rPr>
        <w:t> </w:t>
      </w:r>
      <w:r>
        <w:rPr>
          <w:rFonts w:ascii="Bookman Old Style"/>
          <w:b w:val="0"/>
          <w:i/>
          <w:color w:val="231F20"/>
          <w:w w:val="115"/>
          <w:sz w:val="20"/>
        </w:rPr>
        <w:t>j</w:t>
        <w:tab/>
      </w:r>
      <w:r>
        <w:rPr>
          <w:color w:val="231F20"/>
          <w:w w:val="105"/>
          <w:sz w:val="20"/>
        </w:rPr>
        <w:t>, there exists</w:t>
      </w:r>
      <w:r>
        <w:rPr>
          <w:color w:val="231F20"/>
          <w:spacing w:val="-15"/>
          <w:w w:val="105"/>
          <w:sz w:val="20"/>
        </w:rPr>
        <w:t> </w:t>
      </w:r>
      <w:r>
        <w:rPr>
          <w:color w:val="231F20"/>
          <w:w w:val="105"/>
          <w:sz w:val="20"/>
        </w:rPr>
        <w:t>a</w:t>
      </w:r>
    </w:p>
    <w:p>
      <w:pPr>
        <w:pStyle w:val="BodyText"/>
        <w:tabs>
          <w:tab w:pos="1847" w:val="left" w:leader="none"/>
          <w:tab w:pos="2886" w:val="left" w:leader="none"/>
          <w:tab w:pos="3613" w:val="left" w:leader="none"/>
        </w:tabs>
        <w:spacing w:line="247" w:lineRule="auto" w:before="3"/>
        <w:ind w:left="119"/>
      </w:pPr>
      <w:r>
        <w:rPr/>
        <w:pict>
          <v:shape style="position:absolute;margin-left:193.921005pt;margin-top:25.728914pt;width:7.7pt;height:17.3pt;mso-position-horizontal-relative:page;mso-position-vertical-relative:paragraph;z-index:-57880"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106.441002pt;margin-top:13.847914pt;width:7.7pt;height:17.3pt;mso-position-horizontal-relative:page;mso-position-vertical-relative:paragraph;z-index:-57856"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152.761002pt;margin-top:49.728912pt;width:16.6pt;height:17.3pt;mso-position-horizontal-relative:page;mso-position-vertical-relative:paragraph;z-index:-57808" type="#_x0000_t202" filled="false" stroked="false">
            <v:textbox inset="0,0,0,0">
              <w:txbxContent>
                <w:p>
                  <w:pPr>
                    <w:pStyle w:val="BodyText"/>
                    <w:spacing w:line="199" w:lineRule="exact"/>
                    <w:rPr>
                      <w:rFonts w:ascii="Cambria" w:hAnsi="Cambria"/>
                    </w:rPr>
                  </w:pPr>
                  <w:r>
                    <w:rPr>
                      <w:rFonts w:ascii="Cambria" w:hAnsi="Cambria"/>
                      <w:color w:val="231F20"/>
                      <w:w w:val="105"/>
                    </w:rPr>
                    <w:t>∈ V</w:t>
                  </w:r>
                </w:p>
              </w:txbxContent>
            </v:textbox>
            <w10:wrap type="none"/>
          </v:shape>
        </w:pict>
      </w:r>
      <w:r>
        <w:rPr>
          <w:color w:val="231F20"/>
        </w:rPr>
        <w:t>path starting at </w:t>
      </w:r>
      <w:r>
        <w:rPr>
          <w:rFonts w:ascii="Bookman Old Style"/>
          <w:b w:val="0"/>
          <w:i/>
          <w:color w:val="231F20"/>
        </w:rPr>
        <w:t>i  </w:t>
      </w:r>
      <w:r>
        <w:rPr>
          <w:color w:val="231F20"/>
        </w:rPr>
        <w:t>and  ending  at  </w:t>
      </w:r>
      <w:r>
        <w:rPr>
          <w:rFonts w:ascii="Bookman Old Style"/>
          <w:b w:val="0"/>
          <w:i/>
          <w:color w:val="231F20"/>
          <w:spacing w:val="5"/>
        </w:rPr>
        <w:t>j</w:t>
      </w:r>
      <w:r>
        <w:rPr>
          <w:color w:val="231F20"/>
          <w:spacing w:val="5"/>
        </w:rPr>
        <w:t>.  </w:t>
      </w:r>
      <w:r>
        <w:rPr>
          <w:color w:val="231F20"/>
        </w:rPr>
        <w:t>If  the  underlying  graph is</w:t>
      </w:r>
      <w:r>
        <w:rPr>
          <w:color w:val="231F20"/>
          <w:spacing w:val="6"/>
        </w:rPr>
        <w:t> </w:t>
      </w:r>
      <w:r>
        <w:rPr>
          <w:color w:val="231F20"/>
        </w:rPr>
        <w:t>connected,</w:t>
      </w:r>
      <w:r>
        <w:rPr>
          <w:color w:val="231F20"/>
          <w:spacing w:val="0"/>
        </w:rPr>
        <w:t> </w:t>
      </w:r>
      <w:r>
        <w:rPr>
          <w:color w:val="231F20"/>
        </w:rPr>
        <w:t>then</w:t>
        <w:tab/>
        <w:t>is </w:t>
      </w:r>
      <w:r>
        <w:rPr>
          <w:i/>
          <w:color w:val="231F20"/>
        </w:rPr>
        <w:t>weakly connected</w:t>
      </w:r>
      <w:r>
        <w:rPr>
          <w:color w:val="231F20"/>
        </w:rPr>
        <w:t>. Alternatively, if the underlying graph is </w:t>
      </w:r>
      <w:r>
        <w:rPr>
          <w:color w:val="231F20"/>
          <w:spacing w:val="5"/>
        </w:rPr>
        <w:t> </w:t>
      </w:r>
      <w:r>
        <w:rPr>
          <w:color w:val="231F20"/>
        </w:rPr>
        <w:t>disconnected,</w:t>
      </w:r>
      <w:r>
        <w:rPr>
          <w:color w:val="231F20"/>
          <w:spacing w:val="16"/>
        </w:rPr>
        <w:t> </w:t>
      </w:r>
      <w:r>
        <w:rPr>
          <w:color w:val="231F20"/>
        </w:rPr>
        <w:t>then</w:t>
        <w:tab/>
        <w:t>is </w:t>
      </w:r>
      <w:r>
        <w:rPr>
          <w:i/>
          <w:color w:val="231F20"/>
        </w:rPr>
        <w:t>disconnected</w:t>
      </w:r>
      <w:r>
        <w:rPr>
          <w:color w:val="231F20"/>
        </w:rPr>
        <w:t>. A digraph has a </w:t>
      </w:r>
      <w:r>
        <w:rPr>
          <w:i/>
          <w:color w:val="231F20"/>
          <w:spacing w:val="-2"/>
        </w:rPr>
        <w:t>rooted </w:t>
      </w:r>
      <w:r>
        <w:rPr>
          <w:i/>
          <w:color w:val="231F20"/>
        </w:rPr>
        <w:t>out-branching </w:t>
      </w:r>
      <w:r>
        <w:rPr>
          <w:color w:val="231F20"/>
        </w:rPr>
        <w:t>if there exists a  node </w:t>
      </w:r>
      <w:r>
        <w:rPr>
          <w:rFonts w:ascii="Bookman Old Style"/>
          <w:b w:val="0"/>
          <w:i/>
          <w:color w:val="231F20"/>
        </w:rPr>
        <w:t>r</w:t>
      </w:r>
      <w:r>
        <w:rPr>
          <w:color w:val="231F20"/>
        </w:rPr>
        <w:t>,  the</w:t>
      </w:r>
      <w:r>
        <w:rPr>
          <w:color w:val="231F20"/>
          <w:spacing w:val="18"/>
        </w:rPr>
        <w:t> </w:t>
      </w:r>
      <w:r>
        <w:rPr>
          <w:color w:val="231F20"/>
        </w:rPr>
        <w:t>root,</w:t>
      </w:r>
      <w:r>
        <w:rPr>
          <w:color w:val="231F20"/>
          <w:spacing w:val="20"/>
        </w:rPr>
        <w:t> </w:t>
      </w:r>
      <w:r>
        <w:rPr>
          <w:color w:val="231F20"/>
        </w:rPr>
        <w:t>such</w:t>
      </w:r>
      <w:r>
        <w:rPr>
          <w:color w:val="231F20"/>
          <w:spacing w:val="20"/>
        </w:rPr>
        <w:t> </w:t>
      </w:r>
      <w:r>
        <w:rPr>
          <w:color w:val="231F20"/>
        </w:rPr>
        <w:t>that</w:t>
      </w:r>
      <w:r>
        <w:rPr>
          <w:color w:val="231F20"/>
          <w:spacing w:val="18"/>
        </w:rPr>
        <w:t> </w:t>
      </w:r>
      <w:r>
        <w:rPr>
          <w:color w:val="231F20"/>
        </w:rPr>
        <w:t>for</w:t>
      </w:r>
      <w:r>
        <w:rPr>
          <w:color w:val="231F20"/>
          <w:spacing w:val="20"/>
        </w:rPr>
        <w:t> </w:t>
      </w:r>
      <w:r>
        <w:rPr>
          <w:color w:val="231F20"/>
        </w:rPr>
        <w:t>each</w:t>
      </w:r>
      <w:r>
        <w:rPr>
          <w:color w:val="231F20"/>
          <w:spacing w:val="20"/>
        </w:rPr>
        <w:t> </w:t>
      </w:r>
      <w:r>
        <w:rPr>
          <w:rFonts w:ascii="Bookman Old Style"/>
          <w:b w:val="0"/>
          <w:i/>
          <w:color w:val="231F20"/>
        </w:rPr>
        <w:t>i</w:t>
        <w:tab/>
      </w:r>
      <w:r>
        <w:rPr>
          <w:color w:val="231F20"/>
        </w:rPr>
        <w:t>, there exists a path from </w:t>
      </w:r>
      <w:r>
        <w:rPr>
          <w:rFonts w:ascii="Bookman Old Style"/>
          <w:b w:val="0"/>
          <w:i/>
          <w:color w:val="231F20"/>
        </w:rPr>
        <w:t>r </w:t>
      </w:r>
      <w:r>
        <w:rPr>
          <w:color w:val="231F20"/>
        </w:rPr>
        <w:t>to</w:t>
      </w:r>
      <w:r>
        <w:rPr>
          <w:color w:val="231F20"/>
          <w:spacing w:val="20"/>
        </w:rPr>
        <w:t> </w:t>
      </w:r>
      <w:r>
        <w:rPr>
          <w:rFonts w:ascii="Bookman Old Style"/>
          <w:b w:val="0"/>
          <w:i/>
          <w:color w:val="231F20"/>
        </w:rPr>
        <w:t>i</w:t>
      </w:r>
      <w:r>
        <w:rPr>
          <w:color w:val="231F20"/>
        </w:rPr>
        <w:t>.</w:t>
      </w:r>
    </w:p>
    <w:p>
      <w:pPr>
        <w:pStyle w:val="BodyText"/>
        <w:spacing w:before="5"/>
        <w:rPr>
          <w:sz w:val="22"/>
        </w:rPr>
      </w:pPr>
    </w:p>
    <w:p>
      <w:pPr>
        <w:pStyle w:val="ListParagraph"/>
        <w:numPr>
          <w:ilvl w:val="1"/>
          <w:numId w:val="1"/>
        </w:numPr>
        <w:tabs>
          <w:tab w:pos="1706" w:val="left" w:leader="none"/>
        </w:tabs>
        <w:spacing w:line="240" w:lineRule="auto" w:before="0" w:after="0"/>
        <w:ind w:left="1705" w:right="0" w:hanging="312"/>
        <w:jc w:val="left"/>
        <w:rPr>
          <w:sz w:val="16"/>
        </w:rPr>
      </w:pPr>
      <w:r>
        <w:rPr>
          <w:color w:val="231F20"/>
          <w:spacing w:val="5"/>
          <w:sz w:val="20"/>
        </w:rPr>
        <w:t>P</w:t>
      </w:r>
      <w:r>
        <w:rPr>
          <w:color w:val="231F20"/>
          <w:spacing w:val="5"/>
          <w:sz w:val="16"/>
        </w:rPr>
        <w:t>ROBLEM</w:t>
      </w:r>
      <w:r>
        <w:rPr>
          <w:color w:val="231F20"/>
          <w:spacing w:val="10"/>
          <w:sz w:val="16"/>
        </w:rPr>
        <w:t> </w:t>
      </w:r>
      <w:r>
        <w:rPr>
          <w:color w:val="231F20"/>
          <w:spacing w:val="5"/>
          <w:sz w:val="20"/>
        </w:rPr>
        <w:t>F</w:t>
      </w:r>
      <w:r>
        <w:rPr>
          <w:color w:val="231F20"/>
          <w:spacing w:val="5"/>
          <w:sz w:val="16"/>
        </w:rPr>
        <w:t>ORMULATION</w:t>
      </w:r>
    </w:p>
    <w:p>
      <w:pPr>
        <w:pStyle w:val="BodyText"/>
        <w:spacing w:before="70"/>
        <w:ind w:left="318"/>
        <w:rPr>
          <w:i/>
        </w:rPr>
      </w:pPr>
      <w:r>
        <w:rPr>
          <w:color w:val="231F20"/>
        </w:rPr>
        <w:t>Consider a time-varying network modeled by the </w:t>
      </w:r>
      <w:r>
        <w:rPr>
          <w:i/>
          <w:color w:val="231F20"/>
        </w:rPr>
        <w:t>digraph</w:t>
      </w:r>
    </w:p>
    <w:p>
      <w:pPr>
        <w:spacing w:line="227" w:lineRule="exact" w:before="6"/>
        <w:ind w:left="119" w:right="0" w:firstLine="0"/>
        <w:jc w:val="left"/>
        <w:rPr>
          <w:sz w:val="20"/>
        </w:rPr>
      </w:pPr>
      <w:r>
        <w:rPr>
          <w:rFonts w:ascii="Cambria"/>
          <w:color w:val="231F20"/>
          <w:spacing w:val="10"/>
          <w:w w:val="105"/>
          <w:sz w:val="20"/>
        </w:rPr>
        <w:t>D</w:t>
      </w:r>
      <w:r>
        <w:rPr>
          <w:rFonts w:ascii="Garamond"/>
          <w:color w:val="231F20"/>
          <w:spacing w:val="10"/>
          <w:w w:val="105"/>
          <w:sz w:val="20"/>
        </w:rPr>
        <w:t>[</w:t>
      </w:r>
      <w:r>
        <w:rPr>
          <w:rFonts w:ascii="Bookman Old Style"/>
          <w:b w:val="0"/>
          <w:i/>
          <w:color w:val="231F20"/>
          <w:spacing w:val="10"/>
          <w:w w:val="105"/>
          <w:sz w:val="20"/>
        </w:rPr>
        <w:t>t</w:t>
      </w:r>
      <w:r>
        <w:rPr>
          <w:rFonts w:ascii="Garamond"/>
          <w:color w:val="231F20"/>
          <w:spacing w:val="10"/>
          <w:w w:val="105"/>
          <w:sz w:val="20"/>
        </w:rPr>
        <w:t>] </w:t>
      </w:r>
      <w:r>
        <w:rPr>
          <w:rFonts w:ascii="Garamond"/>
          <w:color w:val="231F20"/>
          <w:w w:val="105"/>
          <w:sz w:val="20"/>
        </w:rPr>
        <w:t>= </w:t>
      </w:r>
      <w:r>
        <w:rPr>
          <w:rFonts w:ascii="Garamond"/>
          <w:color w:val="231F20"/>
          <w:spacing w:val="5"/>
          <w:w w:val="105"/>
          <w:sz w:val="20"/>
        </w:rPr>
        <w:t>(</w:t>
      </w:r>
      <w:r>
        <w:rPr>
          <w:rFonts w:ascii="Cambria"/>
          <w:color w:val="231F20"/>
          <w:spacing w:val="5"/>
          <w:w w:val="105"/>
          <w:sz w:val="20"/>
        </w:rPr>
        <w:t>V</w:t>
      </w:r>
      <w:r>
        <w:rPr>
          <w:rFonts w:ascii="Bookman Old Style"/>
          <w:b w:val="0"/>
          <w:i/>
          <w:color w:val="231F20"/>
          <w:spacing w:val="5"/>
          <w:w w:val="105"/>
          <w:sz w:val="20"/>
        </w:rPr>
        <w:t>, </w:t>
      </w:r>
      <w:r>
        <w:rPr>
          <w:rFonts w:ascii="Cambria"/>
          <w:color w:val="231F20"/>
          <w:spacing w:val="1"/>
          <w:w w:val="105"/>
          <w:sz w:val="20"/>
        </w:rPr>
        <w:t>E</w:t>
      </w:r>
      <w:r>
        <w:rPr>
          <w:rFonts w:ascii="Garamond"/>
          <w:color w:val="231F20"/>
          <w:spacing w:val="1"/>
          <w:w w:val="105"/>
          <w:sz w:val="20"/>
        </w:rPr>
        <w:t>[</w:t>
      </w:r>
      <w:r>
        <w:rPr>
          <w:rFonts w:ascii="Bookman Old Style"/>
          <w:b w:val="0"/>
          <w:i/>
          <w:color w:val="231F20"/>
          <w:spacing w:val="1"/>
          <w:w w:val="105"/>
          <w:sz w:val="20"/>
        </w:rPr>
        <w:t>t</w:t>
      </w:r>
      <w:r>
        <w:rPr>
          <w:rFonts w:ascii="Garamond"/>
          <w:color w:val="231F20"/>
          <w:spacing w:val="1"/>
          <w:w w:val="105"/>
          <w:sz w:val="20"/>
        </w:rPr>
        <w:t>])</w:t>
      </w:r>
      <w:r>
        <w:rPr>
          <w:color w:val="231F20"/>
          <w:spacing w:val="1"/>
          <w:w w:val="105"/>
          <w:sz w:val="20"/>
        </w:rPr>
        <w:t>, </w:t>
      </w:r>
      <w:r>
        <w:rPr>
          <w:color w:val="231F20"/>
          <w:w w:val="105"/>
          <w:sz w:val="20"/>
        </w:rPr>
        <w:t>where </w:t>
      </w:r>
      <w:r>
        <w:rPr>
          <w:rFonts w:ascii="Cambria"/>
          <w:color w:val="231F20"/>
          <w:w w:val="105"/>
          <w:sz w:val="20"/>
        </w:rPr>
        <w:t>V  </w:t>
      </w:r>
      <w:r>
        <w:rPr>
          <w:rFonts w:ascii="Garamond"/>
          <w:color w:val="231F20"/>
          <w:w w:val="105"/>
          <w:sz w:val="20"/>
        </w:rPr>
        <w:t>= </w:t>
      </w:r>
      <w:r>
        <w:rPr>
          <w:rFonts w:ascii="Cambria"/>
          <w:color w:val="231F20"/>
          <w:w w:val="105"/>
          <w:sz w:val="20"/>
        </w:rPr>
        <w:t>{</w:t>
      </w:r>
      <w:r>
        <w:rPr>
          <w:rFonts w:ascii="Garamond"/>
          <w:color w:val="231F20"/>
          <w:w w:val="105"/>
          <w:sz w:val="20"/>
        </w:rPr>
        <w:t>1</w:t>
      </w:r>
      <w:r>
        <w:rPr>
          <w:rFonts w:ascii="Bookman Old Style"/>
          <w:b w:val="0"/>
          <w:i/>
          <w:color w:val="231F20"/>
          <w:w w:val="105"/>
          <w:sz w:val="20"/>
        </w:rPr>
        <w:t>, ..., n</w:t>
      </w:r>
      <w:r>
        <w:rPr>
          <w:rFonts w:ascii="Cambria"/>
          <w:color w:val="231F20"/>
          <w:w w:val="105"/>
          <w:sz w:val="20"/>
        </w:rPr>
        <w:t>}  </w:t>
      </w:r>
      <w:r>
        <w:rPr>
          <w:color w:val="231F20"/>
          <w:w w:val="105"/>
          <w:sz w:val="20"/>
        </w:rPr>
        <w:t>is the </w:t>
      </w:r>
      <w:r>
        <w:rPr>
          <w:i/>
          <w:color w:val="231F20"/>
          <w:w w:val="105"/>
          <w:sz w:val="20"/>
        </w:rPr>
        <w:t>node set </w:t>
      </w:r>
      <w:r>
        <w:rPr>
          <w:i/>
          <w:color w:val="231F20"/>
          <w:spacing w:val="50"/>
          <w:w w:val="105"/>
          <w:sz w:val="20"/>
        </w:rPr>
        <w:t> </w:t>
      </w:r>
      <w:r>
        <w:rPr>
          <w:color w:val="231F20"/>
          <w:w w:val="105"/>
          <w:sz w:val="20"/>
        </w:rPr>
        <w:t>and</w:t>
      </w:r>
    </w:p>
    <w:p>
      <w:pPr>
        <w:tabs>
          <w:tab w:pos="1333" w:val="left" w:leader="none"/>
          <w:tab w:pos="2900" w:val="left" w:leader="none"/>
          <w:tab w:pos="4731" w:val="left" w:leader="none"/>
        </w:tabs>
        <w:spacing w:line="228" w:lineRule="auto" w:before="0"/>
        <w:ind w:left="119" w:right="64" w:firstLine="122"/>
        <w:jc w:val="left"/>
        <w:rPr>
          <w:sz w:val="20"/>
        </w:rPr>
      </w:pPr>
      <w:r>
        <w:rPr/>
        <w:pict>
          <v:shape style="position:absolute;margin-left:157.800995pt;margin-top:26.577429pt;width:8pt;height:17.3pt;mso-position-horizontal-relative:page;mso-position-vertical-relative:paragraph;z-index:-57760" type="#_x0000_t202" filled="false" stroked="false">
            <v:textbox inset="0,0,0,0">
              <w:txbxContent>
                <w:p>
                  <w:pPr>
                    <w:pStyle w:val="BodyText"/>
                    <w:spacing w:line="199" w:lineRule="exact"/>
                    <w:rPr>
                      <w:rFonts w:ascii="Cambria"/>
                    </w:rPr>
                  </w:pPr>
                  <w:r>
                    <w:rPr>
                      <w:rFonts w:ascii="Cambria"/>
                      <w:color w:val="231F20"/>
                      <w:w w:val="127"/>
                    </w:rPr>
                    <w:t>A</w:t>
                  </w:r>
                </w:p>
              </w:txbxContent>
            </v:textbox>
            <w10:wrap type="none"/>
          </v:shape>
        </w:pict>
      </w:r>
      <w:r>
        <w:rPr/>
        <w:pict>
          <v:shape style="position:absolute;margin-left:271.800995pt;margin-top:14.577429pt;width:8.2pt;height:17.3pt;mso-position-horizontal-relative:page;mso-position-vertical-relative:paragraph;z-index:-57736" type="#_x0000_t202" filled="false" stroked="false">
            <v:textbox inset="0,0,0,0">
              <w:txbxContent>
                <w:p>
                  <w:pPr>
                    <w:pStyle w:val="BodyText"/>
                    <w:spacing w:line="199" w:lineRule="exact"/>
                    <w:rPr>
                      <w:rFonts w:ascii="Cambria"/>
                    </w:rPr>
                  </w:pPr>
                  <w:r>
                    <w:rPr>
                      <w:rFonts w:ascii="Cambria"/>
                      <w:color w:val="231F20"/>
                      <w:w w:val="120"/>
                    </w:rPr>
                    <w:t>N</w:t>
                  </w:r>
                </w:p>
              </w:txbxContent>
            </v:textbox>
            <w10:wrap type="none"/>
          </v:shape>
        </w:pict>
      </w:r>
      <w:r>
        <w:rPr/>
        <w:pict>
          <v:shape style="position:absolute;margin-left:30.961399pt;margin-top:2.697429pt;width:227.2pt;height:17.3pt;mso-position-horizontal-relative:page;mso-position-vertical-relative:paragraph;z-index:-57688" type="#_x0000_t202" filled="false" stroked="false">
            <v:textbox inset="0,0,0,0">
              <w:txbxContent>
                <w:p>
                  <w:pPr>
                    <w:pStyle w:val="BodyText"/>
                    <w:tabs>
                      <w:tab w:pos="376" w:val="left" w:leader="none"/>
                      <w:tab w:pos="4411" w:val="left" w:leader="none"/>
                    </w:tabs>
                    <w:spacing w:line="199" w:lineRule="exact"/>
                    <w:rPr>
                      <w:rFonts w:ascii="Cambria" w:hAnsi="Cambria"/>
                    </w:rPr>
                  </w:pPr>
                  <w:r>
                    <w:rPr>
                      <w:rFonts w:ascii="Cambria" w:hAnsi="Cambria"/>
                      <w:color w:val="231F20"/>
                      <w:w w:val="110"/>
                    </w:rPr>
                    <w:t>E</w:t>
                    <w:tab/>
                  </w:r>
                  <w:r>
                    <w:rPr>
                      <w:rFonts w:ascii="Cambria" w:hAnsi="Cambria"/>
                      <w:color w:val="231F20"/>
                      <w:spacing w:val="25"/>
                      <w:w w:val="110"/>
                    </w:rPr>
                    <w:t>⊂ </w:t>
                  </w:r>
                  <w:r>
                    <w:rPr>
                      <w:rFonts w:ascii="Cambria" w:hAnsi="Cambria"/>
                      <w:color w:val="231F20"/>
                      <w:w w:val="110"/>
                    </w:rPr>
                    <w:t>V</w:t>
                  </w:r>
                  <w:r>
                    <w:rPr>
                      <w:rFonts w:ascii="Cambria" w:hAnsi="Cambria"/>
                      <w:color w:val="231F20"/>
                      <w:spacing w:val="-15"/>
                      <w:w w:val="110"/>
                    </w:rPr>
                    <w:t> </w:t>
                  </w:r>
                  <w:r>
                    <w:rPr>
                      <w:rFonts w:ascii="Cambria" w:hAnsi="Cambria"/>
                      <w:color w:val="231F20"/>
                      <w:w w:val="120"/>
                    </w:rPr>
                    <w:t>×</w:t>
                  </w:r>
                  <w:r>
                    <w:rPr>
                      <w:rFonts w:ascii="Cambria" w:hAnsi="Cambria"/>
                      <w:color w:val="231F20"/>
                      <w:spacing w:val="-6"/>
                      <w:w w:val="120"/>
                    </w:rPr>
                    <w:t> </w:t>
                  </w:r>
                  <w:r>
                    <w:rPr>
                      <w:rFonts w:ascii="Cambria" w:hAnsi="Cambria"/>
                      <w:color w:val="231F20"/>
                      <w:w w:val="110"/>
                    </w:rPr>
                    <w:t>V</w:t>
                    <w:tab/>
                  </w:r>
                  <w:r>
                    <w:rPr>
                      <w:rFonts w:ascii="Cambria" w:hAnsi="Cambria"/>
                      <w:color w:val="231F20"/>
                      <w:w w:val="105"/>
                    </w:rPr>
                    <w:t>∈</w:t>
                  </w:r>
                </w:p>
              </w:txbxContent>
            </v:textbox>
            <w10:wrap type="none"/>
          </v:shape>
        </w:pict>
      </w:r>
      <w:r>
        <w:rPr>
          <w:rFonts w:ascii="Garamond" w:hAnsi="Garamond"/>
          <w:color w:val="231F20"/>
          <w:sz w:val="20"/>
        </w:rPr>
        <w:t>[</w:t>
      </w:r>
      <w:r>
        <w:rPr>
          <w:rFonts w:ascii="Bookman Old Style" w:hAnsi="Bookman Old Style"/>
          <w:b w:val="0"/>
          <w:i/>
          <w:color w:val="231F20"/>
          <w:sz w:val="20"/>
        </w:rPr>
        <w:t>t</w:t>
      </w:r>
      <w:r>
        <w:rPr>
          <w:rFonts w:ascii="Garamond" w:hAnsi="Garamond"/>
          <w:color w:val="231F20"/>
          <w:sz w:val="20"/>
        </w:rPr>
        <w:t>]</w:t>
        <w:tab/>
      </w:r>
      <w:r>
        <w:rPr>
          <w:color w:val="231F20"/>
          <w:sz w:val="20"/>
        </w:rPr>
        <w:t>is  the </w:t>
      </w:r>
      <w:r>
        <w:rPr>
          <w:i/>
          <w:color w:val="231F20"/>
          <w:sz w:val="20"/>
        </w:rPr>
        <w:t>directed edge set  </w:t>
      </w:r>
      <w:r>
        <w:rPr>
          <w:color w:val="231F20"/>
          <w:sz w:val="20"/>
        </w:rPr>
        <w:t>at </w:t>
      </w:r>
      <w:r>
        <w:rPr>
          <w:color w:val="231F20"/>
          <w:spacing w:val="0"/>
          <w:sz w:val="20"/>
        </w:rPr>
        <w:t> </w:t>
      </w:r>
      <w:r>
        <w:rPr>
          <w:color w:val="231F20"/>
          <w:sz w:val="20"/>
        </w:rPr>
        <w:t>time-step</w:t>
      </w:r>
      <w:r>
        <w:rPr>
          <w:color w:val="231F20"/>
          <w:spacing w:val="23"/>
          <w:sz w:val="20"/>
        </w:rPr>
        <w:t> </w:t>
      </w:r>
      <w:r>
        <w:rPr>
          <w:rFonts w:ascii="Bookman Old Style" w:hAnsi="Bookman Old Style"/>
          <w:b w:val="0"/>
          <w:i/>
          <w:color w:val="231F20"/>
          <w:sz w:val="20"/>
        </w:rPr>
        <w:t>t</w:t>
        <w:tab/>
      </w:r>
      <w:r>
        <w:rPr>
          <w:rFonts w:ascii="Verdana" w:hAnsi="Verdana"/>
          <w:color w:val="231F20"/>
          <w:sz w:val="20"/>
        </w:rPr>
        <w:t>Z</w:t>
      </w:r>
      <w:r>
        <w:rPr>
          <w:rFonts w:ascii="Lucida Sans Unicode" w:hAnsi="Lucida Sans Unicode"/>
          <w:color w:val="231F20"/>
          <w:sz w:val="20"/>
          <w:vertAlign w:val="subscript"/>
        </w:rPr>
        <w:t>≥0</w:t>
      </w:r>
      <w:r>
        <w:rPr>
          <w:color w:val="231F20"/>
          <w:sz w:val="20"/>
          <w:vertAlign w:val="baseline"/>
        </w:rPr>
        <w:t>. The node  set  is  partitioned  into  a  set  of  </w:t>
      </w:r>
      <w:r>
        <w:rPr>
          <w:i/>
          <w:color w:val="231F20"/>
          <w:sz w:val="20"/>
          <w:vertAlign w:val="baseline"/>
        </w:rPr>
        <w:t>normal  nodes </w:t>
      </w:r>
      <w:r>
        <w:rPr>
          <w:color w:val="231F20"/>
          <w:sz w:val="20"/>
          <w:vertAlign w:val="baseline"/>
        </w:rPr>
        <w:t>and  a  set  of</w:t>
      </w:r>
      <w:r>
        <w:rPr>
          <w:color w:val="231F20"/>
          <w:spacing w:val="-19"/>
          <w:sz w:val="20"/>
          <w:vertAlign w:val="baseline"/>
        </w:rPr>
        <w:t> </w:t>
      </w:r>
      <w:r>
        <w:rPr>
          <w:i/>
          <w:color w:val="231F20"/>
          <w:sz w:val="20"/>
          <w:vertAlign w:val="baseline"/>
        </w:rPr>
        <w:t>adversary</w:t>
      </w:r>
      <w:r>
        <w:rPr>
          <w:i/>
          <w:color w:val="231F20"/>
          <w:spacing w:val="28"/>
          <w:sz w:val="20"/>
          <w:vertAlign w:val="baseline"/>
        </w:rPr>
        <w:t> </w:t>
      </w:r>
      <w:r>
        <w:rPr>
          <w:i/>
          <w:color w:val="231F20"/>
          <w:sz w:val="20"/>
          <w:vertAlign w:val="baseline"/>
        </w:rPr>
        <w:t>nodes</w:t>
        <w:tab/>
      </w:r>
      <w:r>
        <w:rPr>
          <w:color w:val="231F20"/>
          <w:sz w:val="20"/>
          <w:vertAlign w:val="baseline"/>
        </w:rPr>
        <w:t>which  is  unknown  a</w:t>
      </w:r>
      <w:r>
        <w:rPr>
          <w:color w:val="231F20"/>
          <w:spacing w:val="-24"/>
          <w:sz w:val="20"/>
          <w:vertAlign w:val="baseline"/>
        </w:rPr>
        <w:t> </w:t>
      </w:r>
      <w:r>
        <w:rPr>
          <w:color w:val="231F20"/>
          <w:sz w:val="20"/>
          <w:vertAlign w:val="baseline"/>
        </w:rPr>
        <w:t>priori</w:t>
      </w:r>
    </w:p>
    <w:p>
      <w:pPr>
        <w:spacing w:line="237" w:lineRule="auto" w:before="3"/>
        <w:ind w:left="119" w:right="64" w:firstLine="0"/>
        <w:jc w:val="both"/>
        <w:rPr>
          <w:rFonts w:ascii="Cambria" w:hAnsi="Cambria"/>
          <w:sz w:val="20"/>
        </w:rPr>
      </w:pPr>
      <w:r>
        <w:rPr/>
        <w:pict>
          <v:shape style="position:absolute;margin-left:224.041pt;margin-top:1.756866pt;width:15.85pt;height:17.3pt;mso-position-horizontal-relative:page;mso-position-vertical-relative:paragraph;z-index:-57784" type="#_x0000_t202" filled="false" stroked="false">
            <v:textbox inset="0,0,0,0">
              <w:txbxContent>
                <w:p>
                  <w:pPr>
                    <w:pStyle w:val="BodyText"/>
                    <w:spacing w:line="199" w:lineRule="exact"/>
                    <w:rPr>
                      <w:rFonts w:ascii="Cambria" w:hAnsi="Cambria"/>
                    </w:rPr>
                  </w:pPr>
                  <w:r>
                    <w:rPr>
                      <w:rFonts w:ascii="Cambria" w:hAnsi="Cambria"/>
                      <w:color w:val="231F20"/>
                    </w:rPr>
                    <w:t>∈ E</w:t>
                  </w:r>
                </w:p>
              </w:txbxContent>
            </v:textbox>
            <w10:wrap type="none"/>
          </v:shape>
        </w:pict>
      </w:r>
      <w:r>
        <w:rPr/>
        <w:pict>
          <v:shape style="position:absolute;margin-left:229.800003pt;margin-top:78.64653pt;width:2.85pt;height:7pt;mso-position-horizontal-relative:page;mso-position-vertical-relative:paragraph;z-index:-57184" type="#_x0000_t202" filled="false" stroked="false">
            <v:textbox inset="0,0,0,0">
              <w:txbxContent>
                <w:p>
                  <w:pPr>
                    <w:spacing w:line="134" w:lineRule="exact" w:before="0"/>
                    <w:ind w:left="0" w:right="0" w:firstLine="0"/>
                    <w:jc w:val="left"/>
                    <w:rPr>
                      <w:rFonts w:ascii="Arial"/>
                      <w:i/>
                      <w:sz w:val="14"/>
                    </w:rPr>
                  </w:pPr>
                  <w:r>
                    <w:rPr>
                      <w:rFonts w:ascii="Arial"/>
                      <w:i/>
                      <w:color w:val="231F20"/>
                      <w:w w:val="181"/>
                      <w:sz w:val="14"/>
                    </w:rPr>
                    <w:t>i</w:t>
                  </w:r>
                </w:p>
              </w:txbxContent>
            </v:textbox>
            <w10:wrap type="none"/>
          </v:shape>
        </w:pict>
      </w:r>
      <w:r>
        <w:rPr>
          <w:color w:val="231F20"/>
          <w:w w:val="105"/>
          <w:sz w:val="20"/>
        </w:rPr>
        <w:t>to the normal nodes. Each directed edge </w:t>
      </w:r>
      <w:r>
        <w:rPr>
          <w:rFonts w:ascii="Garamond" w:hAnsi="Garamond"/>
          <w:color w:val="231F20"/>
          <w:w w:val="105"/>
          <w:sz w:val="20"/>
        </w:rPr>
        <w:t>(</w:t>
      </w:r>
      <w:r>
        <w:rPr>
          <w:rFonts w:ascii="Bookman Old Style" w:hAnsi="Bookman Old Style"/>
          <w:b w:val="0"/>
          <w:i/>
          <w:color w:val="231F20"/>
          <w:w w:val="105"/>
          <w:sz w:val="20"/>
        </w:rPr>
        <w:t>j, i</w:t>
      </w:r>
      <w:r>
        <w:rPr>
          <w:rFonts w:ascii="Garamond" w:hAnsi="Garamond"/>
          <w:color w:val="231F20"/>
          <w:w w:val="105"/>
          <w:sz w:val="20"/>
        </w:rPr>
        <w:t>) [</w:t>
      </w:r>
      <w:r>
        <w:rPr>
          <w:rFonts w:ascii="Bookman Old Style" w:hAnsi="Bookman Old Style"/>
          <w:b w:val="0"/>
          <w:i/>
          <w:color w:val="231F20"/>
          <w:w w:val="105"/>
          <w:sz w:val="20"/>
        </w:rPr>
        <w:t>t</w:t>
      </w:r>
      <w:r>
        <w:rPr>
          <w:rFonts w:ascii="Garamond" w:hAnsi="Garamond"/>
          <w:color w:val="231F20"/>
          <w:w w:val="105"/>
          <w:sz w:val="20"/>
        </w:rPr>
        <w:t>] </w:t>
      </w:r>
      <w:r>
        <w:rPr>
          <w:color w:val="231F20"/>
          <w:w w:val="105"/>
          <w:sz w:val="20"/>
        </w:rPr>
        <w:t>models </w:t>
      </w:r>
      <w:r>
        <w:rPr>
          <w:i/>
          <w:color w:val="231F20"/>
          <w:w w:val="105"/>
          <w:sz w:val="20"/>
        </w:rPr>
        <w:t>information flow </w:t>
      </w:r>
      <w:r>
        <w:rPr>
          <w:color w:val="231F20"/>
          <w:w w:val="105"/>
          <w:sz w:val="20"/>
        </w:rPr>
        <w:t>and indicates that node </w:t>
      </w:r>
      <w:r>
        <w:rPr>
          <w:rFonts w:ascii="Bookman Old Style" w:hAnsi="Bookman Old Style"/>
          <w:b w:val="0"/>
          <w:i/>
          <w:color w:val="231F20"/>
          <w:w w:val="105"/>
          <w:sz w:val="20"/>
        </w:rPr>
        <w:t>i</w:t>
      </w:r>
      <w:r>
        <w:rPr>
          <w:rFonts w:ascii="Bookman Old Style" w:hAnsi="Bookman Old Style"/>
          <w:b w:val="0"/>
          <w:i/>
          <w:color w:val="231F20"/>
          <w:spacing w:val="-47"/>
          <w:w w:val="105"/>
          <w:sz w:val="20"/>
        </w:rPr>
        <w:t> </w:t>
      </w:r>
      <w:r>
        <w:rPr>
          <w:color w:val="231F20"/>
          <w:w w:val="105"/>
          <w:sz w:val="20"/>
        </w:rPr>
        <w:t>can be influenced by (or receive information from) node </w:t>
      </w:r>
      <w:r>
        <w:rPr>
          <w:rFonts w:ascii="Bookman Old Style" w:hAnsi="Bookman Old Style"/>
          <w:b w:val="0"/>
          <w:i/>
          <w:color w:val="231F20"/>
          <w:w w:val="115"/>
          <w:sz w:val="20"/>
        </w:rPr>
        <w:t>j </w:t>
      </w:r>
      <w:r>
        <w:rPr>
          <w:color w:val="231F20"/>
          <w:w w:val="105"/>
          <w:sz w:val="20"/>
        </w:rPr>
        <w:t>at time-step </w:t>
      </w:r>
      <w:r>
        <w:rPr>
          <w:rFonts w:ascii="Bookman Old Style" w:hAnsi="Bookman Old Style"/>
          <w:b w:val="0"/>
          <w:i/>
          <w:color w:val="231F20"/>
          <w:w w:val="105"/>
          <w:sz w:val="20"/>
        </w:rPr>
        <w:t>t</w:t>
      </w:r>
      <w:r>
        <w:rPr>
          <w:color w:val="231F20"/>
          <w:w w:val="105"/>
          <w:sz w:val="20"/>
        </w:rPr>
        <w:t>. The set of </w:t>
      </w:r>
      <w:r>
        <w:rPr>
          <w:i/>
          <w:color w:val="231F20"/>
          <w:w w:val="105"/>
          <w:sz w:val="20"/>
        </w:rPr>
        <w:t>in-neighbors</w:t>
      </w:r>
      <w:r>
        <w:rPr>
          <w:color w:val="231F20"/>
          <w:w w:val="105"/>
          <w:sz w:val="20"/>
        </w:rPr>
        <w:t>, or just </w:t>
      </w:r>
      <w:r>
        <w:rPr>
          <w:i/>
          <w:color w:val="231F20"/>
          <w:w w:val="105"/>
          <w:sz w:val="20"/>
        </w:rPr>
        <w:t>neighbors</w:t>
      </w:r>
      <w:r>
        <w:rPr>
          <w:color w:val="231F20"/>
          <w:w w:val="105"/>
          <w:sz w:val="20"/>
        </w:rPr>
        <w:t>, of node </w:t>
      </w:r>
      <w:r>
        <w:rPr>
          <w:rFonts w:ascii="Bookman Old Style" w:hAnsi="Bookman Old Style"/>
          <w:b w:val="0"/>
          <w:i/>
          <w:color w:val="231F20"/>
          <w:w w:val="105"/>
          <w:sz w:val="20"/>
        </w:rPr>
        <w:t>i </w:t>
      </w:r>
      <w:r>
        <w:rPr>
          <w:color w:val="231F20"/>
          <w:w w:val="105"/>
          <w:sz w:val="20"/>
        </w:rPr>
        <w:t>at time-step </w:t>
      </w:r>
      <w:r>
        <w:rPr>
          <w:rFonts w:ascii="Bookman Old Style" w:hAnsi="Bookman Old Style"/>
          <w:b w:val="0"/>
          <w:i/>
          <w:color w:val="231F20"/>
          <w:w w:val="105"/>
          <w:sz w:val="20"/>
        </w:rPr>
        <w:t>t </w:t>
      </w:r>
      <w:r>
        <w:rPr>
          <w:color w:val="231F20"/>
          <w:w w:val="105"/>
          <w:sz w:val="20"/>
        </w:rPr>
        <w:t>is defined as </w:t>
      </w:r>
      <w:r>
        <w:rPr>
          <w:rFonts w:ascii="Cambria" w:hAnsi="Cambria"/>
          <w:color w:val="231F20"/>
          <w:spacing w:val="6"/>
          <w:w w:val="105"/>
          <w:sz w:val="20"/>
        </w:rPr>
        <w:t>V</w:t>
      </w:r>
      <w:r>
        <w:rPr>
          <w:rFonts w:ascii="Arial" w:hAnsi="Arial"/>
          <w:i/>
          <w:color w:val="231F20"/>
          <w:spacing w:val="6"/>
          <w:w w:val="105"/>
          <w:sz w:val="20"/>
          <w:vertAlign w:val="subscript"/>
        </w:rPr>
        <w:t>i</w:t>
      </w:r>
      <w:r>
        <w:rPr>
          <w:rFonts w:ascii="Garamond" w:hAnsi="Garamond"/>
          <w:color w:val="231F20"/>
          <w:spacing w:val="6"/>
          <w:w w:val="105"/>
          <w:sz w:val="20"/>
          <w:vertAlign w:val="baseline"/>
        </w:rPr>
        <w:t>[</w:t>
      </w:r>
      <w:r>
        <w:rPr>
          <w:rFonts w:ascii="Bookman Old Style" w:hAnsi="Bookman Old Style"/>
          <w:b w:val="0"/>
          <w:i/>
          <w:color w:val="231F20"/>
          <w:spacing w:val="6"/>
          <w:w w:val="105"/>
          <w:sz w:val="20"/>
          <w:vertAlign w:val="baseline"/>
        </w:rPr>
        <w:t>t</w:t>
      </w:r>
      <w:r>
        <w:rPr>
          <w:rFonts w:ascii="Garamond" w:hAnsi="Garamond"/>
          <w:color w:val="231F20"/>
          <w:spacing w:val="6"/>
          <w:w w:val="105"/>
          <w:sz w:val="20"/>
          <w:vertAlign w:val="baseline"/>
        </w:rPr>
        <w:t>] </w:t>
      </w:r>
      <w:r>
        <w:rPr>
          <w:rFonts w:ascii="Garamond" w:hAnsi="Garamond"/>
          <w:color w:val="231F20"/>
          <w:w w:val="105"/>
          <w:sz w:val="20"/>
          <w:vertAlign w:val="baseline"/>
        </w:rPr>
        <w:t>= </w:t>
      </w:r>
      <w:r>
        <w:rPr>
          <w:rFonts w:ascii="Cambria" w:hAnsi="Cambria"/>
          <w:color w:val="231F20"/>
          <w:w w:val="115"/>
          <w:sz w:val="20"/>
          <w:vertAlign w:val="baseline"/>
        </w:rPr>
        <w:t>{</w:t>
      </w:r>
      <w:r>
        <w:rPr>
          <w:rFonts w:ascii="Bookman Old Style" w:hAnsi="Bookman Old Style"/>
          <w:b w:val="0"/>
          <w:i/>
          <w:color w:val="231F20"/>
          <w:w w:val="115"/>
          <w:sz w:val="20"/>
          <w:vertAlign w:val="baseline"/>
        </w:rPr>
        <w:t>j </w:t>
      </w:r>
      <w:r>
        <w:rPr>
          <w:rFonts w:ascii="Cambria" w:hAnsi="Cambria"/>
          <w:color w:val="231F20"/>
          <w:w w:val="105"/>
          <w:sz w:val="20"/>
          <w:vertAlign w:val="baseline"/>
        </w:rPr>
        <w:t>∈ V </w:t>
      </w:r>
      <w:r>
        <w:rPr>
          <w:rFonts w:ascii="Garamond" w:hAnsi="Garamond"/>
          <w:color w:val="231F20"/>
          <w:w w:val="105"/>
          <w:sz w:val="20"/>
          <w:vertAlign w:val="baseline"/>
        </w:rPr>
        <w:t>: (</w:t>
      </w:r>
      <w:r>
        <w:rPr>
          <w:rFonts w:ascii="Bookman Old Style" w:hAnsi="Bookman Old Style"/>
          <w:b w:val="0"/>
          <w:i/>
          <w:color w:val="231F20"/>
          <w:w w:val="105"/>
          <w:sz w:val="20"/>
          <w:vertAlign w:val="baseline"/>
        </w:rPr>
        <w:t>j, i</w:t>
      </w:r>
      <w:r>
        <w:rPr>
          <w:rFonts w:ascii="Garamond" w:hAnsi="Garamond"/>
          <w:color w:val="231F20"/>
          <w:w w:val="105"/>
          <w:sz w:val="20"/>
          <w:vertAlign w:val="baseline"/>
        </w:rPr>
        <w:t>) </w:t>
      </w:r>
      <w:r>
        <w:rPr>
          <w:rFonts w:ascii="Cambria" w:hAnsi="Cambria"/>
          <w:color w:val="231F20"/>
          <w:w w:val="105"/>
          <w:sz w:val="20"/>
          <w:vertAlign w:val="baseline"/>
        </w:rPr>
        <w:t>∈ </w:t>
      </w:r>
      <w:r>
        <w:rPr>
          <w:rFonts w:ascii="Cambria" w:hAnsi="Cambria"/>
          <w:color w:val="231F20"/>
          <w:spacing w:val="2"/>
          <w:w w:val="105"/>
          <w:sz w:val="20"/>
          <w:vertAlign w:val="baseline"/>
        </w:rPr>
        <w:t>E</w:t>
      </w:r>
      <w:r>
        <w:rPr>
          <w:rFonts w:ascii="Garamond" w:hAnsi="Garamond"/>
          <w:color w:val="231F20"/>
          <w:spacing w:val="2"/>
          <w:w w:val="105"/>
          <w:sz w:val="20"/>
          <w:vertAlign w:val="baseline"/>
        </w:rPr>
        <w:t>[</w:t>
      </w:r>
      <w:r>
        <w:rPr>
          <w:rFonts w:ascii="Bookman Old Style" w:hAnsi="Bookman Old Style"/>
          <w:b w:val="0"/>
          <w:i/>
          <w:color w:val="231F20"/>
          <w:spacing w:val="2"/>
          <w:w w:val="105"/>
          <w:sz w:val="20"/>
          <w:vertAlign w:val="baseline"/>
        </w:rPr>
        <w:t>t</w:t>
      </w:r>
      <w:r>
        <w:rPr>
          <w:rFonts w:ascii="Garamond" w:hAnsi="Garamond"/>
          <w:color w:val="231F20"/>
          <w:spacing w:val="2"/>
          <w:w w:val="105"/>
          <w:sz w:val="20"/>
          <w:vertAlign w:val="baseline"/>
        </w:rPr>
        <w:t>]</w:t>
      </w:r>
      <w:r>
        <w:rPr>
          <w:rFonts w:ascii="Cambria" w:hAnsi="Cambria"/>
          <w:color w:val="231F20"/>
          <w:spacing w:val="2"/>
          <w:w w:val="105"/>
          <w:sz w:val="20"/>
          <w:vertAlign w:val="baseline"/>
        </w:rPr>
        <w:t>} </w:t>
      </w:r>
      <w:r>
        <w:rPr>
          <w:color w:val="231F20"/>
          <w:w w:val="105"/>
          <w:sz w:val="20"/>
          <w:vertAlign w:val="baseline"/>
        </w:rPr>
        <w:t>and the (in-) </w:t>
      </w:r>
      <w:r>
        <w:rPr>
          <w:color w:val="231F20"/>
          <w:w w:val="99"/>
          <w:sz w:val="20"/>
          <w:vertAlign w:val="baseline"/>
        </w:rPr>
        <w:t>d</w:t>
      </w:r>
      <w:r>
        <w:rPr>
          <w:color w:val="231F20"/>
          <w:spacing w:val="-3"/>
          <w:w w:val="99"/>
          <w:sz w:val="20"/>
          <w:vertAlign w:val="baseline"/>
        </w:rPr>
        <w:t>e</w:t>
      </w:r>
      <w:r>
        <w:rPr>
          <w:color w:val="231F20"/>
          <w:w w:val="99"/>
          <w:sz w:val="20"/>
          <w:vertAlign w:val="baseline"/>
        </w:rPr>
        <w:t>gree</w:t>
      </w:r>
      <w:r>
        <w:rPr>
          <w:color w:val="231F20"/>
          <w:spacing w:val="11"/>
          <w:sz w:val="20"/>
          <w:vertAlign w:val="baseline"/>
        </w:rPr>
        <w:t> </w:t>
      </w:r>
      <w:r>
        <w:rPr>
          <w:color w:val="231F20"/>
          <w:w w:val="99"/>
          <w:sz w:val="20"/>
          <w:vertAlign w:val="baseline"/>
        </w:rPr>
        <w:t>of</w:t>
      </w:r>
      <w:r>
        <w:rPr>
          <w:color w:val="231F20"/>
          <w:spacing w:val="15"/>
          <w:sz w:val="20"/>
          <w:vertAlign w:val="baseline"/>
        </w:rPr>
        <w:t> </w:t>
      </w:r>
      <w:r>
        <w:rPr>
          <w:rFonts w:ascii="Bookman Old Style" w:hAnsi="Bookman Old Style"/>
          <w:b w:val="0"/>
          <w:i/>
          <w:color w:val="231F20"/>
          <w:w w:val="122"/>
          <w:sz w:val="20"/>
          <w:vertAlign w:val="baseline"/>
        </w:rPr>
        <w:t>i</w:t>
      </w:r>
      <w:r>
        <w:rPr>
          <w:rFonts w:ascii="Bookman Old Style" w:hAnsi="Bookman Old Style"/>
          <w:b w:val="0"/>
          <w:i/>
          <w:color w:val="231F20"/>
          <w:spacing w:val="5"/>
          <w:sz w:val="20"/>
          <w:vertAlign w:val="baseline"/>
        </w:rPr>
        <w:t> </w:t>
      </w:r>
      <w:r>
        <w:rPr>
          <w:color w:val="231F20"/>
          <w:spacing w:val="-1"/>
          <w:w w:val="99"/>
          <w:sz w:val="20"/>
          <w:vertAlign w:val="baseline"/>
        </w:rPr>
        <w:t>i</w:t>
      </w:r>
      <w:r>
        <w:rPr>
          <w:color w:val="231F20"/>
          <w:w w:val="99"/>
          <w:sz w:val="20"/>
          <w:vertAlign w:val="baseline"/>
        </w:rPr>
        <w:t>s</w:t>
      </w:r>
      <w:r>
        <w:rPr>
          <w:color w:val="231F20"/>
          <w:spacing w:val="15"/>
          <w:sz w:val="20"/>
          <w:vertAlign w:val="baseline"/>
        </w:rPr>
        <w:t> </w:t>
      </w:r>
      <w:r>
        <w:rPr>
          <w:color w:val="231F20"/>
          <w:w w:val="99"/>
          <w:sz w:val="20"/>
          <w:vertAlign w:val="baseline"/>
        </w:rPr>
        <w:t>deno</w:t>
      </w:r>
      <w:r>
        <w:rPr>
          <w:color w:val="231F20"/>
          <w:spacing w:val="-1"/>
          <w:w w:val="99"/>
          <w:sz w:val="20"/>
          <w:vertAlign w:val="baseline"/>
        </w:rPr>
        <w:t>t</w:t>
      </w:r>
      <w:r>
        <w:rPr>
          <w:color w:val="231F20"/>
          <w:w w:val="99"/>
          <w:sz w:val="20"/>
          <w:vertAlign w:val="baseline"/>
        </w:rPr>
        <w:t>ed</w:t>
      </w:r>
      <w:r>
        <w:rPr>
          <w:color w:val="231F20"/>
          <w:spacing w:val="10"/>
          <w:sz w:val="20"/>
          <w:vertAlign w:val="baseline"/>
        </w:rPr>
        <w:t> </w:t>
      </w:r>
      <w:r>
        <w:rPr>
          <w:rFonts w:ascii="Bookman Old Style" w:hAnsi="Bookman Old Style"/>
          <w:b w:val="0"/>
          <w:i/>
          <w:color w:val="231F20"/>
          <w:spacing w:val="-1"/>
          <w:w w:val="80"/>
          <w:sz w:val="20"/>
          <w:vertAlign w:val="baseline"/>
        </w:rPr>
        <w:t>d</w:t>
      </w:r>
      <w:r>
        <w:rPr>
          <w:rFonts w:ascii="Arial" w:hAnsi="Arial"/>
          <w:i/>
          <w:color w:val="231F20"/>
          <w:spacing w:val="6"/>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Garamond" w:hAnsi="Garamond"/>
          <w:color w:val="231F20"/>
          <w:spacing w:val="5"/>
          <w:sz w:val="20"/>
          <w:vertAlign w:val="baseline"/>
        </w:rPr>
        <w:t> </w:t>
      </w:r>
      <w:r>
        <w:rPr>
          <w:rFonts w:ascii="Garamond" w:hAnsi="Garamond"/>
          <w:color w:val="231F20"/>
          <w:spacing w:val="0"/>
          <w:w w:val="116"/>
          <w:sz w:val="20"/>
          <w:vertAlign w:val="baseline"/>
        </w:rPr>
        <w:t>=</w:t>
      </w:r>
      <w:r>
        <w:rPr>
          <w:rFonts w:ascii="Cambria" w:hAnsi="Cambria"/>
          <w:color w:val="231F20"/>
          <w:w w:val="96"/>
          <w:sz w:val="20"/>
          <w:vertAlign w:val="baseline"/>
        </w:rPr>
        <w:t>|V</w:t>
      </w:r>
      <w:r>
        <w:rPr>
          <w:rFonts w:ascii="Arial" w:hAnsi="Arial"/>
          <w:i/>
          <w:color w:val="231F20"/>
          <w:spacing w:val="6"/>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Cambria" w:hAnsi="Cambria"/>
          <w:color w:val="231F20"/>
          <w:spacing w:val="-1"/>
          <w:w w:val="87"/>
          <w:sz w:val="20"/>
          <w:vertAlign w:val="baseline"/>
        </w:rPr>
        <w:t>|</w:t>
      </w:r>
      <w:r>
        <w:rPr>
          <w:color w:val="231F20"/>
          <w:w w:val="99"/>
          <w:sz w:val="20"/>
          <w:vertAlign w:val="baseline"/>
        </w:rPr>
        <w:t>.</w:t>
      </w:r>
      <w:r>
        <w:rPr>
          <w:color w:val="231F20"/>
          <w:spacing w:val="15"/>
          <w:sz w:val="20"/>
          <w:vertAlign w:val="baseline"/>
        </w:rPr>
        <w:t> </w:t>
      </w:r>
      <w:r>
        <w:rPr>
          <w:color w:val="231F20"/>
          <w:w w:val="99"/>
          <w:sz w:val="20"/>
          <w:vertAlign w:val="baseline"/>
        </w:rPr>
        <w:t>Li</w:t>
      </w:r>
      <w:r>
        <w:rPr>
          <w:color w:val="231F20"/>
          <w:spacing w:val="-2"/>
          <w:w w:val="99"/>
          <w:sz w:val="20"/>
          <w:vertAlign w:val="baseline"/>
        </w:rPr>
        <w:t>k</w:t>
      </w:r>
      <w:r>
        <w:rPr>
          <w:color w:val="231F20"/>
          <w:spacing w:val="-5"/>
          <w:w w:val="99"/>
          <w:sz w:val="20"/>
          <w:vertAlign w:val="baseline"/>
        </w:rPr>
        <w:t>e</w:t>
      </w:r>
      <w:r>
        <w:rPr>
          <w:color w:val="231F20"/>
          <w:w w:val="99"/>
          <w:sz w:val="20"/>
          <w:vertAlign w:val="baseline"/>
        </w:rPr>
        <w:t>wise,</w:t>
      </w:r>
      <w:r>
        <w:rPr>
          <w:color w:val="231F20"/>
          <w:spacing w:val="15"/>
          <w:sz w:val="20"/>
          <w:vertAlign w:val="baseline"/>
        </w:rPr>
        <w:t> </w:t>
      </w:r>
      <w:r>
        <w:rPr>
          <w:color w:val="231F20"/>
          <w:w w:val="99"/>
          <w:sz w:val="20"/>
          <w:vertAlign w:val="baseline"/>
        </w:rPr>
        <w:t>t</w:t>
      </w:r>
      <w:r>
        <w:rPr>
          <w:color w:val="231F20"/>
          <w:spacing w:val="0"/>
          <w:w w:val="99"/>
          <w:sz w:val="20"/>
          <w:vertAlign w:val="baseline"/>
        </w:rPr>
        <w:t>h</w:t>
      </w:r>
      <w:r>
        <w:rPr>
          <w:color w:val="231F20"/>
          <w:w w:val="99"/>
          <w:sz w:val="20"/>
          <w:vertAlign w:val="baseline"/>
        </w:rPr>
        <w:t>e</w:t>
      </w:r>
      <w:r>
        <w:rPr>
          <w:color w:val="231F20"/>
          <w:spacing w:val="15"/>
          <w:sz w:val="20"/>
          <w:vertAlign w:val="baseline"/>
        </w:rPr>
        <w:t> </w:t>
      </w:r>
      <w:r>
        <w:rPr>
          <w:color w:val="231F20"/>
          <w:spacing w:val="-1"/>
          <w:w w:val="99"/>
          <w:sz w:val="20"/>
          <w:vertAlign w:val="baseline"/>
        </w:rPr>
        <w:t>s</w:t>
      </w:r>
      <w:r>
        <w:rPr>
          <w:color w:val="231F20"/>
          <w:w w:val="99"/>
          <w:sz w:val="20"/>
          <w:vertAlign w:val="baseline"/>
        </w:rPr>
        <w:t>et</w:t>
      </w:r>
      <w:r>
        <w:rPr>
          <w:color w:val="231F20"/>
          <w:spacing w:val="16"/>
          <w:sz w:val="20"/>
          <w:vertAlign w:val="baseline"/>
        </w:rPr>
        <w:t> </w:t>
      </w:r>
      <w:r>
        <w:rPr>
          <w:color w:val="231F20"/>
          <w:spacing w:val="0"/>
          <w:w w:val="99"/>
          <w:sz w:val="20"/>
          <w:vertAlign w:val="baseline"/>
        </w:rPr>
        <w:t>o</w:t>
      </w:r>
      <w:r>
        <w:rPr>
          <w:color w:val="231F20"/>
          <w:w w:val="99"/>
          <w:sz w:val="20"/>
          <w:vertAlign w:val="baseline"/>
        </w:rPr>
        <w:t>f</w:t>
      </w:r>
      <w:r>
        <w:rPr>
          <w:color w:val="231F20"/>
          <w:spacing w:val="13"/>
          <w:sz w:val="20"/>
          <w:vertAlign w:val="baseline"/>
        </w:rPr>
        <w:t> </w:t>
      </w:r>
      <w:r>
        <w:rPr>
          <w:i/>
          <w:color w:val="231F20"/>
          <w:spacing w:val="0"/>
          <w:w w:val="99"/>
          <w:sz w:val="20"/>
          <w:vertAlign w:val="baseline"/>
        </w:rPr>
        <w:t>ou</w:t>
      </w:r>
      <w:r>
        <w:rPr>
          <w:i/>
          <w:color w:val="231F20"/>
          <w:spacing w:val="-1"/>
          <w:w w:val="99"/>
          <w:sz w:val="20"/>
          <w:vertAlign w:val="baseline"/>
        </w:rPr>
        <w:t>t</w:t>
      </w:r>
      <w:r>
        <w:rPr>
          <w:i/>
          <w:color w:val="231F20"/>
          <w:w w:val="99"/>
          <w:sz w:val="20"/>
          <w:vertAlign w:val="baseline"/>
        </w:rPr>
        <w:t>-</w:t>
      </w:r>
      <w:r>
        <w:rPr>
          <w:i/>
          <w:color w:val="231F20"/>
          <w:w w:val="99"/>
          <w:sz w:val="20"/>
          <w:vertAlign w:val="baseline"/>
        </w:rPr>
        <w:t> </w:t>
      </w:r>
      <w:r>
        <w:rPr>
          <w:i/>
          <w:color w:val="231F20"/>
          <w:w w:val="105"/>
          <w:sz w:val="20"/>
          <w:vertAlign w:val="baseline"/>
        </w:rPr>
        <w:t>neighbors</w:t>
      </w:r>
      <w:r>
        <w:rPr>
          <w:i/>
          <w:color w:val="231F20"/>
          <w:spacing w:val="-9"/>
          <w:w w:val="105"/>
          <w:sz w:val="20"/>
          <w:vertAlign w:val="baseline"/>
        </w:rPr>
        <w:t> </w:t>
      </w:r>
      <w:r>
        <w:rPr>
          <w:color w:val="231F20"/>
          <w:w w:val="105"/>
          <w:sz w:val="20"/>
          <w:vertAlign w:val="baseline"/>
        </w:rPr>
        <w:t>of</w:t>
      </w:r>
      <w:r>
        <w:rPr>
          <w:color w:val="231F20"/>
          <w:spacing w:val="-5"/>
          <w:w w:val="105"/>
          <w:sz w:val="20"/>
          <w:vertAlign w:val="baseline"/>
        </w:rPr>
        <w:t> </w:t>
      </w:r>
      <w:r>
        <w:rPr>
          <w:color w:val="231F20"/>
          <w:w w:val="105"/>
          <w:sz w:val="20"/>
          <w:vertAlign w:val="baseline"/>
        </w:rPr>
        <w:t>node</w:t>
      </w:r>
      <w:r>
        <w:rPr>
          <w:color w:val="231F20"/>
          <w:spacing w:val="-8"/>
          <w:w w:val="105"/>
          <w:sz w:val="20"/>
          <w:vertAlign w:val="baseline"/>
        </w:rPr>
        <w:t> </w:t>
      </w:r>
      <w:r>
        <w:rPr>
          <w:rFonts w:ascii="Bookman Old Style" w:hAnsi="Bookman Old Style"/>
          <w:b w:val="0"/>
          <w:i/>
          <w:color w:val="231F20"/>
          <w:w w:val="105"/>
          <w:sz w:val="20"/>
          <w:vertAlign w:val="baseline"/>
        </w:rPr>
        <w:t>i</w:t>
      </w:r>
      <w:r>
        <w:rPr>
          <w:rFonts w:ascii="Bookman Old Style" w:hAnsi="Bookman Old Style"/>
          <w:b w:val="0"/>
          <w:i/>
          <w:color w:val="231F20"/>
          <w:spacing w:val="-16"/>
          <w:w w:val="105"/>
          <w:sz w:val="20"/>
          <w:vertAlign w:val="baseline"/>
        </w:rPr>
        <w:t> </w:t>
      </w:r>
      <w:r>
        <w:rPr>
          <w:color w:val="231F20"/>
          <w:w w:val="105"/>
          <w:sz w:val="20"/>
          <w:vertAlign w:val="baseline"/>
        </w:rPr>
        <w:t>at</w:t>
      </w:r>
      <w:r>
        <w:rPr>
          <w:color w:val="231F20"/>
          <w:spacing w:val="-5"/>
          <w:w w:val="105"/>
          <w:sz w:val="20"/>
          <w:vertAlign w:val="baseline"/>
        </w:rPr>
        <w:t> </w:t>
      </w:r>
      <w:r>
        <w:rPr>
          <w:color w:val="231F20"/>
          <w:w w:val="105"/>
          <w:sz w:val="20"/>
          <w:vertAlign w:val="baseline"/>
        </w:rPr>
        <w:t>time-step</w:t>
      </w:r>
      <w:r>
        <w:rPr>
          <w:color w:val="231F20"/>
          <w:spacing w:val="-5"/>
          <w:w w:val="105"/>
          <w:sz w:val="20"/>
          <w:vertAlign w:val="baseline"/>
        </w:rPr>
        <w:t> </w:t>
      </w:r>
      <w:r>
        <w:rPr>
          <w:rFonts w:ascii="Bookman Old Style" w:hAnsi="Bookman Old Style"/>
          <w:b w:val="0"/>
          <w:i/>
          <w:color w:val="231F20"/>
          <w:w w:val="105"/>
          <w:sz w:val="20"/>
          <w:vertAlign w:val="baseline"/>
        </w:rPr>
        <w:t>t</w:t>
      </w:r>
      <w:r>
        <w:rPr>
          <w:rFonts w:ascii="Bookman Old Style" w:hAnsi="Bookman Old Style"/>
          <w:b w:val="0"/>
          <w:i/>
          <w:color w:val="231F20"/>
          <w:spacing w:val="-14"/>
          <w:w w:val="105"/>
          <w:sz w:val="20"/>
          <w:vertAlign w:val="baseline"/>
        </w:rPr>
        <w:t> </w:t>
      </w:r>
      <w:r>
        <w:rPr>
          <w:color w:val="231F20"/>
          <w:w w:val="105"/>
          <w:sz w:val="20"/>
          <w:vertAlign w:val="baseline"/>
        </w:rPr>
        <w:t>is</w:t>
      </w:r>
      <w:r>
        <w:rPr>
          <w:color w:val="231F20"/>
          <w:spacing w:val="-5"/>
          <w:w w:val="105"/>
          <w:sz w:val="20"/>
          <w:vertAlign w:val="baseline"/>
        </w:rPr>
        <w:t> </w:t>
      </w:r>
      <w:r>
        <w:rPr>
          <w:color w:val="231F20"/>
          <w:w w:val="105"/>
          <w:sz w:val="20"/>
          <w:vertAlign w:val="baseline"/>
        </w:rPr>
        <w:t>defined</w:t>
      </w:r>
      <w:r>
        <w:rPr>
          <w:color w:val="231F20"/>
          <w:spacing w:val="-7"/>
          <w:w w:val="105"/>
          <w:sz w:val="20"/>
          <w:vertAlign w:val="baseline"/>
        </w:rPr>
        <w:t> </w:t>
      </w:r>
      <w:r>
        <w:rPr>
          <w:color w:val="231F20"/>
          <w:w w:val="105"/>
          <w:sz w:val="20"/>
          <w:vertAlign w:val="baseline"/>
        </w:rPr>
        <w:t>as</w:t>
      </w:r>
      <w:r>
        <w:rPr>
          <w:color w:val="231F20"/>
          <w:spacing w:val="-5"/>
          <w:w w:val="105"/>
          <w:sz w:val="20"/>
          <w:vertAlign w:val="baseline"/>
        </w:rPr>
        <w:t> </w:t>
      </w:r>
      <w:r>
        <w:rPr>
          <w:rFonts w:ascii="Cambria" w:hAnsi="Cambria"/>
          <w:color w:val="231F20"/>
          <w:spacing w:val="2"/>
          <w:w w:val="105"/>
          <w:sz w:val="20"/>
          <w:vertAlign w:val="baseline"/>
        </w:rPr>
        <w:t>V</w:t>
      </w:r>
      <w:r>
        <w:rPr>
          <w:color w:val="231F20"/>
          <w:spacing w:val="2"/>
          <w:w w:val="105"/>
          <w:position w:val="7"/>
          <w:sz w:val="14"/>
          <w:vertAlign w:val="baseline"/>
        </w:rPr>
        <w:t>out</w:t>
      </w:r>
      <w:r>
        <w:rPr>
          <w:rFonts w:ascii="Garamond" w:hAnsi="Garamond"/>
          <w:color w:val="231F20"/>
          <w:spacing w:val="2"/>
          <w:w w:val="105"/>
          <w:sz w:val="20"/>
          <w:vertAlign w:val="baseline"/>
        </w:rPr>
        <w:t>[</w:t>
      </w:r>
      <w:r>
        <w:rPr>
          <w:rFonts w:ascii="Bookman Old Style" w:hAnsi="Bookman Old Style"/>
          <w:b w:val="0"/>
          <w:i/>
          <w:color w:val="231F20"/>
          <w:spacing w:val="2"/>
          <w:w w:val="105"/>
          <w:sz w:val="20"/>
          <w:vertAlign w:val="baseline"/>
        </w:rPr>
        <w:t>t</w:t>
      </w:r>
      <w:r>
        <w:rPr>
          <w:rFonts w:ascii="Garamond" w:hAnsi="Garamond"/>
          <w:color w:val="231F20"/>
          <w:spacing w:val="2"/>
          <w:w w:val="105"/>
          <w:sz w:val="20"/>
          <w:vertAlign w:val="baseline"/>
        </w:rPr>
        <w:t>]</w:t>
      </w:r>
      <w:r>
        <w:rPr>
          <w:rFonts w:ascii="Garamond" w:hAnsi="Garamond"/>
          <w:color w:val="231F20"/>
          <w:spacing w:val="-12"/>
          <w:w w:val="105"/>
          <w:sz w:val="20"/>
          <w:vertAlign w:val="baseline"/>
        </w:rPr>
        <w:t> </w:t>
      </w:r>
      <w:r>
        <w:rPr>
          <w:rFonts w:ascii="Garamond" w:hAnsi="Garamond"/>
          <w:color w:val="231F20"/>
          <w:w w:val="105"/>
          <w:sz w:val="20"/>
          <w:vertAlign w:val="baseline"/>
        </w:rPr>
        <w:t>=</w:t>
      </w:r>
      <w:r>
        <w:rPr>
          <w:rFonts w:ascii="Garamond" w:hAnsi="Garamond"/>
          <w:color w:val="231F20"/>
          <w:spacing w:val="-7"/>
          <w:w w:val="105"/>
          <w:sz w:val="20"/>
          <w:vertAlign w:val="baseline"/>
        </w:rPr>
        <w:t> </w:t>
      </w:r>
      <w:r>
        <w:rPr>
          <w:rFonts w:ascii="Cambria" w:hAnsi="Cambria"/>
          <w:color w:val="231F20"/>
          <w:w w:val="115"/>
          <w:sz w:val="20"/>
          <w:vertAlign w:val="baseline"/>
        </w:rPr>
        <w:t>{</w:t>
      </w:r>
      <w:r>
        <w:rPr>
          <w:rFonts w:ascii="Bookman Old Style" w:hAnsi="Bookman Old Style"/>
          <w:b w:val="0"/>
          <w:i/>
          <w:color w:val="231F20"/>
          <w:w w:val="115"/>
          <w:sz w:val="20"/>
          <w:vertAlign w:val="baseline"/>
        </w:rPr>
        <w:t>j</w:t>
      </w:r>
      <w:r>
        <w:rPr>
          <w:rFonts w:ascii="Bookman Old Style" w:hAnsi="Bookman Old Style"/>
          <w:b w:val="0"/>
          <w:i/>
          <w:color w:val="231F20"/>
          <w:spacing w:val="-17"/>
          <w:w w:val="115"/>
          <w:sz w:val="20"/>
          <w:vertAlign w:val="baseline"/>
        </w:rPr>
        <w:t> </w:t>
      </w:r>
      <w:r>
        <w:rPr>
          <w:rFonts w:ascii="Cambria" w:hAnsi="Cambria"/>
          <w:color w:val="231F20"/>
          <w:w w:val="105"/>
          <w:sz w:val="20"/>
          <w:vertAlign w:val="baseline"/>
        </w:rPr>
        <w:t>∈</w:t>
      </w:r>
    </w:p>
    <w:p>
      <w:pPr>
        <w:pStyle w:val="ListParagraph"/>
        <w:numPr>
          <w:ilvl w:val="0"/>
          <w:numId w:val="3"/>
        </w:numPr>
        <w:tabs>
          <w:tab w:pos="391" w:val="left" w:leader="none"/>
        </w:tabs>
        <w:spacing w:line="240" w:lineRule="auto" w:before="84" w:after="0"/>
        <w:ind w:left="390" w:right="0" w:hanging="271"/>
        <w:jc w:val="left"/>
        <w:rPr>
          <w:i/>
          <w:sz w:val="20"/>
        </w:rPr>
      </w:pPr>
      <w:r>
        <w:rPr>
          <w:i/>
          <w:color w:val="231F20"/>
          <w:spacing w:val="-1"/>
          <w:w w:val="99"/>
          <w:sz w:val="20"/>
        </w:rPr>
        <w:br w:type="column"/>
      </w:r>
      <w:r>
        <w:rPr>
          <w:i/>
          <w:color w:val="231F20"/>
          <w:sz w:val="20"/>
        </w:rPr>
        <w:t>Threat</w:t>
      </w:r>
      <w:r>
        <w:rPr>
          <w:i/>
          <w:color w:val="231F20"/>
          <w:spacing w:val="17"/>
          <w:sz w:val="20"/>
        </w:rPr>
        <w:t> </w:t>
      </w:r>
      <w:r>
        <w:rPr>
          <w:i/>
          <w:color w:val="231F20"/>
          <w:sz w:val="20"/>
        </w:rPr>
        <w:t>Model</w:t>
      </w:r>
    </w:p>
    <w:p>
      <w:pPr>
        <w:pStyle w:val="BodyText"/>
        <w:spacing w:line="225" w:lineRule="auto" w:before="83"/>
        <w:ind w:left="119" w:right="635" w:firstLine="199"/>
        <w:jc w:val="both"/>
      </w:pPr>
      <w:r>
        <w:rPr/>
        <w:pict>
          <v:shape style="position:absolute;margin-left:500.880005pt;margin-top:29.278778pt;width:2.8pt;height:17.3pt;mso-position-horizontal-relative:page;mso-position-vertical-relative:paragraph;z-index:-57616" type="#_x0000_t202" filled="false" stroked="false">
            <v:textbox inset="0,0,0,0">
              <w:txbxContent>
                <w:p>
                  <w:pPr>
                    <w:pStyle w:val="BodyText"/>
                    <w:spacing w:line="199" w:lineRule="exact"/>
                    <w:rPr>
                      <w:rFonts w:ascii="Cambria" w:hAnsi="Cambria"/>
                    </w:rPr>
                  </w:pPr>
                  <w:r>
                    <w:rPr>
                      <w:rFonts w:ascii="Cambria" w:hAnsi="Cambria"/>
                      <w:color w:val="231F20"/>
                      <w:w w:val="97"/>
                    </w:rPr>
                    <w:t>·</w:t>
                  </w:r>
                </w:p>
              </w:txbxContent>
            </v:textbox>
            <w10:wrap type="none"/>
          </v:shape>
        </w:pict>
      </w:r>
      <w:r>
        <w:rPr/>
        <w:pict>
          <v:shape style="position:absolute;margin-left:402.238007pt;margin-top:5.282778pt;width:22.7pt;height:17.3pt;mso-position-horizontal-relative:page;mso-position-vertical-relative:paragraph;z-index:-57568" type="#_x0000_t202" filled="false" stroked="false">
            <v:textbox inset="0,0,0,0">
              <w:txbxContent>
                <w:p>
                  <w:pPr>
                    <w:pStyle w:val="BodyText"/>
                    <w:spacing w:line="199" w:lineRule="exact"/>
                    <w:rPr>
                      <w:rFonts w:ascii="Cambria" w:hAnsi="Cambria"/>
                    </w:rPr>
                  </w:pPr>
                  <w:r>
                    <w:rPr>
                      <w:rFonts w:ascii="Cambria" w:hAnsi="Cambria"/>
                      <w:color w:val="231F20"/>
                      <w:w w:val="115"/>
                    </w:rPr>
                    <w:t>∈ A</w:t>
                  </w:r>
                  <w:r>
                    <w:rPr>
                      <w:rFonts w:ascii="Cambria" w:hAnsi="Cambria"/>
                      <w:color w:val="231F20"/>
                    </w:rPr>
                    <w:t>  </w:t>
                  </w:r>
                </w:p>
              </w:txbxContent>
            </v:textbox>
            <w10:wrap type="none"/>
          </v:shape>
        </w:pict>
      </w:r>
      <w:r>
        <w:rPr>
          <w:i/>
          <w:color w:val="231F20"/>
        </w:rPr>
        <w:t>Definition 1:  </w:t>
      </w:r>
      <w:r>
        <w:rPr>
          <w:color w:val="231F20"/>
        </w:rPr>
        <w:t>A  node </w:t>
      </w:r>
      <w:r>
        <w:rPr>
          <w:rFonts w:ascii="Bookman Old Style"/>
          <w:b w:val="0"/>
          <w:i/>
          <w:color w:val="231F20"/>
        </w:rPr>
        <w:t>i    </w:t>
      </w:r>
      <w:r>
        <w:rPr>
          <w:color w:val="231F20"/>
        </w:rPr>
        <w:t>is said to be </w:t>
      </w:r>
      <w:r>
        <w:rPr>
          <w:b/>
          <w:color w:val="231F20"/>
        </w:rPr>
        <w:t>Byzantine </w:t>
      </w:r>
      <w:r>
        <w:rPr>
          <w:color w:val="231F20"/>
        </w:rPr>
        <w:t>if it    does not send the same value to all of its neighbors at some time-step, or if it applies some other function </w:t>
      </w:r>
      <w:r>
        <w:rPr>
          <w:rFonts w:ascii="Bookman Old Style"/>
          <w:b w:val="0"/>
          <w:i/>
          <w:color w:val="231F20"/>
          <w:spacing w:val="-8"/>
          <w:w w:val="115"/>
        </w:rPr>
        <w:t>f</w:t>
      </w:r>
      <w:r>
        <w:rPr>
          <w:rFonts w:ascii="Arial"/>
          <w:i/>
          <w:color w:val="231F20"/>
          <w:spacing w:val="-8"/>
          <w:w w:val="115"/>
          <w:position w:val="-4"/>
          <w:sz w:val="14"/>
        </w:rPr>
        <w:t>i</w:t>
      </w:r>
      <w:r>
        <w:rPr>
          <w:rFonts w:ascii="Lucida Sans Unicode"/>
          <w:color w:val="231F20"/>
          <w:spacing w:val="-8"/>
          <w:w w:val="115"/>
          <w:position w:val="7"/>
          <w:sz w:val="14"/>
        </w:rPr>
        <w:t>j</w:t>
      </w:r>
      <w:r>
        <w:rPr>
          <w:rFonts w:ascii="Garamond"/>
          <w:color w:val="231F20"/>
          <w:spacing w:val="-8"/>
          <w:w w:val="115"/>
        </w:rPr>
        <w:t>( </w:t>
      </w:r>
      <w:r>
        <w:rPr>
          <w:rFonts w:ascii="Garamond"/>
          <w:color w:val="231F20"/>
          <w:w w:val="115"/>
        </w:rPr>
        <w:t>) </w:t>
      </w:r>
      <w:r>
        <w:rPr>
          <w:color w:val="231F20"/>
        </w:rPr>
        <w:t>at some time-step.</w:t>
      </w:r>
    </w:p>
    <w:p>
      <w:pPr>
        <w:pStyle w:val="BodyText"/>
        <w:spacing w:line="223" w:lineRule="auto" w:before="15"/>
        <w:ind w:left="119" w:right="634" w:firstLine="199"/>
        <w:jc w:val="both"/>
      </w:pPr>
      <w:r>
        <w:rPr/>
        <w:pict>
          <v:shape style="position:absolute;margin-left:391.200012pt;margin-top:25.751619pt;width:2.8pt;height:17.3pt;mso-position-horizontal-relative:page;mso-position-vertical-relative:paragraph;z-index:-57592" type="#_x0000_t202" filled="false" stroked="false">
            <v:textbox inset="0,0,0,0">
              <w:txbxContent>
                <w:p>
                  <w:pPr>
                    <w:pStyle w:val="BodyText"/>
                    <w:spacing w:line="199" w:lineRule="exact"/>
                    <w:rPr>
                      <w:rFonts w:ascii="Cambria" w:hAnsi="Cambria"/>
                    </w:rPr>
                  </w:pPr>
                  <w:r>
                    <w:rPr>
                      <w:rFonts w:ascii="Cambria" w:hAnsi="Cambria"/>
                      <w:color w:val="231F20"/>
                      <w:w w:val="97"/>
                    </w:rPr>
                    <w:t>·</w:t>
                  </w:r>
                </w:p>
              </w:txbxContent>
            </v:textbox>
            <w10:wrap type="none"/>
          </v:shape>
        </w:pict>
      </w:r>
      <w:r>
        <w:rPr>
          <w:i/>
          <w:color w:val="231F20"/>
          <w:w w:val="105"/>
        </w:rPr>
        <w:t>Definition 2: </w:t>
      </w:r>
      <w:r>
        <w:rPr>
          <w:color w:val="231F20"/>
          <w:w w:val="105"/>
        </w:rPr>
        <w:t>A node </w:t>
      </w:r>
      <w:r>
        <w:rPr>
          <w:rFonts w:ascii="Bookman Old Style" w:hAnsi="Bookman Old Style"/>
          <w:b w:val="0"/>
          <w:i/>
          <w:color w:val="231F20"/>
          <w:w w:val="105"/>
        </w:rPr>
        <w:t>i </w:t>
      </w:r>
      <w:r>
        <w:rPr>
          <w:rFonts w:ascii="Cambria" w:hAnsi="Cambria"/>
          <w:color w:val="231F20"/>
          <w:spacing w:val="40"/>
          <w:w w:val="105"/>
        </w:rPr>
        <w:t>∈ </w:t>
      </w:r>
      <w:r>
        <w:rPr>
          <w:rFonts w:ascii="Cambria" w:hAnsi="Cambria"/>
          <w:color w:val="231F20"/>
          <w:w w:val="105"/>
        </w:rPr>
        <w:t>A </w:t>
      </w:r>
      <w:r>
        <w:rPr>
          <w:color w:val="231F20"/>
          <w:w w:val="105"/>
        </w:rPr>
        <w:t>is said to be </w:t>
      </w:r>
      <w:r>
        <w:rPr>
          <w:b/>
          <w:color w:val="231F20"/>
          <w:w w:val="105"/>
        </w:rPr>
        <w:t>malicious </w:t>
      </w:r>
      <w:r>
        <w:rPr>
          <w:color w:val="231F20"/>
          <w:w w:val="105"/>
        </w:rPr>
        <w:t>if it sends</w:t>
      </w:r>
      <w:r>
        <w:rPr>
          <w:color w:val="231F20"/>
          <w:spacing w:val="-18"/>
          <w:w w:val="105"/>
        </w:rPr>
        <w:t> </w:t>
      </w:r>
      <w:r>
        <w:rPr>
          <w:rFonts w:ascii="Bookman Old Style" w:hAnsi="Bookman Old Style"/>
          <w:b w:val="0"/>
          <w:i/>
          <w:color w:val="231F20"/>
          <w:w w:val="105"/>
        </w:rPr>
        <w:t>x</w:t>
      </w:r>
      <w:r>
        <w:rPr>
          <w:rFonts w:ascii="Arial" w:hAnsi="Arial"/>
          <w:i/>
          <w:color w:val="231F20"/>
          <w:w w:val="105"/>
          <w:vertAlign w:val="subscript"/>
        </w:rPr>
        <w:t>i</w:t>
      </w:r>
      <w:r>
        <w:rPr>
          <w:rFonts w:ascii="Garamond" w:hAnsi="Garamond"/>
          <w:color w:val="231F20"/>
          <w:w w:val="105"/>
          <w:vertAlign w:val="baseline"/>
        </w:rPr>
        <w:t>[</w:t>
      </w:r>
      <w:r>
        <w:rPr>
          <w:rFonts w:ascii="Bookman Old Style" w:hAnsi="Bookman Old Style"/>
          <w:b w:val="0"/>
          <w:i/>
          <w:color w:val="231F20"/>
          <w:w w:val="105"/>
          <w:vertAlign w:val="baseline"/>
        </w:rPr>
        <w:t>t</w:t>
      </w:r>
      <w:r>
        <w:rPr>
          <w:rFonts w:ascii="Garamond" w:hAnsi="Garamond"/>
          <w:color w:val="231F20"/>
          <w:w w:val="105"/>
          <w:vertAlign w:val="baseline"/>
        </w:rPr>
        <w:t>]</w:t>
      </w:r>
      <w:r>
        <w:rPr>
          <w:rFonts w:ascii="Garamond" w:hAnsi="Garamond"/>
          <w:color w:val="231F20"/>
          <w:spacing w:val="-16"/>
          <w:w w:val="105"/>
          <w:vertAlign w:val="baseline"/>
        </w:rPr>
        <w:t> </w:t>
      </w:r>
      <w:r>
        <w:rPr>
          <w:color w:val="231F20"/>
          <w:w w:val="105"/>
          <w:vertAlign w:val="baseline"/>
        </w:rPr>
        <w:t>to</w:t>
      </w:r>
      <w:r>
        <w:rPr>
          <w:color w:val="231F20"/>
          <w:spacing w:val="-17"/>
          <w:w w:val="105"/>
          <w:vertAlign w:val="baseline"/>
        </w:rPr>
        <w:t> </w:t>
      </w:r>
      <w:r>
        <w:rPr>
          <w:color w:val="231F20"/>
          <w:w w:val="105"/>
          <w:vertAlign w:val="baseline"/>
        </w:rPr>
        <w:t>all</w:t>
      </w:r>
      <w:r>
        <w:rPr>
          <w:color w:val="231F20"/>
          <w:spacing w:val="-16"/>
          <w:w w:val="105"/>
          <w:vertAlign w:val="baseline"/>
        </w:rPr>
        <w:t> </w:t>
      </w:r>
      <w:r>
        <w:rPr>
          <w:color w:val="231F20"/>
          <w:w w:val="105"/>
          <w:vertAlign w:val="baseline"/>
        </w:rPr>
        <w:t>of</w:t>
      </w:r>
      <w:r>
        <w:rPr>
          <w:color w:val="231F20"/>
          <w:spacing w:val="-19"/>
          <w:w w:val="105"/>
          <w:vertAlign w:val="baseline"/>
        </w:rPr>
        <w:t> </w:t>
      </w:r>
      <w:r>
        <w:rPr>
          <w:color w:val="231F20"/>
          <w:w w:val="105"/>
          <w:vertAlign w:val="baseline"/>
        </w:rPr>
        <w:t>its</w:t>
      </w:r>
      <w:r>
        <w:rPr>
          <w:color w:val="231F20"/>
          <w:spacing w:val="-17"/>
          <w:w w:val="105"/>
          <w:vertAlign w:val="baseline"/>
        </w:rPr>
        <w:t> </w:t>
      </w:r>
      <w:r>
        <w:rPr>
          <w:color w:val="231F20"/>
          <w:w w:val="105"/>
          <w:vertAlign w:val="baseline"/>
        </w:rPr>
        <w:t>neighbors</w:t>
      </w:r>
      <w:r>
        <w:rPr>
          <w:color w:val="231F20"/>
          <w:spacing w:val="-21"/>
          <w:w w:val="105"/>
          <w:vertAlign w:val="baseline"/>
        </w:rPr>
        <w:t> </w:t>
      </w:r>
      <w:r>
        <w:rPr>
          <w:color w:val="231F20"/>
          <w:w w:val="105"/>
          <w:vertAlign w:val="baseline"/>
        </w:rPr>
        <w:t>at</w:t>
      </w:r>
      <w:r>
        <w:rPr>
          <w:color w:val="231F20"/>
          <w:spacing w:val="-16"/>
          <w:w w:val="105"/>
          <w:vertAlign w:val="baseline"/>
        </w:rPr>
        <w:t> </w:t>
      </w:r>
      <w:r>
        <w:rPr>
          <w:color w:val="231F20"/>
          <w:w w:val="105"/>
          <w:vertAlign w:val="baseline"/>
        </w:rPr>
        <w:t>each</w:t>
      </w:r>
      <w:r>
        <w:rPr>
          <w:color w:val="231F20"/>
          <w:spacing w:val="-17"/>
          <w:w w:val="105"/>
          <w:vertAlign w:val="baseline"/>
        </w:rPr>
        <w:t> </w:t>
      </w:r>
      <w:r>
        <w:rPr>
          <w:color w:val="231F20"/>
          <w:w w:val="105"/>
          <w:vertAlign w:val="baseline"/>
        </w:rPr>
        <w:t>time-step,</w:t>
      </w:r>
      <w:r>
        <w:rPr>
          <w:color w:val="231F20"/>
          <w:spacing w:val="-19"/>
          <w:w w:val="105"/>
          <w:vertAlign w:val="baseline"/>
        </w:rPr>
        <w:t> </w:t>
      </w:r>
      <w:r>
        <w:rPr>
          <w:color w:val="231F20"/>
          <w:w w:val="105"/>
          <w:vertAlign w:val="baseline"/>
        </w:rPr>
        <w:t>but</w:t>
      </w:r>
      <w:r>
        <w:rPr>
          <w:color w:val="231F20"/>
          <w:spacing w:val="-18"/>
          <w:w w:val="105"/>
          <w:vertAlign w:val="baseline"/>
        </w:rPr>
        <w:t> </w:t>
      </w:r>
      <w:r>
        <w:rPr>
          <w:color w:val="231F20"/>
          <w:w w:val="105"/>
          <w:vertAlign w:val="baseline"/>
        </w:rPr>
        <w:t>applies some other function </w:t>
      </w:r>
      <w:r>
        <w:rPr>
          <w:rFonts w:ascii="Bookman Old Style" w:hAnsi="Bookman Old Style"/>
          <w:b w:val="0"/>
          <w:i/>
          <w:color w:val="231F20"/>
          <w:spacing w:val="-8"/>
          <w:w w:val="115"/>
          <w:vertAlign w:val="baseline"/>
        </w:rPr>
        <w:t>f</w:t>
      </w:r>
      <w:r>
        <w:rPr>
          <w:rFonts w:ascii="Arial" w:hAnsi="Arial"/>
          <w:i/>
          <w:color w:val="231F20"/>
          <w:spacing w:val="-8"/>
          <w:w w:val="115"/>
          <w:position w:val="-4"/>
          <w:sz w:val="14"/>
          <w:vertAlign w:val="baseline"/>
        </w:rPr>
        <w:t>i</w:t>
      </w:r>
      <w:r>
        <w:rPr>
          <w:rFonts w:ascii="Lucida Sans Unicode" w:hAnsi="Lucida Sans Unicode"/>
          <w:color w:val="231F20"/>
          <w:spacing w:val="-8"/>
          <w:w w:val="115"/>
          <w:position w:val="7"/>
          <w:sz w:val="14"/>
          <w:vertAlign w:val="baseline"/>
        </w:rPr>
        <w:t>j</w:t>
      </w:r>
      <w:r>
        <w:rPr>
          <w:rFonts w:ascii="Garamond" w:hAnsi="Garamond"/>
          <w:color w:val="231F20"/>
          <w:spacing w:val="-8"/>
          <w:w w:val="115"/>
          <w:vertAlign w:val="baseline"/>
        </w:rPr>
        <w:t>( </w:t>
      </w:r>
      <w:r>
        <w:rPr>
          <w:rFonts w:ascii="Garamond" w:hAnsi="Garamond"/>
          <w:color w:val="231F20"/>
          <w:w w:val="115"/>
          <w:vertAlign w:val="baseline"/>
        </w:rPr>
        <w:t>) </w:t>
      </w:r>
      <w:r>
        <w:rPr>
          <w:color w:val="231F20"/>
          <w:w w:val="105"/>
          <w:vertAlign w:val="baseline"/>
        </w:rPr>
        <w:t>at some</w:t>
      </w:r>
      <w:r>
        <w:rPr>
          <w:color w:val="231F20"/>
          <w:spacing w:val="12"/>
          <w:w w:val="105"/>
          <w:vertAlign w:val="baseline"/>
        </w:rPr>
        <w:t> </w:t>
      </w:r>
      <w:r>
        <w:rPr>
          <w:color w:val="231F20"/>
          <w:w w:val="105"/>
          <w:vertAlign w:val="baseline"/>
        </w:rPr>
        <w:t>time-step.</w:t>
      </w:r>
    </w:p>
    <w:p>
      <w:pPr>
        <w:pStyle w:val="BodyText"/>
        <w:spacing w:line="206" w:lineRule="exact"/>
        <w:ind w:left="318"/>
      </w:pPr>
      <w:r>
        <w:rPr>
          <w:color w:val="231F20"/>
        </w:rPr>
        <w:t>Note that both malicious and Byzantine nodes are allowed</w:t>
      </w:r>
    </w:p>
    <w:p>
      <w:pPr>
        <w:pStyle w:val="BodyText"/>
        <w:spacing w:line="249" w:lineRule="auto" w:before="10"/>
        <w:ind w:left="119" w:right="629"/>
        <w:jc w:val="both"/>
      </w:pPr>
      <w:r>
        <w:rPr>
          <w:color w:val="231F20"/>
        </w:rPr>
        <w:t>to update their states arbitrarily (perhaps colluding with other malicious or Byzantine nodes to do so). The only  difference is in their capacity for duplicity. If the network is realized through sensing or broadcast communication, it is natural to assume that the out-neighbors receive the same information, thus motivating the definition of a malicious node. If the network is point-to-point, </w:t>
      </w:r>
      <w:r>
        <w:rPr>
          <w:color w:val="231F20"/>
          <w:spacing w:val="-3"/>
        </w:rPr>
        <w:t>however, </w:t>
      </w:r>
      <w:r>
        <w:rPr>
          <w:color w:val="231F20"/>
        </w:rPr>
        <w:t>Byzantine behavior is possible. Note that all malicious nodes are Byzantine, but not vice versa. When we do not need to explicitly distinguish between Byzantine and malicious threats, we simply say those nodes are</w:t>
      </w:r>
      <w:r>
        <w:rPr>
          <w:color w:val="231F20"/>
          <w:spacing w:val="-18"/>
        </w:rPr>
        <w:t> </w:t>
      </w:r>
      <w:r>
        <w:rPr>
          <w:i/>
          <w:color w:val="231F20"/>
        </w:rPr>
        <w:t>misbehaving</w:t>
      </w:r>
      <w:r>
        <w:rPr>
          <w:color w:val="231F20"/>
        </w:rPr>
        <w:t>.</w:t>
      </w:r>
    </w:p>
    <w:p>
      <w:pPr>
        <w:pStyle w:val="ListParagraph"/>
        <w:numPr>
          <w:ilvl w:val="0"/>
          <w:numId w:val="3"/>
        </w:numPr>
        <w:tabs>
          <w:tab w:pos="403" w:val="left" w:leader="none"/>
        </w:tabs>
        <w:spacing w:line="240" w:lineRule="auto" w:before="115" w:after="0"/>
        <w:ind w:left="402" w:right="0" w:hanging="283"/>
        <w:jc w:val="left"/>
        <w:rPr>
          <w:i/>
          <w:sz w:val="20"/>
        </w:rPr>
      </w:pPr>
      <w:r>
        <w:rPr>
          <w:i/>
          <w:color w:val="231F20"/>
          <w:sz w:val="20"/>
        </w:rPr>
        <w:t>Scope of</w:t>
      </w:r>
      <w:r>
        <w:rPr>
          <w:i/>
          <w:color w:val="231F20"/>
          <w:spacing w:val="32"/>
          <w:sz w:val="20"/>
        </w:rPr>
        <w:t> </w:t>
      </w:r>
      <w:r>
        <w:rPr>
          <w:i/>
          <w:color w:val="231F20"/>
          <w:sz w:val="20"/>
        </w:rPr>
        <w:t>Threats</w:t>
      </w:r>
    </w:p>
    <w:p>
      <w:pPr>
        <w:pStyle w:val="BodyText"/>
        <w:spacing w:line="247" w:lineRule="auto" w:before="72"/>
        <w:ind w:left="119" w:right="631" w:firstLine="199"/>
        <w:jc w:val="both"/>
      </w:pPr>
      <w:r>
        <w:rPr>
          <w:color w:val="231F20"/>
        </w:rPr>
        <w:t>Having defined the types  of  misbehavior  in  the  system, it is necessary to define the </w:t>
      </w:r>
      <w:r>
        <w:rPr>
          <w:i/>
          <w:color w:val="231F20"/>
        </w:rPr>
        <w:t>number </w:t>
      </w:r>
      <w:r>
        <w:rPr>
          <w:color w:val="231F20"/>
        </w:rPr>
        <w:t>of misbehaving nodes. While</w:t>
      </w:r>
      <w:r>
        <w:rPr>
          <w:color w:val="231F20"/>
          <w:spacing w:val="-4"/>
        </w:rPr>
        <w:t> </w:t>
      </w:r>
      <w:r>
        <w:rPr>
          <w:color w:val="231F20"/>
        </w:rPr>
        <w:t>there</w:t>
      </w:r>
      <w:r>
        <w:rPr>
          <w:color w:val="231F20"/>
          <w:spacing w:val="-8"/>
        </w:rPr>
        <w:t> </w:t>
      </w:r>
      <w:r>
        <w:rPr>
          <w:color w:val="231F20"/>
        </w:rPr>
        <w:t>are</w:t>
      </w:r>
      <w:r>
        <w:rPr>
          <w:color w:val="231F20"/>
          <w:spacing w:val="-5"/>
        </w:rPr>
        <w:t> </w:t>
      </w:r>
      <w:r>
        <w:rPr>
          <w:color w:val="231F20"/>
        </w:rPr>
        <w:t>various</w:t>
      </w:r>
      <w:r>
        <w:rPr>
          <w:color w:val="231F20"/>
          <w:spacing w:val="-11"/>
        </w:rPr>
        <w:t> </w:t>
      </w:r>
      <w:r>
        <w:rPr>
          <w:color w:val="231F20"/>
        </w:rPr>
        <w:t>stochastic</w:t>
      </w:r>
      <w:r>
        <w:rPr>
          <w:color w:val="231F20"/>
          <w:spacing w:val="-5"/>
        </w:rPr>
        <w:t> </w:t>
      </w:r>
      <w:r>
        <w:rPr>
          <w:color w:val="231F20"/>
        </w:rPr>
        <w:t>models</w:t>
      </w:r>
      <w:r>
        <w:rPr>
          <w:color w:val="231F20"/>
          <w:spacing w:val="-9"/>
        </w:rPr>
        <w:t> </w:t>
      </w:r>
      <w:r>
        <w:rPr>
          <w:color w:val="231F20"/>
        </w:rPr>
        <w:t>that</w:t>
      </w:r>
      <w:r>
        <w:rPr>
          <w:color w:val="231F20"/>
          <w:spacing w:val="-6"/>
        </w:rPr>
        <w:t> </w:t>
      </w:r>
      <w:r>
        <w:rPr>
          <w:color w:val="231F20"/>
        </w:rPr>
        <w:t>could</w:t>
      </w:r>
      <w:r>
        <w:rPr>
          <w:color w:val="231F20"/>
          <w:spacing w:val="-7"/>
        </w:rPr>
        <w:t> </w:t>
      </w:r>
      <w:r>
        <w:rPr>
          <w:color w:val="231F20"/>
        </w:rPr>
        <w:t>be</w:t>
      </w:r>
      <w:r>
        <w:rPr>
          <w:color w:val="231F20"/>
          <w:spacing w:val="-5"/>
        </w:rPr>
        <w:t> </w:t>
      </w:r>
      <w:r>
        <w:rPr>
          <w:color w:val="231F20"/>
        </w:rPr>
        <w:t>used</w:t>
      </w:r>
      <w:r>
        <w:rPr>
          <w:color w:val="231F20"/>
          <w:spacing w:val="-7"/>
        </w:rPr>
        <w:t> </w:t>
      </w:r>
      <w:r>
        <w:rPr>
          <w:color w:val="231F20"/>
        </w:rPr>
        <w:t>to formalize</w:t>
      </w:r>
      <w:r>
        <w:rPr>
          <w:color w:val="231F20"/>
          <w:spacing w:val="-8"/>
        </w:rPr>
        <w:t> </w:t>
      </w:r>
      <w:r>
        <w:rPr>
          <w:color w:val="231F20"/>
        </w:rPr>
        <w:t>the</w:t>
      </w:r>
      <w:r>
        <w:rPr>
          <w:color w:val="231F20"/>
          <w:spacing w:val="-5"/>
        </w:rPr>
        <w:t> </w:t>
      </w:r>
      <w:r>
        <w:rPr>
          <w:color w:val="231F20"/>
        </w:rPr>
        <w:t>scope</w:t>
      </w:r>
      <w:r>
        <w:rPr>
          <w:color w:val="231F20"/>
          <w:spacing w:val="-5"/>
        </w:rPr>
        <w:t> </w:t>
      </w:r>
      <w:r>
        <w:rPr>
          <w:color w:val="231F20"/>
        </w:rPr>
        <w:t>of</w:t>
      </w:r>
      <w:r>
        <w:rPr>
          <w:color w:val="231F20"/>
          <w:spacing w:val="-5"/>
        </w:rPr>
        <w:t> </w:t>
      </w:r>
      <w:r>
        <w:rPr>
          <w:color w:val="231F20"/>
        </w:rPr>
        <w:t>threats,</w:t>
      </w:r>
      <w:r>
        <w:rPr>
          <w:color w:val="231F20"/>
          <w:spacing w:val="-7"/>
        </w:rPr>
        <w:t> </w:t>
      </w:r>
      <w:r>
        <w:rPr>
          <w:color w:val="231F20"/>
        </w:rPr>
        <w:t>we</w:t>
      </w:r>
      <w:r>
        <w:rPr>
          <w:color w:val="231F20"/>
          <w:spacing w:val="-4"/>
        </w:rPr>
        <w:t> </w:t>
      </w:r>
      <w:r>
        <w:rPr>
          <w:color w:val="231F20"/>
        </w:rPr>
        <w:t>use</w:t>
      </w:r>
      <w:r>
        <w:rPr>
          <w:color w:val="231F20"/>
          <w:spacing w:val="-5"/>
        </w:rPr>
        <w:t> </w:t>
      </w:r>
      <w:r>
        <w:rPr>
          <w:color w:val="231F20"/>
        </w:rPr>
        <w:t>a</w:t>
      </w:r>
      <w:r>
        <w:rPr>
          <w:color w:val="231F20"/>
          <w:spacing w:val="-4"/>
        </w:rPr>
        <w:t> </w:t>
      </w:r>
      <w:r>
        <w:rPr>
          <w:color w:val="231F20"/>
        </w:rPr>
        <w:t>deterministic</w:t>
      </w:r>
      <w:r>
        <w:rPr>
          <w:color w:val="231F20"/>
          <w:spacing w:val="-8"/>
        </w:rPr>
        <w:t> </w:t>
      </w:r>
      <w:r>
        <w:rPr>
          <w:color w:val="231F20"/>
        </w:rPr>
        <w:t>approach and consider upper bounds on the number of compromised nodes either in the network (</w:t>
      </w:r>
      <w:r>
        <w:rPr>
          <w:rFonts w:ascii="Bookman Old Style" w:hAnsi="Bookman Old Style"/>
          <w:b w:val="0"/>
          <w:i/>
          <w:color w:val="231F20"/>
        </w:rPr>
        <w:t>F </w:t>
      </w:r>
      <w:r>
        <w:rPr>
          <w:color w:val="231F20"/>
        </w:rPr>
        <w:t>-total) or in each node’s neighborhood (</w:t>
      </w:r>
      <w:r>
        <w:rPr>
          <w:rFonts w:ascii="Bookman Old Style" w:hAnsi="Bookman Old Style"/>
          <w:b w:val="0"/>
          <w:i/>
          <w:color w:val="231F20"/>
        </w:rPr>
        <w:t>F </w:t>
      </w:r>
      <w:r>
        <w:rPr>
          <w:color w:val="231F20"/>
        </w:rPr>
        <w:t>-local). </w:t>
      </w:r>
      <w:r>
        <w:rPr>
          <w:color w:val="231F20"/>
          <w:spacing w:val="-9"/>
        </w:rPr>
        <w:t>To </w:t>
      </w:r>
      <w:r>
        <w:rPr>
          <w:color w:val="231F20"/>
        </w:rPr>
        <w:t>account for varying degrees of different nodes, we also introduce a fault model that considers an upper bound on the </w:t>
      </w:r>
      <w:r>
        <w:rPr>
          <w:i/>
          <w:color w:val="231F20"/>
        </w:rPr>
        <w:t>fraction </w:t>
      </w:r>
      <w:r>
        <w:rPr>
          <w:color w:val="231F20"/>
        </w:rPr>
        <w:t>of compromised nodes in any node’s</w:t>
      </w:r>
      <w:r>
        <w:rPr>
          <w:color w:val="231F20"/>
          <w:spacing w:val="15"/>
        </w:rPr>
        <w:t> </w:t>
      </w:r>
      <w:r>
        <w:rPr>
          <w:color w:val="231F20"/>
        </w:rPr>
        <w:t>neighborhood.</w:t>
      </w:r>
    </w:p>
    <w:p>
      <w:pPr>
        <w:spacing w:before="9"/>
        <w:ind w:left="318" w:right="0" w:firstLine="0"/>
        <w:jc w:val="left"/>
        <w:rPr>
          <w:sz w:val="20"/>
        </w:rPr>
      </w:pPr>
      <w:r>
        <w:rPr>
          <w:i/>
          <w:color w:val="231F20"/>
          <w:sz w:val="20"/>
        </w:rPr>
        <w:t>Definition 3 (</w:t>
      </w:r>
      <w:r>
        <w:rPr>
          <w:rFonts w:ascii="Bookman Old Style" w:hAnsi="Bookman Old Style"/>
          <w:b w:val="0"/>
          <w:i/>
          <w:color w:val="231F20"/>
          <w:sz w:val="20"/>
        </w:rPr>
        <w:t>F </w:t>
      </w:r>
      <w:r>
        <w:rPr>
          <w:i/>
          <w:color w:val="231F20"/>
          <w:sz w:val="20"/>
        </w:rPr>
        <w:t>-total set): </w:t>
      </w:r>
      <w:r>
        <w:rPr>
          <w:color w:val="231F20"/>
          <w:sz w:val="20"/>
        </w:rPr>
        <w:t>A set </w:t>
      </w:r>
      <w:r>
        <w:rPr>
          <w:rFonts w:ascii="Cambria" w:hAnsi="Cambria"/>
          <w:color w:val="231F20"/>
          <w:sz w:val="20"/>
        </w:rPr>
        <w:t>S ⊂ V </w:t>
      </w:r>
      <w:r>
        <w:rPr>
          <w:color w:val="231F20"/>
          <w:sz w:val="20"/>
        </w:rPr>
        <w:t>is </w:t>
      </w:r>
      <w:r>
        <w:rPr>
          <w:rFonts w:ascii="Bookman Old Style" w:hAnsi="Bookman Old Style"/>
          <w:b w:val="0"/>
          <w:i/>
          <w:color w:val="231F20"/>
          <w:sz w:val="20"/>
        </w:rPr>
        <w:t>F </w:t>
      </w:r>
      <w:r>
        <w:rPr>
          <w:b/>
          <w:color w:val="231F20"/>
          <w:sz w:val="20"/>
        </w:rPr>
        <w:t>-total </w:t>
      </w:r>
      <w:r>
        <w:rPr>
          <w:color w:val="231F20"/>
          <w:sz w:val="20"/>
        </w:rPr>
        <w:t>if it</w:t>
      </w:r>
    </w:p>
    <w:p>
      <w:pPr>
        <w:spacing w:after="0"/>
        <w:jc w:val="left"/>
        <w:rPr>
          <w:sz w:val="20"/>
        </w:rPr>
        <w:sectPr>
          <w:pgSz w:w="11520" w:h="15670"/>
          <w:pgMar w:header="452" w:footer="0" w:top="940" w:bottom="280" w:left="500" w:right="0"/>
          <w:cols w:num="2" w:equalWidth="0">
            <w:col w:w="5201" w:space="48"/>
            <w:col w:w="5771"/>
          </w:cols>
        </w:sectPr>
      </w:pPr>
    </w:p>
    <w:p>
      <w:pPr>
        <w:pStyle w:val="BodyText"/>
        <w:tabs>
          <w:tab w:pos="5367" w:val="left" w:leader="none"/>
        </w:tabs>
        <w:spacing w:line="46" w:lineRule="exact"/>
        <w:ind w:left="119"/>
      </w:pPr>
      <w:r>
        <w:rPr/>
        <w:pict>
          <v:shape style="position:absolute;margin-left:69.959297pt;margin-top:2.026767pt;width:31.05pt;height:17.3pt;mso-position-horizontal-relative:page;mso-position-vertical-relative:paragraph;z-index:-57544" type="#_x0000_t202" filled="false" stroked="false">
            <v:textbox inset="0,0,0,0">
              <w:txbxContent>
                <w:p>
                  <w:pPr>
                    <w:pStyle w:val="BodyText"/>
                    <w:spacing w:line="199" w:lineRule="exact"/>
                    <w:rPr>
                      <w:rFonts w:ascii="Cambria" w:hAnsi="Cambria"/>
                    </w:rPr>
                  </w:pPr>
                  <w:r>
                    <w:rPr>
                      <w:rFonts w:ascii="Cambria" w:hAnsi="Cambria"/>
                      <w:color w:val="231F20"/>
                      <w:w w:val="110"/>
                    </w:rPr>
                    <w:t>∈ E }</w:t>
                  </w:r>
                </w:p>
              </w:txbxContent>
            </v:textbox>
            <w10:wrap type="none"/>
          </v:shape>
        </w:pict>
      </w:r>
      <w:r>
        <w:rPr>
          <w:rFonts w:ascii="Cambria" w:hAnsi="Cambria"/>
          <w:color w:val="231F20"/>
          <w:position w:val="-7"/>
        </w:rPr>
        <w:t>V</w:t>
        <w:tab/>
      </w:r>
      <w:r>
        <w:rPr>
          <w:color w:val="231F20"/>
        </w:rPr>
        <w:t>contains at most </w:t>
      </w:r>
      <w:r>
        <w:rPr>
          <w:rFonts w:ascii="Bookman Old Style" w:hAnsi="Bookman Old Style"/>
          <w:b w:val="0"/>
          <w:i/>
          <w:color w:val="231F20"/>
        </w:rPr>
        <w:t>F </w:t>
      </w:r>
      <w:r>
        <w:rPr>
          <w:color w:val="231F20"/>
        </w:rPr>
        <w:t>nodes in the network, i.e., </w:t>
      </w:r>
      <w:r>
        <w:rPr>
          <w:rFonts w:ascii="Cambria" w:hAnsi="Cambria"/>
          <w:color w:val="231F20"/>
          <w:spacing w:val="3"/>
        </w:rPr>
        <w:t>|S| </w:t>
      </w:r>
      <w:r>
        <w:rPr>
          <w:rFonts w:ascii="Cambria" w:hAnsi="Cambria"/>
          <w:color w:val="231F20"/>
          <w:w w:val="110"/>
        </w:rPr>
        <w:t>≤ </w:t>
      </w:r>
      <w:r>
        <w:rPr>
          <w:rFonts w:ascii="Bookman Old Style" w:hAnsi="Bookman Old Style"/>
          <w:b w:val="0"/>
          <w:i/>
          <w:color w:val="231F20"/>
        </w:rPr>
        <w:t>F</w:t>
      </w:r>
      <w:r>
        <w:rPr>
          <w:rFonts w:ascii="Bookman Old Style" w:hAnsi="Bookman Old Style"/>
          <w:b w:val="0"/>
          <w:i/>
          <w:color w:val="231F20"/>
          <w:spacing w:val="-23"/>
        </w:rPr>
        <w:t> </w:t>
      </w:r>
      <w:r>
        <w:rPr>
          <w:color w:val="231F20"/>
        </w:rPr>
        <w:t>,</w:t>
      </w:r>
    </w:p>
    <w:p>
      <w:pPr>
        <w:spacing w:after="0" w:line="46" w:lineRule="exact"/>
        <w:sectPr>
          <w:type w:val="continuous"/>
          <w:pgSz w:w="11520" w:h="15670"/>
          <w:pgMar w:top="940" w:bottom="280" w:left="500" w:right="0"/>
        </w:sectPr>
      </w:pPr>
    </w:p>
    <w:p>
      <w:pPr>
        <w:pStyle w:val="BodyText"/>
        <w:tabs>
          <w:tab w:pos="1237" w:val="left" w:leader="none"/>
        </w:tabs>
        <w:spacing w:line="200" w:lineRule="exact"/>
        <w:ind w:left="279"/>
      </w:pPr>
      <w:r>
        <w:rPr/>
        <w:pict>
          <v:shape style="position:absolute;margin-left:303.959015pt;margin-top:7.672935pt;width:6.65pt;height:17.3pt;mso-position-horizontal-relative:page;mso-position-vertical-relative:paragraph;z-index:-57160" type="#_x0000_t202" filled="false" stroked="false">
            <v:textbox inset="0,0,0,0">
              <w:txbxContent>
                <w:p>
                  <w:pPr>
                    <w:pStyle w:val="BodyText"/>
                    <w:spacing w:line="199" w:lineRule="exact"/>
                    <w:rPr>
                      <w:rFonts w:ascii="Cambria" w:hAnsi="Cambria"/>
                    </w:rPr>
                  </w:pPr>
                  <w:r>
                    <w:rPr>
                      <w:rFonts w:ascii="Cambria" w:hAnsi="Cambria"/>
                      <w:color w:val="231F20"/>
                      <w:w w:val="106"/>
                    </w:rPr>
                    <w:t>∈</w:t>
                  </w:r>
                </w:p>
              </w:txbxContent>
            </v:textbox>
            <w10:wrap type="none"/>
          </v:shape>
        </w:pict>
      </w:r>
      <w:r>
        <w:rPr>
          <w:rFonts w:ascii="Garamond"/>
          <w:color w:val="231F20"/>
          <w:w w:val="105"/>
        </w:rPr>
        <w:t>:</w:t>
      </w:r>
      <w:r>
        <w:rPr>
          <w:rFonts w:ascii="Garamond"/>
          <w:color w:val="231F20"/>
          <w:spacing w:val="38"/>
          <w:w w:val="105"/>
        </w:rPr>
        <w:t> </w:t>
      </w:r>
      <w:r>
        <w:rPr>
          <w:rFonts w:ascii="Garamond"/>
          <w:color w:val="231F20"/>
          <w:w w:val="105"/>
        </w:rPr>
        <w:t>(</w:t>
      </w:r>
      <w:r>
        <w:rPr>
          <w:rFonts w:ascii="Bookman Old Style"/>
          <w:b w:val="0"/>
          <w:i/>
          <w:color w:val="231F20"/>
          <w:w w:val="105"/>
        </w:rPr>
        <w:t>i,</w:t>
      </w:r>
      <w:r>
        <w:rPr>
          <w:rFonts w:ascii="Bookman Old Style"/>
          <w:b w:val="0"/>
          <w:i/>
          <w:color w:val="231F20"/>
          <w:spacing w:val="-21"/>
          <w:w w:val="105"/>
        </w:rPr>
        <w:t> </w:t>
      </w:r>
      <w:r>
        <w:rPr>
          <w:rFonts w:ascii="Bookman Old Style"/>
          <w:b w:val="0"/>
          <w:i/>
          <w:color w:val="231F20"/>
          <w:spacing w:val="5"/>
          <w:w w:val="110"/>
        </w:rPr>
        <w:t>j</w:t>
      </w:r>
      <w:r>
        <w:rPr>
          <w:rFonts w:ascii="Garamond"/>
          <w:color w:val="231F20"/>
          <w:spacing w:val="5"/>
          <w:w w:val="110"/>
        </w:rPr>
        <w:t>)</w:t>
        <w:tab/>
      </w:r>
      <w:r>
        <w:rPr>
          <w:rFonts w:ascii="Garamond"/>
          <w:color w:val="231F20"/>
          <w:w w:val="105"/>
        </w:rPr>
        <w:t>[</w:t>
      </w:r>
      <w:r>
        <w:rPr>
          <w:rFonts w:ascii="Bookman Old Style"/>
          <w:b w:val="0"/>
          <w:i/>
          <w:color w:val="231F20"/>
          <w:w w:val="105"/>
        </w:rPr>
        <w:t>t</w:t>
      </w:r>
      <w:r>
        <w:rPr>
          <w:rFonts w:ascii="Garamond"/>
          <w:color w:val="231F20"/>
          <w:w w:val="105"/>
        </w:rPr>
        <w:t>] </w:t>
      </w:r>
      <w:r>
        <w:rPr>
          <w:color w:val="231F20"/>
          <w:w w:val="105"/>
        </w:rPr>
        <w:t>. Because each node has access to its</w:t>
      </w:r>
      <w:r>
        <w:rPr>
          <w:color w:val="231F20"/>
          <w:spacing w:val="-11"/>
          <w:w w:val="105"/>
        </w:rPr>
        <w:t> </w:t>
      </w:r>
      <w:r>
        <w:rPr>
          <w:color w:val="231F20"/>
          <w:w w:val="105"/>
        </w:rPr>
        <w:t>own</w:t>
      </w:r>
    </w:p>
    <w:p>
      <w:pPr>
        <w:pStyle w:val="BodyText"/>
        <w:spacing w:line="242" w:lineRule="auto"/>
        <w:ind w:left="119" w:right="43" w:hanging="1"/>
        <w:jc w:val="both"/>
      </w:pPr>
      <w:r>
        <w:rPr/>
        <w:pict>
          <v:shape style="position:absolute;margin-left:106.440002pt;margin-top:13.697923pt;width:72.350pt;height:17.3pt;mso-position-horizontal-relative:page;mso-position-vertical-relative:paragraph;z-index:-57352" type="#_x0000_t202" filled="false" stroked="false">
            <v:textbox inset="0,0,0,0">
              <w:txbxContent>
                <w:p>
                  <w:pPr>
                    <w:pStyle w:val="BodyText"/>
                    <w:tabs>
                      <w:tab w:pos="650" w:val="left" w:leader="none"/>
                      <w:tab w:pos="1031" w:val="left" w:leader="none"/>
                    </w:tabs>
                    <w:spacing w:line="199" w:lineRule="exact"/>
                    <w:rPr>
                      <w:rFonts w:ascii="Cambria" w:hAnsi="Cambria"/>
                    </w:rPr>
                  </w:pPr>
                  <w:r>
                    <w:rPr>
                      <w:rFonts w:ascii="Cambria" w:hAnsi="Cambria"/>
                      <w:color w:val="231F20"/>
                      <w:w w:val="200"/>
                    </w:rPr>
                    <w:t>J</w:t>
                    <w:tab/>
                  </w:r>
                  <w:r>
                    <w:rPr>
                      <w:rFonts w:ascii="Cambria" w:hAnsi="Cambria"/>
                      <w:color w:val="231F20"/>
                      <w:w w:val="120"/>
                    </w:rPr>
                    <w:t>V</w:t>
                    <w:tab/>
                  </w:r>
                  <w:r>
                    <w:rPr>
                      <w:rFonts w:ascii="Cambria" w:hAnsi="Cambria"/>
                      <w:color w:val="231F20"/>
                      <w:spacing w:val="5"/>
                      <w:w w:val="120"/>
                    </w:rPr>
                    <w:t>∪{</w:t>
                  </w:r>
                  <w:r>
                    <w:rPr>
                      <w:rFonts w:ascii="Cambria" w:hAnsi="Cambria"/>
                      <w:color w:val="231F20"/>
                      <w:spacing w:val="0"/>
                      <w:w w:val="120"/>
                    </w:rPr>
                    <w:t> </w:t>
                  </w:r>
                  <w:r>
                    <w:rPr>
                      <w:rFonts w:ascii="Cambria" w:hAnsi="Cambria"/>
                      <w:color w:val="231F20"/>
                      <w:w w:val="120"/>
                    </w:rPr>
                    <w:t>}</w:t>
                  </w:r>
                </w:p>
              </w:txbxContent>
            </v:textbox>
            <w10:wrap type="none"/>
          </v:shape>
        </w:pict>
      </w:r>
      <w:r>
        <w:rPr>
          <w:color w:val="231F20"/>
          <w:w w:val="105"/>
        </w:rPr>
        <w:t>state</w:t>
      </w:r>
      <w:r>
        <w:rPr>
          <w:color w:val="231F20"/>
          <w:spacing w:val="-5"/>
          <w:w w:val="105"/>
        </w:rPr>
        <w:t> </w:t>
      </w:r>
      <w:r>
        <w:rPr>
          <w:color w:val="231F20"/>
          <w:w w:val="105"/>
        </w:rPr>
        <w:t>at</w:t>
      </w:r>
      <w:r>
        <w:rPr>
          <w:color w:val="231F20"/>
          <w:spacing w:val="-7"/>
          <w:w w:val="105"/>
        </w:rPr>
        <w:t> </w:t>
      </w:r>
      <w:r>
        <w:rPr>
          <w:color w:val="231F20"/>
          <w:w w:val="105"/>
        </w:rPr>
        <w:t>time-step</w:t>
      </w:r>
      <w:r>
        <w:rPr>
          <w:color w:val="231F20"/>
          <w:spacing w:val="-7"/>
          <w:w w:val="105"/>
        </w:rPr>
        <w:t> </w:t>
      </w:r>
      <w:r>
        <w:rPr>
          <w:rFonts w:ascii="Bookman Old Style"/>
          <w:b w:val="0"/>
          <w:i/>
          <w:color w:val="231F20"/>
          <w:w w:val="105"/>
        </w:rPr>
        <w:t>t</w:t>
      </w:r>
      <w:r>
        <w:rPr>
          <w:color w:val="231F20"/>
          <w:w w:val="105"/>
        </w:rPr>
        <w:t>,</w:t>
      </w:r>
      <w:r>
        <w:rPr>
          <w:color w:val="231F20"/>
          <w:spacing w:val="-5"/>
          <w:w w:val="105"/>
        </w:rPr>
        <w:t> </w:t>
      </w:r>
      <w:r>
        <w:rPr>
          <w:color w:val="231F20"/>
          <w:w w:val="105"/>
        </w:rPr>
        <w:t>we</w:t>
      </w:r>
      <w:r>
        <w:rPr>
          <w:color w:val="231F20"/>
          <w:spacing w:val="-7"/>
          <w:w w:val="105"/>
        </w:rPr>
        <w:t> </w:t>
      </w:r>
      <w:r>
        <w:rPr>
          <w:color w:val="231F20"/>
          <w:w w:val="105"/>
        </w:rPr>
        <w:t>also</w:t>
      </w:r>
      <w:r>
        <w:rPr>
          <w:color w:val="231F20"/>
          <w:spacing w:val="-5"/>
          <w:w w:val="105"/>
        </w:rPr>
        <w:t> </w:t>
      </w:r>
      <w:r>
        <w:rPr>
          <w:color w:val="231F20"/>
          <w:w w:val="105"/>
        </w:rPr>
        <w:t>consider</w:t>
      </w:r>
      <w:r>
        <w:rPr>
          <w:color w:val="231F20"/>
          <w:spacing w:val="-9"/>
          <w:w w:val="105"/>
        </w:rPr>
        <w:t> </w:t>
      </w:r>
      <w:r>
        <w:rPr>
          <w:color w:val="231F20"/>
          <w:w w:val="105"/>
        </w:rPr>
        <w:t>the</w:t>
      </w:r>
      <w:r>
        <w:rPr>
          <w:color w:val="231F20"/>
          <w:spacing w:val="-5"/>
          <w:w w:val="105"/>
        </w:rPr>
        <w:t> </w:t>
      </w:r>
      <w:r>
        <w:rPr>
          <w:i/>
          <w:color w:val="231F20"/>
          <w:w w:val="105"/>
        </w:rPr>
        <w:t>inclusive</w:t>
      </w:r>
      <w:r>
        <w:rPr>
          <w:i/>
          <w:color w:val="231F20"/>
          <w:spacing w:val="-9"/>
          <w:w w:val="105"/>
        </w:rPr>
        <w:t> </w:t>
      </w:r>
      <w:r>
        <w:rPr>
          <w:i/>
          <w:color w:val="231F20"/>
          <w:w w:val="105"/>
        </w:rPr>
        <w:t>neighbors </w:t>
      </w:r>
      <w:r>
        <w:rPr>
          <w:color w:val="231F20"/>
          <w:w w:val="105"/>
        </w:rPr>
        <w:t>of node </w:t>
      </w:r>
      <w:r>
        <w:rPr>
          <w:rFonts w:ascii="Bookman Old Style"/>
          <w:b w:val="0"/>
          <w:i/>
          <w:color w:val="231F20"/>
          <w:w w:val="105"/>
        </w:rPr>
        <w:t>i</w:t>
      </w:r>
      <w:r>
        <w:rPr>
          <w:color w:val="231F20"/>
          <w:w w:val="105"/>
        </w:rPr>
        <w:t>, denoted </w:t>
      </w:r>
      <w:r>
        <w:rPr>
          <w:rFonts w:ascii="Arial"/>
          <w:i/>
          <w:color w:val="231F20"/>
          <w:spacing w:val="1"/>
          <w:w w:val="105"/>
          <w:vertAlign w:val="subscript"/>
        </w:rPr>
        <w:t>i</w:t>
      </w:r>
      <w:r>
        <w:rPr>
          <w:rFonts w:ascii="Garamond"/>
          <w:color w:val="231F20"/>
          <w:spacing w:val="1"/>
          <w:w w:val="105"/>
          <w:vertAlign w:val="baseline"/>
        </w:rPr>
        <w:t>[</w:t>
      </w:r>
      <w:r>
        <w:rPr>
          <w:rFonts w:ascii="Bookman Old Style"/>
          <w:b w:val="0"/>
          <w:i/>
          <w:color w:val="231F20"/>
          <w:spacing w:val="1"/>
          <w:w w:val="105"/>
          <w:vertAlign w:val="baseline"/>
        </w:rPr>
        <w:t>t</w:t>
      </w:r>
      <w:r>
        <w:rPr>
          <w:rFonts w:ascii="Garamond"/>
          <w:color w:val="231F20"/>
          <w:spacing w:val="1"/>
          <w:w w:val="105"/>
          <w:vertAlign w:val="baseline"/>
        </w:rPr>
        <w:t>] </w:t>
      </w:r>
      <w:r>
        <w:rPr>
          <w:rFonts w:ascii="Garamond"/>
          <w:color w:val="231F20"/>
          <w:w w:val="105"/>
          <w:vertAlign w:val="baseline"/>
        </w:rPr>
        <w:t>=  </w:t>
      </w:r>
      <w:r>
        <w:rPr>
          <w:rFonts w:ascii="Arial"/>
          <w:i/>
          <w:color w:val="231F20"/>
          <w:w w:val="105"/>
          <w:vertAlign w:val="subscript"/>
        </w:rPr>
        <w:t>i</w:t>
      </w:r>
      <w:r>
        <w:rPr>
          <w:rFonts w:ascii="Garamond"/>
          <w:color w:val="231F20"/>
          <w:w w:val="105"/>
          <w:vertAlign w:val="baseline"/>
        </w:rPr>
        <w:t>[</w:t>
      </w:r>
      <w:r>
        <w:rPr>
          <w:rFonts w:ascii="Bookman Old Style"/>
          <w:b w:val="0"/>
          <w:i/>
          <w:color w:val="231F20"/>
          <w:w w:val="105"/>
          <w:vertAlign w:val="baseline"/>
        </w:rPr>
        <w:t>t</w:t>
      </w:r>
      <w:r>
        <w:rPr>
          <w:rFonts w:ascii="Garamond"/>
          <w:color w:val="231F20"/>
          <w:w w:val="105"/>
          <w:vertAlign w:val="baseline"/>
        </w:rPr>
        <w:t>]  </w:t>
      </w:r>
      <w:r>
        <w:rPr>
          <w:rFonts w:ascii="Bookman Old Style"/>
          <w:b w:val="0"/>
          <w:i/>
          <w:color w:val="231F20"/>
          <w:w w:val="105"/>
          <w:vertAlign w:val="baseline"/>
        </w:rPr>
        <w:t>i </w:t>
      </w:r>
      <w:r>
        <w:rPr>
          <w:color w:val="231F20"/>
          <w:w w:val="105"/>
          <w:vertAlign w:val="baseline"/>
        </w:rPr>
        <w:t>. Time-invariant networks are represented by dropping the dependence on</w:t>
      </w:r>
      <w:r>
        <w:rPr>
          <w:color w:val="231F20"/>
          <w:spacing w:val="32"/>
          <w:w w:val="105"/>
          <w:vertAlign w:val="baseline"/>
        </w:rPr>
        <w:t> </w:t>
      </w:r>
      <w:r>
        <w:rPr>
          <w:rFonts w:ascii="Bookman Old Style"/>
          <w:b w:val="0"/>
          <w:i/>
          <w:color w:val="231F20"/>
          <w:w w:val="105"/>
          <w:vertAlign w:val="baseline"/>
        </w:rPr>
        <w:t>t</w:t>
      </w:r>
      <w:r>
        <w:rPr>
          <w:color w:val="231F20"/>
          <w:w w:val="105"/>
          <w:vertAlign w:val="baseline"/>
        </w:rPr>
        <w:t>.</w:t>
      </w:r>
    </w:p>
    <w:p>
      <w:pPr>
        <w:pStyle w:val="BodyText"/>
        <w:spacing w:before="8"/>
        <w:rPr>
          <w:sz w:val="26"/>
        </w:rPr>
      </w:pPr>
    </w:p>
    <w:p>
      <w:pPr>
        <w:spacing w:before="0"/>
        <w:ind w:left="119" w:right="0" w:firstLine="0"/>
        <w:jc w:val="left"/>
        <w:rPr>
          <w:i/>
          <w:sz w:val="20"/>
        </w:rPr>
      </w:pPr>
      <w:r>
        <w:rPr>
          <w:i/>
          <w:color w:val="231F20"/>
          <w:sz w:val="20"/>
        </w:rPr>
        <w:t>A. Update Model</w:t>
      </w:r>
    </w:p>
    <w:p>
      <w:pPr>
        <w:pStyle w:val="BodyText"/>
        <w:spacing w:line="244" w:lineRule="auto" w:before="68"/>
        <w:ind w:left="119" w:right="41" w:firstLine="199"/>
        <w:jc w:val="both"/>
      </w:pPr>
      <w:r>
        <w:rPr/>
        <w:pict>
          <v:shape style="position:absolute;margin-left:84.839996pt;margin-top:17.098925pt;width:6.65pt;height:17.3pt;mso-position-horizontal-relative:page;mso-position-vertical-relative:paragraph;z-index:-57520" type="#_x0000_t202" filled="false" stroked="false">
            <v:textbox inset="0,0,0,0">
              <w:txbxContent>
                <w:p>
                  <w:pPr>
                    <w:pStyle w:val="BodyText"/>
                    <w:spacing w:line="199" w:lineRule="exact"/>
                    <w:rPr>
                      <w:rFonts w:ascii="Cambria" w:hAnsi="Cambria"/>
                    </w:rPr>
                  </w:pPr>
                  <w:r>
                    <w:rPr>
                      <w:rFonts w:ascii="Cambria" w:hAnsi="Cambria"/>
                      <w:color w:val="231F20"/>
                      <w:w w:val="106"/>
                    </w:rPr>
                    <w:t>∈</w:t>
                  </w:r>
                </w:p>
              </w:txbxContent>
            </v:textbox>
            <w10:wrap type="none"/>
          </v:shape>
        </w:pict>
      </w:r>
      <w:r>
        <w:rPr/>
        <w:pict>
          <v:shape style="position:absolute;margin-left:152.039993pt;margin-top:5.097925pt;width:23.4pt;height:17.3pt;mso-position-horizontal-relative:page;mso-position-vertical-relative:paragraph;z-index:-57376" type="#_x0000_t202" filled="false" stroked="false">
            <v:textbox inset="0,0,0,0">
              <w:txbxContent>
                <w:p>
                  <w:pPr>
                    <w:pStyle w:val="BodyText"/>
                    <w:spacing w:line="199" w:lineRule="exact"/>
                    <w:rPr>
                      <w:rFonts w:ascii="Cambria" w:hAnsi="Cambria"/>
                    </w:rPr>
                  </w:pPr>
                  <w:r>
                    <w:rPr>
                      <w:rFonts w:ascii="Cambria" w:hAnsi="Cambria"/>
                      <w:color w:val="231F20"/>
                      <w:w w:val="115"/>
                    </w:rPr>
                    <w:t>∈ N</w:t>
                  </w:r>
                  <w:r>
                    <w:rPr>
                      <w:rFonts w:ascii="Cambria" w:hAnsi="Cambria"/>
                      <w:color w:val="231F20"/>
                    </w:rPr>
                    <w:t>  </w:t>
                  </w:r>
                </w:p>
              </w:txbxContent>
            </v:textbox>
            <w10:wrap type="none"/>
          </v:shape>
        </w:pict>
      </w:r>
      <w:r>
        <w:rPr>
          <w:color w:val="231F20"/>
        </w:rPr>
        <w:t>Suppose that each  node </w:t>
      </w:r>
      <w:r>
        <w:rPr>
          <w:rFonts w:ascii="Bookman Old Style"/>
          <w:b w:val="0"/>
          <w:i/>
          <w:color w:val="231F20"/>
        </w:rPr>
        <w:t>i  </w:t>
      </w:r>
      <w:r>
        <w:rPr>
          <w:color w:val="231F20"/>
        </w:rPr>
        <w:t>begins with  some  private   value </w:t>
      </w:r>
      <w:r>
        <w:rPr>
          <w:rFonts w:ascii="Bookman Old Style"/>
          <w:b w:val="0"/>
          <w:i/>
          <w:color w:val="231F20"/>
        </w:rPr>
        <w:t>x</w:t>
      </w:r>
      <w:r>
        <w:rPr>
          <w:rFonts w:ascii="Arial"/>
          <w:i/>
          <w:color w:val="231F20"/>
          <w:vertAlign w:val="subscript"/>
        </w:rPr>
        <w:t>i</w:t>
      </w:r>
      <w:r>
        <w:rPr>
          <w:rFonts w:ascii="Garamond"/>
          <w:color w:val="231F20"/>
          <w:vertAlign w:val="baseline"/>
        </w:rPr>
        <w:t>[0] </w:t>
      </w:r>
      <w:r>
        <w:rPr>
          <w:rFonts w:ascii="Verdana"/>
          <w:color w:val="231F20"/>
          <w:vertAlign w:val="baseline"/>
        </w:rPr>
        <w:t>R </w:t>
      </w:r>
      <w:r>
        <w:rPr>
          <w:color w:val="231F20"/>
          <w:vertAlign w:val="baseline"/>
        </w:rPr>
        <w:t>(which could represent a measurement, optimization variable, vote, etc.). The nodes interact syn- chronously by conveying their value to (out-)neighbors in the network. Each normal node updates its own value over time according to a prescribed rule, which is</w:t>
      </w:r>
      <w:r>
        <w:rPr>
          <w:color w:val="231F20"/>
          <w:spacing w:val="30"/>
          <w:vertAlign w:val="baseline"/>
        </w:rPr>
        <w:t> </w:t>
      </w:r>
      <w:r>
        <w:rPr>
          <w:color w:val="231F20"/>
          <w:vertAlign w:val="baseline"/>
        </w:rPr>
        <w:t>modeled as</w:t>
      </w:r>
    </w:p>
    <w:p>
      <w:pPr>
        <w:spacing w:before="100"/>
        <w:ind w:left="534" w:right="0" w:firstLine="0"/>
        <w:jc w:val="left"/>
        <w:rPr>
          <w:rFonts w:ascii="Bookman Old Style" w:hAnsi="Bookman Old Style"/>
          <w:b w:val="0"/>
          <w:i/>
          <w:sz w:val="20"/>
        </w:rPr>
      </w:pPr>
      <w:r>
        <w:rPr/>
        <w:pict>
          <v:shape style="position:absolute;margin-left:123pt;margin-top:13.255442pt;width:3.3pt;height:7pt;mso-position-horizontal-relative:page;mso-position-vertical-relative:paragraph;z-index:-57496" type="#_x0000_t202" filled="false" stroked="false">
            <v:textbox inset="0,0,0,0">
              <w:txbxContent>
                <w:p>
                  <w:pPr>
                    <w:spacing w:line="134" w:lineRule="exact" w:before="0"/>
                    <w:ind w:left="0" w:right="0" w:firstLine="0"/>
                    <w:jc w:val="left"/>
                    <w:rPr>
                      <w:rFonts w:ascii="Arial"/>
                      <w:i/>
                      <w:sz w:val="14"/>
                    </w:rPr>
                  </w:pPr>
                  <w:r>
                    <w:rPr>
                      <w:rFonts w:ascii="Arial"/>
                      <w:i/>
                      <w:color w:val="231F20"/>
                      <w:w w:val="211"/>
                      <w:sz w:val="14"/>
                    </w:rPr>
                    <w:t>j</w:t>
                  </w:r>
                </w:p>
              </w:txbxContent>
            </v:textbox>
            <w10:wrap type="none"/>
          </v:shape>
        </w:pict>
      </w:r>
      <w:r>
        <w:rPr>
          <w:rFonts w:ascii="Bookman Old Style" w:hAnsi="Bookman Old Style"/>
          <w:b w:val="0"/>
          <w:i/>
          <w:color w:val="231F20"/>
          <w:spacing w:val="-1"/>
          <w:w w:val="105"/>
          <w:sz w:val="20"/>
        </w:rPr>
        <w:t>x</w:t>
      </w:r>
      <w:r>
        <w:rPr>
          <w:rFonts w:ascii="Arial" w:hAnsi="Arial"/>
          <w:i/>
          <w:color w:val="231F20"/>
          <w:spacing w:val="6"/>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Bookman Old Style" w:hAnsi="Bookman Old Style"/>
          <w:b w:val="0"/>
          <w:i/>
          <w:color w:val="231F20"/>
          <w:spacing w:val="-15"/>
          <w:sz w:val="20"/>
          <w:vertAlign w:val="baseline"/>
        </w:rPr>
        <w:t> </w:t>
      </w:r>
      <w:r>
        <w:rPr>
          <w:rFonts w:ascii="Garamond" w:hAnsi="Garamond"/>
          <w:color w:val="231F20"/>
          <w:w w:val="116"/>
          <w:sz w:val="20"/>
          <w:vertAlign w:val="baseline"/>
        </w:rPr>
        <w:t>+</w:t>
      </w:r>
      <w:r>
        <w:rPr>
          <w:rFonts w:ascii="Garamond" w:hAnsi="Garamond"/>
          <w:color w:val="231F20"/>
          <w:spacing w:val="-6"/>
          <w:sz w:val="20"/>
          <w:vertAlign w:val="baseline"/>
        </w:rPr>
        <w:t> </w:t>
      </w:r>
      <w:r>
        <w:rPr>
          <w:rFonts w:ascii="Garamond" w:hAnsi="Garamond"/>
          <w:color w:val="231F20"/>
          <w:spacing w:val="0"/>
          <w:w w:val="106"/>
          <w:sz w:val="20"/>
          <w:vertAlign w:val="baseline"/>
        </w:rPr>
        <w:t>1</w:t>
      </w:r>
      <w:r>
        <w:rPr>
          <w:rFonts w:ascii="Garamond" w:hAnsi="Garamond"/>
          <w:color w:val="231F20"/>
          <w:w w:val="101"/>
          <w:sz w:val="20"/>
          <w:vertAlign w:val="baseline"/>
        </w:rPr>
        <w:t>]</w:t>
      </w:r>
      <w:r>
        <w:rPr>
          <w:rFonts w:ascii="Garamond" w:hAnsi="Garamond"/>
          <w:color w:val="231F20"/>
          <w:spacing w:val="1"/>
          <w:sz w:val="20"/>
          <w:vertAlign w:val="baseline"/>
        </w:rPr>
        <w:t> </w:t>
      </w:r>
      <w:r>
        <w:rPr>
          <w:rFonts w:ascii="Garamond" w:hAnsi="Garamond"/>
          <w:color w:val="231F20"/>
          <w:w w:val="116"/>
          <w:sz w:val="20"/>
          <w:vertAlign w:val="baseline"/>
        </w:rPr>
        <w:t>=</w:t>
      </w:r>
      <w:r>
        <w:rPr>
          <w:rFonts w:ascii="Garamond" w:hAnsi="Garamond"/>
          <w:color w:val="231F20"/>
          <w:spacing w:val="5"/>
          <w:sz w:val="20"/>
          <w:vertAlign w:val="baseline"/>
        </w:rPr>
        <w:t> </w:t>
      </w:r>
      <w:r>
        <w:rPr>
          <w:rFonts w:ascii="Bookman Old Style" w:hAnsi="Bookman Old Style"/>
          <w:b w:val="0"/>
          <w:i/>
          <w:color w:val="231F20"/>
          <w:w w:val="143"/>
          <w:sz w:val="20"/>
          <w:vertAlign w:val="baseline"/>
        </w:rPr>
        <w:t>f</w:t>
      </w:r>
      <w:r>
        <w:rPr>
          <w:rFonts w:ascii="Arial" w:hAnsi="Arial"/>
          <w:i/>
          <w:color w:val="231F20"/>
          <w:spacing w:val="5"/>
          <w:w w:val="172"/>
          <w:sz w:val="20"/>
          <w:vertAlign w:val="subscript"/>
        </w:rPr>
        <w:t>i</w:t>
      </w:r>
      <w:r>
        <w:rPr>
          <w:rFonts w:ascii="Garamond" w:hAnsi="Garamond"/>
          <w:color w:val="231F20"/>
          <w:spacing w:val="-1"/>
          <w:w w:val="132"/>
          <w:sz w:val="20"/>
          <w:vertAlign w:val="baseline"/>
        </w:rPr>
        <w:t>(</w:t>
      </w:r>
      <w:r>
        <w:rPr>
          <w:rFonts w:ascii="Cambria" w:hAnsi="Cambria"/>
          <w:color w:val="231F20"/>
          <w:spacing w:val="0"/>
          <w:w w:val="128"/>
          <w:sz w:val="20"/>
          <w:vertAlign w:val="baseline"/>
        </w:rPr>
        <w:t>{</w:t>
      </w:r>
      <w:r>
        <w:rPr>
          <w:rFonts w:ascii="Bookman Old Style" w:hAnsi="Bookman Old Style"/>
          <w:b w:val="0"/>
          <w:i/>
          <w:color w:val="231F20"/>
          <w:spacing w:val="-1"/>
          <w:w w:val="105"/>
          <w:sz w:val="20"/>
          <w:vertAlign w:val="baseline"/>
        </w:rPr>
        <w:t>x</w:t>
      </w:r>
      <w:r>
        <w:rPr>
          <w:rFonts w:ascii="Arial" w:hAnsi="Arial"/>
          <w:i/>
          <w:color w:val="231F20"/>
          <w:w w:val="180"/>
          <w:sz w:val="20"/>
          <w:vertAlign w:val="superscript"/>
        </w:rPr>
        <w:t>i</w:t>
      </w:r>
      <w:r>
        <w:rPr>
          <w:rFonts w:ascii="Arial" w:hAnsi="Arial"/>
          <w:i/>
          <w:color w:val="231F20"/>
          <w:spacing w:val="-35"/>
          <w:sz w:val="20"/>
          <w:vertAlign w:val="baseline"/>
        </w:rPr>
        <w:t> </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Cambria" w:hAnsi="Cambria"/>
          <w:color w:val="231F20"/>
          <w:spacing w:val="0"/>
          <w:w w:val="128"/>
          <w:sz w:val="20"/>
          <w:vertAlign w:val="baseline"/>
        </w:rPr>
        <w:t>}</w:t>
      </w:r>
      <w:r>
        <w:rPr>
          <w:rFonts w:ascii="Garamond" w:hAnsi="Garamond"/>
          <w:color w:val="231F20"/>
          <w:spacing w:val="-1"/>
          <w:w w:val="132"/>
          <w:sz w:val="20"/>
          <w:vertAlign w:val="baseline"/>
        </w:rPr>
        <w:t>)</w:t>
      </w:r>
      <w:r>
        <w:rPr>
          <w:rFonts w:ascii="Bookman Old Style" w:hAnsi="Bookman Old Style"/>
          <w:b w:val="0"/>
          <w:i/>
          <w:color w:val="231F20"/>
          <w:w w:val="92"/>
          <w:sz w:val="20"/>
          <w:vertAlign w:val="baseline"/>
        </w:rPr>
        <w:t>,</w:t>
      </w:r>
      <w:r>
        <w:rPr>
          <w:rFonts w:ascii="Bookman Old Style" w:hAnsi="Bookman Old Style"/>
          <w:b w:val="0"/>
          <w:i/>
          <w:color w:val="231F20"/>
          <w:sz w:val="20"/>
          <w:vertAlign w:val="baseline"/>
        </w:rPr>
        <w:t> </w:t>
      </w:r>
      <w:r>
        <w:rPr>
          <w:rFonts w:ascii="Bookman Old Style" w:hAnsi="Bookman Old Style"/>
          <w:b w:val="0"/>
          <w:i/>
          <w:color w:val="231F20"/>
          <w:spacing w:val="11"/>
          <w:sz w:val="20"/>
          <w:vertAlign w:val="baseline"/>
        </w:rPr>
        <w:t> </w:t>
      </w:r>
      <w:r>
        <w:rPr>
          <w:rFonts w:ascii="Bookman Old Style" w:hAnsi="Bookman Old Style"/>
          <w:b w:val="0"/>
          <w:i/>
          <w:color w:val="231F20"/>
          <w:w w:val="146"/>
          <w:sz w:val="20"/>
          <w:vertAlign w:val="baseline"/>
        </w:rPr>
        <w:t>j</w:t>
      </w:r>
      <w:r>
        <w:rPr>
          <w:rFonts w:ascii="Bookman Old Style" w:hAnsi="Bookman Old Style"/>
          <w:b w:val="0"/>
          <w:i/>
          <w:color w:val="231F20"/>
          <w:spacing w:val="5"/>
          <w:sz w:val="20"/>
          <w:vertAlign w:val="baseline"/>
        </w:rPr>
        <w:t> </w:t>
      </w:r>
      <w:r>
        <w:rPr>
          <w:rFonts w:ascii="Cambria" w:hAnsi="Cambria"/>
          <w:color w:val="231F20"/>
          <w:w w:val="106"/>
          <w:sz w:val="20"/>
          <w:vertAlign w:val="baseline"/>
        </w:rPr>
        <w:t>∈</w:t>
      </w:r>
      <w:r>
        <w:rPr>
          <w:rFonts w:ascii="Cambria" w:hAnsi="Cambria"/>
          <w:color w:val="231F20"/>
          <w:spacing w:val="10"/>
          <w:sz w:val="20"/>
          <w:vertAlign w:val="baseline"/>
        </w:rPr>
        <w:t> </w:t>
      </w:r>
      <w:r>
        <w:rPr>
          <w:rFonts w:ascii="Cambria" w:hAnsi="Cambria"/>
          <w:color w:val="231F20"/>
          <w:spacing w:val="-1"/>
          <w:w w:val="219"/>
          <w:sz w:val="20"/>
          <w:vertAlign w:val="baseline"/>
        </w:rPr>
        <w:t>J</w:t>
      </w:r>
      <w:r>
        <w:rPr>
          <w:rFonts w:ascii="Arial" w:hAnsi="Arial"/>
          <w:i/>
          <w:color w:val="231F20"/>
          <w:spacing w:val="6"/>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Bookman Old Style" w:hAnsi="Bookman Old Style"/>
          <w:b w:val="0"/>
          <w:i/>
          <w:color w:val="231F20"/>
          <w:spacing w:val="32"/>
          <w:w w:val="106"/>
          <w:sz w:val="20"/>
          <w:vertAlign w:val="baseline"/>
        </w:rPr>
        <w:t>,</w:t>
      </w:r>
      <w:r>
        <w:rPr>
          <w:rFonts w:ascii="Bookman Old Style" w:hAnsi="Bookman Old Style"/>
          <w:b w:val="0"/>
          <w:i/>
          <w:color w:val="231F20"/>
          <w:w w:val="106"/>
          <w:sz w:val="20"/>
          <w:vertAlign w:val="baseline"/>
        </w:rPr>
        <w:t>i</w:t>
      </w:r>
      <w:r>
        <w:rPr>
          <w:rFonts w:ascii="Bookman Old Style" w:hAnsi="Bookman Old Style"/>
          <w:b w:val="0"/>
          <w:i/>
          <w:color w:val="231F20"/>
          <w:spacing w:val="-4"/>
          <w:sz w:val="20"/>
          <w:vertAlign w:val="baseline"/>
        </w:rPr>
        <w:t> </w:t>
      </w:r>
      <w:r>
        <w:rPr>
          <w:rFonts w:ascii="Cambria" w:hAnsi="Cambria"/>
          <w:color w:val="231F20"/>
          <w:w w:val="106"/>
          <w:sz w:val="20"/>
          <w:vertAlign w:val="baseline"/>
        </w:rPr>
        <w:t>∈</w:t>
      </w:r>
      <w:r>
        <w:rPr>
          <w:rFonts w:ascii="Cambria" w:hAnsi="Cambria"/>
          <w:color w:val="231F20"/>
          <w:spacing w:val="10"/>
          <w:sz w:val="20"/>
          <w:vertAlign w:val="baseline"/>
        </w:rPr>
        <w:t> </w:t>
      </w:r>
      <w:r>
        <w:rPr>
          <w:rFonts w:ascii="Cambria" w:hAnsi="Cambria"/>
          <w:color w:val="231F20"/>
          <w:w w:val="120"/>
          <w:sz w:val="20"/>
          <w:vertAlign w:val="baseline"/>
        </w:rPr>
        <w:t>N</w:t>
      </w:r>
      <w:r>
        <w:rPr>
          <w:rFonts w:ascii="Cambria" w:hAnsi="Cambria"/>
          <w:color w:val="231F20"/>
          <w:spacing w:val="-16"/>
          <w:sz w:val="20"/>
          <w:vertAlign w:val="baseline"/>
        </w:rPr>
        <w:t> </w:t>
      </w:r>
      <w:r>
        <w:rPr>
          <w:rFonts w:ascii="Bookman Old Style" w:hAnsi="Bookman Old Style"/>
          <w:b w:val="0"/>
          <w:i/>
          <w:color w:val="231F20"/>
          <w:spacing w:val="32"/>
          <w:w w:val="99"/>
          <w:sz w:val="20"/>
          <w:vertAlign w:val="baseline"/>
        </w:rPr>
        <w:t>,</w:t>
      </w:r>
      <w:r>
        <w:rPr>
          <w:rFonts w:ascii="Bookman Old Style" w:hAnsi="Bookman Old Style"/>
          <w:b w:val="0"/>
          <w:i/>
          <w:color w:val="231F20"/>
          <w:w w:val="99"/>
          <w:sz w:val="20"/>
          <w:vertAlign w:val="baseline"/>
        </w:rPr>
        <w:t>t</w:t>
      </w:r>
      <w:r>
        <w:rPr>
          <w:rFonts w:ascii="Bookman Old Style" w:hAnsi="Bookman Old Style"/>
          <w:b w:val="0"/>
          <w:i/>
          <w:color w:val="231F20"/>
          <w:spacing w:val="-3"/>
          <w:sz w:val="20"/>
          <w:vertAlign w:val="baseline"/>
        </w:rPr>
        <w:t> </w:t>
      </w:r>
      <w:r>
        <w:rPr>
          <w:rFonts w:ascii="Cambria" w:hAnsi="Cambria"/>
          <w:color w:val="231F20"/>
          <w:w w:val="106"/>
          <w:sz w:val="20"/>
          <w:vertAlign w:val="baseline"/>
        </w:rPr>
        <w:t>∈</w:t>
      </w:r>
      <w:r>
        <w:rPr>
          <w:rFonts w:ascii="Cambria" w:hAnsi="Cambria"/>
          <w:color w:val="231F20"/>
          <w:spacing w:val="10"/>
          <w:sz w:val="20"/>
          <w:vertAlign w:val="baseline"/>
        </w:rPr>
        <w:t> </w:t>
      </w:r>
      <w:r>
        <w:rPr>
          <w:rFonts w:ascii="Verdana" w:hAnsi="Verdana"/>
          <w:color w:val="231F20"/>
          <w:spacing w:val="-1"/>
          <w:w w:val="96"/>
          <w:sz w:val="20"/>
          <w:vertAlign w:val="baseline"/>
        </w:rPr>
        <w:t>Z</w:t>
      </w:r>
      <w:r>
        <w:rPr>
          <w:rFonts w:ascii="Lucida Sans Unicode" w:hAnsi="Lucida Sans Unicode"/>
          <w:color w:val="231F20"/>
          <w:w w:val="104"/>
          <w:sz w:val="20"/>
          <w:vertAlign w:val="subscript"/>
        </w:rPr>
        <w:t>≥</w:t>
      </w:r>
      <w:r>
        <w:rPr>
          <w:rFonts w:ascii="Lucida Sans Unicode" w:hAnsi="Lucida Sans Unicode"/>
          <w:color w:val="231F20"/>
          <w:spacing w:val="5"/>
          <w:w w:val="83"/>
          <w:sz w:val="20"/>
          <w:vertAlign w:val="subscript"/>
        </w:rPr>
        <w:t>0</w:t>
      </w:r>
      <w:r>
        <w:rPr>
          <w:rFonts w:ascii="Bookman Old Style" w:hAnsi="Bookman Old Style"/>
          <w:b w:val="0"/>
          <w:i/>
          <w:color w:val="231F20"/>
          <w:w w:val="92"/>
          <w:sz w:val="20"/>
          <w:vertAlign w:val="baseline"/>
        </w:rPr>
        <w:t>,</w:t>
      </w:r>
    </w:p>
    <w:p>
      <w:pPr>
        <w:pStyle w:val="BodyText"/>
        <w:spacing w:line="247" w:lineRule="auto" w:before="98"/>
        <w:ind w:left="119" w:right="38"/>
        <w:jc w:val="both"/>
      </w:pPr>
      <w:r>
        <w:rPr/>
        <w:pict>
          <v:shape style="position:absolute;margin-left:63.48pt;margin-top:11.608596pt;width:3.3pt;height:7pt;mso-position-horizontal-relative:page;mso-position-vertical-relative:paragraph;z-index:-57472" type="#_x0000_t202" filled="false" stroked="false">
            <v:textbox inset="0,0,0,0">
              <w:txbxContent>
                <w:p>
                  <w:pPr>
                    <w:spacing w:line="134" w:lineRule="exact" w:before="0"/>
                    <w:ind w:left="0" w:right="0" w:firstLine="0"/>
                    <w:jc w:val="left"/>
                    <w:rPr>
                      <w:rFonts w:ascii="Arial"/>
                      <w:i/>
                      <w:sz w:val="14"/>
                    </w:rPr>
                  </w:pPr>
                  <w:r>
                    <w:rPr>
                      <w:rFonts w:ascii="Arial"/>
                      <w:i/>
                      <w:color w:val="231F20"/>
                      <w:w w:val="211"/>
                      <w:sz w:val="14"/>
                    </w:rPr>
                    <w:t>j</w:t>
                  </w:r>
                </w:p>
              </w:txbxContent>
            </v:textbox>
            <w10:wrap type="none"/>
          </v:shape>
        </w:pict>
      </w:r>
      <w:r>
        <w:rPr/>
        <w:pict>
          <v:shape style="position:absolute;margin-left:64.080002pt;margin-top:23.848597pt;width:2.85pt;height:7pt;mso-position-horizontal-relative:page;mso-position-vertical-relative:paragraph;z-index:-57448" type="#_x0000_t202" filled="false" stroked="false">
            <v:textbox inset="0,0,0,0">
              <w:txbxContent>
                <w:p>
                  <w:pPr>
                    <w:spacing w:line="134" w:lineRule="exact" w:before="0"/>
                    <w:ind w:left="0" w:right="0" w:firstLine="0"/>
                    <w:jc w:val="left"/>
                    <w:rPr>
                      <w:rFonts w:ascii="Arial"/>
                      <w:i/>
                      <w:sz w:val="14"/>
                    </w:rPr>
                  </w:pPr>
                  <w:r>
                    <w:rPr>
                      <w:rFonts w:ascii="Arial"/>
                      <w:i/>
                      <w:color w:val="231F20"/>
                      <w:w w:val="181"/>
                      <w:sz w:val="14"/>
                    </w:rPr>
                    <w:t>i</w:t>
                  </w:r>
                </w:p>
              </w:txbxContent>
            </v:textbox>
            <w10:wrap type="none"/>
          </v:shape>
        </w:pict>
      </w:r>
      <w:r>
        <w:rPr/>
        <w:pict>
          <v:shape style="position:absolute;margin-left:193.919998pt;margin-top:18.717932pt;width:2.8pt;height:17.3pt;mso-position-horizontal-relative:page;mso-position-vertical-relative:paragraph;z-index:-57424" type="#_x0000_t202" filled="false" stroked="false">
            <v:textbox inset="0,0,0,0">
              <w:txbxContent>
                <w:p>
                  <w:pPr>
                    <w:pStyle w:val="BodyText"/>
                    <w:spacing w:line="199" w:lineRule="exact"/>
                    <w:rPr>
                      <w:rFonts w:ascii="Cambria" w:hAnsi="Cambria"/>
                    </w:rPr>
                  </w:pPr>
                  <w:r>
                    <w:rPr>
                      <w:rFonts w:ascii="Cambria" w:hAnsi="Cambria"/>
                      <w:color w:val="231F20"/>
                      <w:w w:val="97"/>
                    </w:rPr>
                    <w:t>·</w:t>
                  </w:r>
                </w:p>
              </w:txbxContent>
            </v:textbox>
            <w10:wrap type="none"/>
          </v:shape>
        </w:pict>
      </w:r>
      <w:r>
        <w:rPr/>
        <w:pict>
          <v:shape style="position:absolute;margin-left:167.039993pt;margin-top:102.477928pt;width:2.8pt;height:17.3pt;mso-position-horizontal-relative:page;mso-position-vertical-relative:paragraph;z-index:-57400" type="#_x0000_t202" filled="false" stroked="false">
            <v:textbox inset="0,0,0,0">
              <w:txbxContent>
                <w:p>
                  <w:pPr>
                    <w:pStyle w:val="BodyText"/>
                    <w:spacing w:line="199" w:lineRule="exact"/>
                    <w:rPr>
                      <w:rFonts w:ascii="Cambria" w:hAnsi="Cambria"/>
                    </w:rPr>
                  </w:pPr>
                  <w:r>
                    <w:rPr>
                      <w:rFonts w:ascii="Cambria" w:hAnsi="Cambria"/>
                      <w:color w:val="231F20"/>
                      <w:w w:val="97"/>
                    </w:rPr>
                    <w:t>·</w:t>
                  </w:r>
                </w:p>
              </w:txbxContent>
            </v:textbox>
            <w10:wrap type="none"/>
          </v:shape>
        </w:pict>
      </w:r>
      <w:r>
        <w:rPr>
          <w:color w:val="231F20"/>
        </w:rPr>
        <w:t>where </w:t>
      </w:r>
      <w:r>
        <w:rPr>
          <w:rFonts w:ascii="Bookman Old Style" w:hAnsi="Bookman Old Style"/>
          <w:b w:val="0"/>
          <w:i/>
          <w:color w:val="231F20"/>
          <w:spacing w:val="2"/>
        </w:rPr>
        <w:t>x</w:t>
      </w:r>
      <w:r>
        <w:rPr>
          <w:rFonts w:ascii="Arial" w:hAnsi="Arial"/>
          <w:i/>
          <w:color w:val="231F20"/>
          <w:spacing w:val="2"/>
          <w:vertAlign w:val="superscript"/>
        </w:rPr>
        <w:t>i</w:t>
      </w:r>
      <w:r>
        <w:rPr>
          <w:rFonts w:ascii="Garamond" w:hAnsi="Garamond"/>
          <w:color w:val="231F20"/>
          <w:spacing w:val="2"/>
          <w:vertAlign w:val="baseline"/>
        </w:rPr>
        <w:t>[</w:t>
      </w:r>
      <w:r>
        <w:rPr>
          <w:rFonts w:ascii="Bookman Old Style" w:hAnsi="Bookman Old Style"/>
          <w:b w:val="0"/>
          <w:i/>
          <w:color w:val="231F20"/>
          <w:spacing w:val="2"/>
          <w:vertAlign w:val="baseline"/>
        </w:rPr>
        <w:t>t</w:t>
      </w:r>
      <w:r>
        <w:rPr>
          <w:rFonts w:ascii="Garamond" w:hAnsi="Garamond"/>
          <w:color w:val="231F20"/>
          <w:spacing w:val="2"/>
          <w:vertAlign w:val="baseline"/>
        </w:rPr>
        <w:t>] </w:t>
      </w:r>
      <w:r>
        <w:rPr>
          <w:color w:val="231F20"/>
          <w:vertAlign w:val="baseline"/>
        </w:rPr>
        <w:t>is the value sent from node </w:t>
      </w:r>
      <w:r>
        <w:rPr>
          <w:rFonts w:ascii="Bookman Old Style" w:hAnsi="Bookman Old Style"/>
          <w:b w:val="0"/>
          <w:i/>
          <w:color w:val="231F20"/>
          <w:w w:val="120"/>
          <w:vertAlign w:val="baseline"/>
        </w:rPr>
        <w:t>j </w:t>
      </w:r>
      <w:r>
        <w:rPr>
          <w:color w:val="231F20"/>
          <w:vertAlign w:val="baseline"/>
        </w:rPr>
        <w:t>to node </w:t>
      </w:r>
      <w:r>
        <w:rPr>
          <w:rFonts w:ascii="Bookman Old Style" w:hAnsi="Bookman Old Style"/>
          <w:b w:val="0"/>
          <w:i/>
          <w:color w:val="231F20"/>
          <w:vertAlign w:val="baseline"/>
        </w:rPr>
        <w:t>i </w:t>
      </w:r>
      <w:r>
        <w:rPr>
          <w:color w:val="231F20"/>
          <w:vertAlign w:val="baseline"/>
        </w:rPr>
        <w:t>at time-step </w:t>
      </w:r>
      <w:r>
        <w:rPr>
          <w:rFonts w:ascii="Bookman Old Style" w:hAnsi="Bookman Old Style"/>
          <w:b w:val="0"/>
          <w:i/>
          <w:color w:val="231F20"/>
          <w:vertAlign w:val="baseline"/>
        </w:rPr>
        <w:t>t</w:t>
      </w:r>
      <w:r>
        <w:rPr>
          <w:color w:val="231F20"/>
          <w:vertAlign w:val="baseline"/>
        </w:rPr>
        <w:t>, and </w:t>
      </w:r>
      <w:r>
        <w:rPr>
          <w:rFonts w:ascii="Bookman Old Style" w:hAnsi="Bookman Old Style"/>
          <w:b w:val="0"/>
          <w:i/>
          <w:color w:val="231F20"/>
          <w:vertAlign w:val="baseline"/>
        </w:rPr>
        <w:t>x</w:t>
      </w:r>
      <w:r>
        <w:rPr>
          <w:rFonts w:ascii="Arial" w:hAnsi="Arial"/>
          <w:i/>
          <w:color w:val="231F20"/>
          <w:vertAlign w:val="superscript"/>
        </w:rPr>
        <w:t>i</w:t>
      </w:r>
      <w:r>
        <w:rPr>
          <w:rFonts w:ascii="Garamond" w:hAnsi="Garamond"/>
          <w:color w:val="231F20"/>
          <w:vertAlign w:val="baseline"/>
        </w:rPr>
        <w:t>[</w:t>
      </w:r>
      <w:r>
        <w:rPr>
          <w:rFonts w:ascii="Bookman Old Style" w:hAnsi="Bookman Old Style"/>
          <w:b w:val="0"/>
          <w:i/>
          <w:color w:val="231F20"/>
          <w:vertAlign w:val="baseline"/>
        </w:rPr>
        <w:t>t</w:t>
      </w:r>
      <w:r>
        <w:rPr>
          <w:rFonts w:ascii="Garamond" w:hAnsi="Garamond"/>
          <w:color w:val="231F20"/>
          <w:vertAlign w:val="baseline"/>
        </w:rPr>
        <w:t>] = </w:t>
      </w:r>
      <w:r>
        <w:rPr>
          <w:rFonts w:ascii="Bookman Old Style" w:hAnsi="Bookman Old Style"/>
          <w:b w:val="0"/>
          <w:i/>
          <w:color w:val="231F20"/>
          <w:vertAlign w:val="baseline"/>
        </w:rPr>
        <w:t>x</w:t>
      </w:r>
      <w:r>
        <w:rPr>
          <w:rFonts w:ascii="Arial" w:hAnsi="Arial"/>
          <w:i/>
          <w:color w:val="231F20"/>
          <w:vertAlign w:val="subscript"/>
        </w:rPr>
        <w:t>i</w:t>
      </w:r>
      <w:r>
        <w:rPr>
          <w:rFonts w:ascii="Garamond" w:hAnsi="Garamond"/>
          <w:color w:val="231F20"/>
          <w:vertAlign w:val="baseline"/>
        </w:rPr>
        <w:t>[</w:t>
      </w:r>
      <w:r>
        <w:rPr>
          <w:rFonts w:ascii="Bookman Old Style" w:hAnsi="Bookman Old Style"/>
          <w:b w:val="0"/>
          <w:i/>
          <w:color w:val="231F20"/>
          <w:vertAlign w:val="baseline"/>
        </w:rPr>
        <w:t>t</w:t>
      </w:r>
      <w:r>
        <w:rPr>
          <w:rFonts w:ascii="Garamond" w:hAnsi="Garamond"/>
          <w:color w:val="231F20"/>
          <w:vertAlign w:val="baseline"/>
        </w:rPr>
        <w:t>]</w:t>
      </w:r>
      <w:r>
        <w:rPr>
          <w:color w:val="231F20"/>
          <w:vertAlign w:val="baseline"/>
        </w:rPr>
        <w:t>. The update rule </w:t>
      </w:r>
      <w:r>
        <w:rPr>
          <w:rFonts w:ascii="Bookman Old Style" w:hAnsi="Bookman Old Style"/>
          <w:b w:val="0"/>
          <w:i/>
          <w:color w:val="231F20"/>
          <w:w w:val="120"/>
          <w:vertAlign w:val="baseline"/>
        </w:rPr>
        <w:t>f</w:t>
      </w:r>
      <w:r>
        <w:rPr>
          <w:rFonts w:ascii="Arial" w:hAnsi="Arial"/>
          <w:i/>
          <w:color w:val="231F20"/>
          <w:w w:val="120"/>
          <w:vertAlign w:val="subscript"/>
        </w:rPr>
        <w:t>i</w:t>
      </w:r>
      <w:r>
        <w:rPr>
          <w:rFonts w:ascii="Garamond" w:hAnsi="Garamond"/>
          <w:color w:val="231F20"/>
          <w:w w:val="120"/>
          <w:vertAlign w:val="baseline"/>
        </w:rPr>
        <w:t>( ) </w:t>
      </w:r>
      <w:r>
        <w:rPr>
          <w:color w:val="231F20"/>
          <w:vertAlign w:val="baseline"/>
        </w:rPr>
        <w:t>can be an arbitrary function, and may be  different  for  each  node,  depending  on its  role  in  the  network.  These  functions  are  designed  </w:t>
      </w:r>
      <w:r>
        <w:rPr>
          <w:i/>
          <w:color w:val="231F20"/>
          <w:vertAlign w:val="baseline"/>
        </w:rPr>
        <w:t>a priori </w:t>
      </w:r>
      <w:r>
        <w:rPr>
          <w:color w:val="231F20"/>
          <w:vertAlign w:val="baseline"/>
        </w:rPr>
        <w:t>so that the normal nodes compute some desired function. </w:t>
      </w:r>
      <w:r>
        <w:rPr>
          <w:color w:val="231F20"/>
          <w:spacing w:val="-3"/>
          <w:vertAlign w:val="baseline"/>
        </w:rPr>
        <w:t>However, </w:t>
      </w:r>
      <w:r>
        <w:rPr>
          <w:color w:val="231F20"/>
          <w:vertAlign w:val="baseline"/>
        </w:rPr>
        <w:t>some of the nodes may not follow the prescribed strategy if they are compromised by an adversary. Such misbehaving nodes threaten  the  group  objective,  and it is important to design the </w:t>
      </w:r>
      <w:r>
        <w:rPr>
          <w:rFonts w:ascii="Bookman Old Style" w:hAnsi="Bookman Old Style"/>
          <w:b w:val="0"/>
          <w:i/>
          <w:color w:val="231F20"/>
          <w:w w:val="120"/>
          <w:vertAlign w:val="baseline"/>
        </w:rPr>
        <w:t>f</w:t>
      </w:r>
      <w:r>
        <w:rPr>
          <w:rFonts w:ascii="Arial" w:hAnsi="Arial"/>
          <w:i/>
          <w:color w:val="231F20"/>
          <w:w w:val="120"/>
          <w:vertAlign w:val="subscript"/>
        </w:rPr>
        <w:t>i</w:t>
      </w:r>
      <w:r>
        <w:rPr>
          <w:rFonts w:ascii="Garamond" w:hAnsi="Garamond"/>
          <w:color w:val="231F20"/>
          <w:w w:val="120"/>
          <w:vertAlign w:val="baseline"/>
        </w:rPr>
        <w:t>( </w:t>
      </w:r>
      <w:r>
        <w:rPr>
          <w:rFonts w:ascii="Garamond" w:hAnsi="Garamond"/>
          <w:color w:val="231F20"/>
          <w:spacing w:val="-5"/>
          <w:vertAlign w:val="baseline"/>
        </w:rPr>
        <w:t>)</w:t>
      </w:r>
      <w:r>
        <w:rPr>
          <w:color w:val="231F20"/>
          <w:spacing w:val="-5"/>
          <w:vertAlign w:val="baseline"/>
        </w:rPr>
        <w:t>’s </w:t>
      </w:r>
      <w:r>
        <w:rPr>
          <w:color w:val="231F20"/>
          <w:vertAlign w:val="baseline"/>
        </w:rPr>
        <w:t>in such a way that the influence of such nodes can be eliminated or reduced without prior knowledge about their</w:t>
      </w:r>
      <w:r>
        <w:rPr>
          <w:color w:val="231F20"/>
          <w:spacing w:val="8"/>
          <w:vertAlign w:val="baseline"/>
        </w:rPr>
        <w:t> </w:t>
      </w:r>
      <w:r>
        <w:rPr>
          <w:color w:val="231F20"/>
          <w:vertAlign w:val="baseline"/>
        </w:rPr>
        <w:t>identities.</w:t>
      </w:r>
    </w:p>
    <w:p>
      <w:pPr>
        <w:tabs>
          <w:tab w:pos="520" w:val="left" w:leader="none"/>
        </w:tabs>
        <w:spacing w:line="289" w:lineRule="exact" w:before="88"/>
        <w:ind w:left="119" w:right="0" w:firstLine="0"/>
        <w:jc w:val="left"/>
        <w:rPr>
          <w:sz w:val="20"/>
        </w:rPr>
      </w:pPr>
      <w:r>
        <w:rPr/>
        <w:br w:type="column"/>
      </w:r>
      <w:r>
        <w:rPr>
          <w:rFonts w:ascii="Bookman Old Style" w:hAnsi="Bookman Old Style"/>
          <w:b w:val="0"/>
          <w:i/>
          <w:color w:val="231F20"/>
          <w:sz w:val="20"/>
        </w:rPr>
        <w:t>F</w:t>
        <w:tab/>
      </w:r>
      <w:r>
        <w:rPr>
          <w:rFonts w:ascii="Verdana" w:hAnsi="Verdana"/>
          <w:color w:val="231F20"/>
          <w:sz w:val="20"/>
        </w:rPr>
        <w:t>Z</w:t>
      </w:r>
      <w:r>
        <w:rPr>
          <w:rFonts w:ascii="Lucida Sans Unicode" w:hAnsi="Lucida Sans Unicode"/>
          <w:color w:val="231F20"/>
          <w:sz w:val="20"/>
          <w:vertAlign w:val="subscript"/>
        </w:rPr>
        <w:t>≥0</w:t>
      </w:r>
      <w:r>
        <w:rPr>
          <w:color w:val="231F20"/>
          <w:sz w:val="20"/>
          <w:vertAlign w:val="baseline"/>
        </w:rPr>
        <w:t>.</w:t>
      </w:r>
    </w:p>
    <w:p>
      <w:pPr>
        <w:tabs>
          <w:tab w:pos="3856" w:val="left" w:leader="none"/>
        </w:tabs>
        <w:spacing w:line="217" w:lineRule="exact" w:before="0"/>
        <w:ind w:left="318" w:right="0" w:firstLine="0"/>
        <w:jc w:val="left"/>
        <w:rPr>
          <w:sz w:val="20"/>
        </w:rPr>
      </w:pPr>
      <w:r>
        <w:rPr/>
        <w:pict>
          <v:shape style="position:absolute;margin-left:443.640015pt;margin-top:.787758pt;width:30.95pt;height:17.3pt;mso-position-horizontal-relative:page;mso-position-vertical-relative:paragraph;z-index:-57280" type="#_x0000_t202" filled="false" stroked="false">
            <v:textbox inset="0,0,0,0">
              <w:txbxContent>
                <w:p>
                  <w:pPr>
                    <w:pStyle w:val="BodyText"/>
                    <w:spacing w:line="199" w:lineRule="exact"/>
                    <w:rPr>
                      <w:rFonts w:ascii="Cambria" w:hAnsi="Cambria"/>
                    </w:rPr>
                  </w:pPr>
                  <w:r>
                    <w:rPr>
                      <w:rFonts w:ascii="Cambria" w:hAnsi="Cambria"/>
                      <w:color w:val="231F20"/>
                      <w:w w:val="110"/>
                    </w:rPr>
                    <w:t>S ⊂ V</w:t>
                  </w:r>
                </w:p>
              </w:txbxContent>
            </v:textbox>
            <w10:wrap type="none"/>
          </v:shape>
        </w:pict>
      </w:r>
      <w:r>
        <w:rPr>
          <w:i/>
          <w:color w:val="231F20"/>
          <w:sz w:val="20"/>
        </w:rPr>
        <w:t>Definition 4  (</w:t>
      </w:r>
      <w:r>
        <w:rPr>
          <w:rFonts w:ascii="Bookman Old Style"/>
          <w:b w:val="0"/>
          <w:i/>
          <w:color w:val="231F20"/>
          <w:sz w:val="20"/>
        </w:rPr>
        <w:t>F </w:t>
      </w:r>
      <w:r>
        <w:rPr>
          <w:i/>
          <w:color w:val="231F20"/>
          <w:sz w:val="20"/>
        </w:rPr>
        <w:t>-local set):</w:t>
      </w:r>
      <w:r>
        <w:rPr>
          <w:i/>
          <w:color w:val="231F20"/>
          <w:spacing w:val="2"/>
          <w:sz w:val="20"/>
        </w:rPr>
        <w:t> </w:t>
      </w:r>
      <w:r>
        <w:rPr>
          <w:color w:val="231F20"/>
          <w:sz w:val="20"/>
        </w:rPr>
        <w:t>A</w:t>
      </w:r>
      <w:r>
        <w:rPr>
          <w:color w:val="231F20"/>
          <w:spacing w:val="41"/>
          <w:sz w:val="20"/>
        </w:rPr>
        <w:t> </w:t>
      </w:r>
      <w:r>
        <w:rPr>
          <w:color w:val="231F20"/>
          <w:sz w:val="20"/>
        </w:rPr>
        <w:t>set</w:t>
        <w:tab/>
        <w:t>is </w:t>
      </w:r>
      <w:r>
        <w:rPr>
          <w:rFonts w:ascii="Bookman Old Style"/>
          <w:b w:val="0"/>
          <w:i/>
          <w:color w:val="231F20"/>
          <w:sz w:val="20"/>
        </w:rPr>
        <w:t>F </w:t>
      </w:r>
      <w:r>
        <w:rPr>
          <w:b/>
          <w:color w:val="231F20"/>
          <w:sz w:val="20"/>
        </w:rPr>
        <w:t>-local </w:t>
      </w:r>
      <w:r>
        <w:rPr>
          <w:color w:val="231F20"/>
          <w:sz w:val="20"/>
        </w:rPr>
        <w:t>if</w:t>
      </w:r>
      <w:r>
        <w:rPr>
          <w:color w:val="231F20"/>
          <w:spacing w:val="-1"/>
          <w:sz w:val="20"/>
        </w:rPr>
        <w:t> </w:t>
      </w:r>
      <w:r>
        <w:rPr>
          <w:color w:val="231F20"/>
          <w:sz w:val="20"/>
        </w:rPr>
        <w:t>it</w:t>
      </w:r>
    </w:p>
    <w:p>
      <w:pPr>
        <w:pStyle w:val="BodyText"/>
        <w:spacing w:line="199" w:lineRule="auto" w:before="38"/>
        <w:ind w:left="119" w:right="636"/>
        <w:jc w:val="both"/>
      </w:pPr>
      <w:r>
        <w:rPr/>
        <w:pict>
          <v:shape style="position:absolute;margin-left:401.160004pt;margin-top:6.466612pt;width:8.3pt;height:37.2pt;mso-position-horizontal-relative:page;mso-position-vertical-relative:paragraph;z-index:-57304" type="#_x0000_t202" filled="false" stroked="false">
            <v:textbox inset="0,0,0,0">
              <w:txbxContent>
                <w:p>
                  <w:pPr>
                    <w:pStyle w:val="BodyText"/>
                    <w:spacing w:line="196" w:lineRule="exact"/>
                    <w:rPr>
                      <w:rFonts w:ascii="Arial"/>
                    </w:rPr>
                  </w:pPr>
                  <w:r>
                    <w:rPr>
                      <w:rFonts w:ascii="Arial"/>
                      <w:color w:val="231F20"/>
                      <w:w w:val="298"/>
                    </w:rPr>
                    <w:t> </w:t>
                  </w:r>
                </w:p>
              </w:txbxContent>
            </v:textbox>
            <w10:wrap type="none"/>
          </v:shape>
        </w:pict>
      </w:r>
      <w:r>
        <w:rPr/>
        <w:pict>
          <v:shape style="position:absolute;margin-left:303.962006pt;margin-top:25.876724pt;width:6.65pt;height:17.3pt;mso-position-horizontal-relative:page;mso-position-vertical-relative:paragraph;z-index:-57232" type="#_x0000_t202" filled="false" stroked="false">
            <v:textbox inset="0,0,0,0">
              <w:txbxContent>
                <w:p>
                  <w:pPr>
                    <w:pStyle w:val="BodyText"/>
                    <w:spacing w:line="199" w:lineRule="exact"/>
                    <w:rPr>
                      <w:rFonts w:ascii="Cambria" w:hAnsi="Cambria"/>
                    </w:rPr>
                  </w:pPr>
                  <w:r>
                    <w:rPr>
                      <w:rFonts w:ascii="Cambria" w:hAnsi="Cambria"/>
                      <w:color w:val="231F20"/>
                      <w:w w:val="106"/>
                    </w:rPr>
                    <w:t>∈</w:t>
                  </w:r>
                </w:p>
              </w:txbxContent>
            </v:textbox>
            <w10:wrap type="none"/>
          </v:shape>
        </w:pict>
      </w:r>
      <w:r>
        <w:rPr>
          <w:color w:val="231F20"/>
        </w:rPr>
        <w:t>contains at most </w:t>
      </w:r>
      <w:r>
        <w:rPr>
          <w:rFonts w:ascii="Bookman Old Style" w:hAnsi="Bookman Old Style"/>
          <w:b w:val="0"/>
          <w:i/>
          <w:color w:val="231F20"/>
        </w:rPr>
        <w:t>F </w:t>
      </w:r>
      <w:r>
        <w:rPr>
          <w:color w:val="231F20"/>
        </w:rPr>
        <w:t>nodes in the neighborhood of the other nodes for  all  </w:t>
      </w:r>
      <w:r>
        <w:rPr>
          <w:rFonts w:ascii="Bookman Old Style" w:hAnsi="Bookman Old Style"/>
          <w:b w:val="0"/>
          <w:i/>
          <w:color w:val="231F20"/>
        </w:rPr>
        <w:t>t</w:t>
      </w:r>
      <w:r>
        <w:rPr>
          <w:color w:val="231F20"/>
        </w:rPr>
        <w:t>,  i.e.,  </w:t>
      </w:r>
      <w:r>
        <w:rPr>
          <w:rFonts w:ascii="Cambria" w:hAnsi="Cambria"/>
          <w:color w:val="231F20"/>
        </w:rPr>
        <w:t>|V</w:t>
      </w:r>
      <w:r>
        <w:rPr>
          <w:rFonts w:ascii="Arial" w:hAnsi="Arial"/>
          <w:i/>
          <w:color w:val="231F20"/>
          <w:vertAlign w:val="subscript"/>
        </w:rPr>
        <w:t>i</w:t>
      </w:r>
      <w:r>
        <w:rPr>
          <w:rFonts w:ascii="Garamond" w:hAnsi="Garamond"/>
          <w:color w:val="231F20"/>
          <w:vertAlign w:val="baseline"/>
        </w:rPr>
        <w:t>[</w:t>
      </w:r>
      <w:r>
        <w:rPr>
          <w:rFonts w:ascii="Bookman Old Style" w:hAnsi="Bookman Old Style"/>
          <w:b w:val="0"/>
          <w:i/>
          <w:color w:val="231F20"/>
          <w:vertAlign w:val="baseline"/>
        </w:rPr>
        <w:t>t</w:t>
      </w:r>
      <w:r>
        <w:rPr>
          <w:rFonts w:ascii="Garamond" w:hAnsi="Garamond"/>
          <w:color w:val="231F20"/>
          <w:vertAlign w:val="baseline"/>
        </w:rPr>
        <w:t>]   </w:t>
      </w:r>
      <w:r>
        <w:rPr>
          <w:rFonts w:ascii="Cambria" w:hAnsi="Cambria"/>
          <w:color w:val="231F20"/>
          <w:spacing w:val="5"/>
          <w:vertAlign w:val="baseline"/>
        </w:rPr>
        <w:t>S| </w:t>
      </w:r>
      <w:r>
        <w:rPr>
          <w:rFonts w:ascii="Cambria" w:hAnsi="Cambria"/>
          <w:color w:val="231F20"/>
          <w:w w:val="110"/>
          <w:vertAlign w:val="baseline"/>
        </w:rPr>
        <w:t>≤ </w:t>
      </w:r>
      <w:r>
        <w:rPr>
          <w:rFonts w:ascii="Bookman Old Style" w:hAnsi="Bookman Old Style"/>
          <w:b w:val="0"/>
          <w:i/>
          <w:color w:val="231F20"/>
          <w:vertAlign w:val="baseline"/>
        </w:rPr>
        <w:t>F </w:t>
      </w:r>
      <w:r>
        <w:rPr>
          <w:color w:val="231F20"/>
          <w:vertAlign w:val="baseline"/>
        </w:rPr>
        <w:t>,  </w:t>
      </w:r>
      <w:r>
        <w:rPr>
          <w:rFonts w:ascii="Cambria" w:hAnsi="Cambria"/>
          <w:color w:val="231F20"/>
          <w:vertAlign w:val="baseline"/>
        </w:rPr>
        <w:t>∀</w:t>
      </w:r>
      <w:r>
        <w:rPr>
          <w:rFonts w:ascii="Bookman Old Style" w:hAnsi="Bookman Old Style"/>
          <w:b w:val="0"/>
          <w:i/>
          <w:color w:val="231F20"/>
          <w:vertAlign w:val="baseline"/>
        </w:rPr>
        <w:t>i </w:t>
      </w:r>
      <w:r>
        <w:rPr>
          <w:rFonts w:ascii="Cambria" w:hAnsi="Cambria"/>
          <w:color w:val="231F20"/>
          <w:spacing w:val="20"/>
          <w:vertAlign w:val="baseline"/>
        </w:rPr>
        <w:t>∈ </w:t>
      </w:r>
      <w:r>
        <w:rPr>
          <w:rFonts w:ascii="Cambria" w:hAnsi="Cambria"/>
          <w:color w:val="231F20"/>
          <w:vertAlign w:val="baseline"/>
        </w:rPr>
        <w:t>V  \ </w:t>
      </w:r>
      <w:r>
        <w:rPr>
          <w:rFonts w:ascii="Cambria" w:hAnsi="Cambria"/>
          <w:color w:val="231F20"/>
          <w:spacing w:val="5"/>
          <w:vertAlign w:val="baseline"/>
        </w:rPr>
        <w:t>S</w:t>
      </w:r>
      <w:r>
        <w:rPr>
          <w:color w:val="231F20"/>
          <w:spacing w:val="5"/>
          <w:vertAlign w:val="baseline"/>
        </w:rPr>
        <w:t>, </w:t>
      </w:r>
      <w:r>
        <w:rPr>
          <w:rFonts w:ascii="Cambria" w:hAnsi="Cambria"/>
          <w:color w:val="231F20"/>
          <w:vertAlign w:val="baseline"/>
        </w:rPr>
        <w:t>∀</w:t>
      </w:r>
      <w:r>
        <w:rPr>
          <w:rFonts w:ascii="Bookman Old Style" w:hAnsi="Bookman Old Style"/>
          <w:b w:val="0"/>
          <w:i/>
          <w:color w:val="231F20"/>
          <w:vertAlign w:val="baseline"/>
        </w:rPr>
        <w:t>t </w:t>
      </w:r>
      <w:r>
        <w:rPr>
          <w:rFonts w:ascii="Cambria" w:hAnsi="Cambria"/>
          <w:color w:val="231F20"/>
          <w:vertAlign w:val="baseline"/>
        </w:rPr>
        <w:t>∈  </w:t>
      </w:r>
      <w:r>
        <w:rPr>
          <w:rFonts w:ascii="Verdana" w:hAnsi="Verdana"/>
          <w:color w:val="231F20"/>
          <w:vertAlign w:val="baseline"/>
        </w:rPr>
        <w:t>Z</w:t>
      </w:r>
      <w:r>
        <w:rPr>
          <w:rFonts w:ascii="Lucida Sans Unicode" w:hAnsi="Lucida Sans Unicode"/>
          <w:color w:val="231F20"/>
          <w:vertAlign w:val="subscript"/>
        </w:rPr>
        <w:t>≥0</w:t>
      </w:r>
      <w:r>
        <w:rPr>
          <w:color w:val="231F20"/>
          <w:vertAlign w:val="baseline"/>
        </w:rPr>
        <w:t>, </w:t>
      </w:r>
      <w:r>
        <w:rPr>
          <w:rFonts w:ascii="Bookman Old Style" w:hAnsi="Bookman Old Style"/>
          <w:b w:val="0"/>
          <w:i/>
          <w:color w:val="231F20"/>
          <w:vertAlign w:val="baseline"/>
        </w:rPr>
        <w:t>F</w:t>
      </w:r>
      <w:r>
        <w:rPr>
          <w:rFonts w:ascii="Bookman Old Style" w:hAnsi="Bookman Old Style"/>
          <w:b w:val="0"/>
          <w:i/>
          <w:color w:val="231F20"/>
          <w:spacing w:val="30"/>
          <w:vertAlign w:val="baseline"/>
        </w:rPr>
        <w:t> </w:t>
      </w:r>
      <w:r>
        <w:rPr>
          <w:rFonts w:ascii="Verdana" w:hAnsi="Verdana"/>
          <w:color w:val="231F20"/>
          <w:vertAlign w:val="baseline"/>
        </w:rPr>
        <w:t>Z</w:t>
      </w:r>
      <w:r>
        <w:rPr>
          <w:rFonts w:ascii="Lucida Sans Unicode" w:hAnsi="Lucida Sans Unicode"/>
          <w:color w:val="231F20"/>
          <w:vertAlign w:val="subscript"/>
        </w:rPr>
        <w:t>≥0</w:t>
      </w:r>
      <w:r>
        <w:rPr>
          <w:color w:val="231F20"/>
          <w:vertAlign w:val="baseline"/>
        </w:rPr>
        <w:t>.</w:t>
      </w:r>
    </w:p>
    <w:p>
      <w:pPr>
        <w:tabs>
          <w:tab w:pos="4691" w:val="left" w:leader="none"/>
        </w:tabs>
        <w:spacing w:line="215" w:lineRule="exact" w:before="0"/>
        <w:ind w:left="318" w:right="0" w:firstLine="0"/>
        <w:jc w:val="left"/>
        <w:rPr>
          <w:b/>
          <w:sz w:val="20"/>
        </w:rPr>
      </w:pPr>
      <w:r>
        <w:rPr/>
        <w:pict>
          <v:shape style="position:absolute;margin-left:479.278992pt;margin-top:.726041pt;width:35.75pt;height:17.3pt;mso-position-horizontal-relative:page;mso-position-vertical-relative:paragraph;z-index:-57256" type="#_x0000_t202" filled="false" stroked="false">
            <v:textbox inset="0,0,0,0">
              <w:txbxContent>
                <w:p>
                  <w:pPr>
                    <w:pStyle w:val="BodyText"/>
                    <w:spacing w:line="199" w:lineRule="exact"/>
                    <w:rPr>
                      <w:rFonts w:ascii="Cambria" w:hAnsi="Cambria"/>
                    </w:rPr>
                  </w:pPr>
                  <w:r>
                    <w:rPr>
                      <w:rFonts w:ascii="Cambria" w:hAnsi="Cambria"/>
                      <w:color w:val="231F20"/>
                      <w:w w:val="110"/>
                    </w:rPr>
                    <w:t>S ⊂ V</w:t>
                  </w:r>
                </w:p>
              </w:txbxContent>
            </v:textbox>
            <w10:wrap type="none"/>
          </v:shape>
        </w:pict>
      </w:r>
      <w:r>
        <w:rPr>
          <w:i/>
          <w:color w:val="231F20"/>
          <w:w w:val="105"/>
          <w:sz w:val="20"/>
        </w:rPr>
        <w:t>Definition 5 (</w:t>
      </w:r>
      <w:r>
        <w:rPr>
          <w:rFonts w:ascii="Bookman Old Style"/>
          <w:b w:val="0"/>
          <w:i/>
          <w:color w:val="231F20"/>
          <w:w w:val="105"/>
          <w:sz w:val="20"/>
        </w:rPr>
        <w:t>f </w:t>
      </w:r>
      <w:r>
        <w:rPr>
          <w:i/>
          <w:color w:val="231F20"/>
          <w:w w:val="105"/>
          <w:sz w:val="20"/>
        </w:rPr>
        <w:t>-fraction local set):</w:t>
      </w:r>
      <w:r>
        <w:rPr>
          <w:i/>
          <w:color w:val="231F20"/>
          <w:spacing w:val="-28"/>
          <w:w w:val="105"/>
          <w:sz w:val="20"/>
        </w:rPr>
        <w:t> </w:t>
      </w:r>
      <w:r>
        <w:rPr>
          <w:color w:val="231F20"/>
          <w:w w:val="105"/>
          <w:sz w:val="20"/>
        </w:rPr>
        <w:t>A</w:t>
      </w:r>
      <w:r>
        <w:rPr>
          <w:color w:val="231F20"/>
          <w:spacing w:val="38"/>
          <w:w w:val="105"/>
          <w:sz w:val="20"/>
        </w:rPr>
        <w:t> </w:t>
      </w:r>
      <w:r>
        <w:rPr>
          <w:color w:val="231F20"/>
          <w:w w:val="105"/>
          <w:sz w:val="20"/>
        </w:rPr>
        <w:t>set</w:t>
        <w:tab/>
        <w:t>is </w:t>
      </w:r>
      <w:r>
        <w:rPr>
          <w:rFonts w:ascii="Bookman Old Style"/>
          <w:b w:val="0"/>
          <w:i/>
          <w:color w:val="231F20"/>
          <w:w w:val="115"/>
          <w:sz w:val="20"/>
        </w:rPr>
        <w:t>f</w:t>
      </w:r>
      <w:r>
        <w:rPr>
          <w:rFonts w:ascii="Bookman Old Style"/>
          <w:b w:val="0"/>
          <w:i/>
          <w:color w:val="231F20"/>
          <w:spacing w:val="-30"/>
          <w:w w:val="115"/>
          <w:sz w:val="20"/>
        </w:rPr>
        <w:t> </w:t>
      </w:r>
      <w:r>
        <w:rPr>
          <w:b/>
          <w:color w:val="231F20"/>
          <w:w w:val="105"/>
          <w:sz w:val="20"/>
        </w:rPr>
        <w:t>-</w:t>
      </w:r>
    </w:p>
    <w:p>
      <w:pPr>
        <w:pStyle w:val="BodyText"/>
        <w:tabs>
          <w:tab w:pos="1724" w:val="left" w:leader="none"/>
        </w:tabs>
        <w:spacing w:line="225" w:lineRule="auto" w:before="14"/>
        <w:ind w:left="119" w:right="635"/>
        <w:jc w:val="both"/>
      </w:pPr>
      <w:r>
        <w:rPr/>
        <w:pict>
          <v:shape style="position:absolute;margin-left:513.239014pt;margin-top:6.422687pt;width:8.3pt;height:37.2pt;mso-position-horizontal-relative:page;mso-position-vertical-relative:paragraph;z-index:-57328" type="#_x0000_t202" filled="false" stroked="false">
            <v:textbox inset="0,0,0,0">
              <w:txbxContent>
                <w:p>
                  <w:pPr>
                    <w:pStyle w:val="BodyText"/>
                    <w:spacing w:line="196" w:lineRule="exact"/>
                    <w:rPr>
                      <w:rFonts w:ascii="Arial"/>
                    </w:rPr>
                  </w:pPr>
                  <w:r>
                    <w:rPr>
                      <w:rFonts w:ascii="Arial"/>
                      <w:color w:val="231F20"/>
                      <w:w w:val="298"/>
                    </w:rPr>
                    <w:t> </w:t>
                  </w:r>
                </w:p>
              </w:txbxContent>
            </v:textbox>
            <w10:wrap type="none"/>
          </v:shape>
        </w:pict>
      </w:r>
      <w:r>
        <w:rPr/>
        <w:pict>
          <v:shape style="position:absolute;margin-left:299.399994pt;margin-top:25.832798pt;width:159.7pt;height:17.3pt;mso-position-horizontal-relative:page;mso-position-vertical-relative:paragraph;z-index:-57208" type="#_x0000_t202" filled="false" stroked="false">
            <v:textbox inset="0,0,0,0">
              <w:txbxContent>
                <w:p>
                  <w:pPr>
                    <w:pStyle w:val="BodyText"/>
                    <w:tabs>
                      <w:tab w:pos="424" w:val="left" w:leader="none"/>
                      <w:tab w:pos="2654" w:val="left" w:leader="none"/>
                      <w:tab w:pos="3038" w:val="left" w:leader="none"/>
                    </w:tabs>
                    <w:spacing w:line="199" w:lineRule="exact"/>
                    <w:rPr>
                      <w:rFonts w:ascii="Cambria" w:hAnsi="Cambria"/>
                    </w:rPr>
                  </w:pPr>
                  <w:r>
                    <w:rPr>
                      <w:rFonts w:ascii="Cambria" w:hAnsi="Cambria"/>
                      <w:color w:val="231F20"/>
                      <w:w w:val="105"/>
                    </w:rPr>
                    <w:t>|V</w:t>
                    <w:tab/>
                    <w:t>|   ∀   </w:t>
                  </w:r>
                  <w:r>
                    <w:rPr>
                      <w:rFonts w:ascii="Cambria" w:hAnsi="Cambria"/>
                      <w:color w:val="231F20"/>
                      <w:spacing w:val="10"/>
                      <w:w w:val="105"/>
                    </w:rPr>
                    <w:t>∈ </w:t>
                  </w:r>
                  <w:r>
                    <w:rPr>
                      <w:rFonts w:ascii="Cambria" w:hAnsi="Cambria"/>
                      <w:color w:val="231F20"/>
                      <w:w w:val="105"/>
                    </w:rPr>
                    <w:t>V \ S</w:t>
                  </w:r>
                  <w:r>
                    <w:rPr>
                      <w:rFonts w:ascii="Cambria" w:hAnsi="Cambria"/>
                      <w:color w:val="231F20"/>
                      <w:spacing w:val="22"/>
                      <w:w w:val="105"/>
                    </w:rPr>
                    <w:t> </w:t>
                  </w:r>
                  <w:r>
                    <w:rPr>
                      <w:rFonts w:ascii="Cambria" w:hAnsi="Cambria"/>
                      <w:color w:val="231F20"/>
                      <w:w w:val="105"/>
                    </w:rPr>
                    <w:t>∀ </w:t>
                  </w:r>
                  <w:r>
                    <w:rPr>
                      <w:rFonts w:ascii="Cambria" w:hAnsi="Cambria"/>
                      <w:color w:val="231F20"/>
                      <w:spacing w:val="25"/>
                      <w:w w:val="105"/>
                    </w:rPr>
                    <w:t> </w:t>
                  </w:r>
                  <w:r>
                    <w:rPr>
                      <w:rFonts w:ascii="Cambria" w:hAnsi="Cambria"/>
                      <w:color w:val="231F20"/>
                      <w:w w:val="105"/>
                    </w:rPr>
                    <w:t>∈</w:t>
                    <w:tab/>
                  </w:r>
                  <w:r>
                    <w:rPr>
                      <w:rFonts w:ascii="Cambria" w:hAnsi="Cambria"/>
                      <w:color w:val="231F20"/>
                      <w:w w:val="120"/>
                    </w:rPr>
                    <w:t>≤</w:t>
                    <w:tab/>
                    <w:t>≤</w:t>
                  </w:r>
                </w:p>
              </w:txbxContent>
            </v:textbox>
            <w10:wrap type="none"/>
          </v:shape>
        </w:pict>
      </w:r>
      <w:r>
        <w:rPr>
          <w:b/>
          <w:color w:val="231F20"/>
          <w:w w:val="105"/>
        </w:rPr>
        <w:t>fraction</w:t>
      </w:r>
      <w:r>
        <w:rPr>
          <w:b/>
          <w:color w:val="231F20"/>
          <w:spacing w:val="-20"/>
          <w:w w:val="105"/>
        </w:rPr>
        <w:t> </w:t>
      </w:r>
      <w:r>
        <w:rPr>
          <w:b/>
          <w:color w:val="231F20"/>
          <w:w w:val="105"/>
        </w:rPr>
        <w:t>local</w:t>
      </w:r>
      <w:r>
        <w:rPr>
          <w:b/>
          <w:color w:val="231F20"/>
          <w:spacing w:val="-20"/>
          <w:w w:val="105"/>
        </w:rPr>
        <w:t> </w:t>
      </w:r>
      <w:r>
        <w:rPr>
          <w:color w:val="231F20"/>
          <w:w w:val="105"/>
        </w:rPr>
        <w:t>if</w:t>
      </w:r>
      <w:r>
        <w:rPr>
          <w:color w:val="231F20"/>
          <w:spacing w:val="-20"/>
          <w:w w:val="105"/>
        </w:rPr>
        <w:t> </w:t>
      </w:r>
      <w:r>
        <w:rPr>
          <w:color w:val="231F20"/>
          <w:w w:val="105"/>
        </w:rPr>
        <w:t>it</w:t>
      </w:r>
      <w:r>
        <w:rPr>
          <w:color w:val="231F20"/>
          <w:spacing w:val="-18"/>
          <w:w w:val="105"/>
        </w:rPr>
        <w:t> </w:t>
      </w:r>
      <w:r>
        <w:rPr>
          <w:color w:val="231F20"/>
          <w:w w:val="105"/>
        </w:rPr>
        <w:t>contains</w:t>
      </w:r>
      <w:r>
        <w:rPr>
          <w:color w:val="231F20"/>
          <w:spacing w:val="-20"/>
          <w:w w:val="105"/>
        </w:rPr>
        <w:t> </w:t>
      </w:r>
      <w:r>
        <w:rPr>
          <w:color w:val="231F20"/>
          <w:w w:val="105"/>
        </w:rPr>
        <w:t>at</w:t>
      </w:r>
      <w:r>
        <w:rPr>
          <w:color w:val="231F20"/>
          <w:spacing w:val="-18"/>
          <w:w w:val="105"/>
        </w:rPr>
        <w:t> </w:t>
      </w:r>
      <w:r>
        <w:rPr>
          <w:color w:val="231F20"/>
          <w:w w:val="105"/>
        </w:rPr>
        <w:t>most</w:t>
      </w:r>
      <w:r>
        <w:rPr>
          <w:color w:val="231F20"/>
          <w:spacing w:val="-20"/>
          <w:w w:val="105"/>
        </w:rPr>
        <w:t> </w:t>
      </w:r>
      <w:r>
        <w:rPr>
          <w:color w:val="231F20"/>
          <w:w w:val="105"/>
        </w:rPr>
        <w:t>a</w:t>
      </w:r>
      <w:r>
        <w:rPr>
          <w:color w:val="231F20"/>
          <w:spacing w:val="-18"/>
          <w:w w:val="105"/>
        </w:rPr>
        <w:t> </w:t>
      </w:r>
      <w:r>
        <w:rPr>
          <w:color w:val="231F20"/>
          <w:w w:val="105"/>
        </w:rPr>
        <w:t>fraction</w:t>
      </w:r>
      <w:r>
        <w:rPr>
          <w:color w:val="231F20"/>
          <w:spacing w:val="-21"/>
          <w:w w:val="105"/>
        </w:rPr>
        <w:t> </w:t>
      </w:r>
      <w:r>
        <w:rPr>
          <w:rFonts w:ascii="Bookman Old Style" w:hAnsi="Bookman Old Style"/>
          <w:b w:val="0"/>
          <w:i/>
          <w:color w:val="231F20"/>
          <w:w w:val="115"/>
        </w:rPr>
        <w:t>f</w:t>
      </w:r>
      <w:r>
        <w:rPr>
          <w:rFonts w:ascii="Bookman Old Style" w:hAnsi="Bookman Old Style"/>
          <w:b w:val="0"/>
          <w:i/>
          <w:color w:val="231F20"/>
          <w:spacing w:val="-21"/>
          <w:w w:val="115"/>
        </w:rPr>
        <w:t> </w:t>
      </w:r>
      <w:r>
        <w:rPr>
          <w:color w:val="231F20"/>
          <w:w w:val="105"/>
        </w:rPr>
        <w:t>of</w:t>
      </w:r>
      <w:r>
        <w:rPr>
          <w:color w:val="231F20"/>
          <w:spacing w:val="-18"/>
          <w:w w:val="105"/>
        </w:rPr>
        <w:t> </w:t>
      </w:r>
      <w:r>
        <w:rPr>
          <w:color w:val="231F20"/>
          <w:w w:val="105"/>
        </w:rPr>
        <w:t>nodes</w:t>
      </w:r>
      <w:r>
        <w:rPr>
          <w:color w:val="231F20"/>
          <w:spacing w:val="-22"/>
          <w:w w:val="105"/>
        </w:rPr>
        <w:t> </w:t>
      </w:r>
      <w:r>
        <w:rPr>
          <w:color w:val="231F20"/>
          <w:w w:val="105"/>
        </w:rPr>
        <w:t>in</w:t>
      </w:r>
      <w:r>
        <w:rPr>
          <w:color w:val="231F20"/>
          <w:spacing w:val="-18"/>
          <w:w w:val="105"/>
        </w:rPr>
        <w:t> </w:t>
      </w:r>
      <w:r>
        <w:rPr>
          <w:color w:val="231F20"/>
          <w:w w:val="105"/>
        </w:rPr>
        <w:t>the neighborhood of the other nodes for all  </w:t>
      </w:r>
      <w:r>
        <w:rPr>
          <w:rFonts w:ascii="Bookman Old Style" w:hAnsi="Bookman Old Style"/>
          <w:b w:val="0"/>
          <w:i/>
          <w:color w:val="231F20"/>
          <w:w w:val="105"/>
        </w:rPr>
        <w:t>t</w:t>
      </w:r>
      <w:r>
        <w:rPr>
          <w:color w:val="231F20"/>
          <w:w w:val="105"/>
        </w:rPr>
        <w:t>, i.e., </w:t>
      </w:r>
      <w:r>
        <w:rPr>
          <w:rFonts w:ascii="Cambria" w:hAnsi="Cambria"/>
          <w:color w:val="231F20"/>
          <w:w w:val="105"/>
        </w:rPr>
        <w:t>|V</w:t>
      </w:r>
      <w:r>
        <w:rPr>
          <w:rFonts w:ascii="Arial" w:hAnsi="Arial"/>
          <w:i/>
          <w:color w:val="231F20"/>
          <w:w w:val="105"/>
          <w:vertAlign w:val="subscript"/>
        </w:rPr>
        <w:t>i</w:t>
      </w:r>
      <w:r>
        <w:rPr>
          <w:rFonts w:ascii="Garamond" w:hAnsi="Garamond"/>
          <w:color w:val="231F20"/>
          <w:w w:val="105"/>
          <w:vertAlign w:val="baseline"/>
        </w:rPr>
        <w:t>[</w:t>
      </w:r>
      <w:r>
        <w:rPr>
          <w:rFonts w:ascii="Bookman Old Style" w:hAnsi="Bookman Old Style"/>
          <w:b w:val="0"/>
          <w:i/>
          <w:color w:val="231F20"/>
          <w:w w:val="105"/>
          <w:vertAlign w:val="baseline"/>
        </w:rPr>
        <w:t>t</w:t>
      </w:r>
      <w:r>
        <w:rPr>
          <w:rFonts w:ascii="Garamond" w:hAnsi="Garamond"/>
          <w:color w:val="231F20"/>
          <w:w w:val="105"/>
          <w:vertAlign w:val="baseline"/>
        </w:rPr>
        <w:t>]   </w:t>
      </w:r>
      <w:r>
        <w:rPr>
          <w:rFonts w:ascii="Cambria" w:hAnsi="Cambria"/>
          <w:color w:val="231F20"/>
          <w:spacing w:val="5"/>
          <w:w w:val="105"/>
          <w:vertAlign w:val="baseline"/>
        </w:rPr>
        <w:t>S| </w:t>
      </w:r>
      <w:r>
        <w:rPr>
          <w:rFonts w:ascii="Cambria" w:hAnsi="Cambria"/>
          <w:color w:val="231F20"/>
          <w:w w:val="115"/>
          <w:vertAlign w:val="baseline"/>
        </w:rPr>
        <w:t>≤  </w:t>
      </w:r>
      <w:r>
        <w:rPr>
          <w:rFonts w:ascii="Bookman Old Style" w:hAnsi="Bookman Old Style"/>
          <w:b w:val="0"/>
          <w:i/>
          <w:color w:val="231F20"/>
          <w:w w:val="115"/>
          <w:vertAlign w:val="baseline"/>
        </w:rPr>
        <w:t>f   </w:t>
      </w:r>
      <w:r>
        <w:rPr>
          <w:rFonts w:ascii="Arial" w:hAnsi="Arial"/>
          <w:i/>
          <w:color w:val="231F20"/>
          <w:w w:val="105"/>
          <w:vertAlign w:val="subscript"/>
        </w:rPr>
        <w:t>i</w:t>
      </w:r>
      <w:r>
        <w:rPr>
          <w:rFonts w:ascii="Garamond" w:hAnsi="Garamond"/>
          <w:color w:val="231F20"/>
          <w:w w:val="105"/>
          <w:vertAlign w:val="baseline"/>
        </w:rPr>
        <w:t>[</w:t>
      </w:r>
      <w:r>
        <w:rPr>
          <w:rFonts w:ascii="Bookman Old Style" w:hAnsi="Bookman Old Style"/>
          <w:b w:val="0"/>
          <w:i/>
          <w:color w:val="231F20"/>
          <w:w w:val="105"/>
          <w:vertAlign w:val="baseline"/>
        </w:rPr>
        <w:t>t</w:t>
      </w:r>
      <w:r>
        <w:rPr>
          <w:rFonts w:ascii="Garamond" w:hAnsi="Garamond"/>
          <w:color w:val="231F20"/>
          <w:w w:val="105"/>
          <w:vertAlign w:val="baseline"/>
        </w:rPr>
        <w:t>]</w:t>
      </w:r>
      <w:r>
        <w:rPr>
          <w:rFonts w:ascii="Garamond" w:hAnsi="Garamond"/>
          <w:color w:val="231F20"/>
          <w:spacing w:val="15"/>
          <w:w w:val="105"/>
          <w:vertAlign w:val="baseline"/>
        </w:rPr>
        <w:t> </w:t>
      </w:r>
      <w:r>
        <w:rPr>
          <w:color w:val="231F20"/>
          <w:w w:val="105"/>
          <w:vertAlign w:val="baseline"/>
        </w:rPr>
        <w:t>,  </w:t>
      </w:r>
      <w:r>
        <w:rPr>
          <w:color w:val="231F20"/>
          <w:spacing w:val="36"/>
          <w:w w:val="105"/>
          <w:vertAlign w:val="baseline"/>
        </w:rPr>
        <w:t> </w:t>
      </w:r>
      <w:r>
        <w:rPr>
          <w:rFonts w:ascii="Bookman Old Style" w:hAnsi="Bookman Old Style"/>
          <w:b w:val="0"/>
          <w:i/>
          <w:color w:val="231F20"/>
          <w:w w:val="105"/>
          <w:vertAlign w:val="baseline"/>
        </w:rPr>
        <w:t>i</w:t>
        <w:tab/>
      </w:r>
      <w:r>
        <w:rPr>
          <w:color w:val="231F20"/>
          <w:w w:val="105"/>
          <w:vertAlign w:val="baseline"/>
        </w:rPr>
        <w:t>, </w:t>
      </w:r>
      <w:r>
        <w:rPr>
          <w:rFonts w:ascii="Bookman Old Style" w:hAnsi="Bookman Old Style"/>
          <w:b w:val="0"/>
          <w:i/>
          <w:color w:val="231F20"/>
          <w:w w:val="105"/>
          <w:vertAlign w:val="baseline"/>
        </w:rPr>
        <w:t>t </w:t>
      </w:r>
      <w:r>
        <w:rPr>
          <w:rFonts w:ascii="Verdana" w:hAnsi="Verdana"/>
          <w:color w:val="231F20"/>
          <w:w w:val="105"/>
          <w:vertAlign w:val="baseline"/>
        </w:rPr>
        <w:t>Z</w:t>
      </w:r>
      <w:r>
        <w:rPr>
          <w:rFonts w:ascii="Lucida Sans Unicode" w:hAnsi="Lucida Sans Unicode"/>
          <w:color w:val="231F20"/>
          <w:w w:val="105"/>
          <w:vertAlign w:val="subscript"/>
        </w:rPr>
        <w:t>≥0</w:t>
      </w:r>
      <w:r>
        <w:rPr>
          <w:color w:val="231F20"/>
          <w:w w:val="105"/>
          <w:vertAlign w:val="baseline"/>
        </w:rPr>
        <w:t>, </w:t>
      </w:r>
      <w:r>
        <w:rPr>
          <w:rFonts w:ascii="Garamond" w:hAnsi="Garamond"/>
          <w:color w:val="231F20"/>
          <w:w w:val="105"/>
          <w:vertAlign w:val="baseline"/>
        </w:rPr>
        <w:t>0 </w:t>
      </w:r>
      <w:r>
        <w:rPr>
          <w:rFonts w:ascii="Bookman Old Style" w:hAnsi="Bookman Old Style"/>
          <w:b w:val="0"/>
          <w:i/>
          <w:color w:val="231F20"/>
          <w:w w:val="115"/>
          <w:vertAlign w:val="baseline"/>
        </w:rPr>
        <w:t>f</w:t>
      </w:r>
      <w:r>
        <w:rPr>
          <w:rFonts w:ascii="Bookman Old Style" w:hAnsi="Bookman Old Style"/>
          <w:b w:val="0"/>
          <w:i/>
          <w:color w:val="231F20"/>
          <w:spacing w:val="5"/>
          <w:w w:val="115"/>
          <w:vertAlign w:val="baseline"/>
        </w:rPr>
        <w:t> </w:t>
      </w:r>
      <w:r>
        <w:rPr>
          <w:rFonts w:ascii="Garamond" w:hAnsi="Garamond"/>
          <w:color w:val="231F20"/>
          <w:w w:val="105"/>
          <w:vertAlign w:val="baseline"/>
        </w:rPr>
        <w:t>1</w:t>
      </w:r>
      <w:r>
        <w:rPr>
          <w:color w:val="231F20"/>
          <w:w w:val="105"/>
          <w:vertAlign w:val="baseline"/>
        </w:rPr>
        <w:t>.</w:t>
      </w:r>
    </w:p>
    <w:p>
      <w:pPr>
        <w:pStyle w:val="BodyText"/>
        <w:spacing w:line="200" w:lineRule="exact"/>
        <w:ind w:left="318"/>
      </w:pPr>
      <w:r>
        <w:rPr>
          <w:color w:val="231F20"/>
        </w:rPr>
        <w:t>It should be noted that in time-varying network topologies,</w:t>
      </w:r>
    </w:p>
    <w:p>
      <w:pPr>
        <w:pStyle w:val="BodyText"/>
        <w:spacing w:line="247" w:lineRule="auto" w:before="8"/>
        <w:ind w:left="119" w:right="632"/>
        <w:jc w:val="both"/>
      </w:pPr>
      <w:r>
        <w:rPr>
          <w:color w:val="231F20"/>
        </w:rPr>
        <w:t>the local properties defining an </w:t>
      </w:r>
      <w:r>
        <w:rPr>
          <w:rFonts w:ascii="Bookman Old Style"/>
          <w:b w:val="0"/>
          <w:i/>
          <w:color w:val="231F20"/>
        </w:rPr>
        <w:t>F </w:t>
      </w:r>
      <w:r>
        <w:rPr>
          <w:color w:val="231F20"/>
        </w:rPr>
        <w:t>-local set (or an </w:t>
      </w:r>
      <w:r>
        <w:rPr>
          <w:rFonts w:ascii="Bookman Old Style"/>
          <w:b w:val="0"/>
          <w:i/>
          <w:color w:val="231F20"/>
          <w:w w:val="115"/>
        </w:rPr>
        <w:t>f </w:t>
      </w:r>
      <w:r>
        <w:rPr>
          <w:color w:val="231F20"/>
        </w:rPr>
        <w:t>-fraction local set) must hold at all time instances. These definitions facilitate the following scope of threat models.</w:t>
      </w:r>
    </w:p>
    <w:p>
      <w:pPr>
        <w:spacing w:line="244" w:lineRule="auto" w:before="2"/>
        <w:ind w:left="119" w:right="634" w:firstLine="199"/>
        <w:jc w:val="both"/>
        <w:rPr>
          <w:sz w:val="20"/>
        </w:rPr>
      </w:pPr>
      <w:r>
        <w:rPr>
          <w:i/>
          <w:color w:val="231F20"/>
          <w:sz w:val="20"/>
        </w:rPr>
        <w:t>Definition 6: </w:t>
      </w:r>
      <w:r>
        <w:rPr>
          <w:color w:val="231F20"/>
          <w:sz w:val="20"/>
        </w:rPr>
        <w:t>A set of adversary nodes is </w:t>
      </w:r>
      <w:r>
        <w:rPr>
          <w:rFonts w:ascii="Bookman Old Style"/>
          <w:b w:val="0"/>
          <w:i/>
          <w:color w:val="231F20"/>
          <w:sz w:val="20"/>
        </w:rPr>
        <w:t>F </w:t>
      </w:r>
      <w:r>
        <w:rPr>
          <w:b/>
          <w:color w:val="231F20"/>
          <w:sz w:val="20"/>
        </w:rPr>
        <w:t>-totally bounded</w:t>
      </w:r>
      <w:r>
        <w:rPr>
          <w:color w:val="231F20"/>
          <w:sz w:val="20"/>
        </w:rPr>
        <w:t>, </w:t>
      </w:r>
      <w:r>
        <w:rPr>
          <w:rFonts w:ascii="Bookman Old Style"/>
          <w:b w:val="0"/>
          <w:i/>
          <w:color w:val="231F20"/>
          <w:sz w:val="20"/>
        </w:rPr>
        <w:t>F </w:t>
      </w:r>
      <w:r>
        <w:rPr>
          <w:b/>
          <w:color w:val="231F20"/>
          <w:sz w:val="20"/>
        </w:rPr>
        <w:t>-locally bounded </w:t>
      </w:r>
      <w:r>
        <w:rPr>
          <w:color w:val="231F20"/>
          <w:sz w:val="20"/>
        </w:rPr>
        <w:t>or </w:t>
      </w:r>
      <w:r>
        <w:rPr>
          <w:rFonts w:ascii="Bookman Old Style"/>
          <w:b w:val="0"/>
          <w:i/>
          <w:color w:val="231F20"/>
          <w:w w:val="115"/>
          <w:sz w:val="20"/>
        </w:rPr>
        <w:t>f </w:t>
      </w:r>
      <w:r>
        <w:rPr>
          <w:b/>
          <w:color w:val="231F20"/>
          <w:sz w:val="20"/>
        </w:rPr>
        <w:t>-fraction locally bounded </w:t>
      </w:r>
      <w:r>
        <w:rPr>
          <w:color w:val="231F20"/>
          <w:sz w:val="20"/>
        </w:rPr>
        <w:t>if</w:t>
      </w:r>
      <w:r>
        <w:rPr>
          <w:color w:val="231F20"/>
          <w:spacing w:val="5"/>
          <w:sz w:val="20"/>
        </w:rPr>
        <w:t> </w:t>
      </w:r>
      <w:r>
        <w:rPr>
          <w:color w:val="231F20"/>
          <w:sz w:val="20"/>
        </w:rPr>
        <w:t>it</w:t>
      </w:r>
      <w:r>
        <w:rPr>
          <w:color w:val="231F20"/>
          <w:spacing w:val="2"/>
          <w:sz w:val="20"/>
        </w:rPr>
        <w:t> </w:t>
      </w:r>
      <w:r>
        <w:rPr>
          <w:color w:val="231F20"/>
          <w:sz w:val="20"/>
        </w:rPr>
        <w:t>is</w:t>
      </w:r>
      <w:r>
        <w:rPr>
          <w:color w:val="231F20"/>
          <w:spacing w:val="3"/>
          <w:sz w:val="20"/>
        </w:rPr>
        <w:t> </w:t>
      </w:r>
      <w:r>
        <w:rPr>
          <w:color w:val="231F20"/>
          <w:sz w:val="20"/>
        </w:rPr>
        <w:t>an</w:t>
      </w:r>
      <w:r>
        <w:rPr>
          <w:color w:val="231F20"/>
          <w:spacing w:val="3"/>
          <w:sz w:val="20"/>
        </w:rPr>
        <w:t> </w:t>
      </w:r>
      <w:r>
        <w:rPr>
          <w:rFonts w:ascii="Bookman Old Style"/>
          <w:b w:val="0"/>
          <w:i/>
          <w:color w:val="231F20"/>
          <w:sz w:val="20"/>
        </w:rPr>
        <w:t>F</w:t>
      </w:r>
      <w:r>
        <w:rPr>
          <w:rFonts w:ascii="Bookman Old Style"/>
          <w:b w:val="0"/>
          <w:i/>
          <w:color w:val="231F20"/>
          <w:spacing w:val="-33"/>
          <w:sz w:val="20"/>
        </w:rPr>
        <w:t> </w:t>
      </w:r>
      <w:r>
        <w:rPr>
          <w:color w:val="231F20"/>
          <w:sz w:val="20"/>
        </w:rPr>
        <w:t>-total</w:t>
      </w:r>
      <w:r>
        <w:rPr>
          <w:color w:val="231F20"/>
          <w:spacing w:val="2"/>
          <w:sz w:val="20"/>
        </w:rPr>
        <w:t> </w:t>
      </w:r>
      <w:r>
        <w:rPr>
          <w:color w:val="231F20"/>
          <w:sz w:val="20"/>
        </w:rPr>
        <w:t>set,</w:t>
      </w:r>
      <w:r>
        <w:rPr>
          <w:color w:val="231F20"/>
          <w:spacing w:val="2"/>
          <w:sz w:val="20"/>
        </w:rPr>
        <w:t> </w:t>
      </w:r>
      <w:r>
        <w:rPr>
          <w:rFonts w:ascii="Bookman Old Style"/>
          <w:b w:val="0"/>
          <w:i/>
          <w:color w:val="231F20"/>
          <w:sz w:val="20"/>
        </w:rPr>
        <w:t>F</w:t>
      </w:r>
      <w:r>
        <w:rPr>
          <w:rFonts w:ascii="Bookman Old Style"/>
          <w:b w:val="0"/>
          <w:i/>
          <w:color w:val="231F20"/>
          <w:spacing w:val="-33"/>
          <w:sz w:val="20"/>
        </w:rPr>
        <w:t> </w:t>
      </w:r>
      <w:r>
        <w:rPr>
          <w:color w:val="231F20"/>
          <w:sz w:val="20"/>
        </w:rPr>
        <w:t>-local</w:t>
      </w:r>
      <w:r>
        <w:rPr>
          <w:color w:val="231F20"/>
          <w:spacing w:val="2"/>
          <w:sz w:val="20"/>
        </w:rPr>
        <w:t> </w:t>
      </w:r>
      <w:r>
        <w:rPr>
          <w:color w:val="231F20"/>
          <w:sz w:val="20"/>
        </w:rPr>
        <w:t>set</w:t>
      </w:r>
      <w:r>
        <w:rPr>
          <w:color w:val="231F20"/>
          <w:spacing w:val="2"/>
          <w:sz w:val="20"/>
        </w:rPr>
        <w:t> </w:t>
      </w:r>
      <w:r>
        <w:rPr>
          <w:color w:val="231F20"/>
          <w:sz w:val="20"/>
        </w:rPr>
        <w:t>or</w:t>
      </w:r>
      <w:r>
        <w:rPr>
          <w:color w:val="231F20"/>
          <w:spacing w:val="3"/>
          <w:sz w:val="20"/>
        </w:rPr>
        <w:t> </w:t>
      </w:r>
      <w:r>
        <w:rPr>
          <w:rFonts w:ascii="Bookman Old Style"/>
          <w:b w:val="0"/>
          <w:i/>
          <w:color w:val="231F20"/>
          <w:w w:val="115"/>
          <w:sz w:val="20"/>
        </w:rPr>
        <w:t>f</w:t>
      </w:r>
      <w:r>
        <w:rPr>
          <w:rFonts w:ascii="Bookman Old Style"/>
          <w:b w:val="0"/>
          <w:i/>
          <w:color w:val="231F20"/>
          <w:spacing w:val="-47"/>
          <w:w w:val="115"/>
          <w:sz w:val="20"/>
        </w:rPr>
        <w:t> </w:t>
      </w:r>
      <w:r>
        <w:rPr>
          <w:color w:val="231F20"/>
          <w:sz w:val="20"/>
        </w:rPr>
        <w:t>-fraction</w:t>
      </w:r>
      <w:r>
        <w:rPr>
          <w:color w:val="231F20"/>
          <w:spacing w:val="48"/>
          <w:sz w:val="20"/>
        </w:rPr>
        <w:t> </w:t>
      </w:r>
      <w:r>
        <w:rPr>
          <w:color w:val="231F20"/>
          <w:sz w:val="20"/>
        </w:rPr>
        <w:t>local</w:t>
      </w:r>
      <w:r>
        <w:rPr>
          <w:color w:val="231F20"/>
          <w:spacing w:val="2"/>
          <w:sz w:val="20"/>
        </w:rPr>
        <w:t> </w:t>
      </w:r>
      <w:r>
        <w:rPr>
          <w:color w:val="231F20"/>
          <w:sz w:val="20"/>
        </w:rPr>
        <w:t>set, respectively. </w:t>
      </w:r>
      <w:r>
        <w:rPr>
          <w:color w:val="231F20"/>
          <w:spacing w:val="-9"/>
          <w:sz w:val="20"/>
        </w:rPr>
        <w:t>We  </w:t>
      </w:r>
      <w:r>
        <w:rPr>
          <w:color w:val="231F20"/>
          <w:sz w:val="20"/>
        </w:rPr>
        <w:t>refer to these threat scopes as the </w:t>
      </w:r>
      <w:r>
        <w:rPr>
          <w:rFonts w:ascii="Bookman Old Style"/>
          <w:b w:val="0"/>
          <w:i/>
          <w:color w:val="231F20"/>
          <w:sz w:val="20"/>
        </w:rPr>
        <w:t>F </w:t>
      </w:r>
      <w:r>
        <w:rPr>
          <w:b/>
          <w:color w:val="231F20"/>
          <w:sz w:val="20"/>
        </w:rPr>
        <w:t>-total</w:t>
      </w:r>
      <w:r>
        <w:rPr>
          <w:color w:val="231F20"/>
          <w:sz w:val="20"/>
        </w:rPr>
        <w:t>,   </w:t>
      </w:r>
      <w:r>
        <w:rPr>
          <w:rFonts w:ascii="Bookman Old Style"/>
          <w:b w:val="0"/>
          <w:i/>
          <w:color w:val="231F20"/>
          <w:sz w:val="20"/>
        </w:rPr>
        <w:t>F </w:t>
      </w:r>
      <w:r>
        <w:rPr>
          <w:b/>
          <w:color w:val="231F20"/>
          <w:sz w:val="20"/>
        </w:rPr>
        <w:t>-local</w:t>
      </w:r>
      <w:r>
        <w:rPr>
          <w:color w:val="231F20"/>
          <w:sz w:val="20"/>
        </w:rPr>
        <w:t>, and </w:t>
      </w:r>
      <w:r>
        <w:rPr>
          <w:rFonts w:ascii="Bookman Old Style"/>
          <w:b w:val="0"/>
          <w:i/>
          <w:color w:val="231F20"/>
          <w:w w:val="115"/>
          <w:sz w:val="20"/>
        </w:rPr>
        <w:t>f </w:t>
      </w:r>
      <w:r>
        <w:rPr>
          <w:b/>
          <w:color w:val="231F20"/>
          <w:sz w:val="20"/>
        </w:rPr>
        <w:t>-fraction local models</w:t>
      </w:r>
      <w:r>
        <w:rPr>
          <w:color w:val="231F20"/>
          <w:sz w:val="20"/>
        </w:rPr>
        <w:t>,</w:t>
      </w:r>
      <w:r>
        <w:rPr>
          <w:color w:val="231F20"/>
          <w:spacing w:val="5"/>
          <w:sz w:val="20"/>
        </w:rPr>
        <w:t> </w:t>
      </w:r>
      <w:r>
        <w:rPr>
          <w:color w:val="231F20"/>
          <w:sz w:val="20"/>
        </w:rPr>
        <w:t>respectively.</w:t>
      </w:r>
    </w:p>
    <w:p>
      <w:pPr>
        <w:pStyle w:val="BodyText"/>
        <w:spacing w:line="247" w:lineRule="auto"/>
        <w:ind w:left="119" w:right="633" w:firstLine="199"/>
        <w:jc w:val="both"/>
      </w:pPr>
      <w:r>
        <w:rPr>
          <w:rFonts w:ascii="Bookman Old Style" w:hAnsi="Bookman Old Style"/>
          <w:b w:val="0"/>
          <w:i/>
          <w:color w:val="231F20"/>
        </w:rPr>
        <w:t>F </w:t>
      </w:r>
      <w:r>
        <w:rPr>
          <w:color w:val="231F20"/>
        </w:rPr>
        <w:t>-totally bounded faults have been studied in distributed computing [5], [14], [28] and mobile robotics [21]–[23] for both stopping (or crash) failures and Byzantine failures. The  </w:t>
      </w:r>
      <w:r>
        <w:rPr>
          <w:rFonts w:ascii="Bookman Old Style" w:hAnsi="Bookman Old Style"/>
          <w:b w:val="0"/>
          <w:i/>
          <w:color w:val="231F20"/>
        </w:rPr>
        <w:t>F </w:t>
      </w:r>
      <w:r>
        <w:rPr>
          <w:color w:val="231F20"/>
        </w:rPr>
        <w:t>-locally bounded fault model has been studied in the context of fault-tolerant broadcasting [35], [36]. </w:t>
      </w:r>
      <w:r>
        <w:rPr>
          <w:color w:val="231F20"/>
          <w:spacing w:val="-3"/>
        </w:rPr>
        <w:t>However, </w:t>
      </w:r>
      <w:r>
        <w:rPr>
          <w:color w:val="231F20"/>
        </w:rPr>
        <w:t>to the best of our knowledge, there are no prior works discussing the </w:t>
      </w:r>
      <w:r>
        <w:rPr>
          <w:rFonts w:ascii="Bookman Old Style" w:hAnsi="Bookman Old Style"/>
          <w:b w:val="0"/>
          <w:i/>
          <w:color w:val="231F20"/>
          <w:w w:val="115"/>
        </w:rPr>
        <w:t>f </w:t>
      </w:r>
      <w:r>
        <w:rPr>
          <w:color w:val="231F20"/>
        </w:rPr>
        <w:t>- fraction</w:t>
      </w:r>
      <w:r>
        <w:rPr>
          <w:color w:val="231F20"/>
          <w:spacing w:val="-8"/>
        </w:rPr>
        <w:t> </w:t>
      </w:r>
      <w:r>
        <w:rPr>
          <w:color w:val="231F20"/>
        </w:rPr>
        <w:t>local</w:t>
      </w:r>
      <w:r>
        <w:rPr>
          <w:color w:val="231F20"/>
          <w:spacing w:val="-7"/>
        </w:rPr>
        <w:t> </w:t>
      </w:r>
      <w:r>
        <w:rPr>
          <w:color w:val="231F20"/>
        </w:rPr>
        <w:t>model;</w:t>
      </w:r>
      <w:r>
        <w:rPr>
          <w:color w:val="231F20"/>
          <w:spacing w:val="-9"/>
        </w:rPr>
        <w:t> </w:t>
      </w:r>
      <w:r>
        <w:rPr>
          <w:color w:val="231F20"/>
        </w:rPr>
        <w:t>our</w:t>
      </w:r>
      <w:r>
        <w:rPr>
          <w:color w:val="231F20"/>
          <w:spacing w:val="-8"/>
        </w:rPr>
        <w:t> </w:t>
      </w:r>
      <w:r>
        <w:rPr>
          <w:color w:val="231F20"/>
        </w:rPr>
        <w:t>investigation</w:t>
      </w:r>
      <w:r>
        <w:rPr>
          <w:color w:val="231F20"/>
          <w:spacing w:val="-13"/>
        </w:rPr>
        <w:t> </w:t>
      </w:r>
      <w:r>
        <w:rPr>
          <w:color w:val="231F20"/>
        </w:rPr>
        <w:t>of</w:t>
      </w:r>
      <w:r>
        <w:rPr>
          <w:color w:val="231F20"/>
          <w:spacing w:val="-6"/>
        </w:rPr>
        <w:t> </w:t>
      </w:r>
      <w:r>
        <w:rPr>
          <w:color w:val="231F20"/>
        </w:rPr>
        <w:t>this</w:t>
      </w:r>
      <w:r>
        <w:rPr>
          <w:color w:val="231F20"/>
          <w:spacing w:val="-7"/>
        </w:rPr>
        <w:t> </w:t>
      </w:r>
      <w:r>
        <w:rPr>
          <w:color w:val="231F20"/>
        </w:rPr>
        <w:t>model</w:t>
      </w:r>
      <w:r>
        <w:rPr>
          <w:color w:val="231F20"/>
          <w:spacing w:val="-9"/>
        </w:rPr>
        <w:t> </w:t>
      </w:r>
      <w:r>
        <w:rPr>
          <w:color w:val="231F20"/>
        </w:rPr>
        <w:t>is</w:t>
      </w:r>
      <w:r>
        <w:rPr>
          <w:color w:val="231F20"/>
          <w:spacing w:val="-5"/>
        </w:rPr>
        <w:t> </w:t>
      </w:r>
      <w:r>
        <w:rPr>
          <w:color w:val="231F20"/>
        </w:rPr>
        <w:t>inspired</w:t>
      </w:r>
    </w:p>
    <w:p>
      <w:pPr>
        <w:spacing w:after="0" w:line="247" w:lineRule="auto"/>
        <w:jc w:val="both"/>
        <w:sectPr>
          <w:type w:val="continuous"/>
          <w:pgSz w:w="11520" w:h="15670"/>
          <w:pgMar w:top="940" w:bottom="280" w:left="500" w:right="0"/>
          <w:cols w:num="2" w:equalWidth="0">
            <w:col w:w="5180" w:space="69"/>
            <w:col w:w="5771"/>
          </w:cols>
        </w:sectPr>
      </w:pPr>
    </w:p>
    <w:p>
      <w:pPr>
        <w:pStyle w:val="BodyText"/>
        <w:spacing w:line="249" w:lineRule="auto" w:before="84"/>
        <w:ind w:left="119" w:right="38"/>
        <w:jc w:val="both"/>
      </w:pPr>
      <w:r>
        <w:rPr>
          <w:color w:val="231F20"/>
        </w:rPr>
        <w:t>by ideas pertaining to </w:t>
      </w:r>
      <w:r>
        <w:rPr>
          <w:i/>
          <w:color w:val="231F20"/>
        </w:rPr>
        <w:t>contagion </w:t>
      </w:r>
      <w:r>
        <w:rPr>
          <w:color w:val="231F20"/>
        </w:rPr>
        <w:t>in social and economic networks</w:t>
      </w:r>
      <w:r>
        <w:rPr>
          <w:color w:val="231F20"/>
          <w:spacing w:val="-11"/>
        </w:rPr>
        <w:t> </w:t>
      </w:r>
      <w:r>
        <w:rPr>
          <w:color w:val="231F20"/>
        </w:rPr>
        <w:t>[37],</w:t>
      </w:r>
      <w:r>
        <w:rPr>
          <w:color w:val="231F20"/>
          <w:spacing w:val="-10"/>
        </w:rPr>
        <w:t> </w:t>
      </w:r>
      <w:r>
        <w:rPr>
          <w:color w:val="231F20"/>
        </w:rPr>
        <w:t>where</w:t>
      </w:r>
      <w:r>
        <w:rPr>
          <w:color w:val="231F20"/>
          <w:spacing w:val="-8"/>
        </w:rPr>
        <w:t> </w:t>
      </w:r>
      <w:r>
        <w:rPr>
          <w:color w:val="231F20"/>
        </w:rPr>
        <w:t>a</w:t>
      </w:r>
      <w:r>
        <w:rPr>
          <w:color w:val="231F20"/>
          <w:spacing w:val="-5"/>
        </w:rPr>
        <w:t> </w:t>
      </w:r>
      <w:r>
        <w:rPr>
          <w:color w:val="231F20"/>
        </w:rPr>
        <w:t>node</w:t>
      </w:r>
      <w:r>
        <w:rPr>
          <w:color w:val="231F20"/>
          <w:spacing w:val="-10"/>
        </w:rPr>
        <w:t> </w:t>
      </w:r>
      <w:r>
        <w:rPr>
          <w:color w:val="231F20"/>
        </w:rPr>
        <w:t>will</w:t>
      </w:r>
      <w:r>
        <w:rPr>
          <w:color w:val="231F20"/>
          <w:spacing w:val="-6"/>
        </w:rPr>
        <w:t> </w:t>
      </w:r>
      <w:r>
        <w:rPr>
          <w:color w:val="231F20"/>
        </w:rPr>
        <w:t>accept</w:t>
      </w:r>
      <w:r>
        <w:rPr>
          <w:color w:val="231F20"/>
          <w:spacing w:val="-8"/>
        </w:rPr>
        <w:t> </w:t>
      </w:r>
      <w:r>
        <w:rPr>
          <w:color w:val="231F20"/>
        </w:rPr>
        <w:t>some</w:t>
      </w:r>
      <w:r>
        <w:rPr>
          <w:color w:val="231F20"/>
          <w:spacing w:val="-5"/>
        </w:rPr>
        <w:t> </w:t>
      </w:r>
      <w:r>
        <w:rPr>
          <w:color w:val="231F20"/>
        </w:rPr>
        <w:t>new</w:t>
      </w:r>
      <w:r>
        <w:rPr>
          <w:color w:val="231F20"/>
          <w:spacing w:val="-8"/>
        </w:rPr>
        <w:t> </w:t>
      </w:r>
      <w:r>
        <w:rPr>
          <w:color w:val="231F20"/>
        </w:rPr>
        <w:t>information (behavior or technology) if more than a certain fraction of its neighbors has adopted it. </w:t>
      </w:r>
      <w:r>
        <w:rPr>
          <w:color w:val="231F20"/>
          <w:spacing w:val="-3"/>
        </w:rPr>
        <w:t>However, </w:t>
      </w:r>
      <w:r>
        <w:rPr>
          <w:color w:val="231F20"/>
        </w:rPr>
        <w:t>these previous works do not consider faulty or  malicious behavior, and our definition is a natural extension to the existing</w:t>
      </w:r>
      <w:r>
        <w:rPr>
          <w:color w:val="231F20"/>
          <w:spacing w:val="17"/>
        </w:rPr>
        <w:t> </w:t>
      </w:r>
      <w:r>
        <w:rPr>
          <w:color w:val="231F20"/>
        </w:rPr>
        <w:t>interpretations.</w:t>
      </w:r>
    </w:p>
    <w:p>
      <w:pPr>
        <w:pStyle w:val="BodyText"/>
        <w:spacing w:before="5"/>
        <w:rPr>
          <w:sz w:val="28"/>
        </w:rPr>
      </w:pPr>
    </w:p>
    <w:p>
      <w:pPr>
        <w:pStyle w:val="ListParagraph"/>
        <w:numPr>
          <w:ilvl w:val="0"/>
          <w:numId w:val="4"/>
        </w:numPr>
        <w:tabs>
          <w:tab w:pos="412" w:val="left" w:leader="none"/>
        </w:tabs>
        <w:spacing w:line="240" w:lineRule="auto" w:before="0" w:after="0"/>
        <w:ind w:left="411" w:right="0" w:hanging="292"/>
        <w:jc w:val="left"/>
        <w:rPr>
          <w:i/>
          <w:sz w:val="20"/>
        </w:rPr>
      </w:pPr>
      <w:r>
        <w:rPr>
          <w:i/>
          <w:color w:val="231F20"/>
          <w:sz w:val="20"/>
        </w:rPr>
        <w:t>Resilient Asymptotic</w:t>
      </w:r>
      <w:r>
        <w:rPr>
          <w:i/>
          <w:color w:val="231F20"/>
          <w:spacing w:val="-16"/>
          <w:sz w:val="20"/>
        </w:rPr>
        <w:t> </w:t>
      </w:r>
      <w:r>
        <w:rPr>
          <w:i/>
          <w:color w:val="231F20"/>
          <w:sz w:val="20"/>
        </w:rPr>
        <w:t>Consensus</w:t>
      </w:r>
    </w:p>
    <w:p>
      <w:pPr>
        <w:pStyle w:val="BodyText"/>
        <w:spacing w:line="244" w:lineRule="auto" w:before="75"/>
        <w:ind w:left="119" w:right="40" w:firstLine="199"/>
        <w:jc w:val="both"/>
      </w:pPr>
      <w:r>
        <w:rPr>
          <w:color w:val="231F20"/>
        </w:rPr>
        <w:t>Given the threat model and scope of threats, we formally define resilient asymptotic consensus. Let </w:t>
      </w:r>
      <w:r>
        <w:rPr>
          <w:rFonts w:ascii="Bookman Old Style"/>
          <w:b w:val="0"/>
          <w:i/>
          <w:color w:val="231F20"/>
        </w:rPr>
        <w:t>M </w:t>
      </w:r>
      <w:r>
        <w:rPr>
          <w:rFonts w:ascii="Garamond"/>
          <w:color w:val="231F20"/>
        </w:rPr>
        <w:t>[</w:t>
      </w:r>
      <w:r>
        <w:rPr>
          <w:rFonts w:ascii="Bookman Old Style"/>
          <w:b w:val="0"/>
          <w:i/>
          <w:color w:val="231F20"/>
        </w:rPr>
        <w:t>t</w:t>
      </w:r>
      <w:r>
        <w:rPr>
          <w:rFonts w:ascii="Garamond"/>
          <w:color w:val="231F20"/>
        </w:rPr>
        <w:t>] </w:t>
      </w:r>
      <w:r>
        <w:rPr>
          <w:color w:val="231F20"/>
        </w:rPr>
        <w:t>and </w:t>
      </w:r>
      <w:r>
        <w:rPr>
          <w:rFonts w:ascii="Bookman Old Style"/>
          <w:b w:val="0"/>
          <w:i/>
          <w:color w:val="231F20"/>
        </w:rPr>
        <w:t>m</w:t>
      </w:r>
      <w:r>
        <w:rPr>
          <w:rFonts w:ascii="Garamond"/>
          <w:color w:val="231F20"/>
        </w:rPr>
        <w:t>[</w:t>
      </w:r>
      <w:r>
        <w:rPr>
          <w:rFonts w:ascii="Bookman Old Style"/>
          <w:b w:val="0"/>
          <w:i/>
          <w:color w:val="231F20"/>
        </w:rPr>
        <w:t>t</w:t>
      </w:r>
      <w:r>
        <w:rPr>
          <w:rFonts w:ascii="Garamond"/>
          <w:color w:val="231F20"/>
        </w:rPr>
        <w:t>] </w:t>
      </w:r>
      <w:r>
        <w:rPr>
          <w:color w:val="231F20"/>
        </w:rPr>
        <w:t>be the </w:t>
      </w:r>
      <w:r>
        <w:rPr>
          <w:i/>
          <w:color w:val="231F20"/>
        </w:rPr>
        <w:t>maximum </w:t>
      </w:r>
      <w:r>
        <w:rPr>
          <w:color w:val="231F20"/>
        </w:rPr>
        <w:t>and </w:t>
      </w:r>
      <w:r>
        <w:rPr>
          <w:i/>
          <w:color w:val="231F20"/>
        </w:rPr>
        <w:t>minimum </w:t>
      </w:r>
      <w:r>
        <w:rPr>
          <w:color w:val="231F20"/>
        </w:rPr>
        <w:t>values of the </w:t>
      </w:r>
      <w:r>
        <w:rPr>
          <w:i/>
          <w:color w:val="231F20"/>
        </w:rPr>
        <w:t>normal </w:t>
      </w:r>
      <w:r>
        <w:rPr>
          <w:color w:val="231F20"/>
        </w:rPr>
        <w:t>nodes at time-step </w:t>
      </w:r>
      <w:r>
        <w:rPr>
          <w:rFonts w:ascii="Bookman Old Style"/>
          <w:b w:val="0"/>
          <w:i/>
          <w:color w:val="231F20"/>
        </w:rPr>
        <w:t>t</w:t>
      </w:r>
      <w:r>
        <w:rPr>
          <w:color w:val="231F20"/>
        </w:rPr>
        <w:t>, respectively.</w:t>
      </w:r>
    </w:p>
    <w:p>
      <w:pPr>
        <w:spacing w:line="249" w:lineRule="auto" w:before="3"/>
        <w:ind w:left="119" w:right="40" w:firstLine="199"/>
        <w:jc w:val="both"/>
        <w:rPr>
          <w:sz w:val="20"/>
        </w:rPr>
      </w:pPr>
      <w:r>
        <w:rPr/>
        <w:pict>
          <v:shape style="position:absolute;margin-left:462.839996pt;margin-top:36.655582pt;width:3.3pt;height:7pt;mso-position-horizontal-relative:page;mso-position-vertical-relative:paragraph;z-index:-57112" type="#_x0000_t202" filled="false" stroked="false">
            <v:textbox inset="0,0,0,0">
              <w:txbxContent>
                <w:p>
                  <w:pPr>
                    <w:spacing w:line="134" w:lineRule="exact" w:before="0"/>
                    <w:ind w:left="0" w:right="0" w:firstLine="0"/>
                    <w:jc w:val="left"/>
                    <w:rPr>
                      <w:rFonts w:ascii="Arial"/>
                      <w:i/>
                      <w:sz w:val="14"/>
                    </w:rPr>
                  </w:pPr>
                  <w:r>
                    <w:rPr>
                      <w:rFonts w:ascii="Arial"/>
                      <w:i/>
                      <w:color w:val="231F20"/>
                      <w:w w:val="211"/>
                      <w:sz w:val="14"/>
                    </w:rPr>
                    <w:t>j</w:t>
                  </w:r>
                </w:p>
              </w:txbxContent>
            </v:textbox>
            <w10:wrap type="none"/>
          </v:shape>
        </w:pict>
      </w:r>
      <w:r>
        <w:rPr>
          <w:i/>
          <w:color w:val="231F20"/>
          <w:sz w:val="20"/>
        </w:rPr>
        <w:t>Definition 7 (Resilient Asymptotic Consensus):</w:t>
      </w:r>
      <w:r>
        <w:rPr>
          <w:color w:val="231F20"/>
          <w:sz w:val="20"/>
        </w:rPr>
        <w:t>The normal nodes are said to achieve </w:t>
      </w:r>
      <w:r>
        <w:rPr>
          <w:b/>
          <w:color w:val="231F20"/>
          <w:sz w:val="20"/>
        </w:rPr>
        <w:t>resilient asymptotic consensus </w:t>
      </w:r>
      <w:r>
        <w:rPr>
          <w:color w:val="231F20"/>
          <w:sz w:val="20"/>
        </w:rPr>
        <w:t>in</w:t>
      </w:r>
    </w:p>
    <w:p>
      <w:pPr>
        <w:pStyle w:val="BodyText"/>
        <w:spacing w:line="249" w:lineRule="auto" w:before="84"/>
        <w:ind w:left="119" w:right="633"/>
        <w:jc w:val="both"/>
      </w:pPr>
      <w:r>
        <w:rPr/>
        <w:br w:type="column"/>
      </w:r>
      <w:r>
        <w:rPr>
          <w:color w:val="231F20"/>
        </w:rPr>
        <w:t>consensus value arbitrarily, the resulting value of the objective function will also be arbitrarily far away from its minimum value. One can formulate similar motivating examples for the validity condition in other applications as well; for instance, a swarm of robots that are trying to flock should not be pulled in arbitrary directions by a malicious agent in</w:t>
      </w:r>
      <w:r>
        <w:rPr>
          <w:color w:val="231F20"/>
          <w:spacing w:val="-15"/>
        </w:rPr>
        <w:t> </w:t>
      </w:r>
      <w:r>
        <w:rPr>
          <w:color w:val="231F20"/>
        </w:rPr>
        <w:t>the network.</w:t>
      </w:r>
    </w:p>
    <w:p>
      <w:pPr>
        <w:pStyle w:val="BodyText"/>
        <w:spacing w:before="10"/>
        <w:rPr>
          <w:sz w:val="24"/>
        </w:rPr>
      </w:pPr>
    </w:p>
    <w:p>
      <w:pPr>
        <w:pStyle w:val="ListParagraph"/>
        <w:numPr>
          <w:ilvl w:val="1"/>
          <w:numId w:val="1"/>
        </w:numPr>
        <w:tabs>
          <w:tab w:pos="1740" w:val="left" w:leader="none"/>
        </w:tabs>
        <w:spacing w:line="240" w:lineRule="auto" w:before="0" w:after="0"/>
        <w:ind w:left="1739" w:right="0" w:hanging="389"/>
        <w:jc w:val="left"/>
        <w:rPr>
          <w:sz w:val="16"/>
        </w:rPr>
      </w:pPr>
      <w:r>
        <w:rPr>
          <w:color w:val="231F20"/>
          <w:spacing w:val="6"/>
          <w:sz w:val="20"/>
        </w:rPr>
        <w:t>C</w:t>
      </w:r>
      <w:r>
        <w:rPr>
          <w:color w:val="231F20"/>
          <w:spacing w:val="6"/>
          <w:sz w:val="16"/>
        </w:rPr>
        <w:t>ONSENSUS</w:t>
      </w:r>
      <w:r>
        <w:rPr>
          <w:color w:val="231F20"/>
          <w:spacing w:val="10"/>
          <w:sz w:val="16"/>
        </w:rPr>
        <w:t> </w:t>
      </w:r>
      <w:r>
        <w:rPr>
          <w:color w:val="231F20"/>
          <w:spacing w:val="7"/>
          <w:sz w:val="20"/>
        </w:rPr>
        <w:t>A</w:t>
      </w:r>
      <w:r>
        <w:rPr>
          <w:color w:val="231F20"/>
          <w:spacing w:val="7"/>
          <w:sz w:val="16"/>
        </w:rPr>
        <w:t>LGORITHM</w:t>
      </w:r>
    </w:p>
    <w:p>
      <w:pPr>
        <w:pStyle w:val="BodyText"/>
        <w:spacing w:line="249" w:lineRule="auto" w:before="82"/>
        <w:ind w:left="119" w:right="634" w:firstLine="199"/>
        <w:jc w:val="both"/>
      </w:pPr>
      <w:r>
        <w:rPr>
          <w:color w:val="231F20"/>
        </w:rPr>
        <w:t>While there are various approaches to facilitate consensus, a class of </w:t>
      </w:r>
      <w:r>
        <w:rPr>
          <w:i/>
          <w:color w:val="231F20"/>
        </w:rPr>
        <w:t>linear algorithms </w:t>
      </w:r>
      <w:r>
        <w:rPr>
          <w:color w:val="231F20"/>
        </w:rPr>
        <w:t>have attracted significant interest in recent years [6], [38], due to their applicability in a variety of contexts. In such strategies, at time </w:t>
      </w:r>
      <w:r>
        <w:rPr>
          <w:rFonts w:ascii="Bookman Old Style"/>
          <w:b w:val="0"/>
          <w:i/>
          <w:color w:val="231F20"/>
        </w:rPr>
        <w:t>t</w:t>
      </w:r>
      <w:r>
        <w:rPr>
          <w:color w:val="231F20"/>
        </w:rPr>
        <w:t>, each node senses or receives information from its neighbors, and changes its value according</w:t>
      </w:r>
      <w:r>
        <w:rPr>
          <w:color w:val="231F20"/>
          <w:spacing w:val="15"/>
        </w:rPr>
        <w:t> </w:t>
      </w:r>
      <w:r>
        <w:rPr>
          <w:color w:val="231F20"/>
        </w:rPr>
        <w:t>to</w:t>
      </w:r>
    </w:p>
    <w:p>
      <w:pPr>
        <w:spacing w:after="0" w:line="249" w:lineRule="auto"/>
        <w:jc w:val="both"/>
        <w:sectPr>
          <w:pgSz w:w="11520" w:h="15670"/>
          <w:pgMar w:header="452" w:footer="0" w:top="940" w:bottom="280" w:left="500" w:right="0"/>
          <w:cols w:num="2" w:equalWidth="0">
            <w:col w:w="5177" w:space="72"/>
            <w:col w:w="5771"/>
          </w:cols>
        </w:sectPr>
      </w:pPr>
    </w:p>
    <w:p>
      <w:pPr>
        <w:pStyle w:val="BodyText"/>
        <w:spacing w:line="237" w:lineRule="auto" w:before="2"/>
        <w:ind w:left="119" w:right="38"/>
        <w:jc w:val="both"/>
      </w:pPr>
      <w:r>
        <w:rPr>
          <w:color w:val="231F20"/>
          <w:w w:val="105"/>
        </w:rPr>
        <w:t>the</w:t>
      </w:r>
      <w:r>
        <w:rPr>
          <w:color w:val="231F20"/>
          <w:spacing w:val="-22"/>
          <w:w w:val="105"/>
        </w:rPr>
        <w:t> </w:t>
      </w:r>
      <w:r>
        <w:rPr>
          <w:color w:val="231F20"/>
          <w:w w:val="105"/>
        </w:rPr>
        <w:t>presence</w:t>
      </w:r>
      <w:r>
        <w:rPr>
          <w:color w:val="231F20"/>
          <w:spacing w:val="-24"/>
          <w:w w:val="105"/>
        </w:rPr>
        <w:t> </w:t>
      </w:r>
      <w:r>
        <w:rPr>
          <w:color w:val="231F20"/>
          <w:w w:val="105"/>
        </w:rPr>
        <w:t>of</w:t>
      </w:r>
      <w:r>
        <w:rPr>
          <w:color w:val="231F20"/>
          <w:spacing w:val="-22"/>
          <w:w w:val="105"/>
        </w:rPr>
        <w:t> </w:t>
      </w:r>
      <w:r>
        <w:rPr>
          <w:rFonts w:ascii="Garamond"/>
          <w:color w:val="231F20"/>
          <w:w w:val="105"/>
        </w:rPr>
        <w:t>(</w:t>
      </w:r>
      <w:r>
        <w:rPr>
          <w:rFonts w:ascii="Bookman Old Style"/>
          <w:b w:val="0"/>
          <w:i/>
          <w:color w:val="231F20"/>
          <w:w w:val="105"/>
        </w:rPr>
        <w:t>a</w:t>
      </w:r>
      <w:r>
        <w:rPr>
          <w:rFonts w:ascii="Garamond"/>
          <w:color w:val="231F20"/>
          <w:w w:val="105"/>
        </w:rPr>
        <w:t>)</w:t>
      </w:r>
      <w:r>
        <w:rPr>
          <w:rFonts w:ascii="Garamond"/>
          <w:color w:val="231F20"/>
          <w:spacing w:val="-22"/>
          <w:w w:val="105"/>
        </w:rPr>
        <w:t> </w:t>
      </w:r>
      <w:r>
        <w:rPr>
          <w:rFonts w:ascii="Bookman Old Style"/>
          <w:b w:val="0"/>
          <w:i/>
          <w:color w:val="231F20"/>
          <w:w w:val="105"/>
        </w:rPr>
        <w:t>F</w:t>
      </w:r>
      <w:r>
        <w:rPr>
          <w:rFonts w:ascii="Bookman Old Style"/>
          <w:b w:val="0"/>
          <w:i/>
          <w:color w:val="231F20"/>
          <w:spacing w:val="-48"/>
          <w:w w:val="105"/>
        </w:rPr>
        <w:t> </w:t>
      </w:r>
      <w:r>
        <w:rPr>
          <w:color w:val="231F20"/>
          <w:w w:val="105"/>
        </w:rPr>
        <w:t>-totally</w:t>
      </w:r>
      <w:r>
        <w:rPr>
          <w:color w:val="231F20"/>
          <w:spacing w:val="-22"/>
          <w:w w:val="105"/>
        </w:rPr>
        <w:t> </w:t>
      </w:r>
      <w:r>
        <w:rPr>
          <w:color w:val="231F20"/>
          <w:w w:val="105"/>
        </w:rPr>
        <w:t>bounded,</w:t>
      </w:r>
      <w:r>
        <w:rPr>
          <w:color w:val="231F20"/>
          <w:spacing w:val="-27"/>
          <w:w w:val="105"/>
        </w:rPr>
        <w:t> </w:t>
      </w:r>
      <w:r>
        <w:rPr>
          <w:rFonts w:ascii="Garamond"/>
          <w:color w:val="231F20"/>
          <w:w w:val="105"/>
        </w:rPr>
        <w:t>(</w:t>
      </w:r>
      <w:r>
        <w:rPr>
          <w:rFonts w:ascii="Bookman Old Style"/>
          <w:b w:val="0"/>
          <w:i/>
          <w:color w:val="231F20"/>
          <w:w w:val="105"/>
        </w:rPr>
        <w:t>b</w:t>
      </w:r>
      <w:r>
        <w:rPr>
          <w:rFonts w:ascii="Garamond"/>
          <w:color w:val="231F20"/>
          <w:w w:val="105"/>
        </w:rPr>
        <w:t>)</w:t>
      </w:r>
      <w:r>
        <w:rPr>
          <w:rFonts w:ascii="Garamond"/>
          <w:color w:val="231F20"/>
          <w:spacing w:val="-22"/>
          <w:w w:val="105"/>
        </w:rPr>
        <w:t> </w:t>
      </w:r>
      <w:r>
        <w:rPr>
          <w:rFonts w:ascii="Bookman Old Style"/>
          <w:b w:val="0"/>
          <w:i/>
          <w:color w:val="231F20"/>
          <w:w w:val="105"/>
        </w:rPr>
        <w:t>F</w:t>
      </w:r>
      <w:r>
        <w:rPr>
          <w:rFonts w:ascii="Bookman Old Style"/>
          <w:b w:val="0"/>
          <w:i/>
          <w:color w:val="231F20"/>
          <w:spacing w:val="-48"/>
          <w:w w:val="105"/>
        </w:rPr>
        <w:t> </w:t>
      </w:r>
      <w:r>
        <w:rPr>
          <w:color w:val="231F20"/>
          <w:w w:val="105"/>
        </w:rPr>
        <w:t>-locally</w:t>
      </w:r>
      <w:r>
        <w:rPr>
          <w:color w:val="231F20"/>
          <w:spacing w:val="-24"/>
          <w:w w:val="105"/>
        </w:rPr>
        <w:t> </w:t>
      </w:r>
      <w:r>
        <w:rPr>
          <w:color w:val="231F20"/>
          <w:w w:val="105"/>
        </w:rPr>
        <w:t>bounded, or</w:t>
      </w:r>
      <w:r>
        <w:rPr>
          <w:color w:val="231F20"/>
          <w:spacing w:val="-7"/>
          <w:w w:val="105"/>
        </w:rPr>
        <w:t> </w:t>
      </w:r>
      <w:r>
        <w:rPr>
          <w:rFonts w:ascii="Garamond"/>
          <w:color w:val="231F20"/>
          <w:w w:val="105"/>
        </w:rPr>
        <w:t>(</w:t>
      </w:r>
      <w:r>
        <w:rPr>
          <w:rFonts w:ascii="Bookman Old Style"/>
          <w:b w:val="0"/>
          <w:i/>
          <w:color w:val="231F20"/>
          <w:w w:val="105"/>
        </w:rPr>
        <w:t>c</w:t>
      </w:r>
      <w:r>
        <w:rPr>
          <w:rFonts w:ascii="Garamond"/>
          <w:color w:val="231F20"/>
          <w:w w:val="105"/>
        </w:rPr>
        <w:t>)</w:t>
      </w:r>
      <w:r>
        <w:rPr>
          <w:rFonts w:ascii="Garamond"/>
          <w:color w:val="231F20"/>
          <w:spacing w:val="-6"/>
          <w:w w:val="105"/>
        </w:rPr>
        <w:t> </w:t>
      </w:r>
      <w:r>
        <w:rPr>
          <w:rFonts w:ascii="Bookman Old Style"/>
          <w:b w:val="0"/>
          <w:i/>
          <w:color w:val="231F20"/>
          <w:w w:val="115"/>
        </w:rPr>
        <w:t>f</w:t>
      </w:r>
      <w:r>
        <w:rPr>
          <w:rFonts w:ascii="Bookman Old Style"/>
          <w:b w:val="0"/>
          <w:i/>
          <w:color w:val="231F20"/>
          <w:spacing w:val="-55"/>
          <w:w w:val="115"/>
        </w:rPr>
        <w:t> </w:t>
      </w:r>
      <w:r>
        <w:rPr>
          <w:color w:val="231F20"/>
          <w:w w:val="105"/>
        </w:rPr>
        <w:t>-fraction</w:t>
      </w:r>
      <w:r>
        <w:rPr>
          <w:color w:val="231F20"/>
          <w:spacing w:val="-9"/>
          <w:w w:val="105"/>
        </w:rPr>
        <w:t> </w:t>
      </w:r>
      <w:r>
        <w:rPr>
          <w:color w:val="231F20"/>
          <w:w w:val="105"/>
        </w:rPr>
        <w:t>locally</w:t>
      </w:r>
      <w:r>
        <w:rPr>
          <w:color w:val="231F20"/>
          <w:spacing w:val="-6"/>
          <w:w w:val="105"/>
        </w:rPr>
        <w:t> </w:t>
      </w:r>
      <w:r>
        <w:rPr>
          <w:color w:val="231F20"/>
          <w:w w:val="105"/>
        </w:rPr>
        <w:t>bounded</w:t>
      </w:r>
      <w:r>
        <w:rPr>
          <w:color w:val="231F20"/>
          <w:spacing w:val="-11"/>
          <w:w w:val="105"/>
        </w:rPr>
        <w:t> </w:t>
      </w:r>
      <w:r>
        <w:rPr>
          <w:color w:val="231F20"/>
          <w:w w:val="105"/>
        </w:rPr>
        <w:t>misbehaving</w:t>
      </w:r>
      <w:r>
        <w:rPr>
          <w:color w:val="231F20"/>
          <w:spacing w:val="-8"/>
          <w:w w:val="105"/>
        </w:rPr>
        <w:t> </w:t>
      </w:r>
      <w:r>
        <w:rPr>
          <w:color w:val="231F20"/>
          <w:w w:val="105"/>
        </w:rPr>
        <w:t>(Byzantine</w:t>
      </w:r>
      <w:r>
        <w:rPr>
          <w:color w:val="231F20"/>
          <w:spacing w:val="-9"/>
          <w:w w:val="105"/>
        </w:rPr>
        <w:t> </w:t>
      </w:r>
      <w:r>
        <w:rPr>
          <w:color w:val="231F20"/>
          <w:w w:val="105"/>
        </w:rPr>
        <w:t>or malicious) nodes</w:t>
      </w:r>
      <w:r>
        <w:rPr>
          <w:color w:val="231F20"/>
          <w:spacing w:val="23"/>
          <w:w w:val="105"/>
        </w:rPr>
        <w:t> </w:t>
      </w:r>
      <w:r>
        <w:rPr>
          <w:color w:val="231F20"/>
          <w:w w:val="105"/>
        </w:rPr>
        <w:t>if</w:t>
      </w:r>
    </w:p>
    <w:p>
      <w:pPr>
        <w:spacing w:before="120"/>
        <w:ind w:left="119" w:right="0" w:firstLine="0"/>
        <w:jc w:val="left"/>
        <w:rPr>
          <w:rFonts w:ascii="Garamond"/>
          <w:sz w:val="20"/>
        </w:rPr>
      </w:pPr>
      <w:r>
        <w:rPr/>
        <w:br w:type="column"/>
      </w:r>
      <w:r>
        <w:rPr>
          <w:rFonts w:ascii="Bookman Old Style"/>
          <w:b w:val="0"/>
          <w:i/>
          <w:color w:val="231F20"/>
          <w:w w:val="120"/>
          <w:sz w:val="20"/>
        </w:rPr>
        <w:t>x</w:t>
      </w:r>
      <w:r>
        <w:rPr>
          <w:rFonts w:ascii="Arial"/>
          <w:i/>
          <w:color w:val="231F20"/>
          <w:w w:val="120"/>
          <w:sz w:val="20"/>
          <w:vertAlign w:val="subscript"/>
        </w:rPr>
        <w:t>i</w:t>
      </w:r>
      <w:r>
        <w:rPr>
          <w:rFonts w:ascii="Garamond"/>
          <w:color w:val="231F20"/>
          <w:w w:val="120"/>
          <w:sz w:val="20"/>
          <w:vertAlign w:val="baseline"/>
        </w:rPr>
        <w:t>[</w:t>
      </w:r>
      <w:r>
        <w:rPr>
          <w:rFonts w:ascii="Bookman Old Style"/>
          <w:b w:val="0"/>
          <w:i/>
          <w:color w:val="231F20"/>
          <w:w w:val="120"/>
          <w:sz w:val="20"/>
          <w:vertAlign w:val="baseline"/>
        </w:rPr>
        <w:t>t </w:t>
      </w:r>
      <w:r>
        <w:rPr>
          <w:rFonts w:ascii="Garamond"/>
          <w:color w:val="231F20"/>
          <w:w w:val="120"/>
          <w:sz w:val="20"/>
          <w:vertAlign w:val="baseline"/>
        </w:rPr>
        <w:t>+ 1] =</w:t>
      </w:r>
    </w:p>
    <w:p>
      <w:pPr>
        <w:spacing w:before="40"/>
        <w:ind w:left="0" w:right="0" w:firstLine="0"/>
        <w:jc w:val="right"/>
        <w:rPr>
          <w:rFonts w:ascii="Lucida Sans Unicode" w:hAnsi="Lucida Sans Unicode"/>
          <w:sz w:val="14"/>
        </w:rPr>
      </w:pPr>
      <w:r>
        <w:rPr/>
        <w:pict>
          <v:shape style="position:absolute;margin-left:412.438995pt;margin-top:-19.814381pt;width:14.4pt;height:37.2pt;mso-position-horizontal-relative:page;mso-position-vertical-relative:paragraph;z-index:-57136" type="#_x0000_t202" filled="false" stroked="false">
            <v:textbox inset="0,0,0,0">
              <w:txbxContent>
                <w:p>
                  <w:pPr>
                    <w:pStyle w:val="BodyText"/>
                    <w:spacing w:line="196" w:lineRule="exact"/>
                    <w:rPr>
                      <w:rFonts w:ascii="Arial" w:hAnsi="Arial"/>
                    </w:rPr>
                  </w:pPr>
                  <w:r>
                    <w:rPr>
                      <w:rFonts w:ascii="Arial" w:hAnsi="Arial"/>
                      <w:color w:val="231F20"/>
                      <w:w w:val="232"/>
                    </w:rPr>
                    <w:t>Σ</w:t>
                  </w:r>
                </w:p>
              </w:txbxContent>
            </v:textbox>
            <w10:wrap type="none"/>
          </v:shape>
        </w:pict>
      </w:r>
      <w:r>
        <w:rPr>
          <w:rFonts w:ascii="Arial" w:hAnsi="Arial"/>
          <w:i/>
          <w:color w:val="231F20"/>
          <w:spacing w:val="5"/>
          <w:w w:val="211"/>
          <w:position w:val="2"/>
          <w:sz w:val="14"/>
        </w:rPr>
        <w:t>j</w:t>
      </w:r>
      <w:r>
        <w:rPr>
          <w:rFonts w:ascii="Lucida Sans Unicode" w:hAnsi="Lucida Sans Unicode"/>
          <w:color w:val="231F20"/>
          <w:w w:val="139"/>
          <w:position w:val="2"/>
          <w:sz w:val="14"/>
        </w:rPr>
        <w:t>∈</w:t>
      </w:r>
      <w:r>
        <w:rPr>
          <w:rFonts w:ascii="Lucida Sans Unicode" w:hAnsi="Lucida Sans Unicode"/>
          <w:color w:val="231F20"/>
          <w:spacing w:val="-2"/>
          <w:w w:val="139"/>
          <w:position w:val="2"/>
          <w:sz w:val="14"/>
        </w:rPr>
        <w:t>J</w:t>
      </w:r>
      <w:r>
        <w:rPr>
          <w:rFonts w:ascii="Arial" w:hAnsi="Arial"/>
          <w:i/>
          <w:color w:val="231F20"/>
          <w:spacing w:val="7"/>
          <w:w w:val="239"/>
          <w:sz w:val="10"/>
        </w:rPr>
        <w:t>i</w:t>
      </w:r>
      <w:r>
        <w:rPr>
          <w:rFonts w:ascii="Lucida Sans Unicode" w:hAnsi="Lucida Sans Unicode"/>
          <w:color w:val="231F20"/>
          <w:w w:val="98"/>
          <w:position w:val="2"/>
          <w:sz w:val="14"/>
        </w:rPr>
        <w:t>[</w:t>
      </w:r>
      <w:r>
        <w:rPr>
          <w:rFonts w:ascii="Arial" w:hAnsi="Arial"/>
          <w:i/>
          <w:color w:val="231F20"/>
          <w:spacing w:val="-1"/>
          <w:w w:val="154"/>
          <w:position w:val="2"/>
          <w:sz w:val="14"/>
        </w:rPr>
        <w:t>t</w:t>
      </w:r>
      <w:r>
        <w:rPr>
          <w:rFonts w:ascii="Lucida Sans Unicode" w:hAnsi="Lucida Sans Unicode"/>
          <w:color w:val="231F20"/>
          <w:w w:val="98"/>
          <w:position w:val="2"/>
          <w:sz w:val="14"/>
        </w:rPr>
        <w:t>]</w:t>
      </w:r>
    </w:p>
    <w:p>
      <w:pPr>
        <w:tabs>
          <w:tab w:pos="1962" w:val="left" w:leader="none"/>
        </w:tabs>
        <w:spacing w:before="120"/>
        <w:ind w:left="-6" w:right="0" w:firstLine="0"/>
        <w:jc w:val="left"/>
        <w:rPr>
          <w:sz w:val="20"/>
        </w:rPr>
      </w:pPr>
      <w:r>
        <w:rPr/>
        <w:br w:type="column"/>
      </w:r>
      <w:r>
        <w:rPr>
          <w:rFonts w:ascii="Bookman Old Style"/>
          <w:b w:val="0"/>
          <w:i/>
          <w:color w:val="231F20"/>
          <w:spacing w:val="-1"/>
          <w:w w:val="80"/>
          <w:sz w:val="20"/>
        </w:rPr>
        <w:t>w</w:t>
      </w:r>
      <w:r>
        <w:rPr>
          <w:rFonts w:ascii="Arial"/>
          <w:i/>
          <w:color w:val="231F20"/>
          <w:spacing w:val="-2"/>
          <w:w w:val="187"/>
          <w:sz w:val="20"/>
          <w:vertAlign w:val="subscript"/>
        </w:rPr>
        <w:t>i</w:t>
      </w:r>
      <w:r>
        <w:rPr>
          <w:rFonts w:ascii="Arial"/>
          <w:i/>
          <w:color w:val="231F20"/>
          <w:spacing w:val="13"/>
          <w:w w:val="187"/>
          <w:sz w:val="20"/>
          <w:vertAlign w:val="subscript"/>
        </w:rPr>
        <w:t>j</w:t>
      </w:r>
      <w:r>
        <w:rPr>
          <w:rFonts w:ascii="Garamond"/>
          <w:color w:val="231F20"/>
          <w:w w:val="101"/>
          <w:sz w:val="20"/>
          <w:vertAlign w:val="baseline"/>
        </w:rPr>
        <w:t>[</w:t>
      </w:r>
      <w:r>
        <w:rPr>
          <w:rFonts w:ascii="Bookman Old Style"/>
          <w:b w:val="0"/>
          <w:i/>
          <w:color w:val="231F20"/>
          <w:w w:val="105"/>
          <w:sz w:val="20"/>
          <w:vertAlign w:val="baseline"/>
        </w:rPr>
        <w:t>t</w:t>
      </w:r>
      <w:r>
        <w:rPr>
          <w:rFonts w:ascii="Garamond"/>
          <w:color w:val="231F20"/>
          <w:w w:val="101"/>
          <w:sz w:val="20"/>
          <w:vertAlign w:val="baseline"/>
        </w:rPr>
        <w:t>]</w:t>
      </w:r>
      <w:r>
        <w:rPr>
          <w:rFonts w:ascii="Bookman Old Style"/>
          <w:b w:val="0"/>
          <w:i/>
          <w:color w:val="231F20"/>
          <w:spacing w:val="-1"/>
          <w:w w:val="105"/>
          <w:sz w:val="20"/>
          <w:vertAlign w:val="baseline"/>
        </w:rPr>
        <w:t>x</w:t>
      </w:r>
      <w:r>
        <w:rPr>
          <w:rFonts w:ascii="Arial"/>
          <w:i/>
          <w:color w:val="231F20"/>
          <w:spacing w:val="18"/>
          <w:w w:val="180"/>
          <w:sz w:val="20"/>
          <w:vertAlign w:val="superscript"/>
        </w:rPr>
        <w:t>i</w:t>
      </w:r>
      <w:r>
        <w:rPr>
          <w:rFonts w:ascii="Garamond"/>
          <w:color w:val="231F20"/>
          <w:w w:val="101"/>
          <w:sz w:val="20"/>
          <w:vertAlign w:val="baseline"/>
        </w:rPr>
        <w:t>[</w:t>
      </w:r>
      <w:r>
        <w:rPr>
          <w:rFonts w:ascii="Bookman Old Style"/>
          <w:b w:val="0"/>
          <w:i/>
          <w:color w:val="231F20"/>
          <w:w w:val="105"/>
          <w:sz w:val="20"/>
          <w:vertAlign w:val="baseline"/>
        </w:rPr>
        <w:t>t</w:t>
      </w:r>
      <w:r>
        <w:rPr>
          <w:rFonts w:ascii="Garamond"/>
          <w:color w:val="231F20"/>
          <w:w w:val="101"/>
          <w:sz w:val="20"/>
          <w:vertAlign w:val="baseline"/>
        </w:rPr>
        <w:t>]</w:t>
      </w:r>
      <w:r>
        <w:rPr>
          <w:rFonts w:ascii="Bookman Old Style"/>
          <w:b w:val="0"/>
          <w:i/>
          <w:color w:val="231F20"/>
          <w:w w:val="92"/>
          <w:sz w:val="20"/>
          <w:vertAlign w:val="baseline"/>
        </w:rPr>
        <w:t>,</w:t>
      </w:r>
      <w:r>
        <w:rPr>
          <w:rFonts w:ascii="Bookman Old Style"/>
          <w:b w:val="0"/>
          <w:i/>
          <w:color w:val="231F20"/>
          <w:sz w:val="20"/>
          <w:vertAlign w:val="baseline"/>
        </w:rPr>
        <w:tab/>
      </w:r>
      <w:r>
        <w:rPr>
          <w:color w:val="231F20"/>
          <w:spacing w:val="0"/>
          <w:w w:val="99"/>
          <w:sz w:val="20"/>
          <w:vertAlign w:val="baseline"/>
        </w:rPr>
        <w:t>(1)</w:t>
      </w:r>
    </w:p>
    <w:p>
      <w:pPr>
        <w:spacing w:after="0"/>
        <w:jc w:val="left"/>
        <w:rPr>
          <w:sz w:val="20"/>
        </w:rPr>
        <w:sectPr>
          <w:type w:val="continuous"/>
          <w:pgSz w:w="11520" w:h="15670"/>
          <w:pgMar w:top="940" w:bottom="280" w:left="500" w:right="0"/>
          <w:cols w:num="3" w:equalWidth="0">
            <w:col w:w="5179" w:space="1371"/>
            <w:col w:w="1595" w:space="39"/>
            <w:col w:w="2836"/>
          </w:cols>
        </w:sectPr>
      </w:pPr>
    </w:p>
    <w:p>
      <w:pPr>
        <w:pStyle w:val="ListParagraph"/>
        <w:numPr>
          <w:ilvl w:val="1"/>
          <w:numId w:val="4"/>
        </w:numPr>
        <w:tabs>
          <w:tab w:pos="521" w:val="left" w:leader="none"/>
        </w:tabs>
        <w:spacing w:line="289" w:lineRule="exact" w:before="20" w:after="0"/>
        <w:ind w:left="520" w:right="0" w:hanging="202"/>
        <w:jc w:val="left"/>
        <w:rPr>
          <w:sz w:val="20"/>
        </w:rPr>
      </w:pPr>
      <w:r>
        <w:rPr>
          <w:rFonts w:ascii="Cambria" w:hAnsi="Cambria"/>
          <w:color w:val="231F20"/>
          <w:w w:val="110"/>
          <w:sz w:val="20"/>
        </w:rPr>
        <w:t>∃</w:t>
      </w:r>
      <w:r>
        <w:rPr>
          <w:rFonts w:ascii="Bookman Old Style" w:hAnsi="Bookman Old Style"/>
          <w:b w:val="0"/>
          <w:i/>
          <w:color w:val="231F20"/>
          <w:w w:val="110"/>
          <w:sz w:val="20"/>
        </w:rPr>
        <w:t>L</w:t>
      </w:r>
      <w:r>
        <w:rPr>
          <w:rFonts w:ascii="Bookman Old Style" w:hAnsi="Bookman Old Style"/>
          <w:b w:val="0"/>
          <w:i/>
          <w:color w:val="231F20"/>
          <w:spacing w:val="-16"/>
          <w:w w:val="110"/>
          <w:sz w:val="20"/>
        </w:rPr>
        <w:t> </w:t>
      </w:r>
      <w:r>
        <w:rPr>
          <w:rFonts w:ascii="Cambria" w:hAnsi="Cambria"/>
          <w:color w:val="231F20"/>
          <w:w w:val="110"/>
          <w:sz w:val="20"/>
        </w:rPr>
        <w:t>∈ </w:t>
      </w:r>
      <w:r>
        <w:rPr>
          <w:rFonts w:ascii="Verdana" w:hAnsi="Verdana"/>
          <w:color w:val="231F20"/>
          <w:w w:val="110"/>
          <w:sz w:val="20"/>
        </w:rPr>
        <w:t>R</w:t>
      </w:r>
      <w:r>
        <w:rPr>
          <w:rFonts w:ascii="Verdana" w:hAnsi="Verdana"/>
          <w:color w:val="231F20"/>
          <w:spacing w:val="-15"/>
          <w:w w:val="110"/>
          <w:sz w:val="20"/>
        </w:rPr>
        <w:t> </w:t>
      </w:r>
      <w:r>
        <w:rPr>
          <w:color w:val="231F20"/>
          <w:w w:val="110"/>
          <w:sz w:val="20"/>
        </w:rPr>
        <w:t>such</w:t>
      </w:r>
      <w:r>
        <w:rPr>
          <w:color w:val="231F20"/>
          <w:spacing w:val="5"/>
          <w:w w:val="110"/>
          <w:sz w:val="20"/>
        </w:rPr>
        <w:t> </w:t>
      </w:r>
      <w:r>
        <w:rPr>
          <w:color w:val="231F20"/>
          <w:w w:val="110"/>
          <w:sz w:val="20"/>
        </w:rPr>
        <w:t>that</w:t>
      </w:r>
      <w:r>
        <w:rPr>
          <w:color w:val="231F20"/>
          <w:spacing w:val="6"/>
          <w:w w:val="110"/>
          <w:sz w:val="20"/>
        </w:rPr>
        <w:t> </w:t>
      </w:r>
      <w:r>
        <w:rPr>
          <w:rFonts w:ascii="Garamond" w:hAnsi="Garamond"/>
          <w:color w:val="231F20"/>
          <w:w w:val="110"/>
          <w:sz w:val="20"/>
        </w:rPr>
        <w:t>lim</w:t>
      </w:r>
      <w:r>
        <w:rPr>
          <w:rFonts w:ascii="Arial" w:hAnsi="Arial"/>
          <w:i/>
          <w:color w:val="231F20"/>
          <w:w w:val="110"/>
          <w:sz w:val="20"/>
          <w:vertAlign w:val="subscript"/>
        </w:rPr>
        <w:t>t</w:t>
      </w:r>
      <w:r>
        <w:rPr>
          <w:rFonts w:ascii="Lucida Sans Unicode" w:hAnsi="Lucida Sans Unicode"/>
          <w:color w:val="231F20"/>
          <w:w w:val="110"/>
          <w:sz w:val="20"/>
          <w:vertAlign w:val="subscript"/>
        </w:rPr>
        <w:t>→∞</w:t>
      </w:r>
      <w:r>
        <w:rPr>
          <w:rFonts w:ascii="Lucida Sans Unicode" w:hAnsi="Lucida Sans Unicode"/>
          <w:color w:val="231F20"/>
          <w:spacing w:val="-42"/>
          <w:w w:val="110"/>
          <w:sz w:val="20"/>
          <w:vertAlign w:val="baseline"/>
        </w:rPr>
        <w:t> </w:t>
      </w:r>
      <w:r>
        <w:rPr>
          <w:rFonts w:ascii="Bookman Old Style" w:hAnsi="Bookman Old Style"/>
          <w:b w:val="0"/>
          <w:i/>
          <w:color w:val="231F20"/>
          <w:w w:val="110"/>
          <w:sz w:val="20"/>
          <w:vertAlign w:val="baseline"/>
        </w:rPr>
        <w:t>x</w:t>
      </w:r>
      <w:r>
        <w:rPr>
          <w:rFonts w:ascii="Arial" w:hAnsi="Arial"/>
          <w:i/>
          <w:color w:val="231F20"/>
          <w:w w:val="110"/>
          <w:sz w:val="20"/>
          <w:vertAlign w:val="subscript"/>
        </w:rPr>
        <w:t>i</w:t>
      </w:r>
      <w:r>
        <w:rPr>
          <w:rFonts w:ascii="Garamond" w:hAnsi="Garamond"/>
          <w:color w:val="231F20"/>
          <w:w w:val="110"/>
          <w:sz w:val="20"/>
          <w:vertAlign w:val="baseline"/>
        </w:rPr>
        <w:t>[</w:t>
      </w:r>
      <w:r>
        <w:rPr>
          <w:rFonts w:ascii="Bookman Old Style" w:hAnsi="Bookman Old Style"/>
          <w:b w:val="0"/>
          <w:i/>
          <w:color w:val="231F20"/>
          <w:w w:val="110"/>
          <w:sz w:val="20"/>
          <w:vertAlign w:val="baseline"/>
        </w:rPr>
        <w:t>t</w:t>
      </w:r>
      <w:r>
        <w:rPr>
          <w:rFonts w:ascii="Garamond" w:hAnsi="Garamond"/>
          <w:color w:val="231F20"/>
          <w:w w:val="110"/>
          <w:sz w:val="20"/>
          <w:vertAlign w:val="baseline"/>
        </w:rPr>
        <w:t>]</w:t>
      </w:r>
      <w:r>
        <w:rPr>
          <w:rFonts w:ascii="Garamond" w:hAnsi="Garamond"/>
          <w:color w:val="231F20"/>
          <w:spacing w:val="-10"/>
          <w:w w:val="110"/>
          <w:sz w:val="20"/>
          <w:vertAlign w:val="baseline"/>
        </w:rPr>
        <w:t> </w:t>
      </w:r>
      <w:r>
        <w:rPr>
          <w:rFonts w:ascii="Garamond" w:hAnsi="Garamond"/>
          <w:color w:val="231F20"/>
          <w:w w:val="110"/>
          <w:sz w:val="20"/>
          <w:vertAlign w:val="baseline"/>
        </w:rPr>
        <w:t>=</w:t>
      </w:r>
      <w:r>
        <w:rPr>
          <w:rFonts w:ascii="Garamond" w:hAnsi="Garamond"/>
          <w:color w:val="231F20"/>
          <w:spacing w:val="-8"/>
          <w:w w:val="110"/>
          <w:sz w:val="20"/>
          <w:vertAlign w:val="baseline"/>
        </w:rPr>
        <w:t> </w:t>
      </w:r>
      <w:r>
        <w:rPr>
          <w:rFonts w:ascii="Bookman Old Style" w:hAnsi="Bookman Old Style"/>
          <w:b w:val="0"/>
          <w:i/>
          <w:color w:val="231F20"/>
          <w:w w:val="110"/>
          <w:sz w:val="20"/>
          <w:vertAlign w:val="baseline"/>
        </w:rPr>
        <w:t>L</w:t>
      </w:r>
      <w:r>
        <w:rPr>
          <w:rFonts w:ascii="Bookman Old Style" w:hAnsi="Bookman Old Style"/>
          <w:b w:val="0"/>
          <w:i/>
          <w:color w:val="231F20"/>
          <w:spacing w:val="-3"/>
          <w:w w:val="110"/>
          <w:sz w:val="20"/>
          <w:vertAlign w:val="baseline"/>
        </w:rPr>
        <w:t> </w:t>
      </w:r>
      <w:r>
        <w:rPr>
          <w:color w:val="231F20"/>
          <w:w w:val="110"/>
          <w:sz w:val="20"/>
          <w:vertAlign w:val="baseline"/>
        </w:rPr>
        <w:t>for</w:t>
      </w:r>
      <w:r>
        <w:rPr>
          <w:color w:val="231F20"/>
          <w:spacing w:val="5"/>
          <w:w w:val="110"/>
          <w:sz w:val="20"/>
          <w:vertAlign w:val="baseline"/>
        </w:rPr>
        <w:t> </w:t>
      </w:r>
      <w:r>
        <w:rPr>
          <w:color w:val="231F20"/>
          <w:w w:val="110"/>
          <w:sz w:val="20"/>
          <w:vertAlign w:val="baseline"/>
        </w:rPr>
        <w:t>all</w:t>
      </w:r>
      <w:r>
        <w:rPr>
          <w:color w:val="231F20"/>
          <w:spacing w:val="6"/>
          <w:w w:val="110"/>
          <w:sz w:val="20"/>
          <w:vertAlign w:val="baseline"/>
        </w:rPr>
        <w:t> </w:t>
      </w:r>
      <w:r>
        <w:rPr>
          <w:rFonts w:ascii="Bookman Old Style" w:hAnsi="Bookman Old Style"/>
          <w:b w:val="0"/>
          <w:i/>
          <w:color w:val="231F20"/>
          <w:w w:val="110"/>
          <w:sz w:val="20"/>
          <w:vertAlign w:val="baseline"/>
        </w:rPr>
        <w:t>i</w:t>
      </w:r>
      <w:r>
        <w:rPr>
          <w:rFonts w:ascii="Bookman Old Style" w:hAnsi="Bookman Old Style"/>
          <w:b w:val="0"/>
          <w:i/>
          <w:color w:val="231F20"/>
          <w:spacing w:val="-16"/>
          <w:w w:val="110"/>
          <w:sz w:val="20"/>
          <w:vertAlign w:val="baseline"/>
        </w:rPr>
        <w:t> </w:t>
      </w:r>
      <w:r>
        <w:rPr>
          <w:rFonts w:ascii="Cambria" w:hAnsi="Cambria"/>
          <w:color w:val="231F20"/>
          <w:w w:val="110"/>
          <w:sz w:val="20"/>
          <w:vertAlign w:val="baseline"/>
        </w:rPr>
        <w:t>∈ </w:t>
      </w:r>
      <w:r>
        <w:rPr>
          <w:rFonts w:ascii="Cambria" w:hAnsi="Cambria"/>
          <w:color w:val="231F20"/>
          <w:spacing w:val="12"/>
          <w:w w:val="110"/>
          <w:sz w:val="20"/>
          <w:vertAlign w:val="baseline"/>
        </w:rPr>
        <w:t>N</w:t>
      </w:r>
      <w:r>
        <w:rPr>
          <w:color w:val="231F20"/>
          <w:spacing w:val="12"/>
          <w:w w:val="110"/>
          <w:sz w:val="20"/>
          <w:vertAlign w:val="baseline"/>
        </w:rPr>
        <w:t>,</w:t>
      </w:r>
      <w:r>
        <w:rPr>
          <w:color w:val="231F20"/>
          <w:spacing w:val="7"/>
          <w:w w:val="110"/>
          <w:sz w:val="20"/>
          <w:vertAlign w:val="baseline"/>
        </w:rPr>
        <w:t> </w:t>
      </w:r>
      <w:r>
        <w:rPr>
          <w:color w:val="231F20"/>
          <w:w w:val="110"/>
          <w:sz w:val="20"/>
          <w:vertAlign w:val="baseline"/>
        </w:rPr>
        <w:t>and</w:t>
      </w:r>
    </w:p>
    <w:p>
      <w:pPr>
        <w:pStyle w:val="ListParagraph"/>
        <w:numPr>
          <w:ilvl w:val="1"/>
          <w:numId w:val="4"/>
        </w:numPr>
        <w:tabs>
          <w:tab w:pos="521" w:val="left" w:leader="none"/>
        </w:tabs>
        <w:spacing w:line="227" w:lineRule="exact" w:before="0" w:after="0"/>
        <w:ind w:left="520" w:right="0" w:hanging="202"/>
        <w:jc w:val="left"/>
        <w:rPr>
          <w:sz w:val="20"/>
        </w:rPr>
      </w:pPr>
      <w:r>
        <w:rPr>
          <w:rFonts w:ascii="Garamond"/>
          <w:color w:val="231F20"/>
          <w:spacing w:val="3"/>
          <w:sz w:val="20"/>
        </w:rPr>
        <w:t>[</w:t>
      </w:r>
      <w:r>
        <w:rPr>
          <w:rFonts w:ascii="Bookman Old Style"/>
          <w:b w:val="0"/>
          <w:i/>
          <w:color w:val="231F20"/>
          <w:spacing w:val="3"/>
          <w:sz w:val="20"/>
        </w:rPr>
        <w:t>m</w:t>
      </w:r>
      <w:r>
        <w:rPr>
          <w:rFonts w:ascii="Garamond"/>
          <w:color w:val="231F20"/>
          <w:spacing w:val="3"/>
          <w:sz w:val="20"/>
        </w:rPr>
        <w:t>[0]</w:t>
      </w:r>
      <w:r>
        <w:rPr>
          <w:rFonts w:ascii="Bookman Old Style"/>
          <w:b w:val="0"/>
          <w:i/>
          <w:color w:val="231F20"/>
          <w:spacing w:val="3"/>
          <w:sz w:val="20"/>
        </w:rPr>
        <w:t>,M </w:t>
      </w:r>
      <w:r>
        <w:rPr>
          <w:rFonts w:ascii="Garamond"/>
          <w:color w:val="231F20"/>
          <w:sz w:val="20"/>
        </w:rPr>
        <w:t>[0]] </w:t>
      </w:r>
      <w:r>
        <w:rPr>
          <w:color w:val="231F20"/>
          <w:sz w:val="20"/>
        </w:rPr>
        <w:t>is an invariant set (i.e., the normal</w:t>
      </w:r>
      <w:r>
        <w:rPr>
          <w:color w:val="231F20"/>
          <w:spacing w:val="42"/>
          <w:sz w:val="20"/>
        </w:rPr>
        <w:t> </w:t>
      </w:r>
      <w:r>
        <w:rPr>
          <w:color w:val="231F20"/>
          <w:sz w:val="20"/>
        </w:rPr>
        <w:t>values</w:t>
      </w:r>
    </w:p>
    <w:p>
      <w:pPr>
        <w:pStyle w:val="BodyText"/>
        <w:spacing w:line="230" w:lineRule="exact"/>
        <w:ind w:left="520"/>
      </w:pPr>
      <w:r>
        <w:rPr>
          <w:color w:val="231F20"/>
        </w:rPr>
        <w:t>remain in the interval for all </w:t>
      </w:r>
      <w:r>
        <w:rPr>
          <w:rFonts w:ascii="Bookman Old Style"/>
          <w:b w:val="0"/>
          <w:i/>
          <w:color w:val="231F20"/>
        </w:rPr>
        <w:t>t</w:t>
      </w:r>
      <w:r>
        <w:rPr>
          <w:color w:val="231F20"/>
        </w:rPr>
        <w:t>),</w:t>
      </w:r>
    </w:p>
    <w:p>
      <w:pPr>
        <w:pStyle w:val="BodyText"/>
        <w:spacing w:line="249" w:lineRule="auto" w:before="48"/>
        <w:ind w:left="119" w:right="42"/>
        <w:jc w:val="both"/>
      </w:pPr>
      <w:r>
        <w:rPr>
          <w:color w:val="231F20"/>
        </w:rPr>
        <w:t>for any choice of initial values. Whenever the scope of threat is understood, we simply say that the normal nodes reach </w:t>
      </w:r>
      <w:r>
        <w:rPr>
          <w:b/>
          <w:color w:val="231F20"/>
        </w:rPr>
        <w:t>asymptotic</w:t>
      </w:r>
      <w:r>
        <w:rPr>
          <w:b/>
          <w:color w:val="231F20"/>
          <w:spacing w:val="20"/>
        </w:rPr>
        <w:t> </w:t>
      </w:r>
      <w:r>
        <w:rPr>
          <w:b/>
          <w:color w:val="231F20"/>
        </w:rPr>
        <w:t>consensus</w:t>
      </w:r>
      <w:r>
        <w:rPr>
          <w:color w:val="231F20"/>
        </w:rPr>
        <w:t>.</w:t>
      </w:r>
    </w:p>
    <w:p>
      <w:pPr>
        <w:pStyle w:val="BodyText"/>
        <w:spacing w:line="247" w:lineRule="auto"/>
        <w:ind w:left="119" w:right="38" w:firstLine="199"/>
        <w:jc w:val="both"/>
      </w:pPr>
      <w:r>
        <w:rPr>
          <w:color w:val="231F20"/>
        </w:rPr>
        <w:t>The resilient asymptotic consensus problem has two impor- tant conditions. First, the normal nodes must reach asymptotic consensus in the presence of misbehaving nodes given a particular threat model (e.g., malicious) and scope of threat (e.g., </w:t>
      </w:r>
      <w:r>
        <w:rPr>
          <w:rFonts w:ascii="Bookman Old Style"/>
          <w:b w:val="0"/>
          <w:i/>
          <w:color w:val="231F20"/>
        </w:rPr>
        <w:t>F </w:t>
      </w:r>
      <w:r>
        <w:rPr>
          <w:color w:val="231F20"/>
        </w:rPr>
        <w:t>-total). This is a condition on </w:t>
      </w:r>
      <w:r>
        <w:rPr>
          <w:i/>
          <w:color w:val="231F20"/>
        </w:rPr>
        <w:t>agreement</w:t>
      </w:r>
      <w:r>
        <w:rPr>
          <w:color w:val="231F20"/>
        </w:rPr>
        <w:t>. Additionally, it is required that the interval containing the initial values of the normal nodes is an invariant set for  the  normal nodes; this is a </w:t>
      </w:r>
      <w:r>
        <w:rPr>
          <w:i/>
          <w:color w:val="231F20"/>
        </w:rPr>
        <w:t>safety </w:t>
      </w:r>
      <w:r>
        <w:rPr>
          <w:color w:val="231F20"/>
        </w:rPr>
        <w:t>condition. This condition is important in safety critical processes where the interval </w:t>
      </w:r>
      <w:r>
        <w:rPr>
          <w:rFonts w:ascii="Garamond"/>
          <w:color w:val="231F20"/>
          <w:spacing w:val="3"/>
        </w:rPr>
        <w:t>[</w:t>
      </w:r>
      <w:r>
        <w:rPr>
          <w:rFonts w:ascii="Bookman Old Style"/>
          <w:b w:val="0"/>
          <w:i/>
          <w:color w:val="231F20"/>
          <w:spacing w:val="3"/>
        </w:rPr>
        <w:t>m</w:t>
      </w:r>
      <w:r>
        <w:rPr>
          <w:rFonts w:ascii="Garamond"/>
          <w:color w:val="231F20"/>
          <w:spacing w:val="3"/>
        </w:rPr>
        <w:t>[0]</w:t>
      </w:r>
      <w:r>
        <w:rPr>
          <w:rFonts w:ascii="Bookman Old Style"/>
          <w:b w:val="0"/>
          <w:i/>
          <w:color w:val="231F20"/>
          <w:spacing w:val="3"/>
        </w:rPr>
        <w:t>,M </w:t>
      </w:r>
      <w:r>
        <w:rPr>
          <w:rFonts w:ascii="Garamond"/>
          <w:color w:val="231F20"/>
        </w:rPr>
        <w:t>[0]] </w:t>
      </w:r>
      <w:r>
        <w:rPr>
          <w:color w:val="231F20"/>
        </w:rPr>
        <w:t>is known to be</w:t>
      </w:r>
      <w:r>
        <w:rPr>
          <w:color w:val="231F20"/>
          <w:spacing w:val="-5"/>
        </w:rPr>
        <w:t> </w:t>
      </w:r>
      <w:r>
        <w:rPr>
          <w:color w:val="231F20"/>
        </w:rPr>
        <w:t>safe.</w:t>
      </w:r>
      <w:r>
        <w:rPr>
          <w:color w:val="231F20"/>
          <w:spacing w:val="-4"/>
        </w:rPr>
        <w:t> </w:t>
      </w:r>
      <w:r>
        <w:rPr>
          <w:color w:val="231F20"/>
        </w:rPr>
        <w:t>The</w:t>
      </w:r>
      <w:r>
        <w:rPr>
          <w:color w:val="231F20"/>
          <w:spacing w:val="-5"/>
        </w:rPr>
        <w:t> </w:t>
      </w:r>
      <w:r>
        <w:rPr>
          <w:color w:val="231F20"/>
        </w:rPr>
        <w:t>agreement</w:t>
      </w:r>
      <w:r>
        <w:rPr>
          <w:color w:val="231F20"/>
          <w:spacing w:val="-10"/>
        </w:rPr>
        <w:t> </w:t>
      </w:r>
      <w:r>
        <w:rPr>
          <w:color w:val="231F20"/>
        </w:rPr>
        <w:t>and</w:t>
      </w:r>
      <w:r>
        <w:rPr>
          <w:color w:val="231F20"/>
          <w:spacing w:val="-4"/>
        </w:rPr>
        <w:t> </w:t>
      </w:r>
      <w:r>
        <w:rPr>
          <w:color w:val="231F20"/>
        </w:rPr>
        <w:t>safety</w:t>
      </w:r>
      <w:r>
        <w:rPr>
          <w:color w:val="231F20"/>
          <w:spacing w:val="-4"/>
        </w:rPr>
        <w:t> </w:t>
      </w:r>
      <w:r>
        <w:rPr>
          <w:color w:val="231F20"/>
        </w:rPr>
        <w:t>conditions,</w:t>
      </w:r>
      <w:r>
        <w:rPr>
          <w:color w:val="231F20"/>
          <w:spacing w:val="-7"/>
        </w:rPr>
        <w:t> </w:t>
      </w:r>
      <w:r>
        <w:rPr>
          <w:color w:val="231F20"/>
        </w:rPr>
        <w:t>when</w:t>
      </w:r>
      <w:r>
        <w:rPr>
          <w:color w:val="231F20"/>
          <w:spacing w:val="-7"/>
        </w:rPr>
        <w:t> </w:t>
      </w:r>
      <w:r>
        <w:rPr>
          <w:color w:val="231F20"/>
        </w:rPr>
        <w:t>combined, imply a third condition on </w:t>
      </w:r>
      <w:r>
        <w:rPr>
          <w:i/>
          <w:color w:val="231F20"/>
        </w:rPr>
        <w:t>validity</w:t>
      </w:r>
      <w:r>
        <w:rPr>
          <w:color w:val="231F20"/>
        </w:rPr>
        <w:t>: the consensus quantity that the values of the normal nodes converge to must lie within the range of initial values of the normal</w:t>
      </w:r>
      <w:r>
        <w:rPr>
          <w:color w:val="231F20"/>
          <w:spacing w:val="16"/>
        </w:rPr>
        <w:t> </w:t>
      </w:r>
      <w:r>
        <w:rPr>
          <w:color w:val="231F20"/>
        </w:rPr>
        <w:t>nodes.</w:t>
      </w:r>
    </w:p>
    <w:p>
      <w:pPr>
        <w:pStyle w:val="BodyText"/>
        <w:spacing w:line="249" w:lineRule="auto" w:before="15"/>
        <w:ind w:left="119" w:right="39" w:firstLine="199"/>
        <w:jc w:val="both"/>
      </w:pPr>
      <w:r>
        <w:rPr>
          <w:color w:val="231F20"/>
        </w:rPr>
        <w:t>The validity condition is reasonable in applications where any value in the range of initial values of normal nodes is acceptable to select as the consensus value. For instance, consider a large sensor network where every sensor takes a measurement of its environment, captured as a real number. Suppose that  at  the time of measurement, all  values taken  by correct sensors fall within a range </w:t>
      </w:r>
      <w:r>
        <w:rPr>
          <w:rFonts w:ascii="Garamond"/>
          <w:color w:val="231F20"/>
        </w:rPr>
        <w:t>[</w:t>
      </w:r>
      <w:r>
        <w:rPr>
          <w:rFonts w:ascii="Bookman Old Style"/>
          <w:b w:val="0"/>
          <w:i/>
          <w:color w:val="231F20"/>
        </w:rPr>
        <w:t>a, b</w:t>
      </w:r>
      <w:r>
        <w:rPr>
          <w:rFonts w:ascii="Garamond"/>
          <w:color w:val="231F20"/>
        </w:rPr>
        <w:t>]</w:t>
      </w:r>
      <w:r>
        <w:rPr>
          <w:color w:val="231F20"/>
        </w:rPr>
        <w:t>, and that all sensors are required to come to an agreement on a common measurement value. If the range of measurements taken  by the normal sensors is relatively small, it will likely be the  case that reaching agreement on a value within that range will form a reasonable estimate of the measurements taken by all sensors. </w:t>
      </w:r>
      <w:r>
        <w:rPr>
          <w:color w:val="231F20"/>
          <w:spacing w:val="-3"/>
        </w:rPr>
        <w:t>However, </w:t>
      </w:r>
      <w:r>
        <w:rPr>
          <w:color w:val="231F20"/>
        </w:rPr>
        <w:t>if a set of malicious nodes is capable of biasing the consensus value outside of this range, the error in the measurements could be arbitrarily</w:t>
      </w:r>
      <w:r>
        <w:rPr>
          <w:color w:val="231F20"/>
          <w:spacing w:val="-19"/>
        </w:rPr>
        <w:t> </w:t>
      </w:r>
      <w:r>
        <w:rPr>
          <w:color w:val="231F20"/>
        </w:rPr>
        <w:t>large.</w:t>
      </w:r>
    </w:p>
    <w:p>
      <w:pPr>
        <w:pStyle w:val="BodyText"/>
        <w:spacing w:line="244" w:lineRule="auto"/>
        <w:ind w:left="119" w:right="41" w:firstLine="199"/>
        <w:jc w:val="both"/>
      </w:pPr>
      <w:r>
        <w:rPr/>
        <w:pict>
          <v:shape style="position:absolute;margin-left:99.839996pt;margin-top:6.085813pt;width:10.55pt;height:37.2pt;mso-position-horizontal-relative:page;mso-position-vertical-relative:paragraph;z-index:-57040" type="#_x0000_t202" filled="false" stroked="false">
            <v:textbox inset="0,0,0,0">
              <w:txbxContent>
                <w:p>
                  <w:pPr>
                    <w:pStyle w:val="BodyText"/>
                    <w:spacing w:line="196" w:lineRule="exact"/>
                    <w:rPr>
                      <w:rFonts w:ascii="Arial" w:hAnsi="Arial"/>
                    </w:rPr>
                  </w:pPr>
                  <w:r>
                    <w:rPr>
                      <w:rFonts w:ascii="Arial" w:hAnsi="Arial"/>
                      <w:color w:val="231F20"/>
                      <w:w w:val="170"/>
                    </w:rPr>
                    <w:t>Σ</w:t>
                  </w:r>
                </w:p>
              </w:txbxContent>
            </v:textbox>
            <w10:wrap type="none"/>
          </v:shape>
        </w:pict>
      </w:r>
      <w:r>
        <w:rPr>
          <w:color w:val="231F20"/>
        </w:rPr>
        <w:t>More generally, suppose the nodes are trying to distribu- </w:t>
      </w:r>
      <w:r>
        <w:rPr>
          <w:color w:val="231F20"/>
          <w:w w:val="99"/>
        </w:rPr>
        <w:t>t</w:t>
      </w:r>
      <w:r>
        <w:rPr>
          <w:color w:val="231F20"/>
          <w:spacing w:val="-5"/>
          <w:w w:val="99"/>
        </w:rPr>
        <w:t>i</w:t>
      </w:r>
      <w:r>
        <w:rPr>
          <w:color w:val="231F20"/>
          <w:spacing w:val="-2"/>
          <w:w w:val="99"/>
        </w:rPr>
        <w:t>v</w:t>
      </w:r>
      <w:r>
        <w:rPr>
          <w:color w:val="231F20"/>
          <w:w w:val="99"/>
        </w:rPr>
        <w:t>ely</w:t>
      </w:r>
      <w:r>
        <w:rPr>
          <w:color w:val="231F20"/>
        </w:rPr>
        <w:t> </w:t>
      </w:r>
      <w:r>
        <w:rPr>
          <w:color w:val="231F20"/>
          <w:spacing w:val="-13"/>
        </w:rPr>
        <w:t> </w:t>
      </w:r>
      <w:r>
        <w:rPr>
          <w:color w:val="231F20"/>
          <w:spacing w:val="0"/>
          <w:w w:val="99"/>
        </w:rPr>
        <w:t>m</w:t>
      </w:r>
      <w:r>
        <w:rPr>
          <w:color w:val="231F20"/>
          <w:spacing w:val="-1"/>
          <w:w w:val="99"/>
        </w:rPr>
        <w:t>i</w:t>
      </w:r>
      <w:r>
        <w:rPr>
          <w:color w:val="231F20"/>
          <w:spacing w:val="0"/>
          <w:w w:val="99"/>
        </w:rPr>
        <w:t>n</w:t>
      </w:r>
      <w:r>
        <w:rPr>
          <w:color w:val="231F20"/>
          <w:spacing w:val="-1"/>
          <w:w w:val="99"/>
        </w:rPr>
        <w:t>i</w:t>
      </w:r>
      <w:r>
        <w:rPr>
          <w:color w:val="231F20"/>
          <w:spacing w:val="0"/>
          <w:w w:val="99"/>
        </w:rPr>
        <w:t>m</w:t>
      </w:r>
      <w:r>
        <w:rPr>
          <w:color w:val="231F20"/>
          <w:spacing w:val="-1"/>
          <w:w w:val="99"/>
        </w:rPr>
        <w:t>i</w:t>
      </w:r>
      <w:r>
        <w:rPr>
          <w:color w:val="231F20"/>
          <w:w w:val="99"/>
        </w:rPr>
        <w:t>ze</w:t>
      </w:r>
      <w:r>
        <w:rPr>
          <w:color w:val="231F20"/>
        </w:rPr>
        <w:t>      </w:t>
      </w:r>
      <w:r>
        <w:rPr>
          <w:color w:val="231F20"/>
          <w:spacing w:val="-19"/>
        </w:rPr>
        <w:t> </w:t>
      </w:r>
      <w:r>
        <w:rPr>
          <w:rFonts w:ascii="Bookman Old Style" w:hAnsi="Bookman Old Style"/>
          <w:b w:val="0"/>
          <w:i/>
          <w:color w:val="231F20"/>
          <w:w w:val="92"/>
        </w:rPr>
        <w:t>h</w:t>
      </w:r>
      <w:r>
        <w:rPr>
          <w:rFonts w:ascii="Arial" w:hAnsi="Arial"/>
          <w:i/>
          <w:color w:val="231F20"/>
          <w:spacing w:val="5"/>
          <w:w w:val="172"/>
          <w:vertAlign w:val="subscript"/>
        </w:rPr>
        <w:t>i</w:t>
      </w:r>
      <w:r>
        <w:rPr>
          <w:rFonts w:ascii="Garamond" w:hAnsi="Garamond"/>
          <w:color w:val="231F20"/>
          <w:spacing w:val="-1"/>
          <w:w w:val="132"/>
          <w:vertAlign w:val="baseline"/>
        </w:rPr>
        <w:t>(</w:t>
      </w:r>
      <w:r>
        <w:rPr>
          <w:rFonts w:ascii="Bookman Old Style" w:hAnsi="Bookman Old Style"/>
          <w:b w:val="0"/>
          <w:i/>
          <w:color w:val="231F20"/>
          <w:spacing w:val="3"/>
          <w:w w:val="79"/>
          <w:vertAlign w:val="baseline"/>
        </w:rPr>
        <w:t>θ</w:t>
      </w:r>
      <w:r>
        <w:rPr>
          <w:rFonts w:ascii="Garamond" w:hAnsi="Garamond"/>
          <w:color w:val="231F20"/>
          <w:spacing w:val="-1"/>
          <w:w w:val="132"/>
          <w:vertAlign w:val="baseline"/>
        </w:rPr>
        <w:t>)</w:t>
      </w:r>
      <w:r>
        <w:rPr>
          <w:color w:val="231F20"/>
          <w:w w:val="99"/>
          <w:vertAlign w:val="baseline"/>
        </w:rPr>
        <w:t>,</w:t>
      </w:r>
      <w:r>
        <w:rPr>
          <w:color w:val="231F20"/>
          <w:vertAlign w:val="baseline"/>
        </w:rPr>
        <w:t> </w:t>
      </w:r>
      <w:r>
        <w:rPr>
          <w:color w:val="231F20"/>
          <w:spacing w:val="-9"/>
          <w:vertAlign w:val="baseline"/>
        </w:rPr>
        <w:t> </w:t>
      </w:r>
      <w:r>
        <w:rPr>
          <w:color w:val="231F20"/>
          <w:w w:val="99"/>
          <w:vertAlign w:val="baseline"/>
        </w:rPr>
        <w:t>where</w:t>
      </w:r>
      <w:r>
        <w:rPr>
          <w:color w:val="231F20"/>
          <w:vertAlign w:val="baseline"/>
        </w:rPr>
        <w:t> </w:t>
      </w:r>
      <w:r>
        <w:rPr>
          <w:color w:val="231F20"/>
          <w:spacing w:val="-11"/>
          <w:vertAlign w:val="baseline"/>
        </w:rPr>
        <w:t> </w:t>
      </w:r>
      <w:r>
        <w:rPr>
          <w:color w:val="231F20"/>
          <w:w w:val="99"/>
          <w:vertAlign w:val="baseline"/>
        </w:rPr>
        <w:t>each</w:t>
      </w:r>
      <w:r>
        <w:rPr>
          <w:color w:val="231F20"/>
          <w:vertAlign w:val="baseline"/>
        </w:rPr>
        <w:t> </w:t>
      </w:r>
      <w:r>
        <w:rPr>
          <w:color w:val="231F20"/>
          <w:spacing w:val="-13"/>
          <w:vertAlign w:val="baseline"/>
        </w:rPr>
        <w:t> </w:t>
      </w:r>
      <w:r>
        <w:rPr>
          <w:color w:val="231F20"/>
          <w:w w:val="99"/>
          <w:vertAlign w:val="baseline"/>
        </w:rPr>
        <w:t>of</w:t>
      </w:r>
      <w:r>
        <w:rPr>
          <w:color w:val="231F20"/>
          <w:vertAlign w:val="baseline"/>
        </w:rPr>
        <w:t> </w:t>
      </w:r>
      <w:r>
        <w:rPr>
          <w:color w:val="231F20"/>
          <w:spacing w:val="-11"/>
          <w:vertAlign w:val="baseline"/>
        </w:rPr>
        <w:t> </w:t>
      </w:r>
      <w:r>
        <w:rPr>
          <w:color w:val="231F20"/>
          <w:w w:val="99"/>
          <w:vertAlign w:val="baseline"/>
        </w:rPr>
        <w:t>the</w:t>
      </w:r>
      <w:r>
        <w:rPr>
          <w:color w:val="231F20"/>
          <w:vertAlign w:val="baseline"/>
        </w:rPr>
        <w:t> </w:t>
      </w:r>
      <w:r>
        <w:rPr>
          <w:color w:val="231F20"/>
          <w:spacing w:val="-12"/>
          <w:vertAlign w:val="baseline"/>
        </w:rPr>
        <w:t> </w:t>
      </w:r>
      <w:r>
        <w:rPr>
          <w:rFonts w:ascii="Bookman Old Style" w:hAnsi="Bookman Old Style"/>
          <w:b w:val="0"/>
          <w:i/>
          <w:color w:val="231F20"/>
          <w:w w:val="92"/>
          <w:vertAlign w:val="baseline"/>
        </w:rPr>
        <w:t>h</w:t>
      </w:r>
      <w:r>
        <w:rPr>
          <w:rFonts w:ascii="Arial" w:hAnsi="Arial"/>
          <w:i/>
          <w:color w:val="231F20"/>
          <w:spacing w:val="5"/>
          <w:w w:val="172"/>
          <w:vertAlign w:val="subscript"/>
        </w:rPr>
        <w:t>i</w:t>
      </w:r>
      <w:r>
        <w:rPr>
          <w:color w:val="231F20"/>
          <w:spacing w:val="-12"/>
          <w:w w:val="99"/>
          <w:vertAlign w:val="baseline"/>
        </w:rPr>
        <w:t>’</w:t>
      </w:r>
      <w:r>
        <w:rPr>
          <w:color w:val="231F20"/>
          <w:w w:val="99"/>
          <w:vertAlign w:val="baseline"/>
        </w:rPr>
        <w:t>s</w:t>
      </w:r>
      <w:r>
        <w:rPr>
          <w:color w:val="231F20"/>
          <w:vertAlign w:val="baseline"/>
        </w:rPr>
        <w:t> </w:t>
      </w:r>
      <w:r>
        <w:rPr>
          <w:color w:val="231F20"/>
          <w:spacing w:val="-10"/>
          <w:vertAlign w:val="baseline"/>
        </w:rPr>
        <w:t> </w:t>
      </w:r>
      <w:r>
        <w:rPr>
          <w:color w:val="231F20"/>
          <w:w w:val="99"/>
          <w:vertAlign w:val="baseline"/>
        </w:rPr>
        <w:t>is</w:t>
      </w:r>
      <w:r>
        <w:rPr>
          <w:color w:val="231F20"/>
          <w:vertAlign w:val="baseline"/>
        </w:rPr>
        <w:t> </w:t>
      </w:r>
      <w:r>
        <w:rPr>
          <w:color w:val="231F20"/>
          <w:spacing w:val="-10"/>
          <w:vertAlign w:val="baseline"/>
        </w:rPr>
        <w:t> </w:t>
      </w:r>
      <w:r>
        <w:rPr>
          <w:color w:val="231F20"/>
          <w:w w:val="99"/>
          <w:vertAlign w:val="baseline"/>
        </w:rPr>
        <w:t>a</w:t>
      </w:r>
      <w:r>
        <w:rPr>
          <w:color w:val="231F20"/>
          <w:vertAlign w:val="baseline"/>
        </w:rPr>
        <w:t> </w:t>
      </w:r>
      <w:r>
        <w:rPr>
          <w:color w:val="231F20"/>
          <w:spacing w:val="-11"/>
          <w:vertAlign w:val="baseline"/>
        </w:rPr>
        <w:t> </w:t>
      </w:r>
      <w:r>
        <w:rPr>
          <w:color w:val="231F20"/>
          <w:spacing w:val="-1"/>
          <w:w w:val="99"/>
          <w:vertAlign w:val="baseline"/>
        </w:rPr>
        <w:t>l</w:t>
      </w:r>
      <w:r>
        <w:rPr>
          <w:color w:val="231F20"/>
          <w:w w:val="99"/>
          <w:vertAlign w:val="baseline"/>
        </w:rPr>
        <w:t>ocal </w:t>
      </w:r>
      <w:r>
        <w:rPr>
          <w:color w:val="231F20"/>
          <w:vertAlign w:val="baseline"/>
        </w:rPr>
        <w:t>convex</w:t>
      </w:r>
      <w:r>
        <w:rPr>
          <w:color w:val="231F20"/>
          <w:spacing w:val="-14"/>
          <w:vertAlign w:val="baseline"/>
        </w:rPr>
        <w:t> </w:t>
      </w:r>
      <w:r>
        <w:rPr>
          <w:color w:val="231F20"/>
          <w:vertAlign w:val="baseline"/>
        </w:rPr>
        <w:t>function</w:t>
      </w:r>
      <w:r>
        <w:rPr>
          <w:color w:val="231F20"/>
          <w:spacing w:val="-11"/>
          <w:vertAlign w:val="baseline"/>
        </w:rPr>
        <w:t> </w:t>
      </w:r>
      <w:r>
        <w:rPr>
          <w:color w:val="231F20"/>
          <w:vertAlign w:val="baseline"/>
        </w:rPr>
        <w:t>and</w:t>
      </w:r>
      <w:r>
        <w:rPr>
          <w:color w:val="231F20"/>
          <w:spacing w:val="-9"/>
          <w:vertAlign w:val="baseline"/>
        </w:rPr>
        <w:t> </w:t>
      </w:r>
      <w:r>
        <w:rPr>
          <w:rFonts w:ascii="Bookman Old Style" w:hAnsi="Bookman Old Style"/>
          <w:b w:val="0"/>
          <w:i/>
          <w:color w:val="231F20"/>
          <w:vertAlign w:val="baseline"/>
        </w:rPr>
        <w:t>θ</w:t>
      </w:r>
      <w:r>
        <w:rPr>
          <w:rFonts w:ascii="Bookman Old Style" w:hAnsi="Bookman Old Style"/>
          <w:b w:val="0"/>
          <w:i/>
          <w:color w:val="231F20"/>
          <w:spacing w:val="-11"/>
          <w:vertAlign w:val="baseline"/>
        </w:rPr>
        <w:t> </w:t>
      </w:r>
      <w:r>
        <w:rPr>
          <w:color w:val="231F20"/>
          <w:vertAlign w:val="baseline"/>
        </w:rPr>
        <w:t>is</w:t>
      </w:r>
      <w:r>
        <w:rPr>
          <w:color w:val="231F20"/>
          <w:spacing w:val="-7"/>
          <w:vertAlign w:val="baseline"/>
        </w:rPr>
        <w:t> </w:t>
      </w:r>
      <w:r>
        <w:rPr>
          <w:color w:val="231F20"/>
          <w:vertAlign w:val="baseline"/>
        </w:rPr>
        <w:t>the</w:t>
      </w:r>
      <w:r>
        <w:rPr>
          <w:color w:val="231F20"/>
          <w:spacing w:val="-10"/>
          <w:vertAlign w:val="baseline"/>
        </w:rPr>
        <w:t> </w:t>
      </w:r>
      <w:r>
        <w:rPr>
          <w:color w:val="231F20"/>
          <w:vertAlign w:val="baseline"/>
        </w:rPr>
        <w:t>optimization</w:t>
      </w:r>
      <w:r>
        <w:rPr>
          <w:color w:val="231F20"/>
          <w:spacing w:val="-11"/>
          <w:vertAlign w:val="baseline"/>
        </w:rPr>
        <w:t> </w:t>
      </w:r>
      <w:r>
        <w:rPr>
          <w:color w:val="231F20"/>
          <w:vertAlign w:val="baseline"/>
        </w:rPr>
        <w:t>variable.</w:t>
      </w:r>
      <w:r>
        <w:rPr>
          <w:color w:val="231F20"/>
          <w:spacing w:val="-9"/>
          <w:vertAlign w:val="baseline"/>
        </w:rPr>
        <w:t> </w:t>
      </w:r>
      <w:r>
        <w:rPr>
          <w:color w:val="231F20"/>
          <w:vertAlign w:val="baseline"/>
        </w:rPr>
        <w:t>If</w:t>
      </w:r>
      <w:r>
        <w:rPr>
          <w:color w:val="231F20"/>
          <w:spacing w:val="-9"/>
          <w:vertAlign w:val="baseline"/>
        </w:rPr>
        <w:t> </w:t>
      </w:r>
      <w:r>
        <w:rPr>
          <w:color w:val="231F20"/>
          <w:vertAlign w:val="baseline"/>
        </w:rPr>
        <w:t>the</w:t>
      </w:r>
      <w:r>
        <w:rPr>
          <w:color w:val="231F20"/>
          <w:spacing w:val="-7"/>
          <w:vertAlign w:val="baseline"/>
        </w:rPr>
        <w:t> </w:t>
      </w:r>
      <w:r>
        <w:rPr>
          <w:color w:val="231F20"/>
          <w:vertAlign w:val="baseline"/>
        </w:rPr>
        <w:t>initial value of each node </w:t>
      </w:r>
      <w:r>
        <w:rPr>
          <w:rFonts w:ascii="Bookman Old Style" w:hAnsi="Bookman Old Style"/>
          <w:b w:val="0"/>
          <w:i/>
          <w:color w:val="231F20"/>
          <w:vertAlign w:val="baseline"/>
        </w:rPr>
        <w:t>i </w:t>
      </w:r>
      <w:r>
        <w:rPr>
          <w:color w:val="231F20"/>
          <w:vertAlign w:val="baseline"/>
        </w:rPr>
        <w:t>represents the value of </w:t>
      </w:r>
      <w:r>
        <w:rPr>
          <w:rFonts w:ascii="Bookman Old Style" w:hAnsi="Bookman Old Style"/>
          <w:b w:val="0"/>
          <w:i/>
          <w:color w:val="231F20"/>
          <w:vertAlign w:val="baseline"/>
        </w:rPr>
        <w:t>θ </w:t>
      </w:r>
      <w:r>
        <w:rPr>
          <w:color w:val="231F20"/>
          <w:vertAlign w:val="baseline"/>
        </w:rPr>
        <w:t>that minimizes </w:t>
      </w:r>
      <w:r>
        <w:rPr>
          <w:rFonts w:ascii="Bookman Old Style" w:hAnsi="Bookman Old Style"/>
          <w:b w:val="0"/>
          <w:i/>
          <w:color w:val="231F20"/>
          <w:vertAlign w:val="baseline"/>
        </w:rPr>
        <w:t>h</w:t>
      </w:r>
      <w:r>
        <w:rPr>
          <w:rFonts w:ascii="Arial" w:hAnsi="Arial"/>
          <w:i/>
          <w:color w:val="231F20"/>
          <w:vertAlign w:val="subscript"/>
        </w:rPr>
        <w:t>i</w:t>
      </w:r>
      <w:r>
        <w:rPr>
          <w:color w:val="231F20"/>
          <w:vertAlign w:val="baseline"/>
        </w:rPr>
        <w:t>, a </w:t>
      </w:r>
      <w:r>
        <w:rPr>
          <w:color w:val="231F20"/>
          <w:spacing w:val="-3"/>
          <w:vertAlign w:val="baseline"/>
        </w:rPr>
        <w:t>convex </w:t>
      </w:r>
      <w:r>
        <w:rPr>
          <w:color w:val="231F20"/>
          <w:vertAlign w:val="baseline"/>
        </w:rPr>
        <w:t>combination of these initial values will represent an estimate of the optimal </w:t>
      </w:r>
      <w:r>
        <w:rPr>
          <w:rFonts w:ascii="Bookman Old Style" w:hAnsi="Bookman Old Style"/>
          <w:b w:val="0"/>
          <w:i/>
          <w:color w:val="231F20"/>
          <w:vertAlign w:val="baseline"/>
        </w:rPr>
        <w:t>θ</w:t>
      </w:r>
      <w:r>
        <w:rPr>
          <w:color w:val="231F20"/>
          <w:vertAlign w:val="baseline"/>
        </w:rPr>
        <w:t>,  within  some  bounded  error. On the other hand, if an adversary is capable of</w:t>
      </w:r>
      <w:r>
        <w:rPr>
          <w:color w:val="231F20"/>
          <w:spacing w:val="23"/>
          <w:vertAlign w:val="baseline"/>
        </w:rPr>
        <w:t> </w:t>
      </w:r>
      <w:r>
        <w:rPr>
          <w:color w:val="231F20"/>
          <w:vertAlign w:val="baseline"/>
        </w:rPr>
        <w:t>biasing the</w:t>
      </w:r>
    </w:p>
    <w:p>
      <w:pPr>
        <w:spacing w:line="242" w:lineRule="auto" w:before="6"/>
        <w:ind w:left="119" w:right="633" w:firstLine="0"/>
        <w:jc w:val="both"/>
        <w:rPr>
          <w:sz w:val="20"/>
        </w:rPr>
      </w:pPr>
      <w:r>
        <w:rPr/>
        <w:br w:type="column"/>
      </w:r>
      <w:r>
        <w:rPr>
          <w:color w:val="231F20"/>
          <w:w w:val="99"/>
          <w:sz w:val="20"/>
        </w:rPr>
        <w:t>where</w:t>
      </w:r>
      <w:r>
        <w:rPr>
          <w:color w:val="231F20"/>
          <w:sz w:val="20"/>
        </w:rPr>
        <w:t> </w:t>
      </w:r>
      <w:r>
        <w:rPr>
          <w:rFonts w:ascii="Bookman Old Style" w:hAnsi="Bookman Old Style"/>
          <w:b w:val="0"/>
          <w:i/>
          <w:color w:val="231F20"/>
          <w:w w:val="80"/>
          <w:sz w:val="20"/>
        </w:rPr>
        <w:t>w</w:t>
      </w:r>
      <w:r>
        <w:rPr>
          <w:rFonts w:ascii="Arial" w:hAnsi="Arial"/>
          <w:i/>
          <w:color w:val="231F20"/>
          <w:w w:val="187"/>
          <w:sz w:val="20"/>
          <w:vertAlign w:val="subscript"/>
        </w:rPr>
        <w:t>ij</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Garamond" w:hAnsi="Garamond"/>
          <w:color w:val="231F20"/>
          <w:sz w:val="20"/>
          <w:vertAlign w:val="baseline"/>
        </w:rPr>
        <w:t> </w:t>
      </w:r>
      <w:r>
        <w:rPr>
          <w:color w:val="231F20"/>
          <w:w w:val="99"/>
          <w:sz w:val="20"/>
          <w:vertAlign w:val="baseline"/>
        </w:rPr>
        <w:t>is</w:t>
      </w:r>
      <w:r>
        <w:rPr>
          <w:color w:val="231F20"/>
          <w:sz w:val="20"/>
          <w:vertAlign w:val="baseline"/>
        </w:rPr>
        <w:t> </w:t>
      </w:r>
      <w:r>
        <w:rPr>
          <w:color w:val="231F20"/>
          <w:w w:val="99"/>
          <w:sz w:val="20"/>
          <w:vertAlign w:val="baseline"/>
        </w:rPr>
        <w:t>the</w:t>
      </w:r>
      <w:r>
        <w:rPr>
          <w:color w:val="231F20"/>
          <w:sz w:val="20"/>
          <w:vertAlign w:val="baseline"/>
        </w:rPr>
        <w:t> </w:t>
      </w:r>
      <w:r>
        <w:rPr>
          <w:color w:val="231F20"/>
          <w:w w:val="99"/>
          <w:sz w:val="20"/>
          <w:vertAlign w:val="baseline"/>
        </w:rPr>
        <w:t>weight</w:t>
      </w:r>
      <w:r>
        <w:rPr>
          <w:color w:val="231F20"/>
          <w:sz w:val="20"/>
          <w:vertAlign w:val="baseline"/>
        </w:rPr>
        <w:t> </w:t>
      </w:r>
      <w:r>
        <w:rPr>
          <w:color w:val="231F20"/>
          <w:w w:val="99"/>
          <w:sz w:val="20"/>
          <w:vertAlign w:val="baseline"/>
        </w:rPr>
        <w:t>assigned</w:t>
      </w:r>
      <w:r>
        <w:rPr>
          <w:color w:val="231F20"/>
          <w:sz w:val="20"/>
          <w:vertAlign w:val="baseline"/>
        </w:rPr>
        <w:t> </w:t>
      </w:r>
      <w:r>
        <w:rPr>
          <w:color w:val="231F20"/>
          <w:w w:val="99"/>
          <w:sz w:val="20"/>
          <w:vertAlign w:val="baseline"/>
        </w:rPr>
        <w:t>to</w:t>
      </w:r>
      <w:r>
        <w:rPr>
          <w:color w:val="231F20"/>
          <w:sz w:val="20"/>
          <w:vertAlign w:val="baseline"/>
        </w:rPr>
        <w:t> </w:t>
      </w:r>
      <w:r>
        <w:rPr>
          <w:color w:val="231F20"/>
          <w:w w:val="99"/>
          <w:sz w:val="20"/>
          <w:vertAlign w:val="baseline"/>
        </w:rPr>
        <w:t>node</w:t>
      </w:r>
      <w:r>
        <w:rPr>
          <w:color w:val="231F20"/>
          <w:sz w:val="20"/>
          <w:vertAlign w:val="baseline"/>
        </w:rPr>
        <w:t> </w:t>
      </w:r>
      <w:r>
        <w:rPr>
          <w:rFonts w:ascii="Bookman Old Style" w:hAnsi="Bookman Old Style"/>
          <w:b w:val="0"/>
          <w:i/>
          <w:color w:val="231F20"/>
          <w:w w:val="146"/>
          <w:sz w:val="20"/>
          <w:vertAlign w:val="baseline"/>
        </w:rPr>
        <w:t>j</w:t>
      </w:r>
      <w:r>
        <w:rPr>
          <w:color w:val="231F20"/>
          <w:w w:val="99"/>
          <w:sz w:val="20"/>
          <w:vertAlign w:val="baseline"/>
        </w:rPr>
        <w:t>’s</w:t>
      </w:r>
      <w:r>
        <w:rPr>
          <w:color w:val="231F20"/>
          <w:sz w:val="20"/>
          <w:vertAlign w:val="baseline"/>
        </w:rPr>
        <w:t> </w:t>
      </w:r>
      <w:r>
        <w:rPr>
          <w:color w:val="231F20"/>
          <w:w w:val="99"/>
          <w:sz w:val="20"/>
          <w:vertAlign w:val="baseline"/>
        </w:rPr>
        <w:t>value</w:t>
      </w:r>
      <w:r>
        <w:rPr>
          <w:color w:val="231F20"/>
          <w:sz w:val="20"/>
          <w:vertAlign w:val="baseline"/>
        </w:rPr>
        <w:t> </w:t>
      </w:r>
      <w:r>
        <w:rPr>
          <w:color w:val="231F20"/>
          <w:w w:val="99"/>
          <w:sz w:val="20"/>
          <w:vertAlign w:val="baseline"/>
        </w:rPr>
        <w:t>by</w:t>
      </w:r>
      <w:r>
        <w:rPr>
          <w:color w:val="231F20"/>
          <w:sz w:val="20"/>
          <w:vertAlign w:val="baseline"/>
        </w:rPr>
        <w:t> </w:t>
      </w:r>
      <w:r>
        <w:rPr>
          <w:color w:val="231F20"/>
          <w:w w:val="99"/>
          <w:sz w:val="20"/>
          <w:vertAlign w:val="baseline"/>
        </w:rPr>
        <w:t>node </w:t>
      </w:r>
      <w:r>
        <w:rPr>
          <w:rFonts w:ascii="Bookman Old Style" w:hAnsi="Bookman Old Style"/>
          <w:b w:val="0"/>
          <w:i/>
          <w:color w:val="231F20"/>
          <w:w w:val="105"/>
          <w:sz w:val="20"/>
          <w:vertAlign w:val="baseline"/>
        </w:rPr>
        <w:t>i </w:t>
      </w:r>
      <w:r>
        <w:rPr>
          <w:color w:val="231F20"/>
          <w:w w:val="105"/>
          <w:sz w:val="20"/>
          <w:vertAlign w:val="baseline"/>
        </w:rPr>
        <w:t>at time-step </w:t>
      </w:r>
      <w:r>
        <w:rPr>
          <w:rFonts w:ascii="Bookman Old Style" w:hAnsi="Bookman Old Style"/>
          <w:b w:val="0"/>
          <w:i/>
          <w:color w:val="231F20"/>
          <w:w w:val="105"/>
          <w:sz w:val="20"/>
          <w:vertAlign w:val="baseline"/>
        </w:rPr>
        <w:t>t</w:t>
      </w:r>
      <w:r>
        <w:rPr>
          <w:color w:val="231F20"/>
          <w:w w:val="105"/>
          <w:sz w:val="20"/>
          <w:vertAlign w:val="baseline"/>
        </w:rPr>
        <w:t>. The above strategy is the so-called </w:t>
      </w:r>
      <w:r>
        <w:rPr>
          <w:i/>
          <w:color w:val="231F20"/>
          <w:w w:val="105"/>
          <w:sz w:val="20"/>
          <w:vertAlign w:val="baseline"/>
        </w:rPr>
        <w:t>Linear </w:t>
      </w:r>
      <w:r>
        <w:rPr>
          <w:i/>
          <w:color w:val="231F20"/>
          <w:w w:val="105"/>
          <w:sz w:val="20"/>
          <w:vertAlign w:val="baseline"/>
        </w:rPr>
        <w:t>Consensus Protocol (LCP)</w:t>
      </w:r>
      <w:r>
        <w:rPr>
          <w:color w:val="231F20"/>
          <w:w w:val="105"/>
          <w:sz w:val="20"/>
          <w:vertAlign w:val="baseline"/>
        </w:rPr>
        <w:t>.</w:t>
      </w:r>
    </w:p>
    <w:p>
      <w:pPr>
        <w:pStyle w:val="BodyText"/>
        <w:spacing w:line="242" w:lineRule="auto" w:before="9"/>
        <w:ind w:left="119" w:right="629" w:firstLine="199"/>
        <w:jc w:val="both"/>
      </w:pPr>
      <w:r>
        <w:rPr/>
        <w:pict>
          <v:shape style="position:absolute;margin-left:341.763pt;margin-top:37.944935pt;width:6.65pt;height:17.3pt;mso-position-horizontal-relative:page;mso-position-vertical-relative:paragraph;z-index:-57088" type="#_x0000_t202" filled="false" stroked="false">
            <v:textbox inset="0,0,0,0">
              <w:txbxContent>
                <w:p>
                  <w:pPr>
                    <w:pStyle w:val="BodyText"/>
                    <w:spacing w:line="199" w:lineRule="exact"/>
                    <w:rPr>
                      <w:rFonts w:ascii="Cambria" w:hAnsi="Cambria"/>
                    </w:rPr>
                  </w:pPr>
                  <w:r>
                    <w:rPr>
                      <w:rFonts w:ascii="Cambria" w:hAnsi="Cambria"/>
                      <w:color w:val="231F20"/>
                      <w:w w:val="106"/>
                    </w:rPr>
                    <w:t>∈</w:t>
                  </w:r>
                </w:p>
              </w:txbxContent>
            </v:textbox>
            <w10:wrap type="none"/>
          </v:shape>
        </w:pict>
      </w:r>
      <w:r>
        <w:rPr>
          <w:color w:val="231F20"/>
          <w:w w:val="105"/>
        </w:rPr>
        <w:t>Different</w:t>
      </w:r>
      <w:r>
        <w:rPr>
          <w:color w:val="231F20"/>
          <w:spacing w:val="-13"/>
          <w:w w:val="105"/>
        </w:rPr>
        <w:t> </w:t>
      </w:r>
      <w:r>
        <w:rPr>
          <w:color w:val="231F20"/>
          <w:w w:val="105"/>
        </w:rPr>
        <w:t>conditions</w:t>
      </w:r>
      <w:r>
        <w:rPr>
          <w:color w:val="231F20"/>
          <w:spacing w:val="-13"/>
          <w:w w:val="105"/>
        </w:rPr>
        <w:t> </w:t>
      </w:r>
      <w:r>
        <w:rPr>
          <w:color w:val="231F20"/>
          <w:w w:val="105"/>
        </w:rPr>
        <w:t>have</w:t>
      </w:r>
      <w:r>
        <w:rPr>
          <w:color w:val="231F20"/>
          <w:spacing w:val="-12"/>
          <w:w w:val="105"/>
        </w:rPr>
        <w:t> </w:t>
      </w:r>
      <w:r>
        <w:rPr>
          <w:color w:val="231F20"/>
          <w:w w:val="105"/>
        </w:rPr>
        <w:t>been</w:t>
      </w:r>
      <w:r>
        <w:rPr>
          <w:color w:val="231F20"/>
          <w:spacing w:val="-11"/>
          <w:w w:val="105"/>
        </w:rPr>
        <w:t> </w:t>
      </w:r>
      <w:r>
        <w:rPr>
          <w:color w:val="231F20"/>
          <w:w w:val="105"/>
        </w:rPr>
        <w:t>reported</w:t>
      </w:r>
      <w:r>
        <w:rPr>
          <w:color w:val="231F20"/>
          <w:spacing w:val="-13"/>
          <w:w w:val="105"/>
        </w:rPr>
        <w:t> </w:t>
      </w:r>
      <w:r>
        <w:rPr>
          <w:color w:val="231F20"/>
          <w:w w:val="105"/>
        </w:rPr>
        <w:t>in</w:t>
      </w:r>
      <w:r>
        <w:rPr>
          <w:color w:val="231F20"/>
          <w:spacing w:val="-9"/>
          <w:w w:val="105"/>
        </w:rPr>
        <w:t> </w:t>
      </w:r>
      <w:r>
        <w:rPr>
          <w:color w:val="231F20"/>
          <w:w w:val="105"/>
        </w:rPr>
        <w:t>the</w:t>
      </w:r>
      <w:r>
        <w:rPr>
          <w:color w:val="231F20"/>
          <w:spacing w:val="-12"/>
          <w:w w:val="105"/>
        </w:rPr>
        <w:t> </w:t>
      </w:r>
      <w:r>
        <w:rPr>
          <w:color w:val="231F20"/>
          <w:w w:val="105"/>
        </w:rPr>
        <w:t>literature</w:t>
      </w:r>
      <w:r>
        <w:rPr>
          <w:color w:val="231F20"/>
          <w:spacing w:val="-13"/>
          <w:w w:val="105"/>
        </w:rPr>
        <w:t> </w:t>
      </w:r>
      <w:r>
        <w:rPr>
          <w:color w:val="231F20"/>
          <w:w w:val="105"/>
        </w:rPr>
        <w:t>to ensure asymptotic consensus is reached [7], [13],</w:t>
      </w:r>
      <w:r>
        <w:rPr>
          <w:color w:val="231F20"/>
          <w:spacing w:val="-39"/>
          <w:w w:val="105"/>
        </w:rPr>
        <w:t> </w:t>
      </w:r>
      <w:r>
        <w:rPr>
          <w:color w:val="231F20"/>
          <w:w w:val="105"/>
        </w:rPr>
        <w:t>[39]–[41]. In discrete time, it is common to assume that there exists a constant </w:t>
      </w:r>
      <w:r>
        <w:rPr>
          <w:rFonts w:ascii="Bookman Old Style" w:hAnsi="Bookman Old Style"/>
          <w:b w:val="0"/>
          <w:i/>
          <w:color w:val="231F20"/>
          <w:w w:val="105"/>
        </w:rPr>
        <w:t>α </w:t>
      </w:r>
      <w:r>
        <w:rPr>
          <w:rFonts w:ascii="Verdana" w:hAnsi="Verdana"/>
          <w:color w:val="231F20"/>
          <w:w w:val="105"/>
        </w:rPr>
        <w:t>R</w:t>
      </w:r>
      <w:r>
        <w:rPr>
          <w:color w:val="231F20"/>
          <w:w w:val="105"/>
        </w:rPr>
        <w:t>, </w:t>
      </w:r>
      <w:r>
        <w:rPr>
          <w:rFonts w:ascii="Garamond" w:hAnsi="Garamond"/>
          <w:color w:val="231F20"/>
          <w:w w:val="105"/>
        </w:rPr>
        <w:t>0 </w:t>
      </w:r>
      <w:r>
        <w:rPr>
          <w:rFonts w:ascii="Bookman Old Style" w:hAnsi="Bookman Old Style"/>
          <w:b w:val="0"/>
          <w:i/>
          <w:color w:val="231F20"/>
          <w:spacing w:val="25"/>
          <w:w w:val="105"/>
        </w:rPr>
        <w:t>&lt; </w:t>
      </w:r>
      <w:r>
        <w:rPr>
          <w:rFonts w:ascii="Bookman Old Style" w:hAnsi="Bookman Old Style"/>
          <w:b w:val="0"/>
          <w:i/>
          <w:color w:val="231F20"/>
          <w:w w:val="105"/>
        </w:rPr>
        <w:t>α &lt; </w:t>
      </w:r>
      <w:r>
        <w:rPr>
          <w:rFonts w:ascii="Garamond" w:hAnsi="Garamond"/>
          <w:color w:val="231F20"/>
          <w:w w:val="105"/>
        </w:rPr>
        <w:t>1 </w:t>
      </w:r>
      <w:r>
        <w:rPr>
          <w:color w:val="231F20"/>
          <w:w w:val="105"/>
        </w:rPr>
        <w:t>such that all of the following conditions</w:t>
      </w:r>
      <w:r>
        <w:rPr>
          <w:color w:val="231F20"/>
          <w:spacing w:val="10"/>
          <w:w w:val="105"/>
        </w:rPr>
        <w:t> </w:t>
      </w:r>
      <w:r>
        <w:rPr>
          <w:color w:val="231F20"/>
          <w:w w:val="105"/>
        </w:rPr>
        <w:t>hold:</w:t>
      </w:r>
    </w:p>
    <w:p>
      <w:pPr>
        <w:pStyle w:val="ListParagraph"/>
        <w:numPr>
          <w:ilvl w:val="1"/>
          <w:numId w:val="4"/>
        </w:numPr>
        <w:tabs>
          <w:tab w:pos="520" w:val="left" w:leader="none"/>
        </w:tabs>
        <w:spacing w:line="274" w:lineRule="exact" w:before="20" w:after="0"/>
        <w:ind w:left="519" w:right="0" w:hanging="201"/>
        <w:jc w:val="left"/>
        <w:rPr>
          <w:sz w:val="20"/>
        </w:rPr>
      </w:pPr>
      <w:r>
        <w:rPr>
          <w:rFonts w:ascii="Bookman Old Style" w:hAnsi="Bookman Old Style"/>
          <w:b w:val="0"/>
          <w:i/>
          <w:color w:val="231F20"/>
          <w:spacing w:val="-1"/>
          <w:w w:val="80"/>
          <w:sz w:val="20"/>
        </w:rPr>
        <w:t>w</w:t>
      </w:r>
      <w:r>
        <w:rPr>
          <w:rFonts w:ascii="Arial" w:hAnsi="Arial"/>
          <w:i/>
          <w:color w:val="231F20"/>
          <w:spacing w:val="-2"/>
          <w:w w:val="187"/>
          <w:sz w:val="20"/>
          <w:vertAlign w:val="subscript"/>
        </w:rPr>
        <w:t>i</w:t>
      </w:r>
      <w:r>
        <w:rPr>
          <w:rFonts w:ascii="Arial" w:hAnsi="Arial"/>
          <w:i/>
          <w:color w:val="231F20"/>
          <w:spacing w:val="13"/>
          <w:w w:val="187"/>
          <w:sz w:val="20"/>
          <w:vertAlign w:val="subscript"/>
        </w:rPr>
        <w:t>j</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spacing w:val="5"/>
          <w:w w:val="112"/>
          <w:sz w:val="20"/>
          <w:vertAlign w:val="baseline"/>
        </w:rPr>
        <w:t>]</w:t>
      </w:r>
      <w:r>
        <w:rPr>
          <w:rFonts w:ascii="Garamond" w:hAnsi="Garamond"/>
          <w:color w:val="231F20"/>
          <w:sz w:val="20"/>
          <w:vertAlign w:val="baseline"/>
        </w:rPr>
        <w:t> </w:t>
      </w:r>
      <w:r>
        <w:rPr>
          <w:rFonts w:ascii="Garamond" w:hAnsi="Garamond"/>
          <w:color w:val="231F20"/>
          <w:w w:val="112"/>
          <w:sz w:val="20"/>
          <w:vertAlign w:val="baseline"/>
        </w:rPr>
        <w:t>=</w:t>
      </w:r>
      <w:r>
        <w:rPr>
          <w:rFonts w:ascii="Garamond" w:hAnsi="Garamond"/>
          <w:color w:val="231F20"/>
          <w:spacing w:val="5"/>
          <w:sz w:val="20"/>
          <w:vertAlign w:val="baseline"/>
        </w:rPr>
        <w:t> </w:t>
      </w:r>
      <w:r>
        <w:rPr>
          <w:rFonts w:ascii="Garamond" w:hAnsi="Garamond"/>
          <w:color w:val="231F20"/>
          <w:w w:val="106"/>
          <w:sz w:val="20"/>
          <w:vertAlign w:val="baseline"/>
        </w:rPr>
        <w:t>0</w:t>
      </w:r>
      <w:r>
        <w:rPr>
          <w:rFonts w:ascii="Garamond" w:hAnsi="Garamond"/>
          <w:color w:val="231F20"/>
          <w:spacing w:val="17"/>
          <w:sz w:val="20"/>
          <w:vertAlign w:val="baseline"/>
        </w:rPr>
        <w:t> </w:t>
      </w:r>
      <w:r>
        <w:rPr>
          <w:color w:val="231F20"/>
          <w:w w:val="99"/>
          <w:sz w:val="20"/>
          <w:vertAlign w:val="baseline"/>
        </w:rPr>
        <w:t>when</w:t>
      </w:r>
      <w:r>
        <w:rPr>
          <w:color w:val="231F20"/>
          <w:spacing w:val="-5"/>
          <w:w w:val="99"/>
          <w:sz w:val="20"/>
          <w:vertAlign w:val="baseline"/>
        </w:rPr>
        <w:t>e</w:t>
      </w:r>
      <w:r>
        <w:rPr>
          <w:color w:val="231F20"/>
          <w:spacing w:val="-2"/>
          <w:w w:val="99"/>
          <w:sz w:val="20"/>
          <w:vertAlign w:val="baseline"/>
        </w:rPr>
        <w:t>v</w:t>
      </w:r>
      <w:r>
        <w:rPr>
          <w:color w:val="231F20"/>
          <w:w w:val="99"/>
          <w:sz w:val="20"/>
          <w:vertAlign w:val="baseline"/>
        </w:rPr>
        <w:t>er</w:t>
      </w:r>
      <w:r>
        <w:rPr>
          <w:color w:val="231F20"/>
          <w:spacing w:val="15"/>
          <w:sz w:val="20"/>
          <w:vertAlign w:val="baseline"/>
        </w:rPr>
        <w:t> </w:t>
      </w:r>
      <w:r>
        <w:rPr>
          <w:rFonts w:ascii="Bookman Old Style" w:hAnsi="Bookman Old Style"/>
          <w:b w:val="0"/>
          <w:i/>
          <w:color w:val="231F20"/>
          <w:w w:val="146"/>
          <w:sz w:val="20"/>
          <w:vertAlign w:val="baseline"/>
        </w:rPr>
        <w:t>j</w:t>
      </w:r>
      <w:r>
        <w:rPr>
          <w:rFonts w:ascii="Bookman Old Style" w:hAnsi="Bookman Old Style"/>
          <w:b w:val="0"/>
          <w:i/>
          <w:color w:val="231F20"/>
          <w:spacing w:val="5"/>
          <w:sz w:val="20"/>
          <w:vertAlign w:val="baseline"/>
        </w:rPr>
        <w:t> </w:t>
      </w:r>
      <w:r>
        <w:rPr>
          <w:rFonts w:ascii="Cambria" w:hAnsi="Cambria"/>
          <w:color w:val="231F20"/>
          <w:w w:val="106"/>
          <w:sz w:val="20"/>
          <w:vertAlign w:val="baseline"/>
        </w:rPr>
        <w:t>∈</w:t>
      </w:r>
      <w:r>
        <w:rPr>
          <w:rFonts w:ascii="Cambria" w:hAnsi="Cambria"/>
          <w:color w:val="231F20"/>
          <w:spacing w:val="10"/>
          <w:sz w:val="20"/>
          <w:vertAlign w:val="baseline"/>
        </w:rPr>
        <w:t> </w:t>
      </w:r>
      <w:r>
        <w:rPr>
          <w:rFonts w:ascii="Cambria" w:hAnsi="Cambria"/>
          <w:color w:val="231F20"/>
          <w:spacing w:val="-1"/>
          <w:w w:val="219"/>
          <w:sz w:val="20"/>
          <w:vertAlign w:val="baseline"/>
        </w:rPr>
        <w:t>J</w:t>
      </w:r>
      <w:r>
        <w:rPr>
          <w:rFonts w:ascii="Arial" w:hAnsi="Arial"/>
          <w:i/>
          <w:color w:val="231F20"/>
          <w:spacing w:val="6"/>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Bookman Old Style" w:hAnsi="Bookman Old Style"/>
          <w:b w:val="0"/>
          <w:i/>
          <w:color w:val="231F20"/>
          <w:spacing w:val="32"/>
          <w:w w:val="106"/>
          <w:sz w:val="20"/>
          <w:vertAlign w:val="baseline"/>
        </w:rPr>
        <w:t>,</w:t>
      </w:r>
      <w:r>
        <w:rPr>
          <w:rFonts w:ascii="Bookman Old Style" w:hAnsi="Bookman Old Style"/>
          <w:b w:val="0"/>
          <w:i/>
          <w:color w:val="231F20"/>
          <w:w w:val="106"/>
          <w:sz w:val="20"/>
          <w:vertAlign w:val="baseline"/>
        </w:rPr>
        <w:t>i</w:t>
      </w:r>
      <w:r>
        <w:rPr>
          <w:rFonts w:ascii="Bookman Old Style" w:hAnsi="Bookman Old Style"/>
          <w:b w:val="0"/>
          <w:i/>
          <w:color w:val="231F20"/>
          <w:spacing w:val="-4"/>
          <w:sz w:val="20"/>
          <w:vertAlign w:val="baseline"/>
        </w:rPr>
        <w:t> </w:t>
      </w:r>
      <w:r>
        <w:rPr>
          <w:rFonts w:ascii="Cambria" w:hAnsi="Cambria"/>
          <w:color w:val="231F20"/>
          <w:w w:val="106"/>
          <w:sz w:val="20"/>
          <w:vertAlign w:val="baseline"/>
        </w:rPr>
        <w:t>∈</w:t>
      </w:r>
      <w:r>
        <w:rPr>
          <w:rFonts w:ascii="Cambria" w:hAnsi="Cambria"/>
          <w:color w:val="231F20"/>
          <w:spacing w:val="10"/>
          <w:sz w:val="20"/>
          <w:vertAlign w:val="baseline"/>
        </w:rPr>
        <w:t> </w:t>
      </w:r>
      <w:r>
        <w:rPr>
          <w:rFonts w:ascii="Cambria" w:hAnsi="Cambria"/>
          <w:color w:val="231F20"/>
          <w:spacing w:val="27"/>
          <w:w w:val="120"/>
          <w:sz w:val="20"/>
          <w:vertAlign w:val="baseline"/>
        </w:rPr>
        <w:t>N</w:t>
      </w:r>
      <w:r>
        <w:rPr>
          <w:color w:val="231F20"/>
          <w:w w:val="99"/>
          <w:sz w:val="20"/>
          <w:vertAlign w:val="baseline"/>
        </w:rPr>
        <w:t>,</w:t>
      </w:r>
      <w:r>
        <w:rPr>
          <w:color w:val="231F20"/>
          <w:spacing w:val="20"/>
          <w:sz w:val="20"/>
          <w:vertAlign w:val="baseline"/>
        </w:rPr>
        <w:t> </w:t>
      </w:r>
      <w:r>
        <w:rPr>
          <w:rFonts w:ascii="Bookman Old Style" w:hAnsi="Bookman Old Style"/>
          <w:b w:val="0"/>
          <w:i/>
          <w:color w:val="231F20"/>
          <w:w w:val="105"/>
          <w:sz w:val="20"/>
          <w:vertAlign w:val="baseline"/>
        </w:rPr>
        <w:t>t</w:t>
      </w:r>
      <w:r>
        <w:rPr>
          <w:rFonts w:ascii="Bookman Old Style" w:hAnsi="Bookman Old Style"/>
          <w:b w:val="0"/>
          <w:i/>
          <w:color w:val="231F20"/>
          <w:spacing w:val="-5"/>
          <w:sz w:val="20"/>
          <w:vertAlign w:val="baseline"/>
        </w:rPr>
        <w:t> </w:t>
      </w:r>
      <w:r>
        <w:rPr>
          <w:rFonts w:ascii="Cambria" w:hAnsi="Cambria"/>
          <w:color w:val="231F20"/>
          <w:w w:val="106"/>
          <w:sz w:val="20"/>
          <w:vertAlign w:val="baseline"/>
        </w:rPr>
        <w:t>∈</w:t>
      </w:r>
      <w:r>
        <w:rPr>
          <w:rFonts w:ascii="Cambria" w:hAnsi="Cambria"/>
          <w:color w:val="231F20"/>
          <w:spacing w:val="11"/>
          <w:sz w:val="20"/>
          <w:vertAlign w:val="baseline"/>
        </w:rPr>
        <w:t> </w:t>
      </w:r>
      <w:r>
        <w:rPr>
          <w:rFonts w:ascii="Verdana" w:hAnsi="Verdana"/>
          <w:color w:val="231F20"/>
          <w:spacing w:val="-1"/>
          <w:w w:val="96"/>
          <w:sz w:val="20"/>
          <w:vertAlign w:val="baseline"/>
        </w:rPr>
        <w:t>Z</w:t>
      </w:r>
      <w:r>
        <w:rPr>
          <w:rFonts w:ascii="Lucida Sans Unicode" w:hAnsi="Lucida Sans Unicode"/>
          <w:color w:val="231F20"/>
          <w:w w:val="104"/>
          <w:sz w:val="20"/>
          <w:vertAlign w:val="subscript"/>
        </w:rPr>
        <w:t>≥</w:t>
      </w:r>
      <w:r>
        <w:rPr>
          <w:rFonts w:ascii="Lucida Sans Unicode" w:hAnsi="Lucida Sans Unicode"/>
          <w:color w:val="231F20"/>
          <w:spacing w:val="5"/>
          <w:w w:val="83"/>
          <w:sz w:val="20"/>
          <w:vertAlign w:val="subscript"/>
        </w:rPr>
        <w:t>0</w:t>
      </w:r>
      <w:r>
        <w:rPr>
          <w:color w:val="231F20"/>
          <w:w w:val="99"/>
          <w:sz w:val="20"/>
          <w:vertAlign w:val="baseline"/>
        </w:rPr>
        <w:t>;</w:t>
      </w:r>
    </w:p>
    <w:p>
      <w:pPr>
        <w:pStyle w:val="ListParagraph"/>
        <w:numPr>
          <w:ilvl w:val="1"/>
          <w:numId w:val="4"/>
        </w:numPr>
        <w:tabs>
          <w:tab w:pos="520" w:val="left" w:leader="none"/>
        </w:tabs>
        <w:spacing w:line="239" w:lineRule="exact" w:before="0" w:after="0"/>
        <w:ind w:left="519" w:right="0" w:hanging="201"/>
        <w:jc w:val="left"/>
        <w:rPr>
          <w:sz w:val="20"/>
        </w:rPr>
      </w:pPr>
      <w:r>
        <w:rPr/>
        <w:pict>
          <v:shape style="position:absolute;margin-left:324pt;margin-top:11.013339pt;width:4.95pt;height:7pt;mso-position-horizontal-relative:page;mso-position-vertical-relative:paragraph;z-index:-57064" type="#_x0000_t202" filled="false" stroked="false">
            <v:textbox inset="0,0,0,0">
              <w:txbxContent>
                <w:p>
                  <w:pPr>
                    <w:spacing w:line="134" w:lineRule="exact" w:before="0"/>
                    <w:ind w:left="0" w:right="0" w:firstLine="0"/>
                    <w:jc w:val="left"/>
                    <w:rPr>
                      <w:rFonts w:ascii="Arial"/>
                      <w:i/>
                      <w:sz w:val="14"/>
                    </w:rPr>
                  </w:pPr>
                  <w:r>
                    <w:rPr>
                      <w:rFonts w:ascii="Arial"/>
                      <w:i/>
                      <w:color w:val="231F20"/>
                      <w:w w:val="126"/>
                      <w:sz w:val="14"/>
                    </w:rPr>
                    <w:t>n</w:t>
                  </w:r>
                </w:p>
              </w:txbxContent>
            </v:textbox>
            <w10:wrap type="none"/>
          </v:shape>
        </w:pict>
      </w:r>
      <w:r>
        <w:rPr/>
        <w:pict>
          <v:shape style="position:absolute;margin-left:313.440002pt;margin-top:6.032562pt;width:7.1pt;height:37.2pt;mso-position-horizontal-relative:page;mso-position-vertical-relative:paragraph;z-index:-56992" type="#_x0000_t202" filled="false" stroked="false">
            <v:textbox inset="0,0,0,0">
              <w:txbxContent>
                <w:p>
                  <w:pPr>
                    <w:pStyle w:val="BodyText"/>
                    <w:spacing w:line="196" w:lineRule="exact"/>
                    <w:rPr>
                      <w:rFonts w:ascii="Arial" w:hAnsi="Arial"/>
                    </w:rPr>
                  </w:pPr>
                  <w:r>
                    <w:rPr>
                      <w:rFonts w:ascii="Arial" w:hAnsi="Arial"/>
                      <w:color w:val="231F20"/>
                      <w:spacing w:val="-69"/>
                      <w:w w:val="170"/>
                    </w:rPr>
                    <w:t>Σ</w:t>
                  </w:r>
                </w:p>
              </w:txbxContent>
            </v:textbox>
            <w10:wrap type="none"/>
          </v:shape>
        </w:pict>
      </w:r>
      <w:r>
        <w:rPr>
          <w:rFonts w:ascii="Bookman Old Style" w:hAnsi="Bookman Old Style"/>
          <w:b w:val="0"/>
          <w:i/>
          <w:color w:val="231F20"/>
          <w:spacing w:val="-1"/>
          <w:w w:val="80"/>
          <w:sz w:val="20"/>
        </w:rPr>
        <w:t>w</w:t>
      </w:r>
      <w:r>
        <w:rPr>
          <w:rFonts w:ascii="Arial" w:hAnsi="Arial"/>
          <w:i/>
          <w:color w:val="231F20"/>
          <w:spacing w:val="-2"/>
          <w:w w:val="187"/>
          <w:sz w:val="20"/>
          <w:vertAlign w:val="subscript"/>
        </w:rPr>
        <w:t>i</w:t>
      </w:r>
      <w:r>
        <w:rPr>
          <w:rFonts w:ascii="Arial" w:hAnsi="Arial"/>
          <w:i/>
          <w:color w:val="231F20"/>
          <w:spacing w:val="13"/>
          <w:w w:val="187"/>
          <w:sz w:val="20"/>
          <w:vertAlign w:val="subscript"/>
        </w:rPr>
        <w:t>j</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Garamond" w:hAnsi="Garamond"/>
          <w:color w:val="231F20"/>
          <w:spacing w:val="5"/>
          <w:sz w:val="20"/>
          <w:vertAlign w:val="baseline"/>
        </w:rPr>
        <w:t> </w:t>
      </w:r>
      <w:r>
        <w:rPr>
          <w:rFonts w:ascii="Cambria" w:hAnsi="Cambria"/>
          <w:color w:val="231F20"/>
          <w:w w:val="139"/>
          <w:sz w:val="20"/>
          <w:vertAlign w:val="baseline"/>
        </w:rPr>
        <w:t>≥</w:t>
      </w:r>
      <w:r>
        <w:rPr>
          <w:rFonts w:ascii="Cambria" w:hAnsi="Cambria"/>
          <w:color w:val="231F20"/>
          <w:spacing w:val="11"/>
          <w:sz w:val="20"/>
          <w:vertAlign w:val="baseline"/>
        </w:rPr>
        <w:t> </w:t>
      </w:r>
      <w:r>
        <w:rPr>
          <w:rFonts w:ascii="Bookman Old Style" w:hAnsi="Bookman Old Style"/>
          <w:b w:val="0"/>
          <w:i/>
          <w:color w:val="231F20"/>
          <w:spacing w:val="-1"/>
          <w:w w:val="99"/>
          <w:sz w:val="20"/>
          <w:vertAlign w:val="baseline"/>
        </w:rPr>
        <w:t>α</w:t>
      </w:r>
      <w:r>
        <w:rPr>
          <w:color w:val="231F20"/>
          <w:w w:val="99"/>
          <w:sz w:val="20"/>
          <w:vertAlign w:val="baseline"/>
        </w:rPr>
        <w:t>,</w:t>
      </w:r>
      <w:r>
        <w:rPr>
          <w:color w:val="231F20"/>
          <w:spacing w:val="20"/>
          <w:sz w:val="20"/>
          <w:vertAlign w:val="baseline"/>
        </w:rPr>
        <w:t> </w:t>
      </w:r>
      <w:r>
        <w:rPr>
          <w:rFonts w:ascii="Cambria" w:hAnsi="Cambria"/>
          <w:color w:val="231F20"/>
          <w:spacing w:val="-1"/>
          <w:w w:val="87"/>
          <w:sz w:val="20"/>
          <w:vertAlign w:val="baseline"/>
        </w:rPr>
        <w:t>∀</w:t>
      </w:r>
      <w:r>
        <w:rPr>
          <w:rFonts w:ascii="Bookman Old Style" w:hAnsi="Bookman Old Style"/>
          <w:b w:val="0"/>
          <w:i/>
          <w:color w:val="231F20"/>
          <w:w w:val="146"/>
          <w:sz w:val="20"/>
          <w:vertAlign w:val="baseline"/>
        </w:rPr>
        <w:t>j</w:t>
      </w:r>
      <w:r>
        <w:rPr>
          <w:rFonts w:ascii="Bookman Old Style" w:hAnsi="Bookman Old Style"/>
          <w:b w:val="0"/>
          <w:i/>
          <w:color w:val="231F20"/>
          <w:spacing w:val="5"/>
          <w:sz w:val="20"/>
          <w:vertAlign w:val="baseline"/>
        </w:rPr>
        <w:t> </w:t>
      </w:r>
      <w:r>
        <w:rPr>
          <w:rFonts w:ascii="Cambria" w:hAnsi="Cambria"/>
          <w:color w:val="231F20"/>
          <w:w w:val="106"/>
          <w:sz w:val="20"/>
          <w:vertAlign w:val="baseline"/>
        </w:rPr>
        <w:t>∈</w:t>
      </w:r>
      <w:r>
        <w:rPr>
          <w:rFonts w:ascii="Cambria" w:hAnsi="Cambria"/>
          <w:color w:val="231F20"/>
          <w:spacing w:val="11"/>
          <w:sz w:val="20"/>
          <w:vertAlign w:val="baseline"/>
        </w:rPr>
        <w:t> </w:t>
      </w:r>
      <w:r>
        <w:rPr>
          <w:rFonts w:ascii="Cambria" w:hAnsi="Cambria"/>
          <w:color w:val="231F20"/>
          <w:spacing w:val="-1"/>
          <w:w w:val="219"/>
          <w:sz w:val="20"/>
          <w:vertAlign w:val="baseline"/>
        </w:rPr>
        <w:t>J</w:t>
      </w:r>
      <w:r>
        <w:rPr>
          <w:rFonts w:ascii="Arial" w:hAnsi="Arial"/>
          <w:i/>
          <w:color w:val="231F20"/>
          <w:spacing w:val="6"/>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Bookman Old Style" w:hAnsi="Bookman Old Style"/>
          <w:b w:val="0"/>
          <w:i/>
          <w:color w:val="231F20"/>
          <w:spacing w:val="32"/>
          <w:w w:val="106"/>
          <w:sz w:val="20"/>
          <w:vertAlign w:val="baseline"/>
        </w:rPr>
        <w:t>,</w:t>
      </w:r>
      <w:r>
        <w:rPr>
          <w:rFonts w:ascii="Bookman Old Style" w:hAnsi="Bookman Old Style"/>
          <w:b w:val="0"/>
          <w:i/>
          <w:color w:val="231F20"/>
          <w:w w:val="106"/>
          <w:sz w:val="20"/>
          <w:vertAlign w:val="baseline"/>
        </w:rPr>
        <w:t>i</w:t>
      </w:r>
      <w:r>
        <w:rPr>
          <w:rFonts w:ascii="Bookman Old Style" w:hAnsi="Bookman Old Style"/>
          <w:b w:val="0"/>
          <w:i/>
          <w:color w:val="231F20"/>
          <w:spacing w:val="-7"/>
          <w:sz w:val="20"/>
          <w:vertAlign w:val="baseline"/>
        </w:rPr>
        <w:t> </w:t>
      </w:r>
      <w:r>
        <w:rPr>
          <w:rFonts w:ascii="Cambria" w:hAnsi="Cambria"/>
          <w:color w:val="231F20"/>
          <w:w w:val="106"/>
          <w:sz w:val="20"/>
          <w:vertAlign w:val="baseline"/>
        </w:rPr>
        <w:t>∈</w:t>
      </w:r>
      <w:r>
        <w:rPr>
          <w:rFonts w:ascii="Cambria" w:hAnsi="Cambria"/>
          <w:color w:val="231F20"/>
          <w:spacing w:val="11"/>
          <w:sz w:val="20"/>
          <w:vertAlign w:val="baseline"/>
        </w:rPr>
        <w:t> </w:t>
      </w:r>
      <w:r>
        <w:rPr>
          <w:rFonts w:ascii="Cambria" w:hAnsi="Cambria"/>
          <w:color w:val="231F20"/>
          <w:spacing w:val="27"/>
          <w:w w:val="120"/>
          <w:sz w:val="20"/>
          <w:vertAlign w:val="baseline"/>
        </w:rPr>
        <w:t>N</w:t>
      </w:r>
      <w:r>
        <w:rPr>
          <w:color w:val="231F20"/>
          <w:w w:val="99"/>
          <w:sz w:val="20"/>
          <w:vertAlign w:val="baseline"/>
        </w:rPr>
        <w:t>,</w:t>
      </w:r>
      <w:r>
        <w:rPr>
          <w:color w:val="231F20"/>
          <w:spacing w:val="20"/>
          <w:sz w:val="20"/>
          <w:vertAlign w:val="baseline"/>
        </w:rPr>
        <w:t> </w:t>
      </w:r>
      <w:r>
        <w:rPr>
          <w:rFonts w:ascii="Bookman Old Style" w:hAnsi="Bookman Old Style"/>
          <w:b w:val="0"/>
          <w:i/>
          <w:color w:val="231F20"/>
          <w:w w:val="105"/>
          <w:sz w:val="20"/>
          <w:vertAlign w:val="baseline"/>
        </w:rPr>
        <w:t>t</w:t>
      </w:r>
      <w:r>
        <w:rPr>
          <w:rFonts w:ascii="Bookman Old Style" w:hAnsi="Bookman Old Style"/>
          <w:b w:val="0"/>
          <w:i/>
          <w:color w:val="231F20"/>
          <w:spacing w:val="-5"/>
          <w:sz w:val="20"/>
          <w:vertAlign w:val="baseline"/>
        </w:rPr>
        <w:t> </w:t>
      </w:r>
      <w:r>
        <w:rPr>
          <w:rFonts w:ascii="Cambria" w:hAnsi="Cambria"/>
          <w:color w:val="231F20"/>
          <w:w w:val="106"/>
          <w:sz w:val="20"/>
          <w:vertAlign w:val="baseline"/>
        </w:rPr>
        <w:t>∈</w:t>
      </w:r>
      <w:r>
        <w:rPr>
          <w:rFonts w:ascii="Cambria" w:hAnsi="Cambria"/>
          <w:color w:val="231F20"/>
          <w:spacing w:val="10"/>
          <w:sz w:val="20"/>
          <w:vertAlign w:val="baseline"/>
        </w:rPr>
        <w:t> </w:t>
      </w:r>
      <w:r>
        <w:rPr>
          <w:rFonts w:ascii="Verdana" w:hAnsi="Verdana"/>
          <w:color w:val="231F20"/>
          <w:spacing w:val="-1"/>
          <w:w w:val="96"/>
          <w:sz w:val="20"/>
          <w:vertAlign w:val="baseline"/>
        </w:rPr>
        <w:t>Z</w:t>
      </w:r>
      <w:r>
        <w:rPr>
          <w:rFonts w:ascii="Lucida Sans Unicode" w:hAnsi="Lucida Sans Unicode"/>
          <w:color w:val="231F20"/>
          <w:w w:val="104"/>
          <w:sz w:val="20"/>
          <w:vertAlign w:val="subscript"/>
        </w:rPr>
        <w:t>≥</w:t>
      </w:r>
      <w:r>
        <w:rPr>
          <w:rFonts w:ascii="Lucida Sans Unicode" w:hAnsi="Lucida Sans Unicode"/>
          <w:color w:val="231F20"/>
          <w:spacing w:val="7"/>
          <w:w w:val="83"/>
          <w:sz w:val="20"/>
          <w:vertAlign w:val="subscript"/>
        </w:rPr>
        <w:t>0</w:t>
      </w:r>
      <w:r>
        <w:rPr>
          <w:color w:val="231F20"/>
          <w:w w:val="99"/>
          <w:sz w:val="20"/>
          <w:vertAlign w:val="baseline"/>
        </w:rPr>
        <w:t>;</w:t>
      </w:r>
    </w:p>
    <w:p>
      <w:pPr>
        <w:pStyle w:val="ListParagraph"/>
        <w:numPr>
          <w:ilvl w:val="1"/>
          <w:numId w:val="4"/>
        </w:numPr>
        <w:tabs>
          <w:tab w:pos="731" w:val="left" w:leader="none"/>
          <w:tab w:pos="732" w:val="left" w:leader="none"/>
        </w:tabs>
        <w:spacing w:line="201" w:lineRule="auto" w:before="0" w:after="0"/>
        <w:ind w:left="731" w:right="0" w:hanging="413"/>
        <w:jc w:val="left"/>
        <w:rPr>
          <w:sz w:val="20"/>
        </w:rPr>
      </w:pPr>
      <w:r>
        <w:rPr>
          <w:rFonts w:ascii="Arial" w:hAnsi="Arial"/>
          <w:i/>
          <w:color w:val="231F20"/>
          <w:spacing w:val="5"/>
          <w:w w:val="211"/>
          <w:position w:val="-5"/>
          <w:sz w:val="14"/>
        </w:rPr>
        <w:t>j</w:t>
      </w:r>
      <w:r>
        <w:rPr>
          <w:rFonts w:ascii="Lucida Sans Unicode" w:hAnsi="Lucida Sans Unicode"/>
          <w:color w:val="231F20"/>
          <w:w w:val="100"/>
          <w:position w:val="-5"/>
          <w:sz w:val="14"/>
        </w:rPr>
        <w:t>=1</w:t>
      </w:r>
      <w:r>
        <w:rPr>
          <w:rFonts w:ascii="Lucida Sans Unicode" w:hAnsi="Lucida Sans Unicode"/>
          <w:color w:val="231F20"/>
          <w:spacing w:val="-13"/>
          <w:position w:val="-5"/>
          <w:sz w:val="14"/>
        </w:rPr>
        <w:t> </w:t>
      </w:r>
      <w:r>
        <w:rPr>
          <w:rFonts w:ascii="Bookman Old Style" w:hAnsi="Bookman Old Style"/>
          <w:b w:val="0"/>
          <w:i/>
          <w:color w:val="231F20"/>
          <w:spacing w:val="-1"/>
          <w:w w:val="80"/>
          <w:sz w:val="20"/>
        </w:rPr>
        <w:t>w</w:t>
      </w:r>
      <w:r>
        <w:rPr>
          <w:rFonts w:ascii="Arial" w:hAnsi="Arial"/>
          <w:i/>
          <w:color w:val="231F20"/>
          <w:spacing w:val="-2"/>
          <w:w w:val="187"/>
          <w:sz w:val="20"/>
          <w:vertAlign w:val="subscript"/>
        </w:rPr>
        <w:t>i</w:t>
      </w:r>
      <w:r>
        <w:rPr>
          <w:rFonts w:ascii="Arial" w:hAnsi="Arial"/>
          <w:i/>
          <w:color w:val="231F20"/>
          <w:spacing w:val="13"/>
          <w:w w:val="187"/>
          <w:sz w:val="20"/>
          <w:vertAlign w:val="subscript"/>
        </w:rPr>
        <w:t>j</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spacing w:val="5"/>
          <w:w w:val="112"/>
          <w:sz w:val="20"/>
          <w:vertAlign w:val="baseline"/>
        </w:rPr>
        <w:t>]</w:t>
      </w:r>
      <w:r>
        <w:rPr>
          <w:rFonts w:ascii="Garamond" w:hAnsi="Garamond"/>
          <w:color w:val="231F20"/>
          <w:sz w:val="20"/>
          <w:vertAlign w:val="baseline"/>
        </w:rPr>
        <w:t> </w:t>
      </w:r>
      <w:r>
        <w:rPr>
          <w:rFonts w:ascii="Garamond" w:hAnsi="Garamond"/>
          <w:color w:val="231F20"/>
          <w:w w:val="112"/>
          <w:sz w:val="20"/>
          <w:vertAlign w:val="baseline"/>
        </w:rPr>
        <w:t>=</w:t>
      </w:r>
      <w:r>
        <w:rPr>
          <w:rFonts w:ascii="Garamond" w:hAnsi="Garamond"/>
          <w:color w:val="231F20"/>
          <w:spacing w:val="2"/>
          <w:sz w:val="20"/>
          <w:vertAlign w:val="baseline"/>
        </w:rPr>
        <w:t> </w:t>
      </w:r>
      <w:r>
        <w:rPr>
          <w:rFonts w:ascii="Garamond" w:hAnsi="Garamond"/>
          <w:color w:val="231F20"/>
          <w:spacing w:val="0"/>
          <w:w w:val="106"/>
          <w:sz w:val="20"/>
          <w:vertAlign w:val="baseline"/>
        </w:rPr>
        <w:t>1</w:t>
      </w:r>
      <w:r>
        <w:rPr>
          <w:color w:val="231F20"/>
          <w:w w:val="99"/>
          <w:sz w:val="20"/>
          <w:vertAlign w:val="baseline"/>
        </w:rPr>
        <w:t>,</w:t>
      </w:r>
      <w:r>
        <w:rPr>
          <w:color w:val="231F20"/>
          <w:spacing w:val="20"/>
          <w:sz w:val="20"/>
          <w:vertAlign w:val="baseline"/>
        </w:rPr>
        <w:t> </w:t>
      </w:r>
      <w:r>
        <w:rPr>
          <w:rFonts w:ascii="Cambria" w:hAnsi="Cambria"/>
          <w:color w:val="231F20"/>
          <w:spacing w:val="-1"/>
          <w:w w:val="87"/>
          <w:sz w:val="20"/>
          <w:vertAlign w:val="baseline"/>
        </w:rPr>
        <w:t>∀</w:t>
      </w:r>
      <w:r>
        <w:rPr>
          <w:rFonts w:ascii="Bookman Old Style" w:hAnsi="Bookman Old Style"/>
          <w:b w:val="0"/>
          <w:i/>
          <w:color w:val="231F20"/>
          <w:w w:val="122"/>
          <w:sz w:val="20"/>
          <w:vertAlign w:val="baseline"/>
        </w:rPr>
        <w:t>i</w:t>
      </w:r>
      <w:r>
        <w:rPr>
          <w:rFonts w:ascii="Bookman Old Style" w:hAnsi="Bookman Old Style"/>
          <w:b w:val="0"/>
          <w:i/>
          <w:color w:val="231F20"/>
          <w:spacing w:val="-7"/>
          <w:sz w:val="20"/>
          <w:vertAlign w:val="baseline"/>
        </w:rPr>
        <w:t> </w:t>
      </w:r>
      <w:r>
        <w:rPr>
          <w:rFonts w:ascii="Cambria" w:hAnsi="Cambria"/>
          <w:color w:val="231F20"/>
          <w:w w:val="106"/>
          <w:sz w:val="20"/>
          <w:vertAlign w:val="baseline"/>
        </w:rPr>
        <w:t>∈</w:t>
      </w:r>
      <w:r>
        <w:rPr>
          <w:rFonts w:ascii="Cambria" w:hAnsi="Cambria"/>
          <w:color w:val="231F20"/>
          <w:spacing w:val="11"/>
          <w:sz w:val="20"/>
          <w:vertAlign w:val="baseline"/>
        </w:rPr>
        <w:t> </w:t>
      </w:r>
      <w:r>
        <w:rPr>
          <w:rFonts w:ascii="Cambria" w:hAnsi="Cambria"/>
          <w:color w:val="231F20"/>
          <w:spacing w:val="27"/>
          <w:w w:val="120"/>
          <w:sz w:val="20"/>
          <w:vertAlign w:val="baseline"/>
        </w:rPr>
        <w:t>N</w:t>
      </w:r>
      <w:r>
        <w:rPr>
          <w:color w:val="231F20"/>
          <w:w w:val="99"/>
          <w:sz w:val="20"/>
          <w:vertAlign w:val="baseline"/>
        </w:rPr>
        <w:t>,</w:t>
      </w:r>
      <w:r>
        <w:rPr>
          <w:color w:val="231F20"/>
          <w:spacing w:val="20"/>
          <w:sz w:val="20"/>
          <w:vertAlign w:val="baseline"/>
        </w:rPr>
        <w:t> </w:t>
      </w:r>
      <w:r>
        <w:rPr>
          <w:rFonts w:ascii="Bookman Old Style" w:hAnsi="Bookman Old Style"/>
          <w:b w:val="0"/>
          <w:i/>
          <w:color w:val="231F20"/>
          <w:w w:val="105"/>
          <w:sz w:val="20"/>
          <w:vertAlign w:val="baseline"/>
        </w:rPr>
        <w:t>t</w:t>
      </w:r>
      <w:r>
        <w:rPr>
          <w:rFonts w:ascii="Bookman Old Style" w:hAnsi="Bookman Old Style"/>
          <w:b w:val="0"/>
          <w:i/>
          <w:color w:val="231F20"/>
          <w:spacing w:val="-5"/>
          <w:sz w:val="20"/>
          <w:vertAlign w:val="baseline"/>
        </w:rPr>
        <w:t> </w:t>
      </w:r>
      <w:r>
        <w:rPr>
          <w:rFonts w:ascii="Cambria" w:hAnsi="Cambria"/>
          <w:color w:val="231F20"/>
          <w:w w:val="106"/>
          <w:sz w:val="20"/>
          <w:vertAlign w:val="baseline"/>
        </w:rPr>
        <w:t>∈</w:t>
      </w:r>
      <w:r>
        <w:rPr>
          <w:rFonts w:ascii="Cambria" w:hAnsi="Cambria"/>
          <w:color w:val="231F20"/>
          <w:spacing w:val="11"/>
          <w:sz w:val="20"/>
          <w:vertAlign w:val="baseline"/>
        </w:rPr>
        <w:t> </w:t>
      </w:r>
      <w:r>
        <w:rPr>
          <w:rFonts w:ascii="Verdana" w:hAnsi="Verdana"/>
          <w:color w:val="231F20"/>
          <w:spacing w:val="-1"/>
          <w:w w:val="96"/>
          <w:sz w:val="20"/>
          <w:vertAlign w:val="baseline"/>
        </w:rPr>
        <w:t>Z</w:t>
      </w:r>
      <w:r>
        <w:rPr>
          <w:rFonts w:ascii="Lucida Sans Unicode" w:hAnsi="Lucida Sans Unicode"/>
          <w:color w:val="231F20"/>
          <w:w w:val="104"/>
          <w:sz w:val="20"/>
          <w:vertAlign w:val="subscript"/>
        </w:rPr>
        <w:t>≥</w:t>
      </w:r>
      <w:r>
        <w:rPr>
          <w:rFonts w:ascii="Lucida Sans Unicode" w:hAnsi="Lucida Sans Unicode"/>
          <w:color w:val="231F20"/>
          <w:spacing w:val="5"/>
          <w:w w:val="83"/>
          <w:sz w:val="20"/>
          <w:vertAlign w:val="subscript"/>
        </w:rPr>
        <w:t>0</w:t>
      </w:r>
      <w:r>
        <w:rPr>
          <w:color w:val="231F20"/>
          <w:w w:val="99"/>
          <w:sz w:val="20"/>
          <w:vertAlign w:val="baseline"/>
        </w:rPr>
        <w:t>.</w:t>
      </w:r>
    </w:p>
    <w:p>
      <w:pPr>
        <w:pStyle w:val="BodyText"/>
        <w:spacing w:line="249" w:lineRule="auto"/>
        <w:ind w:left="119" w:right="631" w:firstLine="199"/>
        <w:jc w:val="both"/>
      </w:pPr>
      <w:r>
        <w:rPr>
          <w:color w:val="231F20"/>
        </w:rPr>
        <w:t>Given these conditions, a necessary and sufficient condition for reaching asymptotic consensus in time-invariant networks is that the  digraph  has  a  </w:t>
      </w:r>
      <w:r>
        <w:rPr>
          <w:i/>
          <w:color w:val="231F20"/>
          <w:spacing w:val="-2"/>
        </w:rPr>
        <w:t>rooted  </w:t>
      </w:r>
      <w:r>
        <w:rPr>
          <w:i/>
          <w:color w:val="231F20"/>
        </w:rPr>
        <w:t>out-branching</w:t>
      </w:r>
      <w:r>
        <w:rPr>
          <w:color w:val="231F20"/>
        </w:rPr>
        <w:t>, also  called a </w:t>
      </w:r>
      <w:r>
        <w:rPr>
          <w:i/>
          <w:color w:val="231F20"/>
          <w:spacing w:val="-2"/>
        </w:rPr>
        <w:t>rooted </w:t>
      </w:r>
      <w:r>
        <w:rPr>
          <w:i/>
          <w:color w:val="231F20"/>
        </w:rPr>
        <w:t>directed spanning </w:t>
      </w:r>
      <w:r>
        <w:rPr>
          <w:i/>
          <w:color w:val="231F20"/>
          <w:spacing w:val="-3"/>
        </w:rPr>
        <w:t>tree </w:t>
      </w:r>
      <w:r>
        <w:rPr>
          <w:color w:val="231F20"/>
        </w:rPr>
        <w:t>[38]. The case of dynamic networks is not quite as straightforward. In this case, under  the conditions stated above, a sufficient condition for reaching asymptotic consensus is that there exists a uniformly bounded sequence of contiguous time intervals such that the union of digraphs across each interval has a rooted out-branching [40]. Recently, a more general condition referred to as the </w:t>
      </w:r>
      <w:r>
        <w:rPr>
          <w:i/>
          <w:color w:val="231F20"/>
        </w:rPr>
        <w:t>infinite </w:t>
      </w:r>
      <w:r>
        <w:rPr>
          <w:i/>
          <w:color w:val="231F20"/>
        </w:rPr>
        <w:t>flow property </w:t>
      </w:r>
      <w:r>
        <w:rPr>
          <w:color w:val="231F20"/>
        </w:rPr>
        <w:t>has been shown to be both necessary and sufficient for asymptotic consensus for a class of discrete-time stochastic</w:t>
      </w:r>
      <w:r>
        <w:rPr>
          <w:color w:val="231F20"/>
          <w:spacing w:val="-10"/>
        </w:rPr>
        <w:t> </w:t>
      </w:r>
      <w:r>
        <w:rPr>
          <w:color w:val="231F20"/>
        </w:rPr>
        <w:t>models</w:t>
      </w:r>
      <w:r>
        <w:rPr>
          <w:color w:val="231F20"/>
          <w:spacing w:val="-13"/>
        </w:rPr>
        <w:t> </w:t>
      </w:r>
      <w:r>
        <w:rPr>
          <w:color w:val="231F20"/>
        </w:rPr>
        <w:t>[42].</w:t>
      </w:r>
      <w:r>
        <w:rPr>
          <w:color w:val="231F20"/>
          <w:spacing w:val="-14"/>
        </w:rPr>
        <w:t> </w:t>
      </w:r>
      <w:r>
        <w:rPr>
          <w:color w:val="231F20"/>
        </w:rPr>
        <w:t>Finally,</w:t>
      </w:r>
      <w:r>
        <w:rPr>
          <w:color w:val="231F20"/>
          <w:spacing w:val="-12"/>
        </w:rPr>
        <w:t> </w:t>
      </w:r>
      <w:r>
        <w:rPr>
          <w:color w:val="231F20"/>
        </w:rPr>
        <w:t>the</w:t>
      </w:r>
      <w:r>
        <w:rPr>
          <w:color w:val="231F20"/>
          <w:spacing w:val="-12"/>
        </w:rPr>
        <w:t> </w:t>
      </w:r>
      <w:r>
        <w:rPr>
          <w:color w:val="231F20"/>
        </w:rPr>
        <w:t>lower</w:t>
      </w:r>
      <w:r>
        <w:rPr>
          <w:color w:val="231F20"/>
          <w:spacing w:val="-11"/>
        </w:rPr>
        <w:t> </w:t>
      </w:r>
      <w:r>
        <w:rPr>
          <w:color w:val="231F20"/>
        </w:rPr>
        <w:t>bound</w:t>
      </w:r>
      <w:r>
        <w:rPr>
          <w:color w:val="231F20"/>
          <w:spacing w:val="-14"/>
        </w:rPr>
        <w:t> </w:t>
      </w:r>
      <w:r>
        <w:rPr>
          <w:color w:val="231F20"/>
        </w:rPr>
        <w:t>on</w:t>
      </w:r>
      <w:r>
        <w:rPr>
          <w:color w:val="231F20"/>
          <w:spacing w:val="-11"/>
        </w:rPr>
        <w:t> </w:t>
      </w:r>
      <w:r>
        <w:rPr>
          <w:color w:val="231F20"/>
        </w:rPr>
        <w:t>the</w:t>
      </w:r>
      <w:r>
        <w:rPr>
          <w:color w:val="231F20"/>
          <w:spacing w:val="-10"/>
        </w:rPr>
        <w:t> </w:t>
      </w:r>
      <w:r>
        <w:rPr>
          <w:color w:val="231F20"/>
        </w:rPr>
        <w:t>weights is needed because there are examples of asymptotically van- ishing</w:t>
      </w:r>
      <w:r>
        <w:rPr>
          <w:color w:val="231F20"/>
          <w:spacing w:val="15"/>
        </w:rPr>
        <w:t> </w:t>
      </w:r>
      <w:r>
        <w:rPr>
          <w:color w:val="231F20"/>
        </w:rPr>
        <w:t>weights</w:t>
      </w:r>
      <w:r>
        <w:rPr>
          <w:color w:val="231F20"/>
          <w:spacing w:val="15"/>
        </w:rPr>
        <w:t> </w:t>
      </w:r>
      <w:r>
        <w:rPr>
          <w:color w:val="231F20"/>
        </w:rPr>
        <w:t>in</w:t>
      </w:r>
      <w:r>
        <w:rPr>
          <w:color w:val="231F20"/>
          <w:spacing w:val="15"/>
        </w:rPr>
        <w:t> </w:t>
      </w:r>
      <w:r>
        <w:rPr>
          <w:color w:val="231F20"/>
        </w:rPr>
        <w:t>which</w:t>
      </w:r>
      <w:r>
        <w:rPr>
          <w:color w:val="231F20"/>
          <w:spacing w:val="15"/>
        </w:rPr>
        <w:t> </w:t>
      </w:r>
      <w:r>
        <w:rPr>
          <w:color w:val="231F20"/>
        </w:rPr>
        <w:t>consensus</w:t>
      </w:r>
      <w:r>
        <w:rPr>
          <w:color w:val="231F20"/>
          <w:spacing w:val="13"/>
        </w:rPr>
        <w:t> </w:t>
      </w:r>
      <w:r>
        <w:rPr>
          <w:color w:val="231F20"/>
        </w:rPr>
        <w:t>is</w:t>
      </w:r>
      <w:r>
        <w:rPr>
          <w:color w:val="231F20"/>
          <w:spacing w:val="15"/>
        </w:rPr>
        <w:t> </w:t>
      </w:r>
      <w:r>
        <w:rPr>
          <w:color w:val="231F20"/>
        </w:rPr>
        <w:t>not</w:t>
      </w:r>
      <w:r>
        <w:rPr>
          <w:color w:val="231F20"/>
          <w:spacing w:val="16"/>
        </w:rPr>
        <w:t> </w:t>
      </w:r>
      <w:r>
        <w:rPr>
          <w:color w:val="231F20"/>
        </w:rPr>
        <w:t>reached</w:t>
      </w:r>
      <w:r>
        <w:rPr>
          <w:color w:val="231F20"/>
          <w:spacing w:val="12"/>
        </w:rPr>
        <w:t> </w:t>
      </w:r>
      <w:r>
        <w:rPr>
          <w:color w:val="231F20"/>
        </w:rPr>
        <w:t>[43].</w:t>
      </w:r>
    </w:p>
    <w:p>
      <w:pPr>
        <w:pStyle w:val="BodyText"/>
        <w:spacing w:line="249" w:lineRule="auto"/>
        <w:ind w:left="119" w:right="634" w:firstLine="199"/>
        <w:jc w:val="both"/>
      </w:pPr>
      <w:r>
        <w:rPr/>
        <w:pict>
          <v:shape style="position:absolute;margin-left:493.920013pt;margin-top:73.373924pt;width:16.1pt;height:17.3pt;mso-position-horizontal-relative:page;mso-position-vertical-relative:paragraph;z-index:-57016" type="#_x0000_t202" filled="false" stroked="false">
            <v:textbox inset="0,0,0,0">
              <w:txbxContent>
                <w:p>
                  <w:pPr>
                    <w:pStyle w:val="BodyText"/>
                    <w:spacing w:line="199" w:lineRule="exact"/>
                    <w:rPr>
                      <w:rFonts w:ascii="Cambria" w:hAnsi="Cambria"/>
                    </w:rPr>
                  </w:pPr>
                  <w:r>
                    <w:rPr>
                      <w:rFonts w:ascii="Cambria" w:hAnsi="Cambria"/>
                      <w:color w:val="231F20"/>
                      <w:w w:val="125"/>
                    </w:rPr>
                    <w:t>∈</w:t>
                  </w:r>
                  <w:r>
                    <w:rPr>
                      <w:rFonts w:ascii="Cambria" w:hAnsi="Cambria"/>
                      <w:color w:val="231F20"/>
                      <w:spacing w:val="-13"/>
                      <w:w w:val="125"/>
                    </w:rPr>
                    <w:t> </w:t>
                  </w:r>
                  <w:r>
                    <w:rPr>
                      <w:rFonts w:ascii="Cambria" w:hAnsi="Cambria"/>
                      <w:color w:val="231F20"/>
                      <w:w w:val="200"/>
                    </w:rPr>
                    <w:t>J</w:t>
                  </w:r>
                </w:p>
              </w:txbxContent>
            </v:textbox>
            <w10:wrap type="none"/>
          </v:shape>
        </w:pict>
      </w:r>
      <w:r>
        <w:rPr>
          <w:color w:val="231F20"/>
          <w:w w:val="105"/>
        </w:rPr>
        <w:t>Given</w:t>
      </w:r>
      <w:r>
        <w:rPr>
          <w:color w:val="231F20"/>
          <w:spacing w:val="-29"/>
          <w:w w:val="105"/>
        </w:rPr>
        <w:t> </w:t>
      </w:r>
      <w:r>
        <w:rPr>
          <w:color w:val="231F20"/>
          <w:w w:val="105"/>
        </w:rPr>
        <w:t>a</w:t>
      </w:r>
      <w:r>
        <w:rPr>
          <w:color w:val="231F20"/>
          <w:spacing w:val="-28"/>
          <w:w w:val="105"/>
        </w:rPr>
        <w:t> </w:t>
      </w:r>
      <w:r>
        <w:rPr>
          <w:color w:val="231F20"/>
          <w:w w:val="105"/>
        </w:rPr>
        <w:t>fixed,</w:t>
      </w:r>
      <w:r>
        <w:rPr>
          <w:color w:val="231F20"/>
          <w:spacing w:val="-31"/>
          <w:w w:val="105"/>
        </w:rPr>
        <w:t> </w:t>
      </w:r>
      <w:r>
        <w:rPr>
          <w:color w:val="231F20"/>
          <w:w w:val="105"/>
        </w:rPr>
        <w:t>bidirectional</w:t>
      </w:r>
      <w:r>
        <w:rPr>
          <w:color w:val="231F20"/>
          <w:spacing w:val="-31"/>
          <w:w w:val="105"/>
        </w:rPr>
        <w:t> </w:t>
      </w:r>
      <w:r>
        <w:rPr>
          <w:color w:val="231F20"/>
          <w:w w:val="105"/>
        </w:rPr>
        <w:t>network</w:t>
      </w:r>
      <w:r>
        <w:rPr>
          <w:color w:val="231F20"/>
          <w:spacing w:val="-29"/>
          <w:w w:val="105"/>
        </w:rPr>
        <w:t> </w:t>
      </w:r>
      <w:r>
        <w:rPr>
          <w:color w:val="231F20"/>
          <w:w w:val="105"/>
        </w:rPr>
        <w:t>topology,</w:t>
      </w:r>
      <w:r>
        <w:rPr>
          <w:color w:val="231F20"/>
          <w:spacing w:val="-32"/>
          <w:w w:val="105"/>
        </w:rPr>
        <w:t> </w:t>
      </w:r>
      <w:r>
        <w:rPr>
          <w:color w:val="231F20"/>
          <w:w w:val="105"/>
        </w:rPr>
        <w:t>the</w:t>
      </w:r>
      <w:r>
        <w:rPr>
          <w:color w:val="231F20"/>
          <w:spacing w:val="-29"/>
          <w:w w:val="105"/>
        </w:rPr>
        <w:t> </w:t>
      </w:r>
      <w:r>
        <w:rPr>
          <w:color w:val="231F20"/>
          <w:w w:val="105"/>
        </w:rPr>
        <w:t>selection </w:t>
      </w:r>
      <w:r>
        <w:rPr>
          <w:color w:val="231F20"/>
          <w:w w:val="110"/>
        </w:rPr>
        <w:t>of the optimal weights in (1) with respect to the speed of </w:t>
      </w:r>
      <w:r>
        <w:rPr>
          <w:color w:val="231F20"/>
          <w:w w:val="105"/>
        </w:rPr>
        <w:t>the</w:t>
      </w:r>
      <w:r>
        <w:rPr>
          <w:color w:val="231F20"/>
          <w:spacing w:val="-8"/>
          <w:w w:val="105"/>
        </w:rPr>
        <w:t> </w:t>
      </w:r>
      <w:r>
        <w:rPr>
          <w:color w:val="231F20"/>
          <w:w w:val="105"/>
        </w:rPr>
        <w:t>consensus</w:t>
      </w:r>
      <w:r>
        <w:rPr>
          <w:color w:val="231F20"/>
          <w:spacing w:val="-9"/>
          <w:w w:val="105"/>
        </w:rPr>
        <w:t> </w:t>
      </w:r>
      <w:r>
        <w:rPr>
          <w:color w:val="231F20"/>
          <w:w w:val="105"/>
        </w:rPr>
        <w:t>process</w:t>
      </w:r>
      <w:r>
        <w:rPr>
          <w:color w:val="231F20"/>
          <w:spacing w:val="-10"/>
          <w:w w:val="105"/>
        </w:rPr>
        <w:t> </w:t>
      </w:r>
      <w:r>
        <w:rPr>
          <w:color w:val="231F20"/>
          <w:w w:val="105"/>
        </w:rPr>
        <w:t>can</w:t>
      </w:r>
      <w:r>
        <w:rPr>
          <w:color w:val="231F20"/>
          <w:spacing w:val="-7"/>
          <w:w w:val="105"/>
        </w:rPr>
        <w:t> </w:t>
      </w:r>
      <w:r>
        <w:rPr>
          <w:color w:val="231F20"/>
          <w:w w:val="105"/>
        </w:rPr>
        <w:t>be</w:t>
      </w:r>
      <w:r>
        <w:rPr>
          <w:color w:val="231F20"/>
          <w:spacing w:val="-8"/>
          <w:w w:val="105"/>
        </w:rPr>
        <w:t> </w:t>
      </w:r>
      <w:r>
        <w:rPr>
          <w:color w:val="231F20"/>
          <w:w w:val="105"/>
        </w:rPr>
        <w:t>done</w:t>
      </w:r>
      <w:r>
        <w:rPr>
          <w:color w:val="231F20"/>
          <w:spacing w:val="-10"/>
          <w:w w:val="105"/>
        </w:rPr>
        <w:t> </w:t>
      </w:r>
      <w:r>
        <w:rPr>
          <w:color w:val="231F20"/>
          <w:w w:val="105"/>
        </w:rPr>
        <w:t>by</w:t>
      </w:r>
      <w:r>
        <w:rPr>
          <w:color w:val="231F20"/>
          <w:spacing w:val="-7"/>
          <w:w w:val="105"/>
        </w:rPr>
        <w:t> </w:t>
      </w:r>
      <w:r>
        <w:rPr>
          <w:color w:val="231F20"/>
          <w:w w:val="105"/>
        </w:rPr>
        <w:t>solving</w:t>
      </w:r>
      <w:r>
        <w:rPr>
          <w:color w:val="231F20"/>
          <w:spacing w:val="-9"/>
          <w:w w:val="105"/>
        </w:rPr>
        <w:t> </w:t>
      </w:r>
      <w:r>
        <w:rPr>
          <w:color w:val="231F20"/>
          <w:w w:val="105"/>
        </w:rPr>
        <w:t>a</w:t>
      </w:r>
      <w:r>
        <w:rPr>
          <w:color w:val="231F20"/>
          <w:spacing w:val="-8"/>
          <w:w w:val="105"/>
        </w:rPr>
        <w:t> </w:t>
      </w:r>
      <w:r>
        <w:rPr>
          <w:color w:val="231F20"/>
          <w:w w:val="105"/>
        </w:rPr>
        <w:t>semidefinite </w:t>
      </w:r>
      <w:r>
        <w:rPr>
          <w:color w:val="231F20"/>
          <w:w w:val="110"/>
        </w:rPr>
        <w:t>program</w:t>
      </w:r>
      <w:r>
        <w:rPr>
          <w:color w:val="231F20"/>
          <w:spacing w:val="-26"/>
          <w:w w:val="110"/>
        </w:rPr>
        <w:t> </w:t>
      </w:r>
      <w:r>
        <w:rPr>
          <w:color w:val="231F20"/>
          <w:w w:val="110"/>
        </w:rPr>
        <w:t>(SDP)</w:t>
      </w:r>
      <w:r>
        <w:rPr>
          <w:color w:val="231F20"/>
          <w:spacing w:val="-24"/>
          <w:w w:val="110"/>
        </w:rPr>
        <w:t> </w:t>
      </w:r>
      <w:r>
        <w:rPr>
          <w:color w:val="231F20"/>
          <w:w w:val="110"/>
        </w:rPr>
        <w:t>[39].</w:t>
      </w:r>
      <w:r>
        <w:rPr>
          <w:color w:val="231F20"/>
          <w:spacing w:val="-27"/>
          <w:w w:val="110"/>
        </w:rPr>
        <w:t> </w:t>
      </w:r>
      <w:r>
        <w:rPr>
          <w:color w:val="231F20"/>
          <w:spacing w:val="-3"/>
          <w:w w:val="110"/>
        </w:rPr>
        <w:t>However,</w:t>
      </w:r>
      <w:r>
        <w:rPr>
          <w:color w:val="231F20"/>
          <w:spacing w:val="-27"/>
          <w:w w:val="110"/>
        </w:rPr>
        <w:t> </w:t>
      </w:r>
      <w:r>
        <w:rPr>
          <w:color w:val="231F20"/>
          <w:w w:val="110"/>
        </w:rPr>
        <w:t>this</w:t>
      </w:r>
      <w:r>
        <w:rPr>
          <w:color w:val="231F20"/>
          <w:spacing w:val="-24"/>
          <w:w w:val="110"/>
        </w:rPr>
        <w:t> </w:t>
      </w:r>
      <w:r>
        <w:rPr>
          <w:color w:val="231F20"/>
          <w:w w:val="110"/>
        </w:rPr>
        <w:t>SDP</w:t>
      </w:r>
      <w:r>
        <w:rPr>
          <w:color w:val="231F20"/>
          <w:spacing w:val="-24"/>
          <w:w w:val="110"/>
        </w:rPr>
        <w:t> </w:t>
      </w:r>
      <w:r>
        <w:rPr>
          <w:color w:val="231F20"/>
          <w:w w:val="110"/>
        </w:rPr>
        <w:t>is</w:t>
      </w:r>
      <w:r>
        <w:rPr>
          <w:color w:val="231F20"/>
          <w:spacing w:val="-24"/>
          <w:w w:val="110"/>
        </w:rPr>
        <w:t> </w:t>
      </w:r>
      <w:r>
        <w:rPr>
          <w:color w:val="231F20"/>
          <w:w w:val="110"/>
        </w:rPr>
        <w:t>solved</w:t>
      </w:r>
      <w:r>
        <w:rPr>
          <w:color w:val="231F20"/>
          <w:spacing w:val="-24"/>
          <w:w w:val="110"/>
        </w:rPr>
        <w:t> </w:t>
      </w:r>
      <w:r>
        <w:rPr>
          <w:color w:val="231F20"/>
          <w:w w:val="110"/>
        </w:rPr>
        <w:t>at</w:t>
      </w:r>
      <w:r>
        <w:rPr>
          <w:color w:val="231F20"/>
          <w:spacing w:val="-25"/>
          <w:w w:val="110"/>
        </w:rPr>
        <w:t> </w:t>
      </w:r>
      <w:r>
        <w:rPr>
          <w:color w:val="231F20"/>
          <w:w w:val="110"/>
        </w:rPr>
        <w:t>design time with global knowledge of the network topology. A </w:t>
      </w:r>
      <w:r>
        <w:rPr>
          <w:color w:val="231F20"/>
          <w:w w:val="105"/>
        </w:rPr>
        <w:t>simple</w:t>
      </w:r>
      <w:r>
        <w:rPr>
          <w:color w:val="231F20"/>
          <w:spacing w:val="-9"/>
          <w:w w:val="105"/>
        </w:rPr>
        <w:t> </w:t>
      </w:r>
      <w:r>
        <w:rPr>
          <w:color w:val="231F20"/>
          <w:w w:val="105"/>
        </w:rPr>
        <w:t>suboptimal</w:t>
      </w:r>
      <w:r>
        <w:rPr>
          <w:color w:val="231F20"/>
          <w:spacing w:val="-10"/>
          <w:w w:val="105"/>
        </w:rPr>
        <w:t> </w:t>
      </w:r>
      <w:r>
        <w:rPr>
          <w:color w:val="231F20"/>
          <w:w w:val="105"/>
        </w:rPr>
        <w:t>choice</w:t>
      </w:r>
      <w:r>
        <w:rPr>
          <w:color w:val="231F20"/>
          <w:spacing w:val="-10"/>
          <w:w w:val="105"/>
        </w:rPr>
        <w:t> </w:t>
      </w:r>
      <w:r>
        <w:rPr>
          <w:color w:val="231F20"/>
          <w:w w:val="105"/>
        </w:rPr>
        <w:t>of</w:t>
      </w:r>
      <w:r>
        <w:rPr>
          <w:color w:val="231F20"/>
          <w:spacing w:val="-8"/>
          <w:w w:val="105"/>
        </w:rPr>
        <w:t> </w:t>
      </w:r>
      <w:r>
        <w:rPr>
          <w:color w:val="231F20"/>
          <w:w w:val="105"/>
        </w:rPr>
        <w:t>weights</w:t>
      </w:r>
      <w:r>
        <w:rPr>
          <w:color w:val="231F20"/>
          <w:spacing w:val="-10"/>
          <w:w w:val="105"/>
        </w:rPr>
        <w:t> </w:t>
      </w:r>
      <w:r>
        <w:rPr>
          <w:color w:val="231F20"/>
          <w:w w:val="105"/>
        </w:rPr>
        <w:t>that</w:t>
      </w:r>
      <w:r>
        <w:rPr>
          <w:color w:val="231F20"/>
          <w:spacing w:val="-7"/>
          <w:w w:val="105"/>
        </w:rPr>
        <w:t> </w:t>
      </w:r>
      <w:r>
        <w:rPr>
          <w:color w:val="231F20"/>
          <w:w w:val="105"/>
        </w:rPr>
        <w:t>requires</w:t>
      </w:r>
      <w:r>
        <w:rPr>
          <w:color w:val="231F20"/>
          <w:spacing w:val="-12"/>
          <w:w w:val="105"/>
        </w:rPr>
        <w:t> </w:t>
      </w:r>
      <w:r>
        <w:rPr>
          <w:color w:val="231F20"/>
          <w:w w:val="105"/>
        </w:rPr>
        <w:t>only</w:t>
      </w:r>
      <w:r>
        <w:rPr>
          <w:color w:val="231F20"/>
          <w:spacing w:val="-8"/>
          <w:w w:val="105"/>
        </w:rPr>
        <w:t> </w:t>
      </w:r>
      <w:r>
        <w:rPr>
          <w:color w:val="231F20"/>
          <w:w w:val="105"/>
        </w:rPr>
        <w:t>local </w:t>
      </w:r>
      <w:r>
        <w:rPr>
          <w:color w:val="231F20"/>
          <w:w w:val="99"/>
        </w:rPr>
        <w:t>i</w:t>
      </w:r>
      <w:r>
        <w:rPr>
          <w:color w:val="231F20"/>
          <w:spacing w:val="0"/>
          <w:w w:val="99"/>
        </w:rPr>
        <w:t>n</w:t>
      </w:r>
      <w:r>
        <w:rPr>
          <w:color w:val="231F20"/>
          <w:w w:val="99"/>
        </w:rPr>
        <w:t>f</w:t>
      </w:r>
      <w:r>
        <w:rPr>
          <w:color w:val="231F20"/>
          <w:spacing w:val="0"/>
          <w:w w:val="99"/>
        </w:rPr>
        <w:t>o</w:t>
      </w:r>
      <w:r>
        <w:rPr>
          <w:color w:val="231F20"/>
          <w:w w:val="99"/>
        </w:rPr>
        <w:t>r</w:t>
      </w:r>
      <w:r>
        <w:rPr>
          <w:color w:val="231F20"/>
          <w:spacing w:val="0"/>
          <w:w w:val="99"/>
        </w:rPr>
        <w:t>m</w:t>
      </w:r>
      <w:r>
        <w:rPr>
          <w:color w:val="231F20"/>
          <w:w w:val="99"/>
        </w:rPr>
        <w:t>ati</w:t>
      </w:r>
      <w:r>
        <w:rPr>
          <w:color w:val="231F20"/>
          <w:spacing w:val="0"/>
          <w:w w:val="99"/>
        </w:rPr>
        <w:t>o</w:t>
      </w:r>
      <w:r>
        <w:rPr>
          <w:color w:val="231F20"/>
          <w:w w:val="99"/>
        </w:rPr>
        <w:t>n</w:t>
      </w:r>
      <w:r>
        <w:rPr>
          <w:color w:val="231F20"/>
          <w:spacing w:val="12"/>
        </w:rPr>
        <w:t> </w:t>
      </w:r>
      <w:r>
        <w:rPr>
          <w:color w:val="231F20"/>
          <w:spacing w:val="-1"/>
          <w:w w:val="99"/>
        </w:rPr>
        <w:t>i</w:t>
      </w:r>
      <w:r>
        <w:rPr>
          <w:color w:val="231F20"/>
          <w:w w:val="99"/>
        </w:rPr>
        <w:t>s</w:t>
      </w:r>
      <w:r>
        <w:rPr>
          <w:color w:val="231F20"/>
          <w:spacing w:val="20"/>
        </w:rPr>
        <w:t> </w:t>
      </w:r>
      <w:r>
        <w:rPr>
          <w:color w:val="231F20"/>
          <w:spacing w:val="-1"/>
          <w:w w:val="99"/>
        </w:rPr>
        <w:t>t</w:t>
      </w:r>
      <w:r>
        <w:rPr>
          <w:color w:val="231F20"/>
          <w:w w:val="99"/>
        </w:rPr>
        <w:t>o</w:t>
      </w:r>
      <w:r>
        <w:rPr>
          <w:color w:val="231F20"/>
          <w:spacing w:val="17"/>
        </w:rPr>
        <w:t> </w:t>
      </w:r>
      <w:r>
        <w:rPr>
          <w:color w:val="231F20"/>
          <w:spacing w:val="-1"/>
          <w:w w:val="99"/>
        </w:rPr>
        <w:t>l</w:t>
      </w:r>
      <w:r>
        <w:rPr>
          <w:color w:val="231F20"/>
          <w:w w:val="99"/>
        </w:rPr>
        <w:t>et</w:t>
      </w:r>
      <w:r>
        <w:rPr>
          <w:color w:val="231F20"/>
          <w:spacing w:val="20"/>
        </w:rPr>
        <w:t> </w:t>
      </w:r>
      <w:r>
        <w:rPr>
          <w:rFonts w:ascii="Bookman Old Style"/>
          <w:b w:val="0"/>
          <w:i/>
          <w:color w:val="231F20"/>
          <w:spacing w:val="-1"/>
          <w:w w:val="80"/>
        </w:rPr>
        <w:t>w</w:t>
      </w:r>
      <w:r>
        <w:rPr>
          <w:rFonts w:ascii="Arial"/>
          <w:i/>
          <w:color w:val="231F20"/>
          <w:spacing w:val="-2"/>
          <w:w w:val="187"/>
          <w:vertAlign w:val="subscript"/>
        </w:rPr>
        <w:t>i</w:t>
      </w:r>
      <w:r>
        <w:rPr>
          <w:rFonts w:ascii="Arial"/>
          <w:i/>
          <w:color w:val="231F20"/>
          <w:spacing w:val="11"/>
          <w:w w:val="187"/>
          <w:vertAlign w:val="subscript"/>
        </w:rPr>
        <w:t>j</w:t>
      </w:r>
      <w:r>
        <w:rPr>
          <w:rFonts w:ascii="Garamond"/>
          <w:color w:val="231F20"/>
          <w:w w:val="101"/>
          <w:vertAlign w:val="baseline"/>
        </w:rPr>
        <w:t>[</w:t>
      </w:r>
      <w:r>
        <w:rPr>
          <w:rFonts w:ascii="Bookman Old Style"/>
          <w:b w:val="0"/>
          <w:i/>
          <w:color w:val="231F20"/>
          <w:w w:val="105"/>
          <w:vertAlign w:val="baseline"/>
        </w:rPr>
        <w:t>t</w:t>
      </w:r>
      <w:r>
        <w:rPr>
          <w:rFonts w:ascii="Garamond"/>
          <w:color w:val="231F20"/>
          <w:spacing w:val="6"/>
          <w:w w:val="112"/>
          <w:vertAlign w:val="baseline"/>
        </w:rPr>
        <w:t>]</w:t>
      </w:r>
      <w:r>
        <w:rPr>
          <w:rFonts w:ascii="Garamond"/>
          <w:color w:val="231F20"/>
          <w:vertAlign w:val="baseline"/>
        </w:rPr>
        <w:t> </w:t>
      </w:r>
      <w:r>
        <w:rPr>
          <w:rFonts w:ascii="Garamond"/>
          <w:color w:val="231F20"/>
          <w:w w:val="112"/>
          <w:vertAlign w:val="baseline"/>
        </w:rPr>
        <w:t>=</w:t>
      </w:r>
      <w:r>
        <w:rPr>
          <w:rFonts w:ascii="Garamond"/>
          <w:color w:val="231F20"/>
          <w:spacing w:val="2"/>
          <w:vertAlign w:val="baseline"/>
        </w:rPr>
        <w:t> </w:t>
      </w:r>
      <w:r>
        <w:rPr>
          <w:rFonts w:ascii="Garamond"/>
          <w:color w:val="231F20"/>
          <w:spacing w:val="0"/>
          <w:w w:val="106"/>
          <w:vertAlign w:val="baseline"/>
        </w:rPr>
        <w:t>1</w:t>
      </w:r>
      <w:r>
        <w:rPr>
          <w:rFonts w:ascii="Bookman Old Style"/>
          <w:b w:val="0"/>
          <w:i/>
          <w:color w:val="231F20"/>
          <w:spacing w:val="0"/>
          <w:w w:val="83"/>
          <w:vertAlign w:val="baseline"/>
        </w:rPr>
        <w:t>/</w:t>
      </w:r>
      <w:r>
        <w:rPr>
          <w:rFonts w:ascii="Garamond"/>
          <w:color w:val="231F20"/>
          <w:spacing w:val="-1"/>
          <w:w w:val="116"/>
          <w:vertAlign w:val="baseline"/>
        </w:rPr>
        <w:t>(</w:t>
      </w:r>
      <w:r>
        <w:rPr>
          <w:rFonts w:ascii="Garamond"/>
          <w:color w:val="231F20"/>
          <w:w w:val="116"/>
          <w:vertAlign w:val="baseline"/>
        </w:rPr>
        <w:t>1</w:t>
      </w:r>
      <w:r>
        <w:rPr>
          <w:rFonts w:ascii="Garamond"/>
          <w:color w:val="231F20"/>
          <w:spacing w:val="-6"/>
          <w:vertAlign w:val="baseline"/>
        </w:rPr>
        <w:t> </w:t>
      </w:r>
      <w:r>
        <w:rPr>
          <w:rFonts w:ascii="Garamond"/>
          <w:color w:val="231F20"/>
          <w:w w:val="116"/>
          <w:vertAlign w:val="baseline"/>
        </w:rPr>
        <w:t>+</w:t>
      </w:r>
      <w:r>
        <w:rPr>
          <w:rFonts w:ascii="Garamond"/>
          <w:color w:val="231F20"/>
          <w:spacing w:val="-6"/>
          <w:vertAlign w:val="baseline"/>
        </w:rPr>
        <w:t> </w:t>
      </w:r>
      <w:r>
        <w:rPr>
          <w:rFonts w:ascii="Bookman Old Style"/>
          <w:b w:val="0"/>
          <w:i/>
          <w:color w:val="231F20"/>
          <w:spacing w:val="-1"/>
          <w:w w:val="80"/>
          <w:vertAlign w:val="baseline"/>
        </w:rPr>
        <w:t>d</w:t>
      </w:r>
      <w:r>
        <w:rPr>
          <w:rFonts w:ascii="Arial"/>
          <w:i/>
          <w:color w:val="231F20"/>
          <w:spacing w:val="5"/>
          <w:w w:val="172"/>
          <w:vertAlign w:val="subscript"/>
        </w:rPr>
        <w:t>i</w:t>
      </w:r>
      <w:r>
        <w:rPr>
          <w:rFonts w:ascii="Garamond"/>
          <w:color w:val="231F20"/>
          <w:w w:val="101"/>
          <w:vertAlign w:val="baseline"/>
        </w:rPr>
        <w:t>[</w:t>
      </w:r>
      <w:r>
        <w:rPr>
          <w:rFonts w:ascii="Bookman Old Style"/>
          <w:b w:val="0"/>
          <w:i/>
          <w:color w:val="231F20"/>
          <w:w w:val="105"/>
          <w:vertAlign w:val="baseline"/>
        </w:rPr>
        <w:t>t</w:t>
      </w:r>
      <w:r>
        <w:rPr>
          <w:rFonts w:ascii="Garamond"/>
          <w:color w:val="231F20"/>
          <w:w w:val="117"/>
          <w:vertAlign w:val="baseline"/>
        </w:rPr>
        <w:t>])</w:t>
      </w:r>
      <w:r>
        <w:rPr>
          <w:rFonts w:ascii="Garamond"/>
          <w:color w:val="231F20"/>
          <w:spacing w:val="20"/>
          <w:vertAlign w:val="baseline"/>
        </w:rPr>
        <w:t> </w:t>
      </w:r>
      <w:r>
        <w:rPr>
          <w:color w:val="231F20"/>
          <w:spacing w:val="0"/>
          <w:w w:val="99"/>
          <w:vertAlign w:val="baseline"/>
        </w:rPr>
        <w:t>fo</w:t>
      </w:r>
      <w:r>
        <w:rPr>
          <w:color w:val="231F20"/>
          <w:w w:val="99"/>
          <w:vertAlign w:val="baseline"/>
        </w:rPr>
        <w:t>r</w:t>
      </w:r>
      <w:r>
        <w:rPr>
          <w:color w:val="231F20"/>
          <w:spacing w:val="17"/>
          <w:vertAlign w:val="baseline"/>
        </w:rPr>
        <w:t> </w:t>
      </w:r>
      <w:r>
        <w:rPr>
          <w:rFonts w:ascii="Bookman Old Style"/>
          <w:b w:val="0"/>
          <w:i/>
          <w:color w:val="231F20"/>
          <w:w w:val="146"/>
          <w:vertAlign w:val="baseline"/>
        </w:rPr>
        <w:t>j</w:t>
      </w:r>
      <w:r>
        <w:rPr>
          <w:rFonts w:ascii="Bookman Old Style"/>
          <w:b w:val="0"/>
          <w:i/>
          <w:color w:val="231F20"/>
          <w:vertAlign w:val="baseline"/>
        </w:rPr>
        <w:t>     </w:t>
      </w:r>
      <w:r>
        <w:rPr>
          <w:rFonts w:ascii="Bookman Old Style"/>
          <w:b w:val="0"/>
          <w:i/>
          <w:color w:val="231F20"/>
          <w:spacing w:val="27"/>
          <w:vertAlign w:val="baseline"/>
        </w:rPr>
        <w:t> </w:t>
      </w:r>
      <w:r>
        <w:rPr>
          <w:rFonts w:ascii="Arial"/>
          <w:i/>
          <w:color w:val="231F20"/>
          <w:spacing w:val="6"/>
          <w:w w:val="172"/>
          <w:vertAlign w:val="subscript"/>
        </w:rPr>
        <w:t>i</w:t>
      </w:r>
      <w:r>
        <w:rPr>
          <w:rFonts w:ascii="Garamond"/>
          <w:color w:val="231F20"/>
          <w:w w:val="101"/>
          <w:vertAlign w:val="baseline"/>
        </w:rPr>
        <w:t>[</w:t>
      </w:r>
      <w:r>
        <w:rPr>
          <w:rFonts w:ascii="Bookman Old Style"/>
          <w:b w:val="0"/>
          <w:i/>
          <w:color w:val="231F20"/>
          <w:w w:val="105"/>
          <w:vertAlign w:val="baseline"/>
        </w:rPr>
        <w:t>t</w:t>
      </w:r>
      <w:r>
        <w:rPr>
          <w:rFonts w:ascii="Garamond"/>
          <w:color w:val="231F20"/>
          <w:w w:val="101"/>
          <w:vertAlign w:val="baseline"/>
        </w:rPr>
        <w:t>]</w:t>
      </w:r>
      <w:r>
        <w:rPr>
          <w:color w:val="231F20"/>
          <w:w w:val="99"/>
          <w:vertAlign w:val="baseline"/>
        </w:rPr>
        <w:t>.</w:t>
      </w:r>
    </w:p>
    <w:p>
      <w:pPr>
        <w:pStyle w:val="BodyText"/>
        <w:spacing w:line="249" w:lineRule="auto"/>
        <w:ind w:left="119" w:right="635" w:firstLine="199"/>
        <w:jc w:val="both"/>
      </w:pPr>
      <w:r>
        <w:rPr>
          <w:color w:val="231F20"/>
        </w:rPr>
        <w:t>One  problem with  the  linear update given in  (1) is  that   it is not resilient to misbehaving nodes. In  fact,  it  was  shown in [13], [44] that  a  single  ‘leader’  node  can  cause all agents to reach consensus on an arbitrary value of its choosing (potentially resulting in a dangerous situation in physical systems) simply by holding its value constant. Thus, by themselves, the dynamics given by (1) do not facilitate resilient asymptotic consensus for any of the fault</w:t>
      </w:r>
      <w:r>
        <w:rPr>
          <w:color w:val="231F20"/>
          <w:spacing w:val="25"/>
        </w:rPr>
        <w:t> </w:t>
      </w:r>
      <w:r>
        <w:rPr>
          <w:color w:val="231F20"/>
        </w:rPr>
        <w:t>models.</w:t>
      </w:r>
    </w:p>
    <w:p>
      <w:pPr>
        <w:spacing w:after="0" w:line="249" w:lineRule="auto"/>
        <w:jc w:val="both"/>
        <w:sectPr>
          <w:type w:val="continuous"/>
          <w:pgSz w:w="11520" w:h="15670"/>
          <w:pgMar w:top="940" w:bottom="280" w:left="500" w:right="0"/>
          <w:cols w:num="2" w:equalWidth="0">
            <w:col w:w="5178" w:space="71"/>
            <w:col w:w="5771"/>
          </w:cols>
        </w:sectPr>
      </w:pPr>
    </w:p>
    <w:p>
      <w:pPr>
        <w:pStyle w:val="BodyText"/>
        <w:spacing w:line="249" w:lineRule="auto" w:before="84"/>
        <w:ind w:left="119" w:right="41"/>
        <w:jc w:val="both"/>
      </w:pPr>
      <w:r>
        <w:rPr>
          <w:color w:val="231F20"/>
          <w:spacing w:val="-9"/>
        </w:rPr>
        <w:t>We </w:t>
      </w:r>
      <w:r>
        <w:rPr>
          <w:color w:val="231F20"/>
        </w:rPr>
        <w:t>now describe a simple modification to the  update rule, and then provide a comprehensive characterization of network topologies in which resilient asymptotic consensus is reached under such</w:t>
      </w:r>
      <w:r>
        <w:rPr>
          <w:color w:val="231F20"/>
          <w:spacing w:val="31"/>
        </w:rPr>
        <w:t> </w:t>
      </w:r>
      <w:r>
        <w:rPr>
          <w:color w:val="231F20"/>
        </w:rPr>
        <w:t>dynamics.</w:t>
      </w:r>
    </w:p>
    <w:p>
      <w:pPr>
        <w:pStyle w:val="BodyText"/>
        <w:spacing w:before="5"/>
        <w:rPr>
          <w:sz w:val="27"/>
        </w:rPr>
      </w:pPr>
    </w:p>
    <w:p>
      <w:pPr>
        <w:pStyle w:val="ListParagraph"/>
        <w:numPr>
          <w:ilvl w:val="0"/>
          <w:numId w:val="5"/>
        </w:numPr>
        <w:tabs>
          <w:tab w:pos="391" w:val="left" w:leader="none"/>
        </w:tabs>
        <w:spacing w:line="240" w:lineRule="auto" w:before="0" w:after="0"/>
        <w:ind w:left="390" w:right="0" w:hanging="271"/>
        <w:jc w:val="left"/>
        <w:rPr>
          <w:i/>
          <w:sz w:val="20"/>
        </w:rPr>
      </w:pPr>
      <w:bookmarkStart w:name="Description of W-MSR" w:id="3"/>
      <w:bookmarkEnd w:id="3"/>
      <w:r>
        <w:rPr/>
      </w:r>
      <w:bookmarkStart w:name="Description of W-MSR" w:id="4"/>
      <w:bookmarkEnd w:id="4"/>
      <w:r>
        <w:rPr>
          <w:i/>
          <w:color w:val="231F20"/>
          <w:sz w:val="20"/>
          <w:shd w:fill="FDF47E" w:color="auto" w:val="clear"/>
        </w:rPr>
        <w:t>D</w:t>
      </w:r>
      <w:r>
        <w:rPr>
          <w:i/>
          <w:color w:val="231F20"/>
          <w:sz w:val="20"/>
          <w:shd w:fill="FDF47E" w:color="auto" w:val="clear"/>
        </w:rPr>
        <w:t>escription of</w:t>
      </w:r>
      <w:r>
        <w:rPr>
          <w:i/>
          <w:color w:val="231F20"/>
          <w:spacing w:val="-14"/>
          <w:sz w:val="20"/>
          <w:shd w:fill="FDF47E" w:color="auto" w:val="clear"/>
        </w:rPr>
        <w:t> </w:t>
      </w:r>
      <w:r>
        <w:rPr>
          <w:i/>
          <w:color w:val="231F20"/>
          <w:sz w:val="20"/>
          <w:shd w:fill="FDF47E" w:color="auto" w:val="clear"/>
        </w:rPr>
        <w:t>W-MSR</w:t>
      </w:r>
    </w:p>
    <w:p>
      <w:pPr>
        <w:pStyle w:val="BodyText"/>
        <w:spacing w:line="247" w:lineRule="auto" w:before="71"/>
        <w:ind w:left="119" w:right="38" w:firstLine="199"/>
        <w:jc w:val="both"/>
      </w:pPr>
      <w:r>
        <w:rPr>
          <w:color w:val="231F20"/>
        </w:rPr>
        <w:t>At every time-step </w:t>
      </w:r>
      <w:r>
        <w:rPr>
          <w:rFonts w:ascii="Bookman Old Style" w:hAnsi="Bookman Old Style"/>
          <w:b w:val="0"/>
          <w:i/>
          <w:color w:val="231F20"/>
        </w:rPr>
        <w:t>t</w:t>
      </w:r>
      <w:r>
        <w:rPr>
          <w:color w:val="231F20"/>
        </w:rPr>
        <w:t>, each normal node </w:t>
      </w:r>
      <w:r>
        <w:rPr>
          <w:rFonts w:ascii="Bookman Old Style" w:hAnsi="Bookman Old Style"/>
          <w:b w:val="0"/>
          <w:i/>
          <w:color w:val="231F20"/>
        </w:rPr>
        <w:t>i </w:t>
      </w:r>
      <w:r>
        <w:rPr>
          <w:color w:val="231F20"/>
        </w:rPr>
        <w:t>obtains the values of other nodes in its neighborhood. At most </w:t>
      </w:r>
      <w:r>
        <w:rPr>
          <w:rFonts w:ascii="Bookman Old Style" w:hAnsi="Bookman Old Style"/>
          <w:b w:val="0"/>
          <w:i/>
          <w:color w:val="231F20"/>
        </w:rPr>
        <w:t>F </w:t>
      </w:r>
      <w:r>
        <w:rPr>
          <w:color w:val="231F20"/>
        </w:rPr>
        <w:t>of node </w:t>
      </w:r>
      <w:r>
        <w:rPr>
          <w:rFonts w:ascii="Bookman Old Style" w:hAnsi="Bookman Old Style"/>
          <w:b w:val="0"/>
          <w:i/>
          <w:color w:val="231F20"/>
          <w:spacing w:val="-8"/>
        </w:rPr>
        <w:t>i</w:t>
      </w:r>
      <w:r>
        <w:rPr>
          <w:color w:val="231F20"/>
          <w:spacing w:val="-8"/>
        </w:rPr>
        <w:t>’s </w:t>
      </w:r>
      <w:r>
        <w:rPr>
          <w:color w:val="231F20"/>
        </w:rPr>
        <w:t>neighbors may be misbehaving; </w:t>
      </w:r>
      <w:r>
        <w:rPr>
          <w:color w:val="231F20"/>
          <w:spacing w:val="-3"/>
        </w:rPr>
        <w:t>however, </w:t>
      </w:r>
      <w:r>
        <w:rPr>
          <w:color w:val="231F20"/>
        </w:rPr>
        <w:t>node </w:t>
      </w:r>
      <w:r>
        <w:rPr>
          <w:rFonts w:ascii="Bookman Old Style" w:hAnsi="Bookman Old Style"/>
          <w:b w:val="0"/>
          <w:i/>
          <w:color w:val="231F20"/>
        </w:rPr>
        <w:t>i </w:t>
      </w:r>
      <w:r>
        <w:rPr>
          <w:color w:val="231F20"/>
        </w:rPr>
        <w:t>is unsure of which neighbors may be  compromised. </w:t>
      </w:r>
      <w:r>
        <w:rPr>
          <w:color w:val="231F20"/>
          <w:spacing w:val="-9"/>
        </w:rPr>
        <w:t>To  </w:t>
      </w:r>
      <w:r>
        <w:rPr>
          <w:color w:val="231F20"/>
        </w:rPr>
        <w:t>ensure that  node  </w:t>
      </w:r>
      <w:r>
        <w:rPr>
          <w:rFonts w:ascii="Bookman Old Style" w:hAnsi="Bookman Old Style"/>
          <w:b w:val="0"/>
          <w:i/>
          <w:color w:val="231F20"/>
        </w:rPr>
        <w:t>i </w:t>
      </w:r>
      <w:r>
        <w:rPr>
          <w:color w:val="231F20"/>
        </w:rPr>
        <w:t>updates its value in a safe manner, we consider a protocol where each node removes the extreme values with respect to its own value. More</w:t>
      </w:r>
      <w:r>
        <w:rPr>
          <w:color w:val="231F20"/>
          <w:spacing w:val="15"/>
        </w:rPr>
        <w:t> </w:t>
      </w:r>
      <w:r>
        <w:rPr>
          <w:color w:val="231F20"/>
        </w:rPr>
        <w:t>specifically:</w:t>
      </w:r>
    </w:p>
    <w:p>
      <w:pPr>
        <w:pStyle w:val="ListParagraph"/>
        <w:numPr>
          <w:ilvl w:val="1"/>
          <w:numId w:val="5"/>
        </w:numPr>
        <w:tabs>
          <w:tab w:pos="517" w:val="left" w:leader="none"/>
        </w:tabs>
        <w:spacing w:line="244" w:lineRule="auto" w:before="38" w:after="0"/>
        <w:ind w:left="517" w:right="41" w:hanging="264"/>
        <w:jc w:val="both"/>
        <w:rPr>
          <w:sz w:val="20"/>
        </w:rPr>
      </w:pPr>
      <w:r>
        <w:rPr>
          <w:color w:val="231F20"/>
          <w:sz w:val="20"/>
        </w:rPr>
        <w:t>At</w:t>
      </w:r>
      <w:r>
        <w:rPr>
          <w:color w:val="231F20"/>
          <w:spacing w:val="-4"/>
          <w:sz w:val="20"/>
        </w:rPr>
        <w:t> </w:t>
      </w:r>
      <w:r>
        <w:rPr>
          <w:color w:val="231F20"/>
          <w:sz w:val="20"/>
        </w:rPr>
        <w:t>each</w:t>
      </w:r>
      <w:r>
        <w:rPr>
          <w:color w:val="231F20"/>
          <w:spacing w:val="-5"/>
          <w:sz w:val="20"/>
        </w:rPr>
        <w:t> </w:t>
      </w:r>
      <w:r>
        <w:rPr>
          <w:color w:val="231F20"/>
          <w:sz w:val="20"/>
        </w:rPr>
        <w:t>time-step</w:t>
      </w:r>
      <w:r>
        <w:rPr>
          <w:color w:val="231F20"/>
          <w:spacing w:val="-5"/>
          <w:sz w:val="20"/>
        </w:rPr>
        <w:t> </w:t>
      </w:r>
      <w:r>
        <w:rPr>
          <w:rFonts w:ascii="Bookman Old Style"/>
          <w:b w:val="0"/>
          <w:i/>
          <w:color w:val="231F20"/>
          <w:sz w:val="20"/>
        </w:rPr>
        <w:t>t</w:t>
      </w:r>
      <w:r>
        <w:rPr>
          <w:color w:val="231F20"/>
          <w:sz w:val="20"/>
        </w:rPr>
        <w:t>,</w:t>
      </w:r>
      <w:r>
        <w:rPr>
          <w:color w:val="231F20"/>
          <w:spacing w:val="-5"/>
          <w:sz w:val="20"/>
        </w:rPr>
        <w:t> </w:t>
      </w:r>
      <w:r>
        <w:rPr>
          <w:color w:val="231F20"/>
          <w:sz w:val="20"/>
        </w:rPr>
        <w:t>each</w:t>
      </w:r>
      <w:r>
        <w:rPr>
          <w:color w:val="231F20"/>
          <w:spacing w:val="-5"/>
          <w:sz w:val="20"/>
        </w:rPr>
        <w:t> </w:t>
      </w:r>
      <w:r>
        <w:rPr>
          <w:color w:val="231F20"/>
          <w:sz w:val="20"/>
        </w:rPr>
        <w:t>normal</w:t>
      </w:r>
      <w:r>
        <w:rPr>
          <w:color w:val="231F20"/>
          <w:spacing w:val="-8"/>
          <w:sz w:val="20"/>
        </w:rPr>
        <w:t> </w:t>
      </w:r>
      <w:r>
        <w:rPr>
          <w:color w:val="231F20"/>
          <w:sz w:val="20"/>
        </w:rPr>
        <w:t>node</w:t>
      </w:r>
      <w:r>
        <w:rPr>
          <w:color w:val="231F20"/>
          <w:spacing w:val="-8"/>
          <w:sz w:val="20"/>
        </w:rPr>
        <w:t> </w:t>
      </w:r>
      <w:r>
        <w:rPr>
          <w:rFonts w:ascii="Bookman Old Style"/>
          <w:b w:val="0"/>
          <w:i/>
          <w:color w:val="231F20"/>
          <w:sz w:val="20"/>
        </w:rPr>
        <w:t>i</w:t>
      </w:r>
      <w:r>
        <w:rPr>
          <w:rFonts w:ascii="Bookman Old Style"/>
          <w:b w:val="0"/>
          <w:i/>
          <w:color w:val="231F20"/>
          <w:spacing w:val="-12"/>
          <w:sz w:val="20"/>
        </w:rPr>
        <w:t> </w:t>
      </w:r>
      <w:r>
        <w:rPr>
          <w:color w:val="231F20"/>
          <w:sz w:val="20"/>
        </w:rPr>
        <w:t>obtains</w:t>
      </w:r>
      <w:r>
        <w:rPr>
          <w:color w:val="231F20"/>
          <w:spacing w:val="-9"/>
          <w:sz w:val="20"/>
        </w:rPr>
        <w:t> </w:t>
      </w:r>
      <w:r>
        <w:rPr>
          <w:color w:val="231F20"/>
          <w:sz w:val="20"/>
        </w:rPr>
        <w:t>the</w:t>
      </w:r>
      <w:r>
        <w:rPr>
          <w:color w:val="231F20"/>
          <w:spacing w:val="-3"/>
          <w:sz w:val="20"/>
        </w:rPr>
        <w:t> </w:t>
      </w:r>
      <w:r>
        <w:rPr>
          <w:color w:val="231F20"/>
          <w:sz w:val="20"/>
        </w:rPr>
        <w:t>values of its neighbors, and forms a sorted</w:t>
      </w:r>
      <w:r>
        <w:rPr>
          <w:color w:val="231F20"/>
          <w:spacing w:val="16"/>
          <w:sz w:val="20"/>
        </w:rPr>
        <w:t> </w:t>
      </w:r>
      <w:r>
        <w:rPr>
          <w:color w:val="231F20"/>
          <w:sz w:val="20"/>
        </w:rPr>
        <w:t>list.</w:t>
      </w:r>
    </w:p>
    <w:p>
      <w:pPr>
        <w:pStyle w:val="ListParagraph"/>
        <w:numPr>
          <w:ilvl w:val="1"/>
          <w:numId w:val="5"/>
        </w:numPr>
        <w:tabs>
          <w:tab w:pos="518" w:val="left" w:leader="none"/>
        </w:tabs>
        <w:spacing w:line="244" w:lineRule="auto" w:before="4" w:after="0"/>
        <w:ind w:left="517" w:right="38" w:hanging="264"/>
        <w:jc w:val="both"/>
        <w:rPr>
          <w:sz w:val="20"/>
        </w:rPr>
      </w:pPr>
      <w:r>
        <w:rPr>
          <w:color w:val="231F20"/>
          <w:sz w:val="20"/>
        </w:rPr>
        <w:t>If there are less than </w:t>
      </w:r>
      <w:r>
        <w:rPr>
          <w:rFonts w:ascii="Bookman Old Style"/>
          <w:b w:val="0"/>
          <w:i/>
          <w:color w:val="231F20"/>
          <w:sz w:val="20"/>
        </w:rPr>
        <w:t>F </w:t>
      </w:r>
      <w:r>
        <w:rPr>
          <w:color w:val="231F20"/>
          <w:sz w:val="20"/>
        </w:rPr>
        <w:t>values strictly larger than its own value, </w:t>
      </w:r>
      <w:r>
        <w:rPr>
          <w:rFonts w:ascii="Bookman Old Style"/>
          <w:b w:val="0"/>
          <w:i/>
          <w:color w:val="231F20"/>
          <w:sz w:val="20"/>
        </w:rPr>
        <w:t>x</w:t>
      </w:r>
      <w:r>
        <w:rPr>
          <w:rFonts w:ascii="Arial"/>
          <w:i/>
          <w:color w:val="231F20"/>
          <w:sz w:val="20"/>
          <w:vertAlign w:val="subscript"/>
        </w:rPr>
        <w:t>i</w:t>
      </w:r>
      <w:r>
        <w:rPr>
          <w:rFonts w:ascii="Garamond"/>
          <w:color w:val="231F20"/>
          <w:sz w:val="20"/>
          <w:vertAlign w:val="baseline"/>
        </w:rPr>
        <w:t>[</w:t>
      </w:r>
      <w:r>
        <w:rPr>
          <w:rFonts w:ascii="Bookman Old Style"/>
          <w:b w:val="0"/>
          <w:i/>
          <w:color w:val="231F20"/>
          <w:sz w:val="20"/>
          <w:vertAlign w:val="baseline"/>
        </w:rPr>
        <w:t>t</w:t>
      </w:r>
      <w:r>
        <w:rPr>
          <w:rFonts w:ascii="Garamond"/>
          <w:color w:val="231F20"/>
          <w:sz w:val="20"/>
          <w:vertAlign w:val="baseline"/>
        </w:rPr>
        <w:t>]</w:t>
      </w:r>
      <w:r>
        <w:rPr>
          <w:color w:val="231F20"/>
          <w:sz w:val="20"/>
          <w:vertAlign w:val="baseline"/>
        </w:rPr>
        <w:t>, then normal node </w:t>
      </w:r>
      <w:r>
        <w:rPr>
          <w:rFonts w:ascii="Bookman Old Style"/>
          <w:b w:val="0"/>
          <w:i/>
          <w:color w:val="231F20"/>
          <w:sz w:val="20"/>
          <w:vertAlign w:val="baseline"/>
        </w:rPr>
        <w:t>i </w:t>
      </w:r>
      <w:r>
        <w:rPr>
          <w:color w:val="231F20"/>
          <w:sz w:val="20"/>
          <w:vertAlign w:val="baseline"/>
        </w:rPr>
        <w:t>removes all values that are strictly larger than its own. Otherwise, it removes precisely the largest </w:t>
      </w:r>
      <w:r>
        <w:rPr>
          <w:rFonts w:ascii="Bookman Old Style"/>
          <w:b w:val="0"/>
          <w:i/>
          <w:color w:val="231F20"/>
          <w:sz w:val="20"/>
          <w:vertAlign w:val="baseline"/>
        </w:rPr>
        <w:t>F </w:t>
      </w:r>
      <w:r>
        <w:rPr>
          <w:color w:val="231F20"/>
          <w:sz w:val="20"/>
          <w:vertAlign w:val="baseline"/>
        </w:rPr>
        <w:t>values in the sorted list (breaking ties arbitrarily). Likewise, if there are less than </w:t>
      </w:r>
      <w:r>
        <w:rPr>
          <w:rFonts w:ascii="Bookman Old Style"/>
          <w:b w:val="0"/>
          <w:i/>
          <w:color w:val="231F20"/>
          <w:sz w:val="20"/>
          <w:vertAlign w:val="baseline"/>
        </w:rPr>
        <w:t>F </w:t>
      </w:r>
      <w:r>
        <w:rPr>
          <w:color w:val="231F20"/>
          <w:sz w:val="20"/>
          <w:vertAlign w:val="baseline"/>
        </w:rPr>
        <w:t>values strictly smaller than its own value, then node </w:t>
      </w:r>
      <w:r>
        <w:rPr>
          <w:rFonts w:ascii="Bookman Old Style"/>
          <w:b w:val="0"/>
          <w:i/>
          <w:color w:val="231F20"/>
          <w:sz w:val="20"/>
          <w:vertAlign w:val="baseline"/>
        </w:rPr>
        <w:t>i </w:t>
      </w:r>
      <w:r>
        <w:rPr>
          <w:color w:val="231F20"/>
          <w:sz w:val="20"/>
          <w:vertAlign w:val="baseline"/>
        </w:rPr>
        <w:t>removes all</w:t>
      </w:r>
      <w:r>
        <w:rPr>
          <w:color w:val="231F20"/>
          <w:spacing w:val="-8"/>
          <w:sz w:val="20"/>
          <w:vertAlign w:val="baseline"/>
        </w:rPr>
        <w:t> </w:t>
      </w:r>
      <w:r>
        <w:rPr>
          <w:color w:val="231F20"/>
          <w:sz w:val="20"/>
          <w:vertAlign w:val="baseline"/>
        </w:rPr>
        <w:t>values</w:t>
      </w:r>
      <w:r>
        <w:rPr>
          <w:color w:val="231F20"/>
          <w:spacing w:val="-8"/>
          <w:sz w:val="20"/>
          <w:vertAlign w:val="baseline"/>
        </w:rPr>
        <w:t> </w:t>
      </w:r>
      <w:r>
        <w:rPr>
          <w:color w:val="231F20"/>
          <w:sz w:val="20"/>
          <w:vertAlign w:val="baseline"/>
        </w:rPr>
        <w:t>that</w:t>
      </w:r>
      <w:r>
        <w:rPr>
          <w:color w:val="231F20"/>
          <w:spacing w:val="-10"/>
          <w:sz w:val="20"/>
          <w:vertAlign w:val="baseline"/>
        </w:rPr>
        <w:t> </w:t>
      </w:r>
      <w:r>
        <w:rPr>
          <w:color w:val="231F20"/>
          <w:sz w:val="20"/>
          <w:vertAlign w:val="baseline"/>
        </w:rPr>
        <w:t>are</w:t>
      </w:r>
      <w:r>
        <w:rPr>
          <w:color w:val="231F20"/>
          <w:spacing w:val="-7"/>
          <w:sz w:val="20"/>
          <w:vertAlign w:val="baseline"/>
        </w:rPr>
        <w:t> </w:t>
      </w:r>
      <w:r>
        <w:rPr>
          <w:color w:val="231F20"/>
          <w:sz w:val="20"/>
          <w:vertAlign w:val="baseline"/>
        </w:rPr>
        <w:t>strictly</w:t>
      </w:r>
      <w:r>
        <w:rPr>
          <w:color w:val="231F20"/>
          <w:spacing w:val="-6"/>
          <w:sz w:val="20"/>
          <w:vertAlign w:val="baseline"/>
        </w:rPr>
        <w:t> </w:t>
      </w:r>
      <w:r>
        <w:rPr>
          <w:color w:val="231F20"/>
          <w:sz w:val="20"/>
          <w:vertAlign w:val="baseline"/>
        </w:rPr>
        <w:t>smaller</w:t>
      </w:r>
      <w:r>
        <w:rPr>
          <w:color w:val="231F20"/>
          <w:spacing w:val="-7"/>
          <w:sz w:val="20"/>
          <w:vertAlign w:val="baseline"/>
        </w:rPr>
        <w:t> </w:t>
      </w:r>
      <w:r>
        <w:rPr>
          <w:color w:val="231F20"/>
          <w:sz w:val="20"/>
          <w:vertAlign w:val="baseline"/>
        </w:rPr>
        <w:t>than</w:t>
      </w:r>
      <w:r>
        <w:rPr>
          <w:color w:val="231F20"/>
          <w:spacing w:val="-9"/>
          <w:sz w:val="20"/>
          <w:vertAlign w:val="baseline"/>
        </w:rPr>
        <w:t> </w:t>
      </w:r>
      <w:r>
        <w:rPr>
          <w:color w:val="231F20"/>
          <w:sz w:val="20"/>
          <w:vertAlign w:val="baseline"/>
        </w:rPr>
        <w:t>its</w:t>
      </w:r>
      <w:r>
        <w:rPr>
          <w:color w:val="231F20"/>
          <w:spacing w:val="-6"/>
          <w:sz w:val="20"/>
          <w:vertAlign w:val="baseline"/>
        </w:rPr>
        <w:t> </w:t>
      </w:r>
      <w:r>
        <w:rPr>
          <w:color w:val="231F20"/>
          <w:sz w:val="20"/>
          <w:vertAlign w:val="baseline"/>
        </w:rPr>
        <w:t>own.</w:t>
      </w:r>
      <w:r>
        <w:rPr>
          <w:color w:val="231F20"/>
          <w:spacing w:val="-9"/>
          <w:sz w:val="20"/>
          <w:vertAlign w:val="baseline"/>
        </w:rPr>
        <w:t> </w:t>
      </w:r>
      <w:r>
        <w:rPr>
          <w:color w:val="231F20"/>
          <w:sz w:val="20"/>
          <w:vertAlign w:val="baseline"/>
        </w:rPr>
        <w:t>Otherwise, it removes precisely the smallest </w:t>
      </w:r>
      <w:r>
        <w:rPr>
          <w:rFonts w:ascii="Bookman Old Style"/>
          <w:b w:val="0"/>
          <w:i/>
          <w:color w:val="231F20"/>
          <w:sz w:val="20"/>
          <w:vertAlign w:val="baseline"/>
        </w:rPr>
        <w:t>F</w:t>
      </w:r>
      <w:r>
        <w:rPr>
          <w:rFonts w:ascii="Bookman Old Style"/>
          <w:b w:val="0"/>
          <w:i/>
          <w:color w:val="231F20"/>
          <w:spacing w:val="7"/>
          <w:sz w:val="20"/>
          <w:vertAlign w:val="baseline"/>
        </w:rPr>
        <w:t> </w:t>
      </w:r>
      <w:r>
        <w:rPr>
          <w:color w:val="231F20"/>
          <w:sz w:val="20"/>
          <w:vertAlign w:val="baseline"/>
        </w:rPr>
        <w:t>values.</w:t>
      </w:r>
    </w:p>
    <w:p>
      <w:pPr>
        <w:pStyle w:val="ListParagraph"/>
        <w:numPr>
          <w:ilvl w:val="1"/>
          <w:numId w:val="5"/>
        </w:numPr>
        <w:tabs>
          <w:tab w:pos="518" w:val="left" w:leader="none"/>
        </w:tabs>
        <w:spacing w:line="240" w:lineRule="auto" w:before="0" w:after="0"/>
        <w:ind w:left="517" w:right="43" w:hanging="264"/>
        <w:jc w:val="both"/>
        <w:rPr>
          <w:sz w:val="20"/>
        </w:rPr>
      </w:pPr>
      <w:r>
        <w:rPr/>
        <w:pict>
          <v:shape style="position:absolute;margin-left:69.117897pt;margin-top:1.697922pt;width:8.450pt;height:17.3pt;mso-position-horizontal-relative:page;mso-position-vertical-relative:paragraph;z-index:-56968" type="#_x0000_t202" filled="false" stroked="false">
            <v:textbox inset="0,0,0,0">
              <w:txbxContent>
                <w:p>
                  <w:pPr>
                    <w:pStyle w:val="BodyText"/>
                    <w:spacing w:line="199" w:lineRule="exact"/>
                    <w:rPr>
                      <w:rFonts w:ascii="Cambria"/>
                    </w:rPr>
                  </w:pPr>
                  <w:r>
                    <w:rPr>
                      <w:rFonts w:ascii="Cambria"/>
                      <w:color w:val="231F20"/>
                      <w:w w:val="135"/>
                    </w:rPr>
                    <w:t>R</w:t>
                  </w:r>
                </w:p>
              </w:txbxContent>
            </v:textbox>
            <w10:wrap type="none"/>
          </v:shape>
        </w:pict>
      </w:r>
      <w:r>
        <w:rPr/>
        <w:pict>
          <v:shape style="position:absolute;margin-left:159.960007pt;margin-top:35.566811pt;width:14.4pt;height:37.2pt;mso-position-horizontal-relative:page;mso-position-vertical-relative:paragraph;z-index:-56944" type="#_x0000_t202" filled="false" stroked="false">
            <v:textbox inset="0,0,0,0">
              <w:txbxContent>
                <w:p>
                  <w:pPr>
                    <w:pStyle w:val="BodyText"/>
                    <w:spacing w:line="196" w:lineRule="exact"/>
                    <w:rPr>
                      <w:rFonts w:ascii="Arial" w:hAnsi="Arial"/>
                    </w:rPr>
                  </w:pPr>
                  <w:r>
                    <w:rPr>
                      <w:rFonts w:ascii="Arial" w:hAnsi="Arial"/>
                      <w:color w:val="231F20"/>
                      <w:w w:val="232"/>
                    </w:rPr>
                    <w:t>Σ</w:t>
                  </w:r>
                </w:p>
              </w:txbxContent>
            </v:textbox>
            <w10:wrap type="none"/>
          </v:shape>
        </w:pict>
      </w:r>
      <w:r>
        <w:rPr>
          <w:color w:val="231F20"/>
          <w:sz w:val="20"/>
        </w:rPr>
        <w:t>Let </w:t>
      </w:r>
      <w:r>
        <w:rPr>
          <w:rFonts w:ascii="Arial"/>
          <w:i/>
          <w:color w:val="231F20"/>
          <w:sz w:val="20"/>
          <w:vertAlign w:val="subscript"/>
        </w:rPr>
        <w:t>i</w:t>
      </w:r>
      <w:r>
        <w:rPr>
          <w:rFonts w:ascii="Garamond"/>
          <w:color w:val="231F20"/>
          <w:sz w:val="20"/>
          <w:vertAlign w:val="baseline"/>
        </w:rPr>
        <w:t>[</w:t>
      </w:r>
      <w:r>
        <w:rPr>
          <w:rFonts w:ascii="Bookman Old Style"/>
          <w:b w:val="0"/>
          <w:i/>
          <w:color w:val="231F20"/>
          <w:sz w:val="20"/>
          <w:vertAlign w:val="baseline"/>
        </w:rPr>
        <w:t>t</w:t>
      </w:r>
      <w:r>
        <w:rPr>
          <w:rFonts w:ascii="Garamond"/>
          <w:color w:val="231F20"/>
          <w:sz w:val="20"/>
          <w:vertAlign w:val="baseline"/>
        </w:rPr>
        <w:t>] </w:t>
      </w:r>
      <w:r>
        <w:rPr>
          <w:color w:val="231F20"/>
          <w:sz w:val="20"/>
          <w:vertAlign w:val="baseline"/>
        </w:rPr>
        <w:t>denote the set of nodes whose values were removed by normal node </w:t>
      </w:r>
      <w:r>
        <w:rPr>
          <w:rFonts w:ascii="Bookman Old Style"/>
          <w:b w:val="0"/>
          <w:i/>
          <w:color w:val="231F20"/>
          <w:sz w:val="20"/>
          <w:vertAlign w:val="baseline"/>
        </w:rPr>
        <w:t>i </w:t>
      </w:r>
      <w:r>
        <w:rPr>
          <w:color w:val="231F20"/>
          <w:sz w:val="20"/>
          <w:vertAlign w:val="baseline"/>
        </w:rPr>
        <w:t>in step 2 at time-step </w:t>
      </w:r>
      <w:r>
        <w:rPr>
          <w:rFonts w:ascii="Bookman Old Style"/>
          <w:b w:val="0"/>
          <w:i/>
          <w:color w:val="231F20"/>
          <w:sz w:val="20"/>
          <w:vertAlign w:val="baseline"/>
        </w:rPr>
        <w:t>t</w:t>
      </w:r>
      <w:r>
        <w:rPr>
          <w:color w:val="231F20"/>
          <w:sz w:val="20"/>
          <w:vertAlign w:val="baseline"/>
        </w:rPr>
        <w:t>. Each normal node </w:t>
      </w:r>
      <w:r>
        <w:rPr>
          <w:rFonts w:ascii="Bookman Old Style"/>
          <w:b w:val="0"/>
          <w:i/>
          <w:color w:val="231F20"/>
          <w:sz w:val="20"/>
          <w:vertAlign w:val="baseline"/>
        </w:rPr>
        <w:t>i </w:t>
      </w:r>
      <w:r>
        <w:rPr>
          <w:color w:val="231F20"/>
          <w:sz w:val="20"/>
          <w:vertAlign w:val="baseline"/>
        </w:rPr>
        <w:t>applies the</w:t>
      </w:r>
      <w:r>
        <w:rPr>
          <w:color w:val="231F20"/>
          <w:spacing w:val="-25"/>
          <w:sz w:val="20"/>
          <w:vertAlign w:val="baseline"/>
        </w:rPr>
        <w:t> </w:t>
      </w:r>
      <w:r>
        <w:rPr>
          <w:color w:val="231F20"/>
          <w:sz w:val="20"/>
          <w:vertAlign w:val="baseline"/>
        </w:rPr>
        <w:t>update</w:t>
      </w:r>
    </w:p>
    <w:p>
      <w:pPr>
        <w:tabs>
          <w:tab w:pos="3342" w:val="left" w:leader="none"/>
          <w:tab w:pos="4897" w:val="left" w:leader="none"/>
        </w:tabs>
        <w:spacing w:before="156"/>
        <w:ind w:left="1403" w:right="0" w:firstLine="0"/>
        <w:jc w:val="left"/>
        <w:rPr>
          <w:sz w:val="20"/>
        </w:rPr>
      </w:pPr>
      <w:r>
        <w:rPr/>
        <w:pict>
          <v:shape style="position:absolute;margin-left:221.039993pt;margin-top:14.388587pt;width:3.3pt;height:7pt;mso-position-horizontal-relative:page;mso-position-vertical-relative:paragraph;z-index:-56920" type="#_x0000_t202" filled="false" stroked="false">
            <v:textbox inset="0,0,0,0">
              <w:txbxContent>
                <w:p>
                  <w:pPr>
                    <w:spacing w:line="134" w:lineRule="exact" w:before="0"/>
                    <w:ind w:left="0" w:right="0" w:firstLine="0"/>
                    <w:jc w:val="left"/>
                    <w:rPr>
                      <w:rFonts w:ascii="Arial"/>
                      <w:i/>
                      <w:sz w:val="14"/>
                    </w:rPr>
                  </w:pPr>
                  <w:r>
                    <w:rPr>
                      <w:rFonts w:ascii="Arial"/>
                      <w:i/>
                      <w:color w:val="231F20"/>
                      <w:w w:val="211"/>
                      <w:sz w:val="14"/>
                    </w:rPr>
                    <w:t>j</w:t>
                  </w:r>
                </w:p>
              </w:txbxContent>
            </v:textbox>
            <w10:wrap type="none"/>
          </v:shape>
        </w:pict>
      </w:r>
      <w:r>
        <w:rPr>
          <w:rFonts w:ascii="Bookman Old Style"/>
          <w:b w:val="0"/>
          <w:i/>
          <w:color w:val="231F20"/>
          <w:spacing w:val="-1"/>
          <w:w w:val="105"/>
          <w:sz w:val="20"/>
        </w:rPr>
        <w:t>x</w:t>
      </w:r>
      <w:r>
        <w:rPr>
          <w:rFonts w:ascii="Arial"/>
          <w:i/>
          <w:color w:val="231F20"/>
          <w:spacing w:val="6"/>
          <w:w w:val="172"/>
          <w:sz w:val="20"/>
          <w:vertAlign w:val="subscript"/>
        </w:rPr>
        <w:t>i</w:t>
      </w:r>
      <w:r>
        <w:rPr>
          <w:rFonts w:ascii="Garamond"/>
          <w:color w:val="231F20"/>
          <w:w w:val="101"/>
          <w:sz w:val="20"/>
          <w:vertAlign w:val="baseline"/>
        </w:rPr>
        <w:t>[</w:t>
      </w:r>
      <w:r>
        <w:rPr>
          <w:rFonts w:ascii="Bookman Old Style"/>
          <w:b w:val="0"/>
          <w:i/>
          <w:color w:val="231F20"/>
          <w:w w:val="105"/>
          <w:sz w:val="20"/>
          <w:vertAlign w:val="baseline"/>
        </w:rPr>
        <w:t>t</w:t>
      </w:r>
      <w:r>
        <w:rPr>
          <w:rFonts w:ascii="Bookman Old Style"/>
          <w:b w:val="0"/>
          <w:i/>
          <w:color w:val="231F20"/>
          <w:spacing w:val="-17"/>
          <w:sz w:val="20"/>
          <w:vertAlign w:val="baseline"/>
        </w:rPr>
        <w:t> </w:t>
      </w:r>
      <w:r>
        <w:rPr>
          <w:rFonts w:ascii="Garamond"/>
          <w:color w:val="231F20"/>
          <w:w w:val="116"/>
          <w:sz w:val="20"/>
          <w:vertAlign w:val="baseline"/>
        </w:rPr>
        <w:t>+</w:t>
      </w:r>
      <w:r>
        <w:rPr>
          <w:rFonts w:ascii="Garamond"/>
          <w:color w:val="231F20"/>
          <w:spacing w:val="-6"/>
          <w:sz w:val="20"/>
          <w:vertAlign w:val="baseline"/>
        </w:rPr>
        <w:t> </w:t>
      </w:r>
      <w:r>
        <w:rPr>
          <w:rFonts w:ascii="Garamond"/>
          <w:color w:val="231F20"/>
          <w:spacing w:val="0"/>
          <w:w w:val="106"/>
          <w:sz w:val="20"/>
          <w:vertAlign w:val="baseline"/>
        </w:rPr>
        <w:t>1</w:t>
      </w:r>
      <w:r>
        <w:rPr>
          <w:rFonts w:ascii="Garamond"/>
          <w:color w:val="231F20"/>
          <w:w w:val="101"/>
          <w:sz w:val="20"/>
          <w:vertAlign w:val="baseline"/>
        </w:rPr>
        <w:t>]</w:t>
      </w:r>
      <w:r>
        <w:rPr>
          <w:rFonts w:ascii="Garamond"/>
          <w:color w:val="231F20"/>
          <w:spacing w:val="5"/>
          <w:sz w:val="20"/>
          <w:vertAlign w:val="baseline"/>
        </w:rPr>
        <w:t> </w:t>
      </w:r>
      <w:r>
        <w:rPr>
          <w:rFonts w:ascii="Garamond"/>
          <w:color w:val="231F20"/>
          <w:w w:val="116"/>
          <w:sz w:val="20"/>
          <w:vertAlign w:val="baseline"/>
        </w:rPr>
        <w:t>=</w:t>
      </w:r>
      <w:r>
        <w:rPr>
          <w:rFonts w:ascii="Garamond"/>
          <w:color w:val="231F20"/>
          <w:sz w:val="20"/>
          <w:vertAlign w:val="baseline"/>
        </w:rPr>
        <w:tab/>
      </w:r>
      <w:r>
        <w:rPr>
          <w:rFonts w:ascii="Bookman Old Style"/>
          <w:b w:val="0"/>
          <w:i/>
          <w:color w:val="231F20"/>
          <w:spacing w:val="-1"/>
          <w:w w:val="80"/>
          <w:sz w:val="20"/>
          <w:vertAlign w:val="baseline"/>
        </w:rPr>
        <w:t>w</w:t>
      </w:r>
      <w:r>
        <w:rPr>
          <w:rFonts w:ascii="Arial"/>
          <w:i/>
          <w:color w:val="231F20"/>
          <w:spacing w:val="-2"/>
          <w:w w:val="187"/>
          <w:sz w:val="20"/>
          <w:vertAlign w:val="subscript"/>
        </w:rPr>
        <w:t>i</w:t>
      </w:r>
      <w:r>
        <w:rPr>
          <w:rFonts w:ascii="Arial"/>
          <w:i/>
          <w:color w:val="231F20"/>
          <w:spacing w:val="13"/>
          <w:w w:val="187"/>
          <w:sz w:val="20"/>
          <w:vertAlign w:val="subscript"/>
        </w:rPr>
        <w:t>j</w:t>
      </w:r>
      <w:r>
        <w:rPr>
          <w:rFonts w:ascii="Garamond"/>
          <w:color w:val="231F20"/>
          <w:w w:val="101"/>
          <w:sz w:val="20"/>
          <w:vertAlign w:val="baseline"/>
        </w:rPr>
        <w:t>[</w:t>
      </w:r>
      <w:r>
        <w:rPr>
          <w:rFonts w:ascii="Bookman Old Style"/>
          <w:b w:val="0"/>
          <w:i/>
          <w:color w:val="231F20"/>
          <w:w w:val="105"/>
          <w:sz w:val="20"/>
          <w:vertAlign w:val="baseline"/>
        </w:rPr>
        <w:t>t</w:t>
      </w:r>
      <w:r>
        <w:rPr>
          <w:rFonts w:ascii="Garamond"/>
          <w:color w:val="231F20"/>
          <w:w w:val="101"/>
          <w:sz w:val="20"/>
          <w:vertAlign w:val="baseline"/>
        </w:rPr>
        <w:t>]</w:t>
      </w:r>
      <w:r>
        <w:rPr>
          <w:rFonts w:ascii="Bookman Old Style"/>
          <w:b w:val="0"/>
          <w:i/>
          <w:color w:val="231F20"/>
          <w:spacing w:val="-1"/>
          <w:w w:val="105"/>
          <w:sz w:val="20"/>
          <w:vertAlign w:val="baseline"/>
        </w:rPr>
        <w:t>x</w:t>
      </w:r>
      <w:r>
        <w:rPr>
          <w:rFonts w:ascii="Arial"/>
          <w:i/>
          <w:color w:val="231F20"/>
          <w:w w:val="180"/>
          <w:sz w:val="20"/>
          <w:vertAlign w:val="superscript"/>
        </w:rPr>
        <w:t>i</w:t>
      </w:r>
      <w:r>
        <w:rPr>
          <w:rFonts w:ascii="Arial"/>
          <w:i/>
          <w:color w:val="231F20"/>
          <w:spacing w:val="-35"/>
          <w:sz w:val="20"/>
          <w:vertAlign w:val="baseline"/>
        </w:rPr>
        <w:t> </w:t>
      </w:r>
      <w:r>
        <w:rPr>
          <w:rFonts w:ascii="Garamond"/>
          <w:color w:val="231F20"/>
          <w:w w:val="101"/>
          <w:sz w:val="20"/>
          <w:vertAlign w:val="baseline"/>
        </w:rPr>
        <w:t>[</w:t>
      </w:r>
      <w:r>
        <w:rPr>
          <w:rFonts w:ascii="Bookman Old Style"/>
          <w:b w:val="0"/>
          <w:i/>
          <w:color w:val="231F20"/>
          <w:w w:val="105"/>
          <w:sz w:val="20"/>
          <w:vertAlign w:val="baseline"/>
        </w:rPr>
        <w:t>t</w:t>
      </w:r>
      <w:r>
        <w:rPr>
          <w:rFonts w:ascii="Garamond"/>
          <w:color w:val="231F20"/>
          <w:w w:val="101"/>
          <w:sz w:val="20"/>
          <w:vertAlign w:val="baseline"/>
        </w:rPr>
        <w:t>]</w:t>
      </w:r>
      <w:r>
        <w:rPr>
          <w:rFonts w:ascii="Bookman Old Style"/>
          <w:b w:val="0"/>
          <w:i/>
          <w:color w:val="231F20"/>
          <w:w w:val="92"/>
          <w:sz w:val="20"/>
          <w:vertAlign w:val="baseline"/>
        </w:rPr>
        <w:t>,</w:t>
      </w:r>
      <w:r>
        <w:rPr>
          <w:rFonts w:ascii="Bookman Old Style"/>
          <w:b w:val="0"/>
          <w:i/>
          <w:color w:val="231F20"/>
          <w:sz w:val="20"/>
          <w:vertAlign w:val="baseline"/>
        </w:rPr>
        <w:tab/>
      </w:r>
      <w:r>
        <w:rPr>
          <w:color w:val="231F20"/>
          <w:spacing w:val="0"/>
          <w:w w:val="99"/>
          <w:sz w:val="20"/>
          <w:vertAlign w:val="baseline"/>
        </w:rPr>
        <w:t>(2)</w:t>
      </w:r>
    </w:p>
    <w:p>
      <w:pPr>
        <w:spacing w:before="40"/>
        <w:ind w:left="2375" w:right="0" w:firstLine="0"/>
        <w:jc w:val="left"/>
        <w:rPr>
          <w:rFonts w:ascii="Lucida Sans Unicode" w:hAnsi="Lucida Sans Unicode"/>
          <w:sz w:val="14"/>
        </w:rPr>
      </w:pPr>
      <w:r>
        <w:rPr>
          <w:rFonts w:ascii="Arial" w:hAnsi="Arial"/>
          <w:i/>
          <w:color w:val="231F20"/>
          <w:spacing w:val="5"/>
          <w:w w:val="211"/>
          <w:position w:val="2"/>
          <w:sz w:val="14"/>
        </w:rPr>
        <w:t>j</w:t>
      </w:r>
      <w:r>
        <w:rPr>
          <w:rFonts w:ascii="Lucida Sans Unicode" w:hAnsi="Lucida Sans Unicode"/>
          <w:color w:val="231F20"/>
          <w:w w:val="139"/>
          <w:position w:val="2"/>
          <w:sz w:val="14"/>
        </w:rPr>
        <w:t>∈</w:t>
      </w:r>
      <w:r>
        <w:rPr>
          <w:rFonts w:ascii="Lucida Sans Unicode" w:hAnsi="Lucida Sans Unicode"/>
          <w:color w:val="231F20"/>
          <w:spacing w:val="-2"/>
          <w:w w:val="139"/>
          <w:position w:val="2"/>
          <w:sz w:val="14"/>
        </w:rPr>
        <w:t>J</w:t>
      </w:r>
      <w:r>
        <w:rPr>
          <w:rFonts w:ascii="Arial" w:hAnsi="Arial"/>
          <w:i/>
          <w:color w:val="231F20"/>
          <w:spacing w:val="7"/>
          <w:w w:val="239"/>
          <w:sz w:val="10"/>
        </w:rPr>
        <w:t>i</w:t>
      </w:r>
      <w:r>
        <w:rPr>
          <w:rFonts w:ascii="Lucida Sans Unicode" w:hAnsi="Lucida Sans Unicode"/>
          <w:color w:val="231F20"/>
          <w:w w:val="98"/>
          <w:position w:val="2"/>
          <w:sz w:val="14"/>
        </w:rPr>
        <w:t>[</w:t>
      </w:r>
      <w:r>
        <w:rPr>
          <w:rFonts w:ascii="Arial" w:hAnsi="Arial"/>
          <w:i/>
          <w:color w:val="231F20"/>
          <w:spacing w:val="-1"/>
          <w:w w:val="154"/>
          <w:position w:val="2"/>
          <w:sz w:val="14"/>
        </w:rPr>
        <w:t>t</w:t>
      </w:r>
      <w:r>
        <w:rPr>
          <w:rFonts w:ascii="Lucida Sans Unicode" w:hAnsi="Lucida Sans Unicode"/>
          <w:color w:val="231F20"/>
          <w:w w:val="98"/>
          <w:position w:val="2"/>
          <w:sz w:val="14"/>
        </w:rPr>
        <w:t>]</w:t>
      </w:r>
      <w:r>
        <w:rPr>
          <w:rFonts w:ascii="Lucida Sans Unicode" w:hAnsi="Lucida Sans Unicode"/>
          <w:color w:val="231F20"/>
          <w:w w:val="134"/>
          <w:position w:val="2"/>
          <w:sz w:val="14"/>
        </w:rPr>
        <w:t>\</w:t>
      </w:r>
      <w:r>
        <w:rPr>
          <w:rFonts w:ascii="Lucida Sans Unicode" w:hAnsi="Lucida Sans Unicode"/>
          <w:color w:val="231F20"/>
          <w:spacing w:val="-1"/>
          <w:w w:val="134"/>
          <w:position w:val="2"/>
          <w:sz w:val="14"/>
        </w:rPr>
        <w:t>R</w:t>
      </w:r>
      <w:r>
        <w:rPr>
          <w:rFonts w:ascii="Arial" w:hAnsi="Arial"/>
          <w:i/>
          <w:color w:val="231F20"/>
          <w:spacing w:val="5"/>
          <w:w w:val="239"/>
          <w:sz w:val="10"/>
        </w:rPr>
        <w:t>i</w:t>
      </w:r>
      <w:r>
        <w:rPr>
          <w:rFonts w:ascii="Lucida Sans Unicode" w:hAnsi="Lucida Sans Unicode"/>
          <w:color w:val="231F20"/>
          <w:w w:val="98"/>
          <w:position w:val="2"/>
          <w:sz w:val="14"/>
        </w:rPr>
        <w:t>[</w:t>
      </w:r>
      <w:r>
        <w:rPr>
          <w:rFonts w:ascii="Arial" w:hAnsi="Arial"/>
          <w:i/>
          <w:color w:val="231F20"/>
          <w:spacing w:val="-1"/>
          <w:w w:val="154"/>
          <w:position w:val="2"/>
          <w:sz w:val="14"/>
        </w:rPr>
        <w:t>t</w:t>
      </w:r>
      <w:r>
        <w:rPr>
          <w:rFonts w:ascii="Lucida Sans Unicode" w:hAnsi="Lucida Sans Unicode"/>
          <w:color w:val="231F20"/>
          <w:w w:val="98"/>
          <w:position w:val="2"/>
          <w:sz w:val="14"/>
        </w:rPr>
        <w:t>]</w:t>
      </w:r>
    </w:p>
    <w:p>
      <w:pPr>
        <w:pStyle w:val="BodyText"/>
        <w:spacing w:line="237" w:lineRule="auto" w:before="91"/>
        <w:ind w:left="517"/>
      </w:pPr>
      <w:r>
        <w:rPr>
          <w:color w:val="231F20"/>
          <w:w w:val="99"/>
        </w:rPr>
        <w:t>w</w:t>
      </w:r>
      <w:r>
        <w:rPr>
          <w:color w:val="231F20"/>
          <w:spacing w:val="0"/>
          <w:w w:val="99"/>
        </w:rPr>
        <w:t>her</w:t>
      </w:r>
      <w:r>
        <w:rPr>
          <w:color w:val="231F20"/>
          <w:w w:val="99"/>
        </w:rPr>
        <w:t>e</w:t>
      </w:r>
      <w:r>
        <w:rPr>
          <w:color w:val="231F20"/>
        </w:rPr>
        <w:t> </w:t>
      </w:r>
      <w:r>
        <w:rPr>
          <w:color w:val="231F20"/>
          <w:spacing w:val="2"/>
        </w:rPr>
        <w:t> </w:t>
      </w:r>
      <w:r>
        <w:rPr>
          <w:color w:val="231F20"/>
          <w:spacing w:val="-1"/>
          <w:w w:val="99"/>
        </w:rPr>
        <w:t>t</w:t>
      </w:r>
      <w:r>
        <w:rPr>
          <w:color w:val="231F20"/>
          <w:spacing w:val="0"/>
          <w:w w:val="99"/>
        </w:rPr>
        <w:t>h</w:t>
      </w:r>
      <w:r>
        <w:rPr>
          <w:color w:val="231F20"/>
          <w:w w:val="99"/>
        </w:rPr>
        <w:t>e</w:t>
      </w:r>
      <w:r>
        <w:rPr>
          <w:color w:val="231F20"/>
        </w:rPr>
        <w:t> </w:t>
      </w:r>
      <w:r>
        <w:rPr>
          <w:color w:val="231F20"/>
          <w:spacing w:val="2"/>
        </w:rPr>
        <w:t> </w:t>
      </w:r>
      <w:r>
        <w:rPr>
          <w:color w:val="231F20"/>
          <w:w w:val="99"/>
        </w:rPr>
        <w:t>we</w:t>
      </w:r>
      <w:r>
        <w:rPr>
          <w:color w:val="231F20"/>
          <w:spacing w:val="-1"/>
          <w:w w:val="99"/>
        </w:rPr>
        <w:t>i</w:t>
      </w:r>
      <w:r>
        <w:rPr>
          <w:color w:val="231F20"/>
          <w:spacing w:val="0"/>
          <w:w w:val="99"/>
        </w:rPr>
        <w:t>gh</w:t>
      </w:r>
      <w:r>
        <w:rPr>
          <w:color w:val="231F20"/>
          <w:spacing w:val="-1"/>
          <w:w w:val="99"/>
        </w:rPr>
        <w:t>t</w:t>
      </w:r>
      <w:r>
        <w:rPr>
          <w:color w:val="231F20"/>
          <w:w w:val="99"/>
        </w:rPr>
        <w:t>s</w:t>
      </w:r>
      <w:r>
        <w:rPr>
          <w:color w:val="231F20"/>
        </w:rPr>
        <w:t> </w:t>
      </w:r>
      <w:r>
        <w:rPr>
          <w:color w:val="231F20"/>
          <w:spacing w:val="0"/>
        </w:rPr>
        <w:t> </w:t>
      </w:r>
      <w:r>
        <w:rPr>
          <w:rFonts w:ascii="Bookman Old Style"/>
          <w:b w:val="0"/>
          <w:i/>
          <w:color w:val="231F20"/>
          <w:spacing w:val="-1"/>
          <w:w w:val="80"/>
        </w:rPr>
        <w:t>w</w:t>
      </w:r>
      <w:r>
        <w:rPr>
          <w:rFonts w:ascii="Arial"/>
          <w:i/>
          <w:color w:val="231F20"/>
          <w:spacing w:val="-2"/>
          <w:w w:val="187"/>
          <w:vertAlign w:val="subscript"/>
        </w:rPr>
        <w:t>i</w:t>
      </w:r>
      <w:r>
        <w:rPr>
          <w:rFonts w:ascii="Arial"/>
          <w:i/>
          <w:color w:val="231F20"/>
          <w:spacing w:val="13"/>
          <w:w w:val="187"/>
          <w:vertAlign w:val="subscript"/>
        </w:rPr>
        <w:t>j</w:t>
      </w:r>
      <w:r>
        <w:rPr>
          <w:rFonts w:ascii="Garamond"/>
          <w:color w:val="231F20"/>
          <w:w w:val="101"/>
          <w:vertAlign w:val="baseline"/>
        </w:rPr>
        <w:t>[</w:t>
      </w:r>
      <w:r>
        <w:rPr>
          <w:rFonts w:ascii="Bookman Old Style"/>
          <w:b w:val="0"/>
          <w:i/>
          <w:color w:val="231F20"/>
          <w:w w:val="105"/>
          <w:vertAlign w:val="baseline"/>
        </w:rPr>
        <w:t>t</w:t>
      </w:r>
      <w:r>
        <w:rPr>
          <w:rFonts w:ascii="Garamond"/>
          <w:color w:val="231F20"/>
          <w:w w:val="101"/>
          <w:vertAlign w:val="baseline"/>
        </w:rPr>
        <w:t>]</w:t>
      </w:r>
      <w:r>
        <w:rPr>
          <w:rFonts w:ascii="Garamond"/>
          <w:color w:val="231F20"/>
          <w:vertAlign w:val="baseline"/>
        </w:rPr>
        <w:t> </w:t>
      </w:r>
      <w:r>
        <w:rPr>
          <w:rFonts w:ascii="Garamond"/>
          <w:color w:val="231F20"/>
          <w:spacing w:val="5"/>
          <w:vertAlign w:val="baseline"/>
        </w:rPr>
        <w:t> </w:t>
      </w:r>
      <w:r>
        <w:rPr>
          <w:color w:val="231F20"/>
          <w:spacing w:val="-1"/>
          <w:w w:val="99"/>
          <w:vertAlign w:val="baseline"/>
        </w:rPr>
        <w:t>satis</w:t>
      </w:r>
      <w:r>
        <w:rPr>
          <w:color w:val="231F20"/>
          <w:w w:val="99"/>
          <w:vertAlign w:val="baseline"/>
        </w:rPr>
        <w:t>fy</w:t>
      </w:r>
      <w:r>
        <w:rPr>
          <w:color w:val="231F20"/>
          <w:vertAlign w:val="baseline"/>
        </w:rPr>
        <w:t> </w:t>
      </w:r>
      <w:r>
        <w:rPr>
          <w:color w:val="231F20"/>
          <w:spacing w:val="5"/>
          <w:vertAlign w:val="baseline"/>
        </w:rPr>
        <w:t> </w:t>
      </w:r>
      <w:r>
        <w:rPr>
          <w:color w:val="231F20"/>
          <w:spacing w:val="-1"/>
          <w:w w:val="99"/>
          <w:vertAlign w:val="baseline"/>
        </w:rPr>
        <w:t>t</w:t>
      </w:r>
      <w:r>
        <w:rPr>
          <w:color w:val="231F20"/>
          <w:spacing w:val="0"/>
          <w:w w:val="99"/>
          <w:vertAlign w:val="baseline"/>
        </w:rPr>
        <w:t>h</w:t>
      </w:r>
      <w:r>
        <w:rPr>
          <w:color w:val="231F20"/>
          <w:w w:val="99"/>
          <w:vertAlign w:val="baseline"/>
        </w:rPr>
        <w:t>e</w:t>
      </w:r>
      <w:r>
        <w:rPr>
          <w:color w:val="231F20"/>
          <w:vertAlign w:val="baseline"/>
        </w:rPr>
        <w:t> </w:t>
      </w:r>
      <w:r>
        <w:rPr>
          <w:color w:val="231F20"/>
          <w:spacing w:val="2"/>
          <w:vertAlign w:val="baseline"/>
        </w:rPr>
        <w:t> </w:t>
      </w:r>
      <w:r>
        <w:rPr>
          <w:color w:val="231F20"/>
          <w:w w:val="99"/>
          <w:vertAlign w:val="baseline"/>
        </w:rPr>
        <w:t>c</w:t>
      </w:r>
      <w:r>
        <w:rPr>
          <w:color w:val="231F20"/>
          <w:spacing w:val="0"/>
          <w:w w:val="99"/>
          <w:vertAlign w:val="baseline"/>
        </w:rPr>
        <w:t>ond</w:t>
      </w:r>
      <w:r>
        <w:rPr>
          <w:color w:val="231F20"/>
          <w:spacing w:val="-1"/>
          <w:w w:val="99"/>
          <w:vertAlign w:val="baseline"/>
        </w:rPr>
        <w:t>iti</w:t>
      </w:r>
      <w:r>
        <w:rPr>
          <w:color w:val="231F20"/>
          <w:spacing w:val="0"/>
          <w:w w:val="99"/>
          <w:vertAlign w:val="baseline"/>
        </w:rPr>
        <w:t>on</w:t>
      </w:r>
      <w:r>
        <w:rPr>
          <w:color w:val="231F20"/>
          <w:w w:val="99"/>
          <w:vertAlign w:val="baseline"/>
        </w:rPr>
        <w:t>s</w:t>
      </w:r>
      <w:r>
        <w:rPr>
          <w:color w:val="231F20"/>
          <w:vertAlign w:val="baseline"/>
        </w:rPr>
        <w:t>  </w:t>
      </w:r>
      <w:r>
        <w:rPr>
          <w:color w:val="231F20"/>
          <w:spacing w:val="-1"/>
          <w:w w:val="99"/>
          <w:vertAlign w:val="baseline"/>
        </w:rPr>
        <w:t>stated </w:t>
      </w:r>
      <w:r>
        <w:rPr>
          <w:color w:val="231F20"/>
          <w:w w:val="99"/>
          <w:vertAlign w:val="baseline"/>
        </w:rPr>
        <w:t>a</w:t>
      </w:r>
      <w:r>
        <w:rPr>
          <w:color w:val="231F20"/>
          <w:spacing w:val="0"/>
          <w:w w:val="99"/>
          <w:vertAlign w:val="baseline"/>
        </w:rPr>
        <w:t>b</w:t>
      </w:r>
      <w:r>
        <w:rPr>
          <w:color w:val="231F20"/>
          <w:spacing w:val="-2"/>
          <w:w w:val="99"/>
          <w:vertAlign w:val="baseline"/>
        </w:rPr>
        <w:t>ov</w:t>
      </w:r>
      <w:r>
        <w:rPr>
          <w:color w:val="231F20"/>
          <w:w w:val="99"/>
          <w:vertAlign w:val="baseline"/>
        </w:rPr>
        <w:t>e,</w:t>
      </w:r>
      <w:r>
        <w:rPr>
          <w:color w:val="231F20"/>
          <w:spacing w:val="15"/>
          <w:vertAlign w:val="baseline"/>
        </w:rPr>
        <w:t> </w:t>
      </w:r>
      <w:r>
        <w:rPr>
          <w:color w:val="231F20"/>
          <w:spacing w:val="-4"/>
          <w:w w:val="99"/>
          <w:vertAlign w:val="baseline"/>
        </w:rPr>
        <w:t>b</w:t>
      </w:r>
      <w:r>
        <w:rPr>
          <w:color w:val="231F20"/>
          <w:spacing w:val="0"/>
          <w:w w:val="99"/>
          <w:vertAlign w:val="baseline"/>
        </w:rPr>
        <w:t>u</w:t>
      </w:r>
      <w:r>
        <w:rPr>
          <w:color w:val="231F20"/>
          <w:w w:val="99"/>
          <w:vertAlign w:val="baseline"/>
        </w:rPr>
        <w:t>t</w:t>
      </w:r>
      <w:r>
        <w:rPr>
          <w:color w:val="231F20"/>
          <w:spacing w:val="16"/>
          <w:vertAlign w:val="baseline"/>
        </w:rPr>
        <w:t> </w:t>
      </w:r>
      <w:r>
        <w:rPr>
          <w:color w:val="231F20"/>
          <w:w w:val="99"/>
          <w:vertAlign w:val="baseline"/>
        </w:rPr>
        <w:t>w</w:t>
      </w:r>
      <w:r>
        <w:rPr>
          <w:color w:val="231F20"/>
          <w:spacing w:val="-1"/>
          <w:w w:val="99"/>
          <w:vertAlign w:val="baseline"/>
        </w:rPr>
        <w:t>it</w:t>
      </w:r>
      <w:r>
        <w:rPr>
          <w:color w:val="231F20"/>
          <w:w w:val="99"/>
          <w:vertAlign w:val="baseline"/>
        </w:rPr>
        <w:t>h</w:t>
      </w:r>
      <w:r>
        <w:rPr>
          <w:color w:val="231F20"/>
          <w:spacing w:val="20"/>
          <w:vertAlign w:val="baseline"/>
        </w:rPr>
        <w:t> </w:t>
      </w:r>
      <w:r>
        <w:rPr>
          <w:rFonts w:ascii="Cambria"/>
          <w:color w:val="231F20"/>
          <w:spacing w:val="-1"/>
          <w:w w:val="219"/>
          <w:vertAlign w:val="baseline"/>
        </w:rPr>
        <w:t>J</w:t>
      </w:r>
      <w:r>
        <w:rPr>
          <w:rFonts w:ascii="Arial"/>
          <w:i/>
          <w:color w:val="231F20"/>
          <w:spacing w:val="6"/>
          <w:w w:val="172"/>
          <w:vertAlign w:val="subscript"/>
        </w:rPr>
        <w:t>i</w:t>
      </w:r>
      <w:r>
        <w:rPr>
          <w:rFonts w:ascii="Garamond"/>
          <w:color w:val="231F20"/>
          <w:w w:val="101"/>
          <w:vertAlign w:val="baseline"/>
        </w:rPr>
        <w:t>[</w:t>
      </w:r>
      <w:r>
        <w:rPr>
          <w:rFonts w:ascii="Bookman Old Style"/>
          <w:b w:val="0"/>
          <w:i/>
          <w:color w:val="231F20"/>
          <w:w w:val="105"/>
          <w:vertAlign w:val="baseline"/>
        </w:rPr>
        <w:t>t</w:t>
      </w:r>
      <w:r>
        <w:rPr>
          <w:rFonts w:ascii="Garamond"/>
          <w:color w:val="231F20"/>
          <w:w w:val="101"/>
          <w:vertAlign w:val="baseline"/>
        </w:rPr>
        <w:t>]</w:t>
      </w:r>
      <w:r>
        <w:rPr>
          <w:rFonts w:ascii="Garamond"/>
          <w:color w:val="231F20"/>
          <w:spacing w:val="18"/>
          <w:vertAlign w:val="baseline"/>
        </w:rPr>
        <w:t> </w:t>
      </w:r>
      <w:r>
        <w:rPr>
          <w:color w:val="231F20"/>
          <w:w w:val="99"/>
          <w:vertAlign w:val="baseline"/>
        </w:rPr>
        <w:t>replaced</w:t>
      </w:r>
      <w:r>
        <w:rPr>
          <w:color w:val="231F20"/>
          <w:spacing w:val="15"/>
          <w:vertAlign w:val="baseline"/>
        </w:rPr>
        <w:t> </w:t>
      </w:r>
      <w:r>
        <w:rPr>
          <w:color w:val="231F20"/>
          <w:w w:val="99"/>
          <w:vertAlign w:val="baseline"/>
        </w:rPr>
        <w:t>by</w:t>
      </w:r>
      <w:r>
        <w:rPr>
          <w:color w:val="231F20"/>
          <w:spacing w:val="17"/>
          <w:vertAlign w:val="baseline"/>
        </w:rPr>
        <w:t> </w:t>
      </w:r>
      <w:r>
        <w:rPr>
          <w:rFonts w:ascii="Cambria"/>
          <w:color w:val="231F20"/>
          <w:spacing w:val="-1"/>
          <w:w w:val="219"/>
          <w:vertAlign w:val="baseline"/>
        </w:rPr>
        <w:t>J</w:t>
      </w:r>
      <w:r>
        <w:rPr>
          <w:rFonts w:ascii="Arial"/>
          <w:i/>
          <w:color w:val="231F20"/>
          <w:spacing w:val="6"/>
          <w:w w:val="172"/>
          <w:vertAlign w:val="subscript"/>
        </w:rPr>
        <w:t>i</w:t>
      </w:r>
      <w:r>
        <w:rPr>
          <w:rFonts w:ascii="Garamond"/>
          <w:color w:val="231F20"/>
          <w:w w:val="101"/>
          <w:vertAlign w:val="baseline"/>
        </w:rPr>
        <w:t>[</w:t>
      </w:r>
      <w:r>
        <w:rPr>
          <w:rFonts w:ascii="Bookman Old Style"/>
          <w:b w:val="0"/>
          <w:i/>
          <w:color w:val="231F20"/>
          <w:w w:val="105"/>
          <w:vertAlign w:val="baseline"/>
        </w:rPr>
        <w:t>t</w:t>
      </w:r>
      <w:r>
        <w:rPr>
          <w:rFonts w:ascii="Garamond"/>
          <w:color w:val="231F20"/>
          <w:w w:val="101"/>
          <w:vertAlign w:val="baseline"/>
        </w:rPr>
        <w:t>]</w:t>
      </w:r>
      <w:r>
        <w:rPr>
          <w:rFonts w:ascii="Garamond"/>
          <w:color w:val="231F20"/>
          <w:spacing w:val="-5"/>
          <w:vertAlign w:val="baseline"/>
        </w:rPr>
        <w:t> </w:t>
      </w:r>
      <w:r>
        <w:rPr>
          <w:rFonts w:ascii="Cambria"/>
          <w:color w:val="231F20"/>
          <w:w w:val="101"/>
          <w:vertAlign w:val="baseline"/>
        </w:rPr>
        <w:t>\</w:t>
      </w:r>
      <w:r>
        <w:rPr>
          <w:rFonts w:ascii="Cambria"/>
          <w:color w:val="231F20"/>
          <w:vertAlign w:val="baseline"/>
        </w:rPr>
        <w:t> </w:t>
      </w:r>
      <w:r>
        <w:rPr>
          <w:rFonts w:ascii="Cambria"/>
          <w:color w:val="231F20"/>
          <w:spacing w:val="-1"/>
          <w:w w:val="135"/>
          <w:vertAlign w:val="baseline"/>
        </w:rPr>
        <w:t>R</w:t>
      </w:r>
      <w:r>
        <w:rPr>
          <w:rFonts w:ascii="Arial"/>
          <w:i/>
          <w:color w:val="231F20"/>
          <w:spacing w:val="6"/>
          <w:w w:val="172"/>
          <w:vertAlign w:val="subscript"/>
        </w:rPr>
        <w:t>i</w:t>
      </w:r>
      <w:r>
        <w:rPr>
          <w:rFonts w:ascii="Garamond"/>
          <w:color w:val="231F20"/>
          <w:w w:val="101"/>
          <w:vertAlign w:val="baseline"/>
        </w:rPr>
        <w:t>[</w:t>
      </w:r>
      <w:r>
        <w:rPr>
          <w:rFonts w:ascii="Bookman Old Style"/>
          <w:b w:val="0"/>
          <w:i/>
          <w:color w:val="231F20"/>
          <w:w w:val="105"/>
          <w:vertAlign w:val="baseline"/>
        </w:rPr>
        <w:t>t</w:t>
      </w:r>
      <w:r>
        <w:rPr>
          <w:rFonts w:ascii="Garamond"/>
          <w:color w:val="231F20"/>
          <w:w w:val="101"/>
          <w:vertAlign w:val="baseline"/>
        </w:rPr>
        <w:t>]</w:t>
      </w:r>
      <w:r>
        <w:rPr>
          <w:color w:val="231F20"/>
          <w:w w:val="99"/>
          <w:vertAlign w:val="baseline"/>
        </w:rPr>
        <w:t>.</w:t>
      </w:r>
      <w:r>
        <w:rPr>
          <w:color w:val="231F20"/>
          <w:w w:val="92"/>
          <w:vertAlign w:val="superscript"/>
        </w:rPr>
        <w:t>3</w:t>
      </w:r>
    </w:p>
    <w:p>
      <w:pPr>
        <w:pStyle w:val="BodyText"/>
        <w:spacing w:line="247" w:lineRule="auto" w:before="38"/>
        <w:ind w:left="119" w:right="40" w:firstLine="199"/>
        <w:jc w:val="both"/>
      </w:pPr>
      <w:r>
        <w:rPr/>
        <w:pict>
          <v:shape style="position:absolute;margin-left:194.520004pt;margin-top:15.59794pt;width:32.5500pt;height:17.3pt;mso-position-horizontal-relative:page;mso-position-vertical-relative:paragraph;z-index:-56872" type="#_x0000_t202" filled="false" stroked="false">
            <v:textbox inset="0,0,0,0">
              <w:txbxContent>
                <w:p>
                  <w:pPr>
                    <w:pStyle w:val="BodyText"/>
                    <w:tabs>
                      <w:tab w:pos="561" w:val="left" w:leader="none"/>
                    </w:tabs>
                    <w:spacing w:line="199" w:lineRule="exact"/>
                    <w:rPr>
                      <w:rFonts w:ascii="Cambria" w:hAnsi="Cambria"/>
                    </w:rPr>
                  </w:pPr>
                  <w:r>
                    <w:rPr>
                      <w:rFonts w:ascii="Cambria" w:hAnsi="Cambria"/>
                      <w:color w:val="231F20"/>
                      <w:w w:val="120"/>
                    </w:rPr>
                    <w:t>|</w:t>
                    <w:tab/>
                  </w:r>
                  <w:r>
                    <w:rPr>
                      <w:rFonts w:ascii="Cambria" w:hAnsi="Cambria"/>
                      <w:color w:val="231F20"/>
                      <w:w w:val="105"/>
                    </w:rPr>
                    <w:t>∫</w:t>
                  </w:r>
                </w:p>
              </w:txbxContent>
            </v:textbox>
            <w10:wrap type="none"/>
          </v:shape>
        </w:pict>
      </w:r>
      <w:r>
        <w:rPr>
          <w:color w:val="231F20"/>
        </w:rPr>
        <w:t>To accommodate the </w:t>
      </w:r>
      <w:r>
        <w:rPr>
          <w:rFonts w:ascii="Bookman Old Style"/>
          <w:b w:val="0"/>
          <w:i/>
          <w:color w:val="231F20"/>
          <w:w w:val="115"/>
        </w:rPr>
        <w:t>f </w:t>
      </w:r>
      <w:r>
        <w:rPr>
          <w:color w:val="231F20"/>
        </w:rPr>
        <w:t>-fraction local model, the parameter </w:t>
      </w:r>
      <w:r>
        <w:rPr>
          <w:rFonts w:ascii="Bookman Old Style"/>
          <w:b w:val="0"/>
          <w:i/>
          <w:color w:val="231F20"/>
          <w:w w:val="103"/>
        </w:rPr>
        <w:t>F</w:t>
      </w:r>
      <w:r>
        <w:rPr>
          <w:rFonts w:ascii="Bookman Old Style"/>
          <w:b w:val="0"/>
          <w:i/>
          <w:color w:val="231F20"/>
        </w:rPr>
        <w:t>  </w:t>
      </w:r>
      <w:r>
        <w:rPr>
          <w:color w:val="231F20"/>
          <w:w w:val="99"/>
        </w:rPr>
        <w:t>in</w:t>
      </w:r>
      <w:r>
        <w:rPr>
          <w:color w:val="231F20"/>
        </w:rPr>
        <w:t> </w:t>
      </w:r>
      <w:r>
        <w:rPr>
          <w:color w:val="231F20"/>
          <w:w w:val="99"/>
        </w:rPr>
        <w:t>step</w:t>
      </w:r>
      <w:r>
        <w:rPr>
          <w:color w:val="231F20"/>
        </w:rPr>
        <w:t> </w:t>
      </w:r>
      <w:r>
        <w:rPr>
          <w:color w:val="231F20"/>
          <w:w w:val="99"/>
        </w:rPr>
        <w:t>2</w:t>
      </w:r>
      <w:r>
        <w:rPr>
          <w:color w:val="231F20"/>
        </w:rPr>
        <w:t> </w:t>
      </w:r>
      <w:r>
        <w:rPr>
          <w:color w:val="231F20"/>
          <w:w w:val="99"/>
        </w:rPr>
        <w:t>above</w:t>
      </w:r>
      <w:r>
        <w:rPr>
          <w:color w:val="231F20"/>
        </w:rPr>
        <w:t> </w:t>
      </w:r>
      <w:r>
        <w:rPr>
          <w:color w:val="231F20"/>
          <w:w w:val="99"/>
        </w:rPr>
        <w:t>is</w:t>
      </w:r>
      <w:r>
        <w:rPr>
          <w:color w:val="231F20"/>
        </w:rPr>
        <w:t> </w:t>
      </w:r>
      <w:r>
        <w:rPr>
          <w:color w:val="231F20"/>
          <w:w w:val="99"/>
        </w:rPr>
        <w:t>replaced</w:t>
      </w:r>
      <w:r>
        <w:rPr>
          <w:color w:val="231F20"/>
        </w:rPr>
        <w:t> </w:t>
      </w:r>
      <w:r>
        <w:rPr>
          <w:color w:val="231F20"/>
          <w:w w:val="99"/>
        </w:rPr>
        <w:t>by</w:t>
      </w:r>
      <w:r>
        <w:rPr>
          <w:color w:val="231F20"/>
        </w:rPr>
        <w:t> </w:t>
      </w:r>
      <w:r>
        <w:rPr>
          <w:rFonts w:ascii="Bookman Old Style"/>
          <w:b w:val="0"/>
          <w:i/>
          <w:color w:val="231F20"/>
          <w:w w:val="103"/>
        </w:rPr>
        <w:t>F</w:t>
      </w:r>
      <w:r>
        <w:rPr>
          <w:rFonts w:ascii="Arial"/>
          <w:i/>
          <w:color w:val="231F20"/>
          <w:w w:val="172"/>
          <w:vertAlign w:val="subscript"/>
        </w:rPr>
        <w:t>i</w:t>
      </w:r>
      <w:r>
        <w:rPr>
          <w:rFonts w:ascii="Arial"/>
          <w:i/>
          <w:color w:val="231F20"/>
          <w:vertAlign w:val="baseline"/>
        </w:rPr>
        <w:t> </w:t>
      </w:r>
      <w:r>
        <w:rPr>
          <w:rFonts w:ascii="Garamond"/>
          <w:color w:val="231F20"/>
          <w:w w:val="116"/>
          <w:vertAlign w:val="baseline"/>
        </w:rPr>
        <w:t>=</w:t>
      </w:r>
      <w:r>
        <w:rPr>
          <w:rFonts w:ascii="Garamond"/>
          <w:color w:val="231F20"/>
          <w:vertAlign w:val="baseline"/>
        </w:rPr>
        <w:t>   </w:t>
      </w:r>
      <w:r>
        <w:rPr>
          <w:rFonts w:ascii="Bookman Old Style"/>
          <w:b w:val="0"/>
          <w:i/>
          <w:color w:val="231F20"/>
          <w:w w:val="143"/>
          <w:vertAlign w:val="baseline"/>
        </w:rPr>
        <w:t>f</w:t>
      </w:r>
      <w:r>
        <w:rPr>
          <w:rFonts w:ascii="Bookman Old Style"/>
          <w:b w:val="0"/>
          <w:i/>
          <w:color w:val="231F20"/>
          <w:vertAlign w:val="baseline"/>
        </w:rPr>
        <w:t> </w:t>
      </w:r>
      <w:r>
        <w:rPr>
          <w:rFonts w:ascii="Bookman Old Style"/>
          <w:b w:val="0"/>
          <w:i/>
          <w:color w:val="231F20"/>
          <w:w w:val="80"/>
          <w:vertAlign w:val="baseline"/>
        </w:rPr>
        <w:t>d</w:t>
      </w:r>
      <w:r>
        <w:rPr>
          <w:rFonts w:ascii="Arial"/>
          <w:i/>
          <w:color w:val="231F20"/>
          <w:w w:val="172"/>
          <w:vertAlign w:val="subscript"/>
        </w:rPr>
        <w:t>i</w:t>
      </w:r>
      <w:r>
        <w:rPr>
          <w:rFonts w:ascii="Garamond"/>
          <w:color w:val="231F20"/>
          <w:w w:val="101"/>
          <w:vertAlign w:val="baseline"/>
        </w:rPr>
        <w:t>[</w:t>
      </w:r>
      <w:r>
        <w:rPr>
          <w:rFonts w:ascii="Bookman Old Style"/>
          <w:b w:val="0"/>
          <w:i/>
          <w:color w:val="231F20"/>
          <w:w w:val="105"/>
          <w:vertAlign w:val="baseline"/>
        </w:rPr>
        <w:t>t</w:t>
      </w:r>
      <w:r>
        <w:rPr>
          <w:rFonts w:ascii="Garamond"/>
          <w:color w:val="231F20"/>
          <w:w w:val="101"/>
          <w:vertAlign w:val="baseline"/>
        </w:rPr>
        <w:t>]</w:t>
      </w:r>
      <w:r>
        <w:rPr>
          <w:rFonts w:ascii="Garamond"/>
          <w:color w:val="231F20"/>
          <w:vertAlign w:val="baseline"/>
        </w:rPr>
        <w:t>  </w:t>
      </w:r>
      <w:r>
        <w:rPr>
          <w:color w:val="231F20"/>
          <w:w w:val="99"/>
          <w:vertAlign w:val="baseline"/>
        </w:rPr>
        <w:t>.</w:t>
      </w:r>
      <w:r>
        <w:rPr>
          <w:color w:val="231F20"/>
          <w:vertAlign w:val="baseline"/>
        </w:rPr>
        <w:t> </w:t>
      </w:r>
      <w:r>
        <w:rPr>
          <w:color w:val="231F20"/>
          <w:w w:val="99"/>
          <w:vertAlign w:val="baseline"/>
        </w:rPr>
        <w:t>As</w:t>
      </w:r>
      <w:r>
        <w:rPr>
          <w:color w:val="231F20"/>
          <w:vertAlign w:val="baseline"/>
        </w:rPr>
        <w:t> </w:t>
      </w:r>
      <w:r>
        <w:rPr>
          <w:color w:val="231F20"/>
          <w:w w:val="99"/>
          <w:vertAlign w:val="baseline"/>
        </w:rPr>
        <w:t>a</w:t>
      </w:r>
      <w:r>
        <w:rPr>
          <w:color w:val="231F20"/>
          <w:vertAlign w:val="baseline"/>
        </w:rPr>
        <w:t> </w:t>
      </w:r>
      <w:r>
        <w:rPr>
          <w:color w:val="231F20"/>
          <w:w w:val="99"/>
          <w:vertAlign w:val="baseline"/>
        </w:rPr>
        <w:t>matter </w:t>
      </w:r>
      <w:r>
        <w:rPr>
          <w:color w:val="231F20"/>
          <w:vertAlign w:val="baseline"/>
        </w:rPr>
        <w:t>of terminology, we refer to the bound on the number (or fraction) of larger or smaller values that could be thrown away as the </w:t>
      </w:r>
      <w:r>
        <w:rPr>
          <w:i/>
          <w:color w:val="231F20"/>
          <w:vertAlign w:val="baseline"/>
        </w:rPr>
        <w:t>parameter </w:t>
      </w:r>
      <w:r>
        <w:rPr>
          <w:color w:val="231F20"/>
          <w:vertAlign w:val="baseline"/>
        </w:rPr>
        <w:t>of the algorithm. Above, the parameter of W-MSR with the </w:t>
      </w:r>
      <w:r>
        <w:rPr>
          <w:rFonts w:ascii="Bookman Old Style"/>
          <w:b w:val="0"/>
          <w:i/>
          <w:color w:val="231F20"/>
          <w:vertAlign w:val="baseline"/>
        </w:rPr>
        <w:t>F </w:t>
      </w:r>
      <w:r>
        <w:rPr>
          <w:color w:val="231F20"/>
          <w:vertAlign w:val="baseline"/>
        </w:rPr>
        <w:t>-local and </w:t>
      </w:r>
      <w:r>
        <w:rPr>
          <w:rFonts w:ascii="Bookman Old Style"/>
          <w:b w:val="0"/>
          <w:i/>
          <w:color w:val="231F20"/>
          <w:vertAlign w:val="baseline"/>
        </w:rPr>
        <w:t>F </w:t>
      </w:r>
      <w:r>
        <w:rPr>
          <w:color w:val="231F20"/>
          <w:vertAlign w:val="baseline"/>
        </w:rPr>
        <w:t>-total models is </w:t>
      </w:r>
      <w:r>
        <w:rPr>
          <w:rFonts w:ascii="Bookman Old Style"/>
          <w:b w:val="0"/>
          <w:i/>
          <w:color w:val="231F20"/>
          <w:vertAlign w:val="baseline"/>
        </w:rPr>
        <w:t>F </w:t>
      </w:r>
      <w:r>
        <w:rPr>
          <w:color w:val="231F20"/>
          <w:vertAlign w:val="baseline"/>
        </w:rPr>
        <w:t>, whereas the parameter with the </w:t>
      </w:r>
      <w:r>
        <w:rPr>
          <w:rFonts w:ascii="Bookman Old Style"/>
          <w:b w:val="0"/>
          <w:i/>
          <w:color w:val="231F20"/>
          <w:w w:val="115"/>
          <w:vertAlign w:val="baseline"/>
        </w:rPr>
        <w:t>f </w:t>
      </w:r>
      <w:r>
        <w:rPr>
          <w:color w:val="231F20"/>
          <w:vertAlign w:val="baseline"/>
        </w:rPr>
        <w:t>-fraction local model is </w:t>
      </w:r>
      <w:r>
        <w:rPr>
          <w:rFonts w:ascii="Bookman Old Style"/>
          <w:b w:val="0"/>
          <w:i/>
          <w:color w:val="231F20"/>
          <w:w w:val="115"/>
          <w:vertAlign w:val="baseline"/>
        </w:rPr>
        <w:t>f </w:t>
      </w:r>
      <w:r>
        <w:rPr>
          <w:color w:val="231F20"/>
          <w:vertAlign w:val="baseline"/>
        </w:rPr>
        <w:t>, and the meaning of the parameter will be clear from the context.</w:t>
      </w:r>
    </w:p>
    <w:p>
      <w:pPr>
        <w:pStyle w:val="BodyText"/>
        <w:spacing w:line="244" w:lineRule="auto"/>
        <w:ind w:left="119" w:right="38" w:firstLine="199"/>
        <w:jc w:val="right"/>
      </w:pPr>
      <w:r>
        <w:rPr/>
        <w:pict>
          <v:shape style="position:absolute;margin-left:30.960199pt;margin-top:13.697934pt;width:8.450pt;height:17.3pt;mso-position-horizontal-relative:page;mso-position-vertical-relative:paragraph;z-index:-56896" type="#_x0000_t202" filled="false" stroked="false">
            <v:textbox inset="0,0,0,0">
              <w:txbxContent>
                <w:p>
                  <w:pPr>
                    <w:pStyle w:val="BodyText"/>
                    <w:spacing w:line="199" w:lineRule="exact"/>
                    <w:rPr>
                      <w:rFonts w:ascii="Cambria"/>
                    </w:rPr>
                  </w:pPr>
                  <w:r>
                    <w:rPr>
                      <w:rFonts w:ascii="Cambria"/>
                      <w:color w:val="231F20"/>
                      <w:w w:val="135"/>
                    </w:rPr>
                    <w:t>R</w:t>
                  </w:r>
                </w:p>
              </w:txbxContent>
            </v:textbox>
            <w10:wrap type="none"/>
          </v:shape>
        </w:pict>
      </w:r>
      <w:r>
        <w:rPr>
          <w:color w:val="231F20"/>
        </w:rPr>
        <w:t>Observe that the set of nodes removed by normal</w:t>
      </w:r>
      <w:r>
        <w:rPr>
          <w:color w:val="231F20"/>
          <w:spacing w:val="-18"/>
        </w:rPr>
        <w:t> </w:t>
      </w:r>
      <w:r>
        <w:rPr>
          <w:color w:val="231F20"/>
        </w:rPr>
        <w:t>node</w:t>
      </w:r>
      <w:r>
        <w:rPr>
          <w:color w:val="231F20"/>
          <w:spacing w:val="22"/>
        </w:rPr>
        <w:t> </w:t>
      </w:r>
      <w:r>
        <w:rPr>
          <w:rFonts w:ascii="Bookman Old Style"/>
          <w:b w:val="0"/>
          <w:i/>
          <w:color w:val="231F20"/>
        </w:rPr>
        <w:t>i</w:t>
      </w:r>
      <w:r>
        <w:rPr>
          <w:color w:val="231F20"/>
        </w:rPr>
        <w:t>,</w:t>
      </w:r>
      <w:r>
        <w:rPr>
          <w:color w:val="231F20"/>
          <w:w w:val="99"/>
        </w:rPr>
        <w:t> </w:t>
      </w:r>
      <w:r>
        <w:rPr>
          <w:rFonts w:ascii="Arial"/>
          <w:i/>
          <w:color w:val="231F20"/>
          <w:position w:val="-2"/>
          <w:sz w:val="14"/>
        </w:rPr>
        <w:t>i</w:t>
      </w:r>
      <w:r>
        <w:rPr>
          <w:rFonts w:ascii="Garamond"/>
          <w:color w:val="231F20"/>
        </w:rPr>
        <w:t>[</w:t>
      </w:r>
      <w:r>
        <w:rPr>
          <w:rFonts w:ascii="Bookman Old Style"/>
          <w:b w:val="0"/>
          <w:i/>
          <w:color w:val="231F20"/>
        </w:rPr>
        <w:t>t</w:t>
      </w:r>
      <w:r>
        <w:rPr>
          <w:rFonts w:ascii="Garamond"/>
          <w:color w:val="231F20"/>
        </w:rPr>
        <w:t>]</w:t>
      </w:r>
      <w:r>
        <w:rPr>
          <w:color w:val="231F20"/>
        </w:rPr>
        <w:t>, is possibly time-varying. Hence, even if</w:t>
      </w:r>
      <w:r>
        <w:rPr>
          <w:color w:val="231F20"/>
          <w:spacing w:val="35"/>
        </w:rPr>
        <w:t> </w:t>
      </w:r>
      <w:r>
        <w:rPr>
          <w:color w:val="231F20"/>
        </w:rPr>
        <w:t>the</w:t>
      </w:r>
      <w:r>
        <w:rPr>
          <w:color w:val="231F20"/>
          <w:spacing w:val="11"/>
        </w:rPr>
        <w:t> </w:t>
      </w:r>
      <w:r>
        <w:rPr>
          <w:color w:val="231F20"/>
        </w:rPr>
        <w:t>underlying</w:t>
      </w:r>
      <w:r>
        <w:rPr>
          <w:color w:val="231F20"/>
          <w:w w:val="99"/>
        </w:rPr>
        <w:t> </w:t>
      </w:r>
      <w:r>
        <w:rPr>
          <w:color w:val="231F20"/>
        </w:rPr>
        <w:t>network topology is fixed, the </w:t>
      </w:r>
      <w:r>
        <w:rPr>
          <w:color w:val="231F20"/>
          <w:spacing w:val="-3"/>
        </w:rPr>
        <w:t>W-MSR</w:t>
      </w:r>
      <w:r>
        <w:rPr>
          <w:color w:val="231F20"/>
          <w:spacing w:val="26"/>
        </w:rPr>
        <w:t> </w:t>
      </w:r>
      <w:r>
        <w:rPr>
          <w:color w:val="231F20"/>
        </w:rPr>
        <w:t>algorithm</w:t>
      </w:r>
      <w:r>
        <w:rPr>
          <w:color w:val="231F20"/>
          <w:spacing w:val="18"/>
        </w:rPr>
        <w:t> </w:t>
      </w:r>
      <w:r>
        <w:rPr>
          <w:color w:val="231F20"/>
        </w:rPr>
        <w:t>effectively</w:t>
      </w:r>
      <w:r>
        <w:rPr>
          <w:color w:val="231F20"/>
          <w:w w:val="99"/>
        </w:rPr>
        <w:t> </w:t>
      </w:r>
      <w:r>
        <w:rPr>
          <w:color w:val="231F20"/>
        </w:rPr>
        <w:t>induces</w:t>
      </w:r>
      <w:r>
        <w:rPr>
          <w:color w:val="231F20"/>
          <w:spacing w:val="17"/>
        </w:rPr>
        <w:t> </w:t>
      </w:r>
      <w:r>
        <w:rPr>
          <w:color w:val="231F20"/>
        </w:rPr>
        <w:t>switching</w:t>
      </w:r>
      <w:r>
        <w:rPr>
          <w:color w:val="231F20"/>
          <w:spacing w:val="21"/>
        </w:rPr>
        <w:t> </w:t>
      </w:r>
      <w:r>
        <w:rPr>
          <w:color w:val="231F20"/>
        </w:rPr>
        <w:t>behavior,</w:t>
      </w:r>
      <w:r>
        <w:rPr>
          <w:color w:val="231F20"/>
          <w:spacing w:val="16"/>
        </w:rPr>
        <w:t> </w:t>
      </w:r>
      <w:r>
        <w:rPr>
          <w:color w:val="231F20"/>
        </w:rPr>
        <w:t>and</w:t>
      </w:r>
      <w:r>
        <w:rPr>
          <w:color w:val="231F20"/>
          <w:spacing w:val="20"/>
        </w:rPr>
        <w:t> </w:t>
      </w:r>
      <w:r>
        <w:rPr>
          <w:color w:val="231F20"/>
        </w:rPr>
        <w:t>can</w:t>
      </w:r>
      <w:r>
        <w:rPr>
          <w:color w:val="231F20"/>
          <w:spacing w:val="21"/>
        </w:rPr>
        <w:t> </w:t>
      </w:r>
      <w:r>
        <w:rPr>
          <w:color w:val="231F20"/>
        </w:rPr>
        <w:t>be</w:t>
      </w:r>
      <w:r>
        <w:rPr>
          <w:color w:val="231F20"/>
          <w:spacing w:val="21"/>
        </w:rPr>
        <w:t> </w:t>
      </w:r>
      <w:r>
        <w:rPr>
          <w:color w:val="231F20"/>
        </w:rPr>
        <w:t>viewed</w:t>
      </w:r>
      <w:r>
        <w:rPr>
          <w:color w:val="231F20"/>
          <w:spacing w:val="21"/>
        </w:rPr>
        <w:t> </w:t>
      </w:r>
      <w:r>
        <w:rPr>
          <w:color w:val="231F20"/>
        </w:rPr>
        <w:t>as</w:t>
      </w:r>
      <w:r>
        <w:rPr>
          <w:color w:val="231F20"/>
          <w:spacing w:val="22"/>
        </w:rPr>
        <w:t> </w:t>
      </w:r>
      <w:r>
        <w:rPr>
          <w:color w:val="231F20"/>
        </w:rPr>
        <w:t>the</w:t>
      </w:r>
      <w:r>
        <w:rPr>
          <w:color w:val="231F20"/>
          <w:spacing w:val="21"/>
        </w:rPr>
        <w:t> </w:t>
      </w:r>
      <w:r>
        <w:rPr>
          <w:color w:val="231F20"/>
        </w:rPr>
        <w:t>linear</w:t>
      </w:r>
      <w:r>
        <w:rPr>
          <w:color w:val="231F20"/>
          <w:w w:val="99"/>
        </w:rPr>
        <w:t> </w:t>
      </w:r>
      <w:r>
        <w:rPr>
          <w:color w:val="231F20"/>
        </w:rPr>
        <w:t>update</w:t>
      </w:r>
      <w:r>
        <w:rPr>
          <w:color w:val="231F20"/>
          <w:spacing w:val="-7"/>
        </w:rPr>
        <w:t> </w:t>
      </w:r>
      <w:r>
        <w:rPr>
          <w:color w:val="231F20"/>
        </w:rPr>
        <w:t>of</w:t>
      </w:r>
      <w:r>
        <w:rPr>
          <w:color w:val="231F20"/>
          <w:spacing w:val="-7"/>
        </w:rPr>
        <w:t> </w:t>
      </w:r>
      <w:r>
        <w:rPr>
          <w:color w:val="231F20"/>
        </w:rPr>
        <w:t>(1)</w:t>
      </w:r>
      <w:r>
        <w:rPr>
          <w:color w:val="231F20"/>
          <w:spacing w:val="-7"/>
        </w:rPr>
        <w:t> </w:t>
      </w:r>
      <w:r>
        <w:rPr>
          <w:color w:val="231F20"/>
        </w:rPr>
        <w:t>with</w:t>
      </w:r>
      <w:r>
        <w:rPr>
          <w:color w:val="231F20"/>
          <w:spacing w:val="-4"/>
        </w:rPr>
        <w:t> </w:t>
      </w:r>
      <w:r>
        <w:rPr>
          <w:color w:val="231F20"/>
        </w:rPr>
        <w:t>a</w:t>
      </w:r>
      <w:r>
        <w:rPr>
          <w:color w:val="231F20"/>
          <w:spacing w:val="-3"/>
        </w:rPr>
        <w:t> </w:t>
      </w:r>
      <w:r>
        <w:rPr>
          <w:color w:val="231F20"/>
        </w:rPr>
        <w:t>specific</w:t>
      </w:r>
      <w:r>
        <w:rPr>
          <w:color w:val="231F20"/>
          <w:spacing w:val="-5"/>
        </w:rPr>
        <w:t> </w:t>
      </w:r>
      <w:r>
        <w:rPr>
          <w:color w:val="231F20"/>
        </w:rPr>
        <w:t>rule</w:t>
      </w:r>
      <w:r>
        <w:rPr>
          <w:color w:val="231F20"/>
          <w:spacing w:val="-7"/>
        </w:rPr>
        <w:t> </w:t>
      </w:r>
      <w:r>
        <w:rPr>
          <w:color w:val="231F20"/>
        </w:rPr>
        <w:t>for</w:t>
      </w:r>
      <w:r>
        <w:rPr>
          <w:color w:val="231F20"/>
          <w:spacing w:val="-7"/>
        </w:rPr>
        <w:t> </w:t>
      </w:r>
      <w:r>
        <w:rPr>
          <w:color w:val="231F20"/>
        </w:rPr>
        <w:t>state-dependent</w:t>
      </w:r>
      <w:r>
        <w:rPr>
          <w:color w:val="231F20"/>
          <w:spacing w:val="-10"/>
        </w:rPr>
        <w:t> </w:t>
      </w:r>
      <w:r>
        <w:rPr>
          <w:color w:val="231F20"/>
        </w:rPr>
        <w:t>switching</w:t>
      </w:r>
    </w:p>
    <w:p>
      <w:pPr>
        <w:pStyle w:val="BodyText"/>
        <w:ind w:left="119"/>
      </w:pPr>
      <w:r>
        <w:rPr>
          <w:color w:val="231F20"/>
        </w:rPr>
        <w:t>(the rule given in step 2).</w:t>
      </w:r>
    </w:p>
    <w:p>
      <w:pPr>
        <w:pStyle w:val="BodyText"/>
        <w:spacing w:line="249" w:lineRule="auto" w:before="3"/>
        <w:ind w:left="119" w:right="41" w:firstLine="199"/>
        <w:jc w:val="both"/>
      </w:pPr>
      <w:r>
        <w:rPr>
          <w:color w:val="231F20"/>
        </w:rPr>
        <w:t>The above algorithm is extremely lightweight, and does not require</w:t>
      </w:r>
      <w:r>
        <w:rPr>
          <w:color w:val="231F20"/>
          <w:spacing w:val="-11"/>
        </w:rPr>
        <w:t> </w:t>
      </w:r>
      <w:r>
        <w:rPr>
          <w:color w:val="231F20"/>
        </w:rPr>
        <w:t>any</w:t>
      </w:r>
      <w:r>
        <w:rPr>
          <w:color w:val="231F20"/>
          <w:spacing w:val="-10"/>
        </w:rPr>
        <w:t> </w:t>
      </w:r>
      <w:r>
        <w:rPr>
          <w:color w:val="231F20"/>
        </w:rPr>
        <w:t>normal</w:t>
      </w:r>
      <w:r>
        <w:rPr>
          <w:color w:val="231F20"/>
          <w:spacing w:val="-11"/>
        </w:rPr>
        <w:t> </w:t>
      </w:r>
      <w:r>
        <w:rPr>
          <w:color w:val="231F20"/>
        </w:rPr>
        <w:t>node</w:t>
      </w:r>
      <w:r>
        <w:rPr>
          <w:color w:val="231F20"/>
          <w:spacing w:val="-11"/>
        </w:rPr>
        <w:t> </w:t>
      </w:r>
      <w:r>
        <w:rPr>
          <w:color w:val="231F20"/>
        </w:rPr>
        <w:t>to</w:t>
      </w:r>
      <w:r>
        <w:rPr>
          <w:color w:val="231F20"/>
          <w:spacing w:val="-8"/>
        </w:rPr>
        <w:t> </w:t>
      </w:r>
      <w:r>
        <w:rPr>
          <w:color w:val="231F20"/>
        </w:rPr>
        <w:t>have</w:t>
      </w:r>
      <w:r>
        <w:rPr>
          <w:color w:val="231F20"/>
          <w:spacing w:val="-11"/>
        </w:rPr>
        <w:t> </w:t>
      </w:r>
      <w:r>
        <w:rPr>
          <w:color w:val="231F20"/>
        </w:rPr>
        <w:t>any</w:t>
      </w:r>
      <w:r>
        <w:rPr>
          <w:color w:val="231F20"/>
          <w:spacing w:val="-8"/>
        </w:rPr>
        <w:t> </w:t>
      </w:r>
      <w:r>
        <w:rPr>
          <w:color w:val="231F20"/>
        </w:rPr>
        <w:t>knowledge</w:t>
      </w:r>
      <w:r>
        <w:rPr>
          <w:color w:val="231F20"/>
          <w:spacing w:val="-13"/>
        </w:rPr>
        <w:t> </w:t>
      </w:r>
      <w:r>
        <w:rPr>
          <w:color w:val="231F20"/>
        </w:rPr>
        <w:t>of</w:t>
      </w:r>
      <w:r>
        <w:rPr>
          <w:color w:val="231F20"/>
          <w:spacing w:val="-10"/>
        </w:rPr>
        <w:t> </w:t>
      </w:r>
      <w:r>
        <w:rPr>
          <w:color w:val="231F20"/>
        </w:rPr>
        <w:t>the</w:t>
      </w:r>
      <w:r>
        <w:rPr>
          <w:color w:val="231F20"/>
          <w:spacing w:val="-9"/>
        </w:rPr>
        <w:t> </w:t>
      </w:r>
      <w:r>
        <w:rPr>
          <w:color w:val="231F20"/>
        </w:rPr>
        <w:t>network topology or of the identities of non-neighbor nodes. Given these highly desirable properties, the question that we answer in this paper is: in what networks will the above algorithm facilitate resilient asymptotic</w:t>
      </w:r>
      <w:r>
        <w:rPr>
          <w:color w:val="231F20"/>
          <w:spacing w:val="48"/>
        </w:rPr>
        <w:t> </w:t>
      </w:r>
      <w:r>
        <w:rPr>
          <w:color w:val="231F20"/>
        </w:rPr>
        <w:t>consensus?</w:t>
      </w:r>
    </w:p>
    <w:p>
      <w:pPr>
        <w:pStyle w:val="BodyText"/>
        <w:spacing w:before="6"/>
        <w:rPr>
          <w:sz w:val="27"/>
        </w:rPr>
      </w:pPr>
    </w:p>
    <w:p>
      <w:pPr>
        <w:pStyle w:val="ListParagraph"/>
        <w:numPr>
          <w:ilvl w:val="0"/>
          <w:numId w:val="5"/>
        </w:numPr>
        <w:tabs>
          <w:tab w:pos="391" w:val="left" w:leader="none"/>
        </w:tabs>
        <w:spacing w:line="240" w:lineRule="auto" w:before="0" w:after="0"/>
        <w:ind w:left="390" w:right="0" w:hanging="271"/>
        <w:jc w:val="left"/>
        <w:rPr>
          <w:i/>
          <w:sz w:val="20"/>
        </w:rPr>
      </w:pPr>
      <w:r>
        <w:rPr>
          <w:i/>
          <w:color w:val="231F20"/>
          <w:sz w:val="20"/>
        </w:rPr>
        <w:t>Use</w:t>
      </w:r>
      <w:r>
        <w:rPr>
          <w:i/>
          <w:color w:val="231F20"/>
          <w:spacing w:val="16"/>
          <w:sz w:val="20"/>
        </w:rPr>
        <w:t> </w:t>
      </w:r>
      <w:r>
        <w:rPr>
          <w:i/>
          <w:color w:val="231F20"/>
          <w:sz w:val="20"/>
        </w:rPr>
        <w:t>of</w:t>
      </w:r>
      <w:r>
        <w:rPr>
          <w:i/>
          <w:color w:val="231F20"/>
          <w:spacing w:val="16"/>
          <w:sz w:val="20"/>
        </w:rPr>
        <w:t> </w:t>
      </w:r>
      <w:r>
        <w:rPr>
          <w:i/>
          <w:color w:val="231F20"/>
          <w:sz w:val="20"/>
        </w:rPr>
        <w:t>Related</w:t>
      </w:r>
      <w:r>
        <w:rPr>
          <w:i/>
          <w:color w:val="231F20"/>
          <w:spacing w:val="13"/>
          <w:sz w:val="20"/>
        </w:rPr>
        <w:t> </w:t>
      </w:r>
      <w:r>
        <w:rPr>
          <w:i/>
          <w:color w:val="231F20"/>
          <w:sz w:val="20"/>
        </w:rPr>
        <w:t>Algorithms</w:t>
      </w:r>
      <w:r>
        <w:rPr>
          <w:i/>
          <w:color w:val="231F20"/>
          <w:spacing w:val="15"/>
          <w:sz w:val="20"/>
        </w:rPr>
        <w:t> </w:t>
      </w:r>
      <w:r>
        <w:rPr>
          <w:i/>
          <w:color w:val="231F20"/>
          <w:sz w:val="20"/>
        </w:rPr>
        <w:t>in</w:t>
      </w:r>
      <w:r>
        <w:rPr>
          <w:i/>
          <w:color w:val="231F20"/>
          <w:spacing w:val="15"/>
          <w:sz w:val="20"/>
        </w:rPr>
        <w:t> </w:t>
      </w:r>
      <w:r>
        <w:rPr>
          <w:i/>
          <w:color w:val="231F20"/>
          <w:sz w:val="20"/>
        </w:rPr>
        <w:t>Previous</w:t>
      </w:r>
      <w:r>
        <w:rPr>
          <w:i/>
          <w:color w:val="231F20"/>
          <w:spacing w:val="13"/>
          <w:sz w:val="20"/>
        </w:rPr>
        <w:t> </w:t>
      </w:r>
      <w:r>
        <w:rPr>
          <w:i/>
          <w:color w:val="231F20"/>
          <w:spacing w:val="-6"/>
          <w:sz w:val="20"/>
        </w:rPr>
        <w:t>Work</w:t>
      </w:r>
    </w:p>
    <w:p>
      <w:pPr>
        <w:pStyle w:val="BodyText"/>
        <w:spacing w:line="247" w:lineRule="auto" w:before="73"/>
        <w:ind w:left="119" w:right="41" w:firstLine="199"/>
        <w:jc w:val="both"/>
      </w:pPr>
      <w:r>
        <w:rPr>
          <w:color w:val="231F20"/>
        </w:rPr>
        <w:t>As mentioned in the introduction, the use of similar algo- rithms that remove extreme values and then form an average</w:t>
      </w:r>
    </w:p>
    <w:p>
      <w:pPr>
        <w:pStyle w:val="BodyText"/>
        <w:spacing w:before="9"/>
        <w:rPr>
          <w:sz w:val="15"/>
        </w:rPr>
      </w:pPr>
    </w:p>
    <w:p>
      <w:pPr>
        <w:spacing w:line="192" w:lineRule="exact" w:before="0"/>
        <w:ind w:left="0" w:right="45" w:firstLine="0"/>
        <w:jc w:val="right"/>
        <w:rPr>
          <w:rFonts w:ascii="Tahoma"/>
          <w:sz w:val="16"/>
        </w:rPr>
      </w:pPr>
      <w:r>
        <w:rPr>
          <w:color w:val="231F20"/>
          <w:spacing w:val="6"/>
          <w:w w:val="99"/>
          <w:position w:val="6"/>
          <w:sz w:val="12"/>
        </w:rPr>
        <w:t>3</w:t>
      </w:r>
      <w:r>
        <w:rPr>
          <w:color w:val="231F20"/>
          <w:spacing w:val="-1"/>
          <w:w w:val="99"/>
          <w:sz w:val="16"/>
        </w:rPr>
        <w:t>I</w:t>
      </w:r>
      <w:r>
        <w:rPr>
          <w:color w:val="231F20"/>
          <w:w w:val="99"/>
          <w:sz w:val="16"/>
        </w:rPr>
        <w:t>n</w:t>
      </w:r>
      <w:r>
        <w:rPr>
          <w:color w:val="231F20"/>
          <w:sz w:val="16"/>
        </w:rPr>
        <w:t> </w:t>
      </w:r>
      <w:r>
        <w:rPr>
          <w:color w:val="231F20"/>
          <w:spacing w:val="-16"/>
          <w:sz w:val="16"/>
        </w:rPr>
        <w:t> </w:t>
      </w:r>
      <w:r>
        <w:rPr>
          <w:color w:val="231F20"/>
          <w:spacing w:val="-1"/>
          <w:w w:val="99"/>
          <w:sz w:val="16"/>
        </w:rPr>
        <w:t>thi</w:t>
      </w:r>
      <w:r>
        <w:rPr>
          <w:color w:val="231F20"/>
          <w:w w:val="99"/>
          <w:sz w:val="16"/>
        </w:rPr>
        <w:t>s</w:t>
      </w:r>
      <w:r>
        <w:rPr>
          <w:color w:val="231F20"/>
          <w:sz w:val="16"/>
        </w:rPr>
        <w:t> </w:t>
      </w:r>
      <w:r>
        <w:rPr>
          <w:color w:val="231F20"/>
          <w:spacing w:val="-13"/>
          <w:sz w:val="16"/>
        </w:rPr>
        <w:t> </w:t>
      </w:r>
      <w:r>
        <w:rPr>
          <w:color w:val="231F20"/>
          <w:spacing w:val="-1"/>
          <w:w w:val="99"/>
          <w:sz w:val="16"/>
        </w:rPr>
        <w:t>ca</w:t>
      </w:r>
      <w:r>
        <w:rPr>
          <w:color w:val="231F20"/>
          <w:w w:val="99"/>
          <w:sz w:val="16"/>
        </w:rPr>
        <w:t>s</w:t>
      </w:r>
      <w:r>
        <w:rPr>
          <w:color w:val="231F20"/>
          <w:spacing w:val="-1"/>
          <w:w w:val="99"/>
          <w:sz w:val="16"/>
        </w:rPr>
        <w:t>e</w:t>
      </w:r>
      <w:r>
        <w:rPr>
          <w:color w:val="231F20"/>
          <w:w w:val="99"/>
          <w:sz w:val="16"/>
        </w:rPr>
        <w:t>,</w:t>
      </w:r>
      <w:r>
        <w:rPr>
          <w:color w:val="231F20"/>
          <w:sz w:val="16"/>
        </w:rPr>
        <w:t> </w:t>
      </w:r>
      <w:r>
        <w:rPr>
          <w:color w:val="231F20"/>
          <w:spacing w:val="-15"/>
          <w:sz w:val="16"/>
        </w:rPr>
        <w:t> </w:t>
      </w:r>
      <w:r>
        <w:rPr>
          <w:color w:val="231F20"/>
          <w:w w:val="99"/>
          <w:sz w:val="16"/>
        </w:rPr>
        <w:t>a</w:t>
      </w:r>
      <w:r>
        <w:rPr>
          <w:color w:val="231F20"/>
          <w:sz w:val="16"/>
        </w:rPr>
        <w:t> </w:t>
      </w:r>
      <w:r>
        <w:rPr>
          <w:color w:val="231F20"/>
          <w:spacing w:val="-17"/>
          <w:sz w:val="16"/>
        </w:rPr>
        <w:t> </w:t>
      </w:r>
      <w:r>
        <w:rPr>
          <w:color w:val="231F20"/>
          <w:w w:val="99"/>
          <w:sz w:val="16"/>
        </w:rPr>
        <w:t>s</w:t>
      </w:r>
      <w:r>
        <w:rPr>
          <w:color w:val="231F20"/>
          <w:spacing w:val="-1"/>
          <w:w w:val="99"/>
          <w:sz w:val="16"/>
        </w:rPr>
        <w:t>i</w:t>
      </w:r>
      <w:r>
        <w:rPr>
          <w:color w:val="231F20"/>
          <w:w w:val="99"/>
          <w:sz w:val="16"/>
        </w:rPr>
        <w:t>m</w:t>
      </w:r>
      <w:r>
        <w:rPr>
          <w:color w:val="231F20"/>
          <w:spacing w:val="-1"/>
          <w:w w:val="99"/>
          <w:sz w:val="16"/>
        </w:rPr>
        <w:t>pl</w:t>
      </w:r>
      <w:r>
        <w:rPr>
          <w:color w:val="231F20"/>
          <w:w w:val="99"/>
          <w:sz w:val="16"/>
        </w:rPr>
        <w:t>e</w:t>
      </w:r>
      <w:r>
        <w:rPr>
          <w:color w:val="231F20"/>
          <w:sz w:val="16"/>
        </w:rPr>
        <w:t> </w:t>
      </w:r>
      <w:r>
        <w:rPr>
          <w:color w:val="231F20"/>
          <w:spacing w:val="-14"/>
          <w:sz w:val="16"/>
        </w:rPr>
        <w:t> </w:t>
      </w:r>
      <w:r>
        <w:rPr>
          <w:color w:val="231F20"/>
          <w:spacing w:val="-2"/>
          <w:w w:val="99"/>
          <w:sz w:val="16"/>
        </w:rPr>
        <w:t>c</w:t>
      </w:r>
      <w:r>
        <w:rPr>
          <w:color w:val="231F20"/>
          <w:spacing w:val="-1"/>
          <w:w w:val="99"/>
          <w:sz w:val="16"/>
        </w:rPr>
        <w:t>hoic</w:t>
      </w:r>
      <w:r>
        <w:rPr>
          <w:color w:val="231F20"/>
          <w:w w:val="99"/>
          <w:sz w:val="16"/>
        </w:rPr>
        <w:t>e</w:t>
      </w:r>
      <w:r>
        <w:rPr>
          <w:color w:val="231F20"/>
          <w:sz w:val="16"/>
        </w:rPr>
        <w:t> </w:t>
      </w:r>
      <w:r>
        <w:rPr>
          <w:color w:val="231F20"/>
          <w:spacing w:val="-12"/>
          <w:sz w:val="16"/>
        </w:rPr>
        <w:t> </w:t>
      </w:r>
      <w:r>
        <w:rPr>
          <w:color w:val="231F20"/>
          <w:spacing w:val="-1"/>
          <w:w w:val="99"/>
          <w:sz w:val="16"/>
        </w:rPr>
        <w:t>fo</w:t>
      </w:r>
      <w:r>
        <w:rPr>
          <w:color w:val="231F20"/>
          <w:w w:val="99"/>
          <w:sz w:val="16"/>
        </w:rPr>
        <w:t>r</w:t>
      </w:r>
      <w:r>
        <w:rPr>
          <w:color w:val="231F20"/>
          <w:sz w:val="16"/>
        </w:rPr>
        <w:t> </w:t>
      </w:r>
      <w:r>
        <w:rPr>
          <w:color w:val="231F20"/>
          <w:spacing w:val="-16"/>
          <w:sz w:val="16"/>
        </w:rPr>
        <w:t> </w:t>
      </w:r>
      <w:r>
        <w:rPr>
          <w:color w:val="231F20"/>
          <w:spacing w:val="-2"/>
          <w:w w:val="99"/>
          <w:sz w:val="16"/>
        </w:rPr>
        <w:t>t</w:t>
      </w:r>
      <w:r>
        <w:rPr>
          <w:color w:val="231F20"/>
          <w:spacing w:val="-1"/>
          <w:w w:val="99"/>
          <w:sz w:val="16"/>
        </w:rPr>
        <w:t>h</w:t>
      </w:r>
      <w:r>
        <w:rPr>
          <w:color w:val="231F20"/>
          <w:w w:val="99"/>
          <w:sz w:val="16"/>
        </w:rPr>
        <w:t>e</w:t>
      </w:r>
      <w:r>
        <w:rPr>
          <w:color w:val="231F20"/>
          <w:sz w:val="16"/>
        </w:rPr>
        <w:t> </w:t>
      </w:r>
      <w:r>
        <w:rPr>
          <w:color w:val="231F20"/>
          <w:spacing w:val="-14"/>
          <w:sz w:val="16"/>
        </w:rPr>
        <w:t> </w:t>
      </w:r>
      <w:r>
        <w:rPr>
          <w:color w:val="231F20"/>
          <w:spacing w:val="-1"/>
          <w:w w:val="99"/>
          <w:sz w:val="16"/>
        </w:rPr>
        <w:t>weight</w:t>
      </w:r>
      <w:r>
        <w:rPr>
          <w:color w:val="231F20"/>
          <w:w w:val="99"/>
          <w:sz w:val="16"/>
        </w:rPr>
        <w:t>s</w:t>
      </w:r>
      <w:r>
        <w:rPr>
          <w:color w:val="231F20"/>
          <w:sz w:val="16"/>
        </w:rPr>
        <w:t> </w:t>
      </w:r>
      <w:r>
        <w:rPr>
          <w:color w:val="231F20"/>
          <w:spacing w:val="-13"/>
          <w:sz w:val="16"/>
        </w:rPr>
        <w:t> </w:t>
      </w:r>
      <w:r>
        <w:rPr>
          <w:color w:val="231F20"/>
          <w:spacing w:val="-2"/>
          <w:w w:val="99"/>
          <w:sz w:val="16"/>
        </w:rPr>
        <w:t>i</w:t>
      </w:r>
      <w:r>
        <w:rPr>
          <w:color w:val="231F20"/>
          <w:w w:val="99"/>
          <w:sz w:val="16"/>
        </w:rPr>
        <w:t>s</w:t>
      </w:r>
      <w:r>
        <w:rPr>
          <w:color w:val="231F20"/>
          <w:sz w:val="16"/>
        </w:rPr>
        <w:t> </w:t>
      </w:r>
      <w:r>
        <w:rPr>
          <w:color w:val="231F20"/>
          <w:spacing w:val="-15"/>
          <w:sz w:val="16"/>
        </w:rPr>
        <w:t> </w:t>
      </w:r>
      <w:r>
        <w:rPr>
          <w:color w:val="231F20"/>
          <w:spacing w:val="-2"/>
          <w:w w:val="99"/>
          <w:sz w:val="16"/>
        </w:rPr>
        <w:t>t</w:t>
      </w:r>
      <w:r>
        <w:rPr>
          <w:color w:val="231F20"/>
          <w:w w:val="99"/>
          <w:sz w:val="16"/>
        </w:rPr>
        <w:t>o</w:t>
      </w:r>
      <w:r>
        <w:rPr>
          <w:color w:val="231F20"/>
          <w:sz w:val="16"/>
        </w:rPr>
        <w:t> </w:t>
      </w:r>
      <w:r>
        <w:rPr>
          <w:color w:val="231F20"/>
          <w:spacing w:val="-16"/>
          <w:sz w:val="16"/>
        </w:rPr>
        <w:t> </w:t>
      </w:r>
      <w:r>
        <w:rPr>
          <w:color w:val="231F20"/>
          <w:spacing w:val="-2"/>
          <w:w w:val="99"/>
          <w:sz w:val="16"/>
        </w:rPr>
        <w:t>l</w:t>
      </w:r>
      <w:r>
        <w:rPr>
          <w:color w:val="231F20"/>
          <w:spacing w:val="-1"/>
          <w:w w:val="99"/>
          <w:sz w:val="16"/>
        </w:rPr>
        <w:t>e</w:t>
      </w:r>
      <w:r>
        <w:rPr>
          <w:color w:val="231F20"/>
          <w:w w:val="99"/>
          <w:sz w:val="16"/>
        </w:rPr>
        <w:t>t</w:t>
      </w:r>
      <w:r>
        <w:rPr>
          <w:color w:val="231F20"/>
          <w:sz w:val="16"/>
        </w:rPr>
        <w:t> </w:t>
      </w:r>
      <w:r>
        <w:rPr>
          <w:color w:val="231F20"/>
          <w:spacing w:val="-14"/>
          <w:sz w:val="16"/>
        </w:rPr>
        <w:t> </w:t>
      </w:r>
      <w:r>
        <w:rPr>
          <w:rFonts w:ascii="Arial"/>
          <w:i/>
          <w:color w:val="231F20"/>
          <w:w w:val="105"/>
          <w:sz w:val="16"/>
        </w:rPr>
        <w:t>w</w:t>
      </w:r>
      <w:r>
        <w:rPr>
          <w:rFonts w:ascii="Arial"/>
          <w:i/>
          <w:color w:val="231F20"/>
          <w:spacing w:val="-1"/>
          <w:w w:val="190"/>
          <w:sz w:val="16"/>
          <w:vertAlign w:val="subscript"/>
        </w:rPr>
        <w:t>i</w:t>
      </w:r>
      <w:r>
        <w:rPr>
          <w:rFonts w:ascii="Arial"/>
          <w:i/>
          <w:color w:val="231F20"/>
          <w:spacing w:val="10"/>
          <w:w w:val="190"/>
          <w:sz w:val="16"/>
          <w:vertAlign w:val="subscript"/>
        </w:rPr>
        <w:t>j</w:t>
      </w:r>
      <w:r>
        <w:rPr>
          <w:rFonts w:ascii="Tahoma"/>
          <w:color w:val="231F20"/>
          <w:w w:val="76"/>
          <w:sz w:val="16"/>
          <w:vertAlign w:val="baseline"/>
        </w:rPr>
        <w:t>[</w:t>
      </w:r>
      <w:r>
        <w:rPr>
          <w:rFonts w:ascii="Arial"/>
          <w:i/>
          <w:color w:val="231F20"/>
          <w:spacing w:val="-2"/>
          <w:w w:val="137"/>
          <w:sz w:val="16"/>
          <w:vertAlign w:val="baseline"/>
        </w:rPr>
        <w:t>t</w:t>
      </w:r>
      <w:r>
        <w:rPr>
          <w:rFonts w:ascii="Tahoma"/>
          <w:color w:val="231F20"/>
          <w:spacing w:val="12"/>
          <w:w w:val="100"/>
          <w:sz w:val="16"/>
          <w:vertAlign w:val="baseline"/>
        </w:rPr>
        <w:t>]</w:t>
      </w:r>
      <w:r>
        <w:rPr>
          <w:rFonts w:ascii="Tahoma"/>
          <w:color w:val="231F20"/>
          <w:sz w:val="16"/>
          <w:vertAlign w:val="baseline"/>
        </w:rPr>
        <w:t> </w:t>
      </w:r>
      <w:r>
        <w:rPr>
          <w:rFonts w:ascii="Tahoma"/>
          <w:color w:val="231F20"/>
          <w:w w:val="100"/>
          <w:sz w:val="16"/>
          <w:vertAlign w:val="baseline"/>
        </w:rPr>
        <w:t>=</w:t>
      </w:r>
      <w:r>
        <w:rPr>
          <w:rFonts w:ascii="Tahoma"/>
          <w:color w:val="231F20"/>
          <w:spacing w:val="12"/>
          <w:sz w:val="16"/>
          <w:vertAlign w:val="baseline"/>
        </w:rPr>
        <w:t> </w:t>
      </w:r>
      <w:r>
        <w:rPr>
          <w:rFonts w:ascii="Tahoma"/>
          <w:color w:val="231F20"/>
          <w:spacing w:val="-1"/>
          <w:w w:val="96"/>
          <w:sz w:val="16"/>
          <w:vertAlign w:val="baseline"/>
        </w:rPr>
        <w:t>1</w:t>
      </w:r>
      <w:r>
        <w:rPr>
          <w:rFonts w:ascii="Arial"/>
          <w:i/>
          <w:color w:val="231F20"/>
          <w:spacing w:val="-1"/>
          <w:w w:val="190"/>
          <w:sz w:val="16"/>
          <w:vertAlign w:val="baseline"/>
        </w:rPr>
        <w:t>/</w:t>
      </w:r>
      <w:r>
        <w:rPr>
          <w:rFonts w:ascii="Tahoma"/>
          <w:color w:val="231F20"/>
          <w:spacing w:val="-2"/>
          <w:w w:val="101"/>
          <w:sz w:val="16"/>
          <w:vertAlign w:val="baseline"/>
        </w:rPr>
        <w:t>(</w:t>
      </w:r>
      <w:r>
        <w:rPr>
          <w:rFonts w:ascii="Tahoma"/>
          <w:color w:val="231F20"/>
          <w:w w:val="101"/>
          <w:sz w:val="16"/>
          <w:vertAlign w:val="baseline"/>
        </w:rPr>
        <w:t>1</w:t>
      </w:r>
      <w:r>
        <w:rPr>
          <w:rFonts w:ascii="Tahoma"/>
          <w:color w:val="231F20"/>
          <w:spacing w:val="-3"/>
          <w:sz w:val="16"/>
          <w:vertAlign w:val="baseline"/>
        </w:rPr>
        <w:t> </w:t>
      </w:r>
      <w:r>
        <w:rPr>
          <w:rFonts w:ascii="Tahoma"/>
          <w:color w:val="231F20"/>
          <w:w w:val="113"/>
          <w:sz w:val="16"/>
          <w:vertAlign w:val="baseline"/>
        </w:rPr>
        <w:t>+</w:t>
      </w:r>
    </w:p>
    <w:p>
      <w:pPr>
        <w:spacing w:line="231" w:lineRule="exact" w:before="0"/>
        <w:ind w:left="119" w:right="0" w:firstLine="0"/>
        <w:jc w:val="left"/>
        <w:rPr>
          <w:sz w:val="16"/>
        </w:rPr>
      </w:pPr>
      <w:r>
        <w:rPr>
          <w:rFonts w:ascii="Arial" w:hAnsi="Arial"/>
          <w:i/>
          <w:color w:val="231F20"/>
          <w:spacing w:val="-1"/>
          <w:w w:val="97"/>
          <w:sz w:val="16"/>
        </w:rPr>
        <w:t>d</w:t>
      </w:r>
      <w:r>
        <w:rPr>
          <w:rFonts w:ascii="Arial" w:hAnsi="Arial"/>
          <w:i/>
          <w:color w:val="231F20"/>
          <w:spacing w:val="7"/>
          <w:w w:val="177"/>
          <w:sz w:val="16"/>
          <w:vertAlign w:val="subscript"/>
        </w:rPr>
        <w:t>i</w:t>
      </w:r>
      <w:r>
        <w:rPr>
          <w:rFonts w:ascii="Tahoma" w:hAnsi="Tahoma"/>
          <w:color w:val="231F20"/>
          <w:w w:val="76"/>
          <w:sz w:val="16"/>
          <w:vertAlign w:val="baseline"/>
        </w:rPr>
        <w:t>[</w:t>
      </w:r>
      <w:r>
        <w:rPr>
          <w:rFonts w:ascii="Arial" w:hAnsi="Arial"/>
          <w:i/>
          <w:color w:val="231F20"/>
          <w:spacing w:val="-2"/>
          <w:w w:val="137"/>
          <w:sz w:val="16"/>
          <w:vertAlign w:val="baseline"/>
        </w:rPr>
        <w:t>t</w:t>
      </w:r>
      <w:r>
        <w:rPr>
          <w:rFonts w:ascii="Tahoma" w:hAnsi="Tahoma"/>
          <w:color w:val="231F20"/>
          <w:w w:val="76"/>
          <w:sz w:val="16"/>
          <w:vertAlign w:val="baseline"/>
        </w:rPr>
        <w:t>]</w:t>
      </w:r>
      <w:r>
        <w:rPr>
          <w:rFonts w:ascii="Tahoma" w:hAnsi="Tahoma"/>
          <w:color w:val="231F20"/>
          <w:spacing w:val="-14"/>
          <w:sz w:val="16"/>
          <w:vertAlign w:val="baseline"/>
        </w:rPr>
        <w:t> </w:t>
      </w:r>
      <w:r>
        <w:rPr>
          <w:rFonts w:ascii="Lucida Sans Unicode" w:hAnsi="Lucida Sans Unicode"/>
          <w:color w:val="231F20"/>
          <w:w w:val="103"/>
          <w:sz w:val="16"/>
          <w:vertAlign w:val="baseline"/>
        </w:rPr>
        <w:t>−</w:t>
      </w:r>
      <w:r>
        <w:rPr>
          <w:rFonts w:ascii="Lucida Sans Unicode" w:hAnsi="Lucida Sans Unicode"/>
          <w:color w:val="231F20"/>
          <w:spacing w:val="-12"/>
          <w:sz w:val="16"/>
          <w:vertAlign w:val="baseline"/>
        </w:rPr>
        <w:t> </w:t>
      </w:r>
      <w:r>
        <w:rPr>
          <w:rFonts w:ascii="Lucida Sans Unicode" w:hAnsi="Lucida Sans Unicode"/>
          <w:color w:val="231F20"/>
          <w:w w:val="78"/>
          <w:sz w:val="16"/>
          <w:vertAlign w:val="baseline"/>
        </w:rPr>
        <w:t>|</w:t>
      </w:r>
      <w:r>
        <w:rPr>
          <w:rFonts w:ascii="Lucida Sans Unicode" w:hAnsi="Lucida Sans Unicode"/>
          <w:color w:val="231F20"/>
          <w:spacing w:val="-1"/>
          <w:w w:val="142"/>
          <w:sz w:val="16"/>
          <w:vertAlign w:val="baseline"/>
        </w:rPr>
        <w:t>R</w:t>
      </w:r>
      <w:r>
        <w:rPr>
          <w:rFonts w:ascii="Arial" w:hAnsi="Arial"/>
          <w:i/>
          <w:color w:val="231F20"/>
          <w:spacing w:val="5"/>
          <w:w w:val="177"/>
          <w:sz w:val="16"/>
          <w:vertAlign w:val="subscript"/>
        </w:rPr>
        <w:t>i</w:t>
      </w:r>
      <w:r>
        <w:rPr>
          <w:rFonts w:ascii="Tahoma" w:hAnsi="Tahoma"/>
          <w:color w:val="231F20"/>
          <w:w w:val="76"/>
          <w:sz w:val="16"/>
          <w:vertAlign w:val="baseline"/>
        </w:rPr>
        <w:t>[</w:t>
      </w:r>
      <w:r>
        <w:rPr>
          <w:rFonts w:ascii="Arial" w:hAnsi="Arial"/>
          <w:i/>
          <w:color w:val="231F20"/>
          <w:spacing w:val="-2"/>
          <w:w w:val="137"/>
          <w:sz w:val="16"/>
          <w:vertAlign w:val="baseline"/>
        </w:rPr>
        <w:t>t</w:t>
      </w:r>
      <w:r>
        <w:rPr>
          <w:rFonts w:ascii="Tahoma" w:hAnsi="Tahoma"/>
          <w:color w:val="231F20"/>
          <w:w w:val="76"/>
          <w:sz w:val="16"/>
          <w:vertAlign w:val="baseline"/>
        </w:rPr>
        <w:t>]</w:t>
      </w:r>
      <w:r>
        <w:rPr>
          <w:rFonts w:ascii="Lucida Sans Unicode" w:hAnsi="Lucida Sans Unicode"/>
          <w:color w:val="231F20"/>
          <w:w w:val="78"/>
          <w:sz w:val="16"/>
          <w:vertAlign w:val="baseline"/>
        </w:rPr>
        <w:t>|</w:t>
      </w:r>
      <w:r>
        <w:rPr>
          <w:rFonts w:ascii="Tahoma" w:hAnsi="Tahoma"/>
          <w:color w:val="231F20"/>
          <w:w w:val="107"/>
          <w:sz w:val="16"/>
          <w:vertAlign w:val="baseline"/>
        </w:rPr>
        <w:t>)</w:t>
      </w:r>
      <w:r>
        <w:rPr>
          <w:rFonts w:ascii="Tahoma" w:hAnsi="Tahoma"/>
          <w:color w:val="231F20"/>
          <w:spacing w:val="3"/>
          <w:sz w:val="16"/>
          <w:vertAlign w:val="baseline"/>
        </w:rPr>
        <w:t> </w:t>
      </w:r>
      <w:r>
        <w:rPr>
          <w:color w:val="231F20"/>
          <w:spacing w:val="-1"/>
          <w:w w:val="99"/>
          <w:sz w:val="16"/>
          <w:vertAlign w:val="baseline"/>
        </w:rPr>
        <w:t>fo</w:t>
      </w:r>
      <w:r>
        <w:rPr>
          <w:color w:val="231F20"/>
          <w:w w:val="99"/>
          <w:sz w:val="16"/>
          <w:vertAlign w:val="baseline"/>
        </w:rPr>
        <w:t>r</w:t>
      </w:r>
      <w:r>
        <w:rPr>
          <w:color w:val="231F20"/>
          <w:spacing w:val="13"/>
          <w:sz w:val="16"/>
          <w:vertAlign w:val="baseline"/>
        </w:rPr>
        <w:t> </w:t>
      </w:r>
      <w:r>
        <w:rPr>
          <w:rFonts w:ascii="Arial" w:hAnsi="Arial"/>
          <w:i/>
          <w:color w:val="231F20"/>
          <w:w w:val="192"/>
          <w:sz w:val="16"/>
          <w:vertAlign w:val="baseline"/>
        </w:rPr>
        <w:t>j</w:t>
      </w:r>
      <w:r>
        <w:rPr>
          <w:rFonts w:ascii="Arial" w:hAnsi="Arial"/>
          <w:i/>
          <w:color w:val="231F20"/>
          <w:spacing w:val="10"/>
          <w:sz w:val="16"/>
          <w:vertAlign w:val="baseline"/>
        </w:rPr>
        <w:t> </w:t>
      </w:r>
      <w:r>
        <w:rPr>
          <w:rFonts w:ascii="Lucida Sans Unicode" w:hAnsi="Lucida Sans Unicode"/>
          <w:color w:val="231F20"/>
          <w:w w:val="88"/>
          <w:sz w:val="16"/>
          <w:vertAlign w:val="baseline"/>
        </w:rPr>
        <w:t>∈</w:t>
      </w:r>
      <w:r>
        <w:rPr>
          <w:rFonts w:ascii="Lucida Sans Unicode" w:hAnsi="Lucida Sans Unicode"/>
          <w:color w:val="231F20"/>
          <w:spacing w:val="-3"/>
          <w:sz w:val="16"/>
          <w:vertAlign w:val="baseline"/>
        </w:rPr>
        <w:t> </w:t>
      </w:r>
      <w:r>
        <w:rPr>
          <w:rFonts w:ascii="Lucida Sans Unicode" w:hAnsi="Lucida Sans Unicode"/>
          <w:color w:val="231F20"/>
          <w:w w:val="230"/>
          <w:sz w:val="16"/>
          <w:vertAlign w:val="baseline"/>
        </w:rPr>
        <w:t>J</w:t>
      </w:r>
      <w:r>
        <w:rPr>
          <w:rFonts w:ascii="Arial" w:hAnsi="Arial"/>
          <w:i/>
          <w:color w:val="231F20"/>
          <w:spacing w:val="5"/>
          <w:w w:val="177"/>
          <w:sz w:val="16"/>
          <w:vertAlign w:val="subscript"/>
        </w:rPr>
        <w:t>i</w:t>
      </w:r>
      <w:r>
        <w:rPr>
          <w:rFonts w:ascii="Tahoma" w:hAnsi="Tahoma"/>
          <w:color w:val="231F20"/>
          <w:w w:val="76"/>
          <w:sz w:val="16"/>
          <w:vertAlign w:val="baseline"/>
        </w:rPr>
        <w:t>[</w:t>
      </w:r>
      <w:r>
        <w:rPr>
          <w:rFonts w:ascii="Arial" w:hAnsi="Arial"/>
          <w:i/>
          <w:color w:val="231F20"/>
          <w:spacing w:val="-2"/>
          <w:w w:val="137"/>
          <w:sz w:val="16"/>
          <w:vertAlign w:val="baseline"/>
        </w:rPr>
        <w:t>t</w:t>
      </w:r>
      <w:r>
        <w:rPr>
          <w:rFonts w:ascii="Tahoma" w:hAnsi="Tahoma"/>
          <w:color w:val="231F20"/>
          <w:w w:val="76"/>
          <w:sz w:val="16"/>
          <w:vertAlign w:val="baseline"/>
        </w:rPr>
        <w:t>]</w:t>
      </w:r>
      <w:r>
        <w:rPr>
          <w:rFonts w:ascii="Tahoma" w:hAnsi="Tahoma"/>
          <w:color w:val="231F20"/>
          <w:spacing w:val="-11"/>
          <w:sz w:val="16"/>
          <w:vertAlign w:val="baseline"/>
        </w:rPr>
        <w:t> </w:t>
      </w:r>
      <w:r>
        <w:rPr>
          <w:rFonts w:ascii="Lucida Sans Unicode" w:hAnsi="Lucida Sans Unicode"/>
          <w:color w:val="231F20"/>
          <w:w w:val="100"/>
          <w:sz w:val="16"/>
          <w:vertAlign w:val="baseline"/>
        </w:rPr>
        <w:t>\</w:t>
      </w:r>
      <w:r>
        <w:rPr>
          <w:rFonts w:ascii="Lucida Sans Unicode" w:hAnsi="Lucida Sans Unicode"/>
          <w:color w:val="231F20"/>
          <w:spacing w:val="-13"/>
          <w:sz w:val="16"/>
          <w:vertAlign w:val="baseline"/>
        </w:rPr>
        <w:t> </w:t>
      </w:r>
      <w:r>
        <w:rPr>
          <w:rFonts w:ascii="Lucida Sans Unicode" w:hAnsi="Lucida Sans Unicode"/>
          <w:color w:val="231F20"/>
          <w:spacing w:val="-1"/>
          <w:w w:val="142"/>
          <w:sz w:val="16"/>
          <w:vertAlign w:val="baseline"/>
        </w:rPr>
        <w:t>R</w:t>
      </w:r>
      <w:r>
        <w:rPr>
          <w:rFonts w:ascii="Arial" w:hAnsi="Arial"/>
          <w:i/>
          <w:color w:val="231F20"/>
          <w:spacing w:val="5"/>
          <w:w w:val="177"/>
          <w:sz w:val="16"/>
          <w:vertAlign w:val="subscript"/>
        </w:rPr>
        <w:t>i</w:t>
      </w:r>
      <w:r>
        <w:rPr>
          <w:rFonts w:ascii="Tahoma" w:hAnsi="Tahoma"/>
          <w:color w:val="231F20"/>
          <w:w w:val="76"/>
          <w:sz w:val="16"/>
          <w:vertAlign w:val="baseline"/>
        </w:rPr>
        <w:t>[</w:t>
      </w:r>
      <w:r>
        <w:rPr>
          <w:rFonts w:ascii="Arial" w:hAnsi="Arial"/>
          <w:i/>
          <w:color w:val="231F20"/>
          <w:spacing w:val="-2"/>
          <w:w w:val="137"/>
          <w:sz w:val="16"/>
          <w:vertAlign w:val="baseline"/>
        </w:rPr>
        <w:t>t</w:t>
      </w:r>
      <w:r>
        <w:rPr>
          <w:rFonts w:ascii="Tahoma" w:hAnsi="Tahoma"/>
          <w:color w:val="231F20"/>
          <w:w w:val="76"/>
          <w:sz w:val="16"/>
          <w:vertAlign w:val="baseline"/>
        </w:rPr>
        <w:t>]</w:t>
      </w:r>
      <w:r>
        <w:rPr>
          <w:color w:val="231F20"/>
          <w:w w:val="99"/>
          <w:sz w:val="16"/>
          <w:vertAlign w:val="baseline"/>
        </w:rPr>
        <w:t>.</w:t>
      </w:r>
    </w:p>
    <w:p>
      <w:pPr>
        <w:pStyle w:val="BodyText"/>
        <w:spacing w:line="249" w:lineRule="auto" w:before="84"/>
        <w:ind w:left="119" w:right="626"/>
        <w:jc w:val="both"/>
      </w:pPr>
      <w:r>
        <w:rPr/>
        <w:br w:type="column"/>
      </w:r>
      <w:r>
        <w:rPr>
          <w:color w:val="231F20"/>
        </w:rPr>
        <w:t>from a subset of  the  remaining  values  have  been  studied for decades. In [29], functions that perform this type of operation are referred to as </w:t>
      </w:r>
      <w:r>
        <w:rPr>
          <w:i/>
          <w:color w:val="231F20"/>
        </w:rPr>
        <w:t>approximation  functions</w:t>
      </w:r>
      <w:r>
        <w:rPr>
          <w:color w:val="231F20"/>
        </w:rPr>
        <w:t>,  and both synchronous and asynchronous algorithms are studied that use these approximation functions in complete networks for resilience to </w:t>
      </w:r>
      <w:r>
        <w:rPr>
          <w:rFonts w:ascii="Bookman Old Style" w:hAnsi="Bookman Old Style"/>
          <w:b w:val="0"/>
          <w:i/>
          <w:color w:val="231F20"/>
        </w:rPr>
        <w:t>F </w:t>
      </w:r>
      <w:r>
        <w:rPr>
          <w:color w:val="231F20"/>
        </w:rPr>
        <w:t>-total Byzantine faults. These approxima- tion functions are used in the family of </w:t>
      </w:r>
      <w:r>
        <w:rPr>
          <w:i/>
          <w:color w:val="231F20"/>
        </w:rPr>
        <w:t>Mean-Subsequence- </w:t>
      </w:r>
      <w:r>
        <w:rPr>
          <w:i/>
          <w:color w:val="231F20"/>
        </w:rPr>
        <w:t>Reduced (MSR) </w:t>
      </w:r>
      <w:r>
        <w:rPr>
          <w:color w:val="231F20"/>
        </w:rPr>
        <w:t>algorithms [30]. There are a few key differ- ences between the operations used in the </w:t>
      </w:r>
      <w:r>
        <w:rPr>
          <w:color w:val="231F20"/>
          <w:spacing w:val="-3"/>
        </w:rPr>
        <w:t>W-MSR </w:t>
      </w:r>
      <w:r>
        <w:rPr>
          <w:color w:val="231F20"/>
        </w:rPr>
        <w:t>algorithm and the MSR algorithm of [30]. First, </w:t>
      </w:r>
      <w:r>
        <w:rPr>
          <w:color w:val="231F20"/>
          <w:spacing w:val="-3"/>
        </w:rPr>
        <w:t>W-MSR </w:t>
      </w:r>
      <w:r>
        <w:rPr>
          <w:color w:val="231F20"/>
        </w:rPr>
        <w:t>does not always remove the largest and smallest </w:t>
      </w:r>
      <w:r>
        <w:rPr>
          <w:rFonts w:ascii="Bookman Old Style" w:hAnsi="Bookman Old Style"/>
          <w:b w:val="0"/>
          <w:i/>
          <w:color w:val="231F20"/>
        </w:rPr>
        <w:t>F </w:t>
      </w:r>
      <w:r>
        <w:rPr>
          <w:color w:val="231F20"/>
        </w:rPr>
        <w:t>values as in the MSR algorithm [30]. Instead, only the extreme values that are strictly larger or strictly smaller than the given node’s value are removed. Since the node’s own value may be one of the   </w:t>
      </w:r>
      <w:r>
        <w:rPr>
          <w:rFonts w:ascii="Bookman Old Style" w:hAnsi="Bookman Old Style"/>
          <w:b w:val="0"/>
          <w:i/>
          <w:color w:val="231F20"/>
        </w:rPr>
        <w:t>F </w:t>
      </w:r>
      <w:r>
        <w:rPr>
          <w:color w:val="231F20"/>
        </w:rPr>
        <w:t>extreme values, the MSR algorithm may throw away this useful (correct) information. Second, </w:t>
      </w:r>
      <w:r>
        <w:rPr>
          <w:color w:val="231F20"/>
          <w:spacing w:val="-3"/>
        </w:rPr>
        <w:t>W-MSR </w:t>
      </w:r>
      <w:r>
        <w:rPr>
          <w:color w:val="231F20"/>
        </w:rPr>
        <w:t>uses all values retained after removing the extreme values. MSR, on the other hand, may select only a subsequence of the remaining values to use in the update. Finally, MSR averages the remaining values instead of allowing for weighted averages as in </w:t>
      </w:r>
      <w:r>
        <w:rPr>
          <w:color w:val="231F20"/>
          <w:spacing w:val="-7"/>
        </w:rPr>
        <w:t>W- </w:t>
      </w:r>
      <w:r>
        <w:rPr>
          <w:color w:val="231F20"/>
        </w:rPr>
        <w:t>MSR.</w:t>
      </w:r>
    </w:p>
    <w:p>
      <w:pPr>
        <w:pStyle w:val="BodyText"/>
        <w:spacing w:line="249" w:lineRule="auto" w:before="70"/>
        <w:ind w:left="119" w:right="630" w:firstLine="199"/>
        <w:jc w:val="both"/>
      </w:pPr>
      <w:r>
        <w:rPr>
          <w:color w:val="231F20"/>
        </w:rPr>
        <w:t>MSR algorithms have also been used for Byzantine point convergence of mobile robots in complete networks [23]. Besides Byzantine faults, some works also consider other threat models [30]. </w:t>
      </w:r>
      <w:r>
        <w:rPr>
          <w:color w:val="231F20"/>
          <w:spacing w:val="-3"/>
        </w:rPr>
        <w:t>However,  </w:t>
      </w:r>
      <w:r>
        <w:rPr>
          <w:color w:val="231F20"/>
        </w:rPr>
        <w:t>few  papers  have  addressed  the convergence of MSR algorithms in less restrictive (non- complete) networks. Some exceptions include [31], [45], [46]. In [31], the authors studied </w:t>
      </w:r>
      <w:r>
        <w:rPr>
          <w:i/>
          <w:color w:val="231F20"/>
        </w:rPr>
        <w:t>local convergence </w:t>
      </w:r>
      <w:r>
        <w:rPr>
          <w:color w:val="231F20"/>
        </w:rPr>
        <w:t>(convergence of a subset of nodes) in undirected regular graphs</w:t>
      </w:r>
      <w:r>
        <w:rPr>
          <w:color w:val="231F20"/>
          <w:vertAlign w:val="superscript"/>
        </w:rPr>
        <w:t>4</w:t>
      </w:r>
      <w:r>
        <w:rPr>
          <w:color w:val="231F20"/>
          <w:vertAlign w:val="baseline"/>
        </w:rPr>
        <w:t>; the results  are extended to asynchronous networks in [46] and global convergence of a class of undirected regular graphs, named </w:t>
      </w:r>
      <w:r>
        <w:rPr>
          <w:i/>
          <w:color w:val="231F20"/>
          <w:spacing w:val="-3"/>
          <w:vertAlign w:val="baseline"/>
        </w:rPr>
        <w:t>Partially </w:t>
      </w:r>
      <w:r>
        <w:rPr>
          <w:i/>
          <w:color w:val="231F20"/>
          <w:vertAlign w:val="baseline"/>
        </w:rPr>
        <w:t>Fully Connected Networks (PFCN)</w:t>
      </w:r>
      <w:r>
        <w:rPr>
          <w:color w:val="231F20"/>
          <w:vertAlign w:val="baseline"/>
        </w:rPr>
        <w:t>, in [45]. More recently, [28] provides necessary and sufficient conditions on the network topology required for a special case of the MSR algorithm (which retains all of  the  values  after  removing  the extreme ones)  to  achieve consensus in  the  presence  of </w:t>
      </w:r>
      <w:r>
        <w:rPr>
          <w:rFonts w:ascii="Bookman Old Style"/>
          <w:b w:val="0"/>
          <w:i/>
          <w:color w:val="231F20"/>
          <w:vertAlign w:val="baseline"/>
        </w:rPr>
        <w:t>F </w:t>
      </w:r>
      <w:r>
        <w:rPr>
          <w:color w:val="231F20"/>
          <w:vertAlign w:val="baseline"/>
        </w:rPr>
        <w:t>-total Byzantine faults. In the following sections, we will develop a novel topological property and show that this property is essential for studying MSR (and more generally, </w:t>
      </w:r>
      <w:r>
        <w:rPr>
          <w:color w:val="231F20"/>
          <w:spacing w:val="-3"/>
          <w:vertAlign w:val="baseline"/>
        </w:rPr>
        <w:t>W-MSR) </w:t>
      </w:r>
      <w:r>
        <w:rPr>
          <w:color w:val="231F20"/>
          <w:vertAlign w:val="baseline"/>
        </w:rPr>
        <w:t>algorithms in arbitrary networks for the broad class of adversarial models described in Section</w:t>
      </w:r>
      <w:r>
        <w:rPr>
          <w:color w:val="231F20"/>
          <w:spacing w:val="45"/>
          <w:vertAlign w:val="baseline"/>
        </w:rPr>
        <w:t> </w:t>
      </w:r>
      <w:r>
        <w:rPr>
          <w:color w:val="231F20"/>
          <w:vertAlign w:val="baseline"/>
        </w:rPr>
        <w:t>II.</w:t>
      </w:r>
    </w:p>
    <w:p>
      <w:pPr>
        <w:pStyle w:val="BodyText"/>
        <w:spacing w:line="249" w:lineRule="auto" w:before="79"/>
        <w:ind w:left="119" w:right="633" w:firstLine="199"/>
        <w:jc w:val="both"/>
      </w:pPr>
      <w:r>
        <w:rPr>
          <w:color w:val="231F20"/>
        </w:rPr>
        <w:t>Finally, it is worth noting the relationship between the </w:t>
      </w:r>
      <w:r>
        <w:rPr>
          <w:color w:val="231F20"/>
          <w:spacing w:val="-7"/>
        </w:rPr>
        <w:t>W- </w:t>
      </w:r>
      <w:r>
        <w:rPr>
          <w:color w:val="231F20"/>
        </w:rPr>
        <w:t>MSR algorithm and robust consensus algorithms designed to withstand outliers [47], [48]. The problem of robust consensus to outliers does not assume a threat model, such as malicious or Byzantine nodes. Instead, some measurements may be statistical outliers (caused by noise) and the goal is to reach consensus on the measurements in a manner that reduces the error introduced by the outliers. In these works the nodes with outlier</w:t>
      </w:r>
      <w:r>
        <w:rPr>
          <w:color w:val="231F20"/>
          <w:spacing w:val="-8"/>
        </w:rPr>
        <w:t> </w:t>
      </w:r>
      <w:r>
        <w:rPr>
          <w:color w:val="231F20"/>
        </w:rPr>
        <w:t>measurements</w:t>
      </w:r>
      <w:r>
        <w:rPr>
          <w:color w:val="231F20"/>
          <w:spacing w:val="-12"/>
        </w:rPr>
        <w:t> </w:t>
      </w:r>
      <w:r>
        <w:rPr>
          <w:color w:val="231F20"/>
        </w:rPr>
        <w:t>are</w:t>
      </w:r>
      <w:r>
        <w:rPr>
          <w:color w:val="231F20"/>
          <w:spacing w:val="-9"/>
        </w:rPr>
        <w:t> </w:t>
      </w:r>
      <w:r>
        <w:rPr>
          <w:color w:val="231F20"/>
        </w:rPr>
        <w:t>cooperative</w:t>
      </w:r>
      <w:r>
        <w:rPr>
          <w:color w:val="231F20"/>
          <w:spacing w:val="-15"/>
        </w:rPr>
        <w:t> </w:t>
      </w:r>
      <w:r>
        <w:rPr>
          <w:color w:val="231F20"/>
        </w:rPr>
        <w:t>in</w:t>
      </w:r>
      <w:r>
        <w:rPr>
          <w:color w:val="231F20"/>
          <w:spacing w:val="-5"/>
        </w:rPr>
        <w:t> </w:t>
      </w:r>
      <w:r>
        <w:rPr>
          <w:color w:val="231F20"/>
        </w:rPr>
        <w:t>the</w:t>
      </w:r>
      <w:r>
        <w:rPr>
          <w:color w:val="231F20"/>
          <w:spacing w:val="-8"/>
        </w:rPr>
        <w:t> </w:t>
      </w:r>
      <w:r>
        <w:rPr>
          <w:color w:val="231F20"/>
        </w:rPr>
        <w:t>consensus</w:t>
      </w:r>
      <w:r>
        <w:rPr>
          <w:color w:val="231F20"/>
          <w:spacing w:val="-12"/>
        </w:rPr>
        <w:t> </w:t>
      </w:r>
      <w:r>
        <w:rPr>
          <w:color w:val="231F20"/>
        </w:rPr>
        <w:t>process. Therefore, such techniques are not designed to work in the presence of misbehaving nodes. Furthermore, the </w:t>
      </w:r>
      <w:r>
        <w:rPr>
          <w:color w:val="231F20"/>
          <w:spacing w:val="-3"/>
        </w:rPr>
        <w:t>W-MSR </w:t>
      </w:r>
      <w:r>
        <w:rPr>
          <w:color w:val="231F20"/>
        </w:rPr>
        <w:t>al- gorithm</w:t>
      </w:r>
      <w:r>
        <w:rPr>
          <w:color w:val="231F20"/>
          <w:spacing w:val="-10"/>
        </w:rPr>
        <w:t> </w:t>
      </w:r>
      <w:r>
        <w:rPr>
          <w:color w:val="231F20"/>
        </w:rPr>
        <w:t>will</w:t>
      </w:r>
      <w:r>
        <w:rPr>
          <w:color w:val="231F20"/>
          <w:spacing w:val="-9"/>
        </w:rPr>
        <w:t> </w:t>
      </w:r>
      <w:r>
        <w:rPr>
          <w:color w:val="231F20"/>
        </w:rPr>
        <w:t>also</w:t>
      </w:r>
      <w:r>
        <w:rPr>
          <w:color w:val="231F20"/>
          <w:spacing w:val="-5"/>
        </w:rPr>
        <w:t> </w:t>
      </w:r>
      <w:r>
        <w:rPr>
          <w:color w:val="231F20"/>
        </w:rPr>
        <w:t>handle</w:t>
      </w:r>
      <w:r>
        <w:rPr>
          <w:color w:val="231F20"/>
          <w:spacing w:val="-11"/>
        </w:rPr>
        <w:t> </w:t>
      </w:r>
      <w:r>
        <w:rPr>
          <w:color w:val="231F20"/>
        </w:rPr>
        <w:t>the</w:t>
      </w:r>
      <w:r>
        <w:rPr>
          <w:color w:val="231F20"/>
          <w:spacing w:val="-11"/>
        </w:rPr>
        <w:t> </w:t>
      </w:r>
      <w:r>
        <w:rPr>
          <w:color w:val="231F20"/>
        </w:rPr>
        <w:t>case</w:t>
      </w:r>
      <w:r>
        <w:rPr>
          <w:color w:val="231F20"/>
          <w:spacing w:val="-6"/>
        </w:rPr>
        <w:t> </w:t>
      </w:r>
      <w:r>
        <w:rPr>
          <w:color w:val="231F20"/>
        </w:rPr>
        <w:t>where</w:t>
      </w:r>
      <w:r>
        <w:rPr>
          <w:color w:val="231F20"/>
          <w:spacing w:val="-11"/>
        </w:rPr>
        <w:t> </w:t>
      </w:r>
      <w:r>
        <w:rPr>
          <w:color w:val="231F20"/>
        </w:rPr>
        <w:t>the</w:t>
      </w:r>
      <w:r>
        <w:rPr>
          <w:color w:val="231F20"/>
          <w:spacing w:val="-9"/>
        </w:rPr>
        <w:t> </w:t>
      </w:r>
      <w:r>
        <w:rPr>
          <w:color w:val="231F20"/>
        </w:rPr>
        <w:t>misbehaving</w:t>
      </w:r>
      <w:r>
        <w:rPr>
          <w:color w:val="231F20"/>
          <w:spacing w:val="-12"/>
        </w:rPr>
        <w:t> </w:t>
      </w:r>
      <w:r>
        <w:rPr>
          <w:color w:val="231F20"/>
        </w:rPr>
        <w:t>nodes change their initial values, but</w:t>
      </w:r>
      <w:r>
        <w:rPr>
          <w:color w:val="231F20"/>
          <w:spacing w:val="5"/>
        </w:rPr>
        <w:t> </w:t>
      </w:r>
      <w:r>
        <w:rPr>
          <w:color w:val="231F20"/>
        </w:rPr>
        <w:t>behave normally otherwise.</w:t>
      </w:r>
    </w:p>
    <w:p>
      <w:pPr>
        <w:pStyle w:val="BodyText"/>
      </w:pPr>
    </w:p>
    <w:p>
      <w:pPr>
        <w:pStyle w:val="BodyText"/>
      </w:pPr>
    </w:p>
    <w:p>
      <w:pPr>
        <w:spacing w:line="235" w:lineRule="auto" w:before="168"/>
        <w:ind w:left="119" w:right="637" w:firstLine="160"/>
        <w:jc w:val="both"/>
        <w:rPr>
          <w:sz w:val="16"/>
        </w:rPr>
      </w:pPr>
      <w:r>
        <w:rPr>
          <w:color w:val="231F20"/>
          <w:position w:val="6"/>
          <w:sz w:val="12"/>
        </w:rPr>
        <w:t>4</w:t>
      </w:r>
      <w:r>
        <w:rPr>
          <w:color w:val="231F20"/>
          <w:sz w:val="16"/>
        </w:rPr>
        <w:t>A regular graph is a graph where each vertex has the same number of neighbors.</w:t>
      </w:r>
    </w:p>
    <w:p>
      <w:pPr>
        <w:spacing w:after="0" w:line="235" w:lineRule="auto"/>
        <w:jc w:val="both"/>
        <w:rPr>
          <w:sz w:val="16"/>
        </w:rPr>
        <w:sectPr>
          <w:headerReference w:type="default" r:id="rId7"/>
          <w:headerReference w:type="even" r:id="rId8"/>
          <w:pgSz w:w="11520" w:h="15670"/>
          <w:pgMar w:header="452" w:footer="0" w:top="940" w:bottom="280" w:left="500" w:right="0"/>
          <w:cols w:num="2" w:equalWidth="0">
            <w:col w:w="5178" w:space="71"/>
            <w:col w:w="5771"/>
          </w:cols>
        </w:sectPr>
      </w:pPr>
    </w:p>
    <w:p>
      <w:pPr>
        <w:pStyle w:val="BodyText"/>
        <w:rPr>
          <w:sz w:val="3"/>
        </w:rPr>
      </w:pPr>
    </w:p>
    <w:p>
      <w:pPr>
        <w:pStyle w:val="BodyText"/>
        <w:ind w:left="824"/>
      </w:pPr>
      <w:r>
        <w:rPr/>
        <w:pict>
          <v:group style="width:179.95pt;height:95.1pt;mso-position-horizontal-relative:char;mso-position-vertical-relative:line" coordorigin="0,0" coordsize="3599,1902">
            <v:shape style="position:absolute;left:1906;top:604;width:1685;height:693" type="#_x0000_t75" stroked="false">
              <v:imagedata r:id="rId9" o:title=""/>
            </v:shape>
            <v:shape style="position:absolute;left:1906;top:7;width:1685;height:1886" coordorigin="1906,8" coordsize="1685,1886" path="m2749,8l2674,11,2602,21,2532,37,2464,59,2400,88,2338,121,2279,160,2224,204,2173,253,2125,306,2081,364,2042,425,2007,491,1977,560,1952,633,1933,708,1918,786,1909,867,1906,951,1909,1034,1918,1115,1933,1193,1952,1269,1977,1341,2007,1410,2042,1476,2081,1538,2125,1595,2173,1649,2224,1698,2279,1741,2338,1780,2400,1814,2464,1842,2532,1864,2602,1880,2674,1890,2749,1894,2823,1890,2895,1880,2965,1864,3033,1842,3097,1814,3159,1780,3218,1741,3273,1698,3324,1649,3372,1595,3416,1538,3455,1476,3490,1410,3520,1341,3545,1269,3564,1193,3579,1115,3588,1034,3591,951,3588,867,3579,786,3564,708,3545,633,3520,560,3490,491,3455,425,3416,364,3372,306,3324,253,3273,204,3218,160,3159,121,3097,88,3033,59,2965,37,2895,21,2823,11,2749,8xe" filled="false" stroked="true" strokeweight=".781pt" strokecolor="#000000">
              <v:path arrowok="t"/>
              <v:stroke dashstyle="solid"/>
            </v:shape>
            <v:line style="position:absolute" from="2408,1370" to="2419,898" stroked="true" strokeweight=".781pt" strokecolor="#000000">
              <v:stroke dashstyle="solid"/>
            </v:line>
            <v:line style="position:absolute" from="2992,1089" to="2578,840" stroked="true" strokeweight=".781pt" strokecolor="#000000">
              <v:stroke dashstyle="solid"/>
            </v:line>
            <v:line style="position:absolute" from="3093,1011" to="2902,451" stroked="true" strokeweight=".781pt" strokecolor="#000000">
              <v:stroke dashstyle="solid"/>
            </v:line>
            <v:line style="position:absolute" from="2700,441" to="2541,593" stroked="true" strokeweight=".781pt" strokecolor="#000000">
              <v:stroke dashstyle="solid"/>
            </v:line>
            <v:shape style="position:absolute;left:7;top:621;width:1680;height:654" type="#_x0000_t75" stroked="false">
              <v:imagedata r:id="rId10" o:title=""/>
            </v:shape>
            <v:shape style="position:absolute;left:7;top:9;width:1680;height:1878" coordorigin="8,9" coordsize="1680,1878" path="m848,9l922,13,994,23,1064,39,1131,61,1195,89,1257,122,1315,161,1370,205,1422,253,1469,306,1513,364,1552,425,1586,490,1616,559,1641,631,1661,706,1676,784,1684,865,1687,948,1684,1031,1676,1112,1661,1190,1641,1265,1616,1337,1586,1406,1552,1471,1513,1532,1469,1590,1422,1643,1370,1691,1315,1735,1257,1774,1195,1807,1131,1835,1064,1857,994,1873,922,1883,848,1887,773,1883,701,1873,631,1857,564,1835,500,1807,438,1774,380,1735,325,1691,273,1643,226,1590,183,1532,143,1471,109,1406,79,1337,54,1265,34,1190,20,1112,11,1031,8,948,11,865,20,784,34,706,54,631,79,559,109,490,143,425,183,364,226,306,273,253,325,205,380,161,438,122,500,89,564,61,631,39,701,23,773,13,848,9xe" filled="false" stroked="true" strokeweight=".781pt" strokecolor="#000000">
              <v:path arrowok="t"/>
              <v:stroke dashstyle="solid"/>
            </v:shape>
            <v:line style="position:absolute" from="674,1287" to="883,1448" stroked="true" strokeweight=".781pt" strokecolor="#000000">
              <v:stroke dashstyle="solid"/>
            </v:line>
            <v:line style="position:absolute" from="1054,1431" to="1231,895" stroked="true" strokeweight=".781pt" strokecolor="#000000">
              <v:stroke dashstyle="solid"/>
            </v:line>
            <v:line style="position:absolute" from="695,1045" to="1115,784" stroked="true" strokeweight=".781pt" strokecolor="#000000">
              <v:stroke dashstyle="solid"/>
            </v:line>
            <v:line style="position:absolute" from="595,987" to="779,455" stroked="true" strokeweight=".781pt" strokecolor="#000000">
              <v:stroke dashstyle="solid"/>
            </v:line>
            <v:line style="position:absolute" from="981,1431" to="860,471" stroked="true" strokeweight=".781pt" strokecolor="#000000">
              <v:stroke dashstyle="solid"/>
            </v:line>
            <v:line style="position:absolute" from="950,430" to="1159,591" stroked="true" strokeweight=".781pt" strokecolor="#000000">
              <v:stroke dashstyle="solid"/>
            </v:line>
            <v:line style="position:absolute" from="984,247" to="2647,247" stroked="true" strokeweight=".781pt" strokecolor="#000000">
              <v:stroke dashstyle="solid"/>
            </v:line>
            <v:line style="position:absolute" from="737,1162" to="2976,1162" stroked="true" strokeweight=".781pt" strokecolor="#000000">
              <v:stroke dashstyle="solid"/>
            </v:line>
            <v:line style="position:absolute" from="1165,1572" to="2239,1572" stroked="true" strokeweight=".781pt" strokecolor="#000000">
              <v:stroke dashstyle="solid"/>
            </v:line>
            <v:line style="position:absolute" from="1444,736" to="2266,736" stroked="true" strokeweight=".781pt" strokecolor="#000000">
              <v:stroke dashstyle="solid"/>
            </v:line>
            <v:shape style="position:absolute;left:671;top:264;width:337;height:85" type="#_x0000_t75" stroked="false">
              <v:imagedata r:id="rId11" o:title=""/>
            </v:shape>
            <v:shape style="position:absolute;left:664;top:126;width:353;height:347" type="#_x0000_t75" stroked="false">
              <v:imagedata r:id="rId12" o:title=""/>
            </v:shape>
            <v:shape style="position:absolute;left:158;top:558;width:408;height:141" type="#_x0000_t75" stroked="false">
              <v:imagedata r:id="rId13" o:title=""/>
            </v:shape>
            <v:shape style="position:absolute;left:1093;top:554;width:353;height:347" type="#_x0000_t75" stroked="false">
              <v:imagedata r:id="rId14" o:title=""/>
            </v:shape>
            <v:shape style="position:absolute;left:395;top:1121;width:337;height:85" type="#_x0000_t75" stroked="false">
              <v:imagedata r:id="rId15" o:title=""/>
            </v:shape>
            <v:shape style="position:absolute;left:388;top:982;width:353;height:347" type="#_x0000_t75" stroked="false">
              <v:imagedata r:id="rId16" o:title=""/>
            </v:shape>
            <v:shape style="position:absolute;left:825;top:1550;width:337;height:85" type="#_x0000_t75" stroked="false">
              <v:imagedata r:id="rId15" o:title=""/>
            </v:shape>
            <v:shape style="position:absolute;left:817;top:1411;width:353;height:347" type="#_x0000_t75" stroked="false">
              <v:imagedata r:id="rId17" o:title=""/>
            </v:shape>
            <v:shape style="position:absolute;left:2633;top:132;width:353;height:347" type="#_x0000_t75" stroked="false">
              <v:imagedata r:id="rId18" o:title=""/>
            </v:shape>
            <v:shape style="position:absolute;left:2272;top:700;width:337;height:85" type="#_x0000_t75" stroked="false">
              <v:imagedata r:id="rId15" o:title=""/>
            </v:shape>
            <v:shape style="position:absolute;left:2265;top:561;width:353;height:347" type="#_x0000_t75" stroked="false">
              <v:imagedata r:id="rId19" o:title=""/>
            </v:shape>
            <v:shape style="position:absolute;left:2978;top:1128;width:337;height:85" type="#_x0000_t75" stroked="false">
              <v:imagedata r:id="rId15" o:title=""/>
            </v:shape>
            <v:shape style="position:absolute;left:2970;top:989;width:353;height:347" type="#_x0000_t75" stroked="false">
              <v:imagedata r:id="rId20" o:title=""/>
            </v:shape>
            <v:shape style="position:absolute;left:3093;top:597;width:378;height:151" type="#_x0000_t75" stroked="false">
              <v:imagedata r:id="rId21" o:title=""/>
            </v:shape>
            <v:shape style="position:absolute;left:2234;top:1366;width:353;height:347" type="#_x0000_t75" stroked="false">
              <v:imagedata r:id="rId22" o:title=""/>
            </v:shape>
            <v:line style="position:absolute" from="2795,475" to="2503,1403" stroked="true" strokeweight=".781pt" strokecolor="#000000">
              <v:stroke dashstyle="solid"/>
            </v:line>
            <v:line style="position:absolute" from="2585,1535" to="3039,1298" stroked="true" strokeweight=".781pt" strokecolor="#000000">
              <v:stroke dashstyle="solid"/>
            </v:line>
            <v:line style="position:absolute" from="727,1214" to="2246,1497" stroked="true" strokeweight=".781pt" strokecolor="#000000">
              <v:stroke dashstyle="solid"/>
            </v:line>
            <v:line style="position:absolute" from="1417,807" to="2979,1121" stroked="true" strokeweight=".781pt" strokecolor="#000000">
              <v:stroke dashstyle="solid"/>
            </v:line>
            <v:line style="position:absolute" from="1016,305" to="2283,664" stroked="true" strokeweight=".781pt" strokecolor="#000000">
              <v:stroke dashstyle="solid"/>
            </v:line>
            <v:line style="position:absolute" from="1098,1450" to="2636,298" stroked="true" strokeweight=".781pt" strokecolor="#000000">
              <v:stroke dashstyle="solid"/>
            </v:line>
          </v:group>
        </w:pict>
      </w:r>
      <w:r>
        <w:rPr/>
      </w:r>
    </w:p>
    <w:p>
      <w:pPr>
        <w:pStyle w:val="BodyText"/>
        <w:spacing w:before="3"/>
        <w:rPr>
          <w:sz w:val="15"/>
        </w:rPr>
      </w:pPr>
    </w:p>
    <w:p>
      <w:pPr>
        <w:spacing w:before="0"/>
        <w:ind w:left="119" w:right="0" w:firstLine="0"/>
        <w:jc w:val="left"/>
        <w:rPr>
          <w:sz w:val="16"/>
        </w:rPr>
      </w:pPr>
      <w:r>
        <w:rPr>
          <w:color w:val="231F20"/>
          <w:sz w:val="16"/>
        </w:rPr>
        <w:t>Fig. 1. Example of a </w:t>
      </w:r>
      <w:r>
        <w:rPr>
          <w:rFonts w:ascii="Tahoma"/>
          <w:color w:val="231F20"/>
          <w:sz w:val="16"/>
        </w:rPr>
        <w:t>5</w:t>
      </w:r>
      <w:r>
        <w:rPr>
          <w:color w:val="231F20"/>
          <w:sz w:val="16"/>
        </w:rPr>
        <w:t>-connected graph satisfying Prop. 1 with </w:t>
      </w:r>
      <w:r>
        <w:rPr>
          <w:rFonts w:ascii="Arial"/>
          <w:i/>
          <w:color w:val="231F20"/>
          <w:sz w:val="16"/>
        </w:rPr>
        <w:t>F </w:t>
      </w:r>
      <w:r>
        <w:rPr>
          <w:rFonts w:ascii="Tahoma"/>
          <w:color w:val="231F20"/>
          <w:sz w:val="16"/>
        </w:rPr>
        <w:t>= 2</w:t>
      </w:r>
      <w:r>
        <w:rPr>
          <w:color w:val="231F20"/>
          <w:sz w:val="16"/>
        </w:rPr>
        <w:t>.</w:t>
      </w:r>
    </w:p>
    <w:p>
      <w:pPr>
        <w:pStyle w:val="BodyText"/>
        <w:rPr>
          <w:sz w:val="16"/>
        </w:rPr>
      </w:pPr>
    </w:p>
    <w:p>
      <w:pPr>
        <w:pStyle w:val="BodyText"/>
        <w:rPr>
          <w:sz w:val="16"/>
        </w:rPr>
      </w:pPr>
    </w:p>
    <w:p>
      <w:pPr>
        <w:pStyle w:val="ListParagraph"/>
        <w:numPr>
          <w:ilvl w:val="1"/>
          <w:numId w:val="1"/>
        </w:numPr>
        <w:tabs>
          <w:tab w:pos="1411" w:val="left" w:leader="none"/>
        </w:tabs>
        <w:spacing w:line="240" w:lineRule="auto" w:before="116" w:after="0"/>
        <w:ind w:left="1410" w:right="0" w:hanging="362"/>
        <w:jc w:val="left"/>
        <w:rPr>
          <w:sz w:val="16"/>
        </w:rPr>
      </w:pPr>
      <w:r>
        <w:rPr>
          <w:color w:val="231F20"/>
          <w:spacing w:val="3"/>
          <w:sz w:val="20"/>
        </w:rPr>
        <w:t>R</w:t>
      </w:r>
      <w:r>
        <w:rPr>
          <w:color w:val="231F20"/>
          <w:spacing w:val="3"/>
          <w:sz w:val="16"/>
        </w:rPr>
        <w:t>OBUST </w:t>
      </w:r>
      <w:r>
        <w:rPr>
          <w:color w:val="231F20"/>
          <w:spacing w:val="6"/>
          <w:sz w:val="20"/>
        </w:rPr>
        <w:t>N</w:t>
      </w:r>
      <w:r>
        <w:rPr>
          <w:color w:val="231F20"/>
          <w:spacing w:val="6"/>
          <w:sz w:val="16"/>
        </w:rPr>
        <w:t>ETWORK</w:t>
      </w:r>
      <w:r>
        <w:rPr>
          <w:color w:val="231F20"/>
          <w:spacing w:val="16"/>
          <w:sz w:val="16"/>
        </w:rPr>
        <w:t> </w:t>
      </w:r>
      <w:r>
        <w:rPr>
          <w:color w:val="231F20"/>
          <w:spacing w:val="6"/>
          <w:sz w:val="20"/>
        </w:rPr>
        <w:t>T</w:t>
      </w:r>
      <w:r>
        <w:rPr>
          <w:color w:val="231F20"/>
          <w:spacing w:val="6"/>
          <w:sz w:val="16"/>
        </w:rPr>
        <w:t>OPOLOGIES</w:t>
      </w:r>
    </w:p>
    <w:p>
      <w:pPr>
        <w:pStyle w:val="BodyText"/>
        <w:spacing w:line="249" w:lineRule="auto" w:before="128"/>
        <w:ind w:left="119" w:right="38" w:firstLine="199"/>
        <w:jc w:val="both"/>
      </w:pPr>
      <w:r>
        <w:rPr>
          <w:color w:val="231F20"/>
        </w:rPr>
        <w:t>Traditionally, network connectivity has been the key metric for studying robustness of distributed algorithms because it formalizes</w:t>
      </w:r>
      <w:r>
        <w:rPr>
          <w:color w:val="231F20"/>
          <w:spacing w:val="-8"/>
        </w:rPr>
        <w:t> </w:t>
      </w:r>
      <w:r>
        <w:rPr>
          <w:color w:val="231F20"/>
        </w:rPr>
        <w:t>the</w:t>
      </w:r>
      <w:r>
        <w:rPr>
          <w:color w:val="231F20"/>
          <w:spacing w:val="-2"/>
        </w:rPr>
        <w:t> </w:t>
      </w:r>
      <w:r>
        <w:rPr>
          <w:color w:val="231F20"/>
        </w:rPr>
        <w:t>notion</w:t>
      </w:r>
      <w:r>
        <w:rPr>
          <w:color w:val="231F20"/>
          <w:spacing w:val="-6"/>
        </w:rPr>
        <w:t> </w:t>
      </w:r>
      <w:r>
        <w:rPr>
          <w:color w:val="231F20"/>
        </w:rPr>
        <w:t>of</w:t>
      </w:r>
      <w:r>
        <w:rPr>
          <w:color w:val="231F20"/>
          <w:spacing w:val="-4"/>
        </w:rPr>
        <w:t> </w:t>
      </w:r>
      <w:r>
        <w:rPr>
          <w:color w:val="231F20"/>
        </w:rPr>
        <w:t>redundant</w:t>
      </w:r>
      <w:r>
        <w:rPr>
          <w:color w:val="231F20"/>
          <w:spacing w:val="-9"/>
        </w:rPr>
        <w:t> </w:t>
      </w:r>
      <w:r>
        <w:rPr>
          <w:color w:val="231F20"/>
        </w:rPr>
        <w:t>information</w:t>
      </w:r>
      <w:r>
        <w:rPr>
          <w:color w:val="231F20"/>
          <w:spacing w:val="-8"/>
        </w:rPr>
        <w:t> </w:t>
      </w:r>
      <w:r>
        <w:rPr>
          <w:color w:val="231F20"/>
        </w:rPr>
        <w:t>flow</w:t>
      </w:r>
      <w:r>
        <w:rPr>
          <w:color w:val="231F20"/>
          <w:spacing w:val="-3"/>
        </w:rPr>
        <w:t> </w:t>
      </w:r>
      <w:r>
        <w:rPr>
          <w:color w:val="231F20"/>
        </w:rPr>
        <w:t>across</w:t>
      </w:r>
      <w:r>
        <w:rPr>
          <w:color w:val="231F20"/>
          <w:spacing w:val="-6"/>
        </w:rPr>
        <w:t> </w:t>
      </w:r>
      <w:r>
        <w:rPr>
          <w:color w:val="231F20"/>
        </w:rPr>
        <w:t>the network through independent paths. Due to the fact that each independent path may include multiple intermediate nodes, network connectivity is well-suited for studying resilient dis- tributed algorithms that  assume  such  nonlocal  information is available (for example, by explicitly relaying information across multiple hops in the network [5], by ‘inverting’ the dy- namics on the network to recover the needed information [24], [25], or by resiliently encoding information along multiple paths [20]). </w:t>
      </w:r>
      <w:r>
        <w:rPr>
          <w:color w:val="231F20"/>
          <w:spacing w:val="-3"/>
        </w:rPr>
        <w:t>However, </w:t>
      </w:r>
      <w:r>
        <w:rPr>
          <w:color w:val="231F20"/>
        </w:rPr>
        <w:t>when the nodes in the network use only local information (as in </w:t>
      </w:r>
      <w:r>
        <w:rPr>
          <w:color w:val="231F20"/>
          <w:spacing w:val="-3"/>
        </w:rPr>
        <w:t>W-MSR), </w:t>
      </w:r>
      <w:r>
        <w:rPr>
          <w:color w:val="231F20"/>
        </w:rPr>
        <w:t>the following proposition suggests</w:t>
      </w:r>
      <w:r>
        <w:rPr>
          <w:color w:val="231F20"/>
          <w:spacing w:val="12"/>
        </w:rPr>
        <w:t> </w:t>
      </w:r>
      <w:r>
        <w:rPr>
          <w:color w:val="231F20"/>
        </w:rPr>
        <w:t>that</w:t>
      </w:r>
      <w:r>
        <w:rPr>
          <w:color w:val="231F20"/>
          <w:spacing w:val="15"/>
        </w:rPr>
        <w:t> </w:t>
      </w:r>
      <w:r>
        <w:rPr>
          <w:color w:val="231F20"/>
        </w:rPr>
        <w:t>connectivity</w:t>
      </w:r>
      <w:r>
        <w:rPr>
          <w:color w:val="231F20"/>
          <w:spacing w:val="10"/>
        </w:rPr>
        <w:t> </w:t>
      </w:r>
      <w:r>
        <w:rPr>
          <w:color w:val="231F20"/>
        </w:rPr>
        <w:t>is</w:t>
      </w:r>
      <w:r>
        <w:rPr>
          <w:color w:val="231F20"/>
          <w:spacing w:val="17"/>
        </w:rPr>
        <w:t> </w:t>
      </w:r>
      <w:r>
        <w:rPr>
          <w:color w:val="231F20"/>
        </w:rPr>
        <w:t>no</w:t>
      </w:r>
      <w:r>
        <w:rPr>
          <w:color w:val="231F20"/>
          <w:spacing w:val="15"/>
        </w:rPr>
        <w:t> </w:t>
      </w:r>
      <w:r>
        <w:rPr>
          <w:color w:val="231F20"/>
        </w:rPr>
        <w:t>longer</w:t>
      </w:r>
      <w:r>
        <w:rPr>
          <w:color w:val="231F20"/>
          <w:spacing w:val="11"/>
        </w:rPr>
        <w:t> </w:t>
      </w:r>
      <w:r>
        <w:rPr>
          <w:color w:val="231F20"/>
        </w:rPr>
        <w:t>a</w:t>
      </w:r>
      <w:r>
        <w:rPr>
          <w:color w:val="231F20"/>
          <w:spacing w:val="15"/>
        </w:rPr>
        <w:t> </w:t>
      </w:r>
      <w:r>
        <w:rPr>
          <w:color w:val="231F20"/>
        </w:rPr>
        <w:t>promising</w:t>
      </w:r>
      <w:r>
        <w:rPr>
          <w:color w:val="231F20"/>
          <w:spacing w:val="11"/>
        </w:rPr>
        <w:t> </w:t>
      </w:r>
      <w:r>
        <w:rPr>
          <w:color w:val="231F20"/>
        </w:rPr>
        <w:t>metric.</w:t>
      </w:r>
    </w:p>
    <w:p>
      <w:pPr>
        <w:spacing w:line="220" w:lineRule="auto" w:before="0"/>
        <w:ind w:left="119" w:right="42" w:firstLine="199"/>
        <w:jc w:val="both"/>
        <w:rPr>
          <w:sz w:val="20"/>
        </w:rPr>
      </w:pPr>
      <w:r>
        <w:rPr/>
        <w:drawing>
          <wp:anchor distT="0" distB="0" distL="0" distR="0" allowOverlap="1" layoutInCell="1" locked="0" behindDoc="1" simplePos="0" relativeHeight="268378703">
            <wp:simplePos x="0" y="0"/>
            <wp:positionH relativeFrom="page">
              <wp:posOffset>3104235</wp:posOffset>
            </wp:positionH>
            <wp:positionV relativeFrom="paragraph">
              <wp:posOffset>93211</wp:posOffset>
            </wp:positionV>
            <wp:extent cx="64008" cy="6096"/>
            <wp:effectExtent l="0" t="0" r="0" b="0"/>
            <wp:wrapNone/>
            <wp:docPr id="1" name="image15.png" descr=""/>
            <wp:cNvGraphicFramePr>
              <a:graphicFrameLocks noChangeAspect="1"/>
            </wp:cNvGraphicFramePr>
            <a:graphic>
              <a:graphicData uri="http://schemas.openxmlformats.org/drawingml/2006/picture">
                <pic:pic>
                  <pic:nvPicPr>
                    <pic:cNvPr id="2" name="image15.png"/>
                    <pic:cNvPicPr/>
                  </pic:nvPicPr>
                  <pic:blipFill>
                    <a:blip r:embed="rId23" cstate="print"/>
                    <a:stretch>
                      <a:fillRect/>
                    </a:stretch>
                  </pic:blipFill>
                  <pic:spPr>
                    <a:xfrm>
                      <a:off x="0" y="0"/>
                      <a:ext cx="64008" cy="6096"/>
                    </a:xfrm>
                    <a:prstGeom prst="rect">
                      <a:avLst/>
                    </a:prstGeom>
                  </pic:spPr>
                </pic:pic>
              </a:graphicData>
            </a:graphic>
          </wp:anchor>
        </w:drawing>
      </w:r>
      <w:r>
        <w:rPr/>
        <w:drawing>
          <wp:anchor distT="0" distB="0" distL="0" distR="0" allowOverlap="1" layoutInCell="1" locked="0" behindDoc="1" simplePos="0" relativeHeight="268378727">
            <wp:simplePos x="0" y="0"/>
            <wp:positionH relativeFrom="page">
              <wp:posOffset>2363571</wp:posOffset>
            </wp:positionH>
            <wp:positionV relativeFrom="paragraph">
              <wp:posOffset>245611</wp:posOffset>
            </wp:positionV>
            <wp:extent cx="64007" cy="6096"/>
            <wp:effectExtent l="0" t="0" r="0" b="0"/>
            <wp:wrapNone/>
            <wp:docPr id="3" name="image15.png" descr=""/>
            <wp:cNvGraphicFramePr>
              <a:graphicFrameLocks noChangeAspect="1"/>
            </wp:cNvGraphicFramePr>
            <a:graphic>
              <a:graphicData uri="http://schemas.openxmlformats.org/drawingml/2006/picture">
                <pic:pic>
                  <pic:nvPicPr>
                    <pic:cNvPr id="4" name="image15.png"/>
                    <pic:cNvPicPr/>
                  </pic:nvPicPr>
                  <pic:blipFill>
                    <a:blip r:embed="rId23" cstate="print"/>
                    <a:stretch>
                      <a:fillRect/>
                    </a:stretch>
                  </pic:blipFill>
                  <pic:spPr>
                    <a:xfrm>
                      <a:off x="0" y="0"/>
                      <a:ext cx="64007" cy="6096"/>
                    </a:xfrm>
                    <a:prstGeom prst="rect">
                      <a:avLst/>
                    </a:prstGeom>
                  </pic:spPr>
                </pic:pic>
              </a:graphicData>
            </a:graphic>
          </wp:anchor>
        </w:drawing>
      </w:r>
      <w:r>
        <w:rPr/>
        <w:pict>
          <v:shape style="position:absolute;margin-left:244.919998pt;margin-top:8.217114pt;width:4pt;height:7pt;mso-position-horizontal-relative:page;mso-position-vertical-relative:paragraph;z-index:-56680"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2</w:t>
                  </w:r>
                </w:p>
              </w:txbxContent>
            </v:textbox>
            <w10:wrap type="none"/>
          </v:shape>
        </w:pict>
      </w:r>
      <w:r>
        <w:rPr/>
        <w:pict>
          <v:shape style="position:absolute;margin-left:186.600006pt;margin-top:20.217115pt;width:4pt;height:7pt;mso-position-horizontal-relative:page;mso-position-vertical-relative:paragraph;z-index:-56656"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2</w:t>
                  </w:r>
                </w:p>
              </w:txbxContent>
            </v:textbox>
            <w10:wrap type="none"/>
          </v:shape>
        </w:pict>
      </w:r>
      <w:r>
        <w:rPr/>
        <w:pict>
          <v:shape style="position:absolute;margin-left:180.481003pt;margin-top:14.246449pt;width:42.45pt;height:17.3pt;mso-position-horizontal-relative:page;mso-position-vertical-relative:paragraph;z-index:-56560" type="#_x0000_t202" filled="false" stroked="false">
            <v:textbox inset="0,0,0,0">
              <w:txbxContent>
                <w:p>
                  <w:pPr>
                    <w:pStyle w:val="BodyText"/>
                    <w:tabs>
                      <w:tab w:pos="693" w:val="left" w:leader="none"/>
                    </w:tabs>
                    <w:spacing w:line="199" w:lineRule="exact"/>
                    <w:rPr>
                      <w:rFonts w:ascii="Cambria" w:hAnsi="Cambria"/>
                    </w:rPr>
                  </w:pPr>
                  <w:r>
                    <w:rPr>
                      <w:rFonts w:ascii="Cambria" w:hAnsi="Cambria"/>
                      <w:color w:val="231F20"/>
                      <w:w w:val="130"/>
                    </w:rPr>
                    <w:t>| </w:t>
                  </w:r>
                  <w:r>
                    <w:rPr>
                      <w:rFonts w:ascii="Cambria" w:hAnsi="Cambria"/>
                      <w:color w:val="231F20"/>
                      <w:spacing w:val="25"/>
                      <w:w w:val="130"/>
                    </w:rPr>
                    <w:t> </w:t>
                  </w:r>
                  <w:r>
                    <w:rPr>
                      <w:rFonts w:ascii="Cambria" w:hAnsi="Cambria"/>
                      <w:color w:val="231F20"/>
                      <w:w w:val="125"/>
                    </w:rPr>
                    <w:t>∫</w:t>
                    <w:tab/>
                  </w:r>
                  <w:r>
                    <w:rPr>
                      <w:rFonts w:ascii="Cambria" w:hAnsi="Cambria"/>
                      <w:color w:val="231F20"/>
                      <w:w w:val="130"/>
                    </w:rPr>
                    <w:t>−</w:t>
                  </w:r>
                </w:p>
              </w:txbxContent>
            </v:textbox>
            <w10:wrap type="none"/>
          </v:shape>
        </w:pict>
      </w:r>
      <w:r>
        <w:rPr/>
        <w:pict>
          <v:shape style="position:absolute;margin-left:162.242004pt;margin-top:2.36645pt;width:92.75pt;height:17.3pt;mso-position-horizontal-relative:page;mso-position-vertical-relative:paragraph;z-index:-56536" type="#_x0000_t202" filled="false" stroked="false">
            <v:textbox inset="0,0,0,0">
              <w:txbxContent>
                <w:p>
                  <w:pPr>
                    <w:pStyle w:val="BodyText"/>
                    <w:tabs>
                      <w:tab w:pos="1303" w:val="left" w:leader="none"/>
                    </w:tabs>
                    <w:spacing w:line="199" w:lineRule="exact"/>
                    <w:rPr>
                      <w:rFonts w:ascii="Cambria" w:hAnsi="Cambria"/>
                    </w:rPr>
                  </w:pPr>
                  <w:r>
                    <w:rPr>
                      <w:rFonts w:ascii="Cambria" w:hAnsi="Cambria"/>
                      <w:color w:val="231F20"/>
                      <w:w w:val="125"/>
                    </w:rPr>
                    <w:t>∈</w:t>
                    <w:tab/>
                    <w:t>≤ |</w:t>
                  </w:r>
                  <w:r>
                    <w:rPr>
                      <w:rFonts w:ascii="Cambria" w:hAnsi="Cambria"/>
                      <w:color w:val="231F20"/>
                      <w:spacing w:val="5"/>
                      <w:w w:val="125"/>
                    </w:rPr>
                    <w:t> </w:t>
                  </w:r>
                  <w:r>
                    <w:rPr>
                      <w:rFonts w:ascii="Cambria" w:hAnsi="Cambria"/>
                      <w:color w:val="231F20"/>
                      <w:w w:val="125"/>
                    </w:rPr>
                    <w:t>∫</w:t>
                  </w:r>
                </w:p>
              </w:txbxContent>
            </v:textbox>
            <w10:wrap type="none"/>
          </v:shape>
        </w:pict>
      </w:r>
      <w:r>
        <w:rPr>
          <w:i/>
          <w:color w:val="231F20"/>
          <w:sz w:val="20"/>
        </w:rPr>
        <w:t>Proposition 1:  </w:t>
      </w:r>
      <w:r>
        <w:rPr>
          <w:color w:val="231F20"/>
          <w:sz w:val="20"/>
        </w:rPr>
        <w:t>For  any  </w:t>
      </w:r>
      <w:r>
        <w:rPr>
          <w:rFonts w:ascii="Bookman Old Style" w:hAnsi="Bookman Old Style"/>
          <w:b w:val="0"/>
          <w:i/>
          <w:color w:val="231F20"/>
          <w:sz w:val="20"/>
        </w:rPr>
        <w:t>n, F  </w:t>
      </w:r>
      <w:r>
        <w:rPr>
          <w:rFonts w:ascii="Verdana" w:hAnsi="Verdana"/>
          <w:color w:val="231F20"/>
          <w:sz w:val="20"/>
        </w:rPr>
        <w:t>Z</w:t>
      </w:r>
      <w:r>
        <w:rPr>
          <w:rFonts w:ascii="Arial" w:hAnsi="Arial"/>
          <w:i/>
          <w:color w:val="231F20"/>
          <w:sz w:val="20"/>
          <w:vertAlign w:val="subscript"/>
        </w:rPr>
        <w:t>&gt;</w:t>
      </w:r>
      <w:r>
        <w:rPr>
          <w:rFonts w:ascii="Lucida Sans Unicode" w:hAnsi="Lucida Sans Unicode"/>
          <w:color w:val="231F20"/>
          <w:sz w:val="20"/>
          <w:vertAlign w:val="subscript"/>
        </w:rPr>
        <w:t>0</w:t>
      </w:r>
      <w:r>
        <w:rPr>
          <w:rFonts w:ascii="Lucida Sans Unicode" w:hAnsi="Lucida Sans Unicode"/>
          <w:color w:val="231F20"/>
          <w:sz w:val="20"/>
          <w:vertAlign w:val="baseline"/>
        </w:rPr>
        <w:t> </w:t>
      </w:r>
      <w:r>
        <w:rPr>
          <w:color w:val="231F20"/>
          <w:sz w:val="20"/>
          <w:vertAlign w:val="baseline"/>
        </w:rPr>
        <w:t>with  </w:t>
      </w:r>
      <w:r>
        <w:rPr>
          <w:rFonts w:ascii="Bookman Old Style" w:hAnsi="Bookman Old Style"/>
          <w:b w:val="0"/>
          <w:i/>
          <w:color w:val="231F20"/>
          <w:sz w:val="20"/>
          <w:vertAlign w:val="baseline"/>
        </w:rPr>
        <w:t>F   </w:t>
      </w:r>
      <w:r>
        <w:rPr>
          <w:rFonts w:ascii="Arial" w:hAnsi="Arial"/>
          <w:i/>
          <w:color w:val="231F20"/>
          <w:sz w:val="20"/>
          <w:vertAlign w:val="superscript"/>
        </w:rPr>
        <w:t>n</w:t>
      </w:r>
      <w:r>
        <w:rPr>
          <w:rFonts w:ascii="Arial" w:hAnsi="Arial"/>
          <w:i/>
          <w:color w:val="231F20"/>
          <w:sz w:val="20"/>
          <w:vertAlign w:val="baseline"/>
        </w:rPr>
        <w:t> </w:t>
      </w:r>
      <w:r>
        <w:rPr>
          <w:color w:val="231F20"/>
          <w:sz w:val="20"/>
          <w:vertAlign w:val="baseline"/>
        </w:rPr>
        <w:t>,  there exists a graph with connectivity </w:t>
      </w:r>
      <w:r>
        <w:rPr>
          <w:rFonts w:ascii="Bookman Old Style" w:hAnsi="Bookman Old Style"/>
          <w:b w:val="0"/>
          <w:i/>
          <w:color w:val="231F20"/>
          <w:sz w:val="20"/>
          <w:vertAlign w:val="baseline"/>
        </w:rPr>
        <w:t>κ </w:t>
      </w:r>
      <w:r>
        <w:rPr>
          <w:rFonts w:ascii="Garamond" w:hAnsi="Garamond"/>
          <w:color w:val="231F20"/>
          <w:sz w:val="20"/>
          <w:vertAlign w:val="baseline"/>
        </w:rPr>
        <w:t>= </w:t>
      </w:r>
      <w:r>
        <w:rPr>
          <w:rFonts w:ascii="Arial" w:hAnsi="Arial"/>
          <w:i/>
          <w:color w:val="231F20"/>
          <w:sz w:val="20"/>
          <w:vertAlign w:val="superscript"/>
        </w:rPr>
        <w:t>n</w:t>
      </w:r>
      <w:r>
        <w:rPr>
          <w:rFonts w:ascii="Arial" w:hAnsi="Arial"/>
          <w:i/>
          <w:color w:val="231F20"/>
          <w:sz w:val="20"/>
          <w:vertAlign w:val="baseline"/>
        </w:rPr>
        <w:t> </w:t>
      </w:r>
      <w:r>
        <w:rPr>
          <w:rFonts w:ascii="Garamond" w:hAnsi="Garamond"/>
          <w:color w:val="231F20"/>
          <w:sz w:val="20"/>
          <w:vertAlign w:val="baseline"/>
        </w:rPr>
        <w:t>+ </w:t>
      </w:r>
      <w:r>
        <w:rPr>
          <w:rFonts w:ascii="Bookman Old Style" w:hAnsi="Bookman Old Style"/>
          <w:b w:val="0"/>
          <w:i/>
          <w:color w:val="231F20"/>
          <w:sz w:val="20"/>
          <w:vertAlign w:val="baseline"/>
        </w:rPr>
        <w:t>F </w:t>
      </w:r>
      <w:r>
        <w:rPr>
          <w:rFonts w:ascii="Garamond" w:hAnsi="Garamond"/>
          <w:color w:val="231F20"/>
          <w:sz w:val="20"/>
          <w:vertAlign w:val="baseline"/>
        </w:rPr>
        <w:t>1 </w:t>
      </w:r>
      <w:r>
        <w:rPr>
          <w:color w:val="231F20"/>
          <w:sz w:val="20"/>
          <w:vertAlign w:val="baseline"/>
        </w:rPr>
        <w:t>in which </w:t>
      </w:r>
      <w:r>
        <w:rPr>
          <w:color w:val="231F20"/>
          <w:spacing w:val="-7"/>
          <w:sz w:val="20"/>
          <w:vertAlign w:val="baseline"/>
        </w:rPr>
        <w:t>W- </w:t>
      </w:r>
      <w:r>
        <w:rPr>
          <w:color w:val="231F20"/>
          <w:sz w:val="20"/>
          <w:vertAlign w:val="baseline"/>
        </w:rPr>
        <w:t>MSR with parameter </w:t>
      </w:r>
      <w:r>
        <w:rPr>
          <w:rFonts w:ascii="Bookman Old Style" w:hAnsi="Bookman Old Style"/>
          <w:b w:val="0"/>
          <w:i/>
          <w:color w:val="231F20"/>
          <w:sz w:val="20"/>
          <w:vertAlign w:val="baseline"/>
        </w:rPr>
        <w:t>F </w:t>
      </w:r>
      <w:r>
        <w:rPr>
          <w:color w:val="231F20"/>
          <w:sz w:val="20"/>
          <w:vertAlign w:val="baseline"/>
        </w:rPr>
        <w:t>does not ensure asymptotic</w:t>
      </w:r>
      <w:r>
        <w:rPr>
          <w:color w:val="231F20"/>
          <w:spacing w:val="-16"/>
          <w:sz w:val="20"/>
          <w:vertAlign w:val="baseline"/>
        </w:rPr>
        <w:t> </w:t>
      </w:r>
      <w:r>
        <w:rPr>
          <w:color w:val="231F20"/>
          <w:sz w:val="20"/>
          <w:vertAlign w:val="baseline"/>
        </w:rPr>
        <w:t>consensus.</w:t>
      </w:r>
    </w:p>
    <w:p>
      <w:pPr>
        <w:pStyle w:val="BodyText"/>
        <w:rPr>
          <w:sz w:val="22"/>
        </w:rPr>
      </w:pPr>
    </w:p>
    <w:p>
      <w:pPr>
        <w:pStyle w:val="BodyText"/>
        <w:spacing w:line="247" w:lineRule="auto"/>
        <w:ind w:left="119" w:right="38" w:firstLine="199"/>
        <w:jc w:val="both"/>
      </w:pPr>
      <w:r>
        <w:rPr>
          <w:color w:val="231F20"/>
        </w:rPr>
        <w:t>The proof of Proposition 1 can be found in the Appendix. Figure 1 illustrates an  example of  this  kind  of  graph  with </w:t>
      </w:r>
      <w:r>
        <w:rPr>
          <w:rFonts w:ascii="Bookman Old Style" w:hAnsi="Bookman Old Style"/>
          <w:b w:val="0"/>
          <w:i/>
          <w:color w:val="231F20"/>
        </w:rPr>
        <w:t>n </w:t>
      </w:r>
      <w:r>
        <w:rPr>
          <w:rFonts w:ascii="Garamond" w:hAnsi="Garamond"/>
          <w:color w:val="231F20"/>
        </w:rPr>
        <w:t>= 8</w:t>
      </w:r>
      <w:r>
        <w:rPr>
          <w:color w:val="231F20"/>
        </w:rPr>
        <w:t>, </w:t>
      </w:r>
      <w:r>
        <w:rPr>
          <w:rFonts w:ascii="Bookman Old Style" w:hAnsi="Bookman Old Style"/>
          <w:b w:val="0"/>
          <w:i/>
          <w:color w:val="231F20"/>
        </w:rPr>
        <w:t>F  </w:t>
      </w:r>
      <w:r>
        <w:rPr>
          <w:rFonts w:ascii="Garamond" w:hAnsi="Garamond"/>
          <w:color w:val="231F20"/>
        </w:rPr>
        <w:t>= 2</w:t>
      </w:r>
      <w:r>
        <w:rPr>
          <w:color w:val="231F20"/>
        </w:rPr>
        <w:t>, and </w:t>
      </w:r>
      <w:r>
        <w:rPr>
          <w:rFonts w:ascii="Bookman Old Style" w:hAnsi="Bookman Old Style"/>
          <w:b w:val="0"/>
          <w:i/>
          <w:color w:val="231F20"/>
        </w:rPr>
        <w:t>κ </w:t>
      </w:r>
      <w:r>
        <w:rPr>
          <w:rFonts w:ascii="Garamond" w:hAnsi="Garamond"/>
          <w:color w:val="231F20"/>
        </w:rPr>
        <w:t>= 5</w:t>
      </w:r>
      <w:r>
        <w:rPr>
          <w:color w:val="231F20"/>
        </w:rPr>
        <w:t>.  In this graph, there are  two</w:t>
      </w:r>
      <w:r>
        <w:rPr>
          <w:color w:val="231F20"/>
          <w:spacing w:val="35"/>
        </w:rPr>
        <w:t> </w:t>
      </w:r>
      <w:r>
        <w:rPr>
          <w:color w:val="231F20"/>
        </w:rPr>
        <w:t>cliques</w:t>
      </w:r>
    </w:p>
    <w:p>
      <w:pPr>
        <w:pStyle w:val="BodyText"/>
        <w:spacing w:line="208" w:lineRule="auto"/>
        <w:ind w:left="119" w:right="43"/>
        <w:jc w:val="both"/>
      </w:pPr>
      <w:r>
        <w:rPr>
          <w:color w:val="231F20"/>
        </w:rPr>
        <w:t>(complete subgraphs), </w:t>
      </w:r>
      <w:r>
        <w:rPr>
          <w:rFonts w:ascii="Bookman Old Style"/>
          <w:b w:val="0"/>
          <w:i/>
          <w:color w:val="231F20"/>
        </w:rPr>
        <w:t>X </w:t>
      </w:r>
      <w:r>
        <w:rPr>
          <w:rFonts w:ascii="Garamond"/>
          <w:color w:val="231F20"/>
        </w:rPr>
        <w:t>= </w:t>
      </w:r>
      <w:r>
        <w:rPr>
          <w:rFonts w:ascii="Bookman Old Style"/>
          <w:b w:val="0"/>
          <w:i/>
          <w:color w:val="231F20"/>
        </w:rPr>
        <w:t>K</w:t>
      </w:r>
      <w:r>
        <w:rPr>
          <w:rFonts w:ascii="Lucida Sans Unicode"/>
          <w:color w:val="231F20"/>
          <w:vertAlign w:val="subscript"/>
        </w:rPr>
        <w:t>4</w:t>
      </w:r>
      <w:r>
        <w:rPr>
          <w:rFonts w:ascii="Lucida Sans Unicode"/>
          <w:color w:val="231F20"/>
          <w:vertAlign w:val="baseline"/>
        </w:rPr>
        <w:t> </w:t>
      </w:r>
      <w:r>
        <w:rPr>
          <w:color w:val="231F20"/>
          <w:vertAlign w:val="baseline"/>
        </w:rPr>
        <w:t>and  </w:t>
      </w:r>
      <w:r>
        <w:rPr>
          <w:rFonts w:ascii="Bookman Old Style"/>
          <w:b w:val="0"/>
          <w:i/>
          <w:color w:val="231F20"/>
          <w:vertAlign w:val="baseline"/>
        </w:rPr>
        <w:t>Y  </w:t>
      </w:r>
      <w:r>
        <w:rPr>
          <w:rFonts w:ascii="Garamond"/>
          <w:color w:val="231F20"/>
          <w:vertAlign w:val="baseline"/>
        </w:rPr>
        <w:t>=  </w:t>
      </w:r>
      <w:r>
        <w:rPr>
          <w:rFonts w:ascii="Bookman Old Style"/>
          <w:b w:val="0"/>
          <w:i/>
          <w:color w:val="231F20"/>
          <w:vertAlign w:val="baseline"/>
        </w:rPr>
        <w:t>K</w:t>
      </w:r>
      <w:r>
        <w:rPr>
          <w:rFonts w:ascii="Lucida Sans Unicode"/>
          <w:color w:val="231F20"/>
          <w:vertAlign w:val="subscript"/>
        </w:rPr>
        <w:t>4</w:t>
      </w:r>
      <w:r>
        <w:rPr>
          <w:color w:val="231F20"/>
          <w:vertAlign w:val="baseline"/>
        </w:rPr>
        <w:t>,  where  </w:t>
      </w:r>
      <w:r>
        <w:rPr>
          <w:rFonts w:ascii="Bookman Old Style"/>
          <w:b w:val="0"/>
          <w:i/>
          <w:color w:val="231F20"/>
          <w:vertAlign w:val="baseline"/>
        </w:rPr>
        <w:t>K</w:t>
      </w:r>
      <w:r>
        <w:rPr>
          <w:rFonts w:ascii="Arial"/>
          <w:i/>
          <w:color w:val="231F20"/>
          <w:vertAlign w:val="subscript"/>
        </w:rPr>
        <w:t>n</w:t>
      </w:r>
      <w:r>
        <w:rPr>
          <w:rFonts w:ascii="Arial"/>
          <w:i/>
          <w:color w:val="231F20"/>
          <w:vertAlign w:val="baseline"/>
        </w:rPr>
        <w:t> </w:t>
      </w:r>
      <w:r>
        <w:rPr>
          <w:color w:val="231F20"/>
          <w:vertAlign w:val="baseline"/>
        </w:rPr>
        <w:t>is the</w:t>
      </w:r>
      <w:r>
        <w:rPr>
          <w:color w:val="231F20"/>
          <w:spacing w:val="17"/>
          <w:vertAlign w:val="baseline"/>
        </w:rPr>
        <w:t> </w:t>
      </w:r>
      <w:r>
        <w:rPr>
          <w:color w:val="231F20"/>
          <w:vertAlign w:val="baseline"/>
        </w:rPr>
        <w:t>complete</w:t>
      </w:r>
      <w:r>
        <w:rPr>
          <w:color w:val="231F20"/>
          <w:spacing w:val="17"/>
          <w:vertAlign w:val="baseline"/>
        </w:rPr>
        <w:t> </w:t>
      </w:r>
      <w:r>
        <w:rPr>
          <w:color w:val="231F20"/>
          <w:vertAlign w:val="baseline"/>
        </w:rPr>
        <w:t>graph</w:t>
      </w:r>
      <w:r>
        <w:rPr>
          <w:color w:val="231F20"/>
          <w:spacing w:val="16"/>
          <w:vertAlign w:val="baseline"/>
        </w:rPr>
        <w:t> </w:t>
      </w:r>
      <w:r>
        <w:rPr>
          <w:color w:val="231F20"/>
          <w:vertAlign w:val="baseline"/>
        </w:rPr>
        <w:t>on</w:t>
      </w:r>
      <w:r>
        <w:rPr>
          <w:color w:val="231F20"/>
          <w:spacing w:val="18"/>
          <w:vertAlign w:val="baseline"/>
        </w:rPr>
        <w:t> </w:t>
      </w:r>
      <w:r>
        <w:rPr>
          <w:rFonts w:ascii="Bookman Old Style"/>
          <w:b w:val="0"/>
          <w:i/>
          <w:color w:val="231F20"/>
          <w:vertAlign w:val="baseline"/>
        </w:rPr>
        <w:t>n</w:t>
      </w:r>
      <w:r>
        <w:rPr>
          <w:rFonts w:ascii="Bookman Old Style"/>
          <w:b w:val="0"/>
          <w:i/>
          <w:color w:val="231F20"/>
          <w:spacing w:val="8"/>
          <w:vertAlign w:val="baseline"/>
        </w:rPr>
        <w:t> </w:t>
      </w:r>
      <w:r>
        <w:rPr>
          <w:color w:val="231F20"/>
          <w:vertAlign w:val="baseline"/>
        </w:rPr>
        <w:t>nodes.</w:t>
      </w:r>
      <w:r>
        <w:rPr>
          <w:color w:val="231F20"/>
          <w:spacing w:val="18"/>
          <w:vertAlign w:val="baseline"/>
        </w:rPr>
        <w:t> </w:t>
      </w:r>
      <w:r>
        <w:rPr>
          <w:color w:val="231F20"/>
          <w:vertAlign w:val="baseline"/>
        </w:rPr>
        <w:t>Each</w:t>
      </w:r>
      <w:r>
        <w:rPr>
          <w:color w:val="231F20"/>
          <w:spacing w:val="18"/>
          <w:vertAlign w:val="baseline"/>
        </w:rPr>
        <w:t> </w:t>
      </w:r>
      <w:r>
        <w:rPr>
          <w:color w:val="231F20"/>
          <w:vertAlign w:val="baseline"/>
        </w:rPr>
        <w:t>node</w:t>
      </w:r>
      <w:r>
        <w:rPr>
          <w:color w:val="231F20"/>
          <w:spacing w:val="15"/>
          <w:vertAlign w:val="baseline"/>
        </w:rPr>
        <w:t> </w:t>
      </w:r>
      <w:r>
        <w:rPr>
          <w:color w:val="231F20"/>
          <w:vertAlign w:val="baseline"/>
        </w:rPr>
        <w:t>in</w:t>
      </w:r>
      <w:r>
        <w:rPr>
          <w:color w:val="231F20"/>
          <w:spacing w:val="18"/>
          <w:vertAlign w:val="baseline"/>
        </w:rPr>
        <w:t> </w:t>
      </w:r>
      <w:r>
        <w:rPr>
          <w:rFonts w:ascii="Bookman Old Style"/>
          <w:b w:val="0"/>
          <w:i/>
          <w:color w:val="231F20"/>
          <w:vertAlign w:val="baseline"/>
        </w:rPr>
        <w:t>X</w:t>
      </w:r>
      <w:r>
        <w:rPr>
          <w:rFonts w:ascii="Bookman Old Style"/>
          <w:b w:val="0"/>
          <w:i/>
          <w:color w:val="231F20"/>
          <w:spacing w:val="27"/>
          <w:vertAlign w:val="baseline"/>
        </w:rPr>
        <w:t> </w:t>
      </w:r>
      <w:r>
        <w:rPr>
          <w:color w:val="231F20"/>
          <w:vertAlign w:val="baseline"/>
        </w:rPr>
        <w:t>has</w:t>
      </w:r>
      <w:r>
        <w:rPr>
          <w:color w:val="231F20"/>
          <w:spacing w:val="16"/>
          <w:vertAlign w:val="baseline"/>
        </w:rPr>
        <w:t> </w:t>
      </w:r>
      <w:r>
        <w:rPr>
          <w:color w:val="231F20"/>
          <w:vertAlign w:val="baseline"/>
        </w:rPr>
        <w:t>exactly</w:t>
      </w:r>
    </w:p>
    <w:p>
      <w:pPr>
        <w:pStyle w:val="BodyText"/>
        <w:spacing w:line="242" w:lineRule="auto"/>
        <w:ind w:left="119" w:right="40"/>
        <w:jc w:val="both"/>
      </w:pPr>
      <w:r>
        <w:rPr/>
        <w:pict>
          <v:shape style="position:absolute;margin-left:117.842003pt;margin-top:25.578926pt;width:.1pt;height:17.3pt;mso-position-horizontal-relative:page;mso-position-vertical-relative:paragraph;z-index:-56632" type="#_x0000_t202" filled="false" stroked="false">
            <v:textbox inset="0,0,0,0">
              <w:txbxContent>
                <w:p>
                  <w:pPr>
                    <w:pStyle w:val="BodyText"/>
                    <w:spacing w:line="199" w:lineRule="exact"/>
                    <w:rPr>
                      <w:rFonts w:ascii="Cambria" w:hAnsi="Cambria"/>
                    </w:rPr>
                  </w:pPr>
                  <w:r>
                    <w:rPr>
                      <w:rFonts w:ascii="Cambria" w:hAnsi="Cambria"/>
                      <w:color w:val="231F20"/>
                      <w:w w:val="99"/>
                    </w:rPr>
                    <w:t>ƒ</w:t>
                  </w:r>
                </w:p>
              </w:txbxContent>
            </v:textbox>
            <w10:wrap type="none"/>
          </v:shape>
        </w:pict>
      </w:r>
      <w:r>
        <w:rPr/>
        <w:pict>
          <v:shape style="position:absolute;margin-left:217.322006pt;margin-top:13.697926pt;width:51.8pt;height:17.3pt;mso-position-horizontal-relative:page;mso-position-vertical-relative:paragraph;z-index:-56584" type="#_x0000_t202" filled="false" stroked="false">
            <v:textbox inset="0,0,0,0">
              <w:txbxContent>
                <w:p>
                  <w:pPr>
                    <w:pStyle w:val="BodyText"/>
                    <w:tabs>
                      <w:tab w:pos="902" w:val="left" w:leader="none"/>
                    </w:tabs>
                    <w:spacing w:line="199" w:lineRule="exact"/>
                    <w:rPr>
                      <w:rFonts w:ascii="Cambria" w:hAnsi="Cambria"/>
                    </w:rPr>
                  </w:pPr>
                  <w:r>
                    <w:rPr>
                      <w:rFonts w:ascii="Cambria" w:hAnsi="Cambria"/>
                      <w:color w:val="231F20"/>
                      <w:w w:val="105"/>
                    </w:rPr>
                    <w:t>∈</w:t>
                    <w:tab/>
                    <w:t>∈</w:t>
                  </w:r>
                </w:p>
              </w:txbxContent>
            </v:textbox>
            <w10:wrap type="none"/>
          </v:shape>
        </w:pict>
      </w:r>
      <w:r>
        <w:rPr>
          <w:rFonts w:ascii="Bookman Old Style"/>
          <w:b w:val="0"/>
          <w:i/>
          <w:color w:val="231F20"/>
        </w:rPr>
        <w:t>F </w:t>
      </w:r>
      <w:r>
        <w:rPr>
          <w:rFonts w:ascii="Garamond"/>
          <w:color w:val="231F20"/>
          <w:spacing w:val="30"/>
        </w:rPr>
        <w:t>= </w:t>
      </w:r>
      <w:r>
        <w:rPr>
          <w:rFonts w:ascii="Garamond"/>
          <w:color w:val="231F20"/>
        </w:rPr>
        <w:t>2 </w:t>
      </w:r>
      <w:r>
        <w:rPr>
          <w:color w:val="231F20"/>
        </w:rPr>
        <w:t>neighbors in </w:t>
      </w:r>
      <w:r>
        <w:rPr>
          <w:rFonts w:ascii="Bookman Old Style"/>
          <w:b w:val="0"/>
          <w:i/>
          <w:color w:val="231F20"/>
        </w:rPr>
        <w:t>Y </w:t>
      </w:r>
      <w:r>
        <w:rPr>
          <w:color w:val="231F20"/>
        </w:rPr>
        <w:t>, and vice versa. One can see  that if  the initial values of nodes in </w:t>
      </w:r>
      <w:r>
        <w:rPr>
          <w:rFonts w:ascii="Bookman Old Style"/>
          <w:b w:val="0"/>
          <w:i/>
          <w:color w:val="231F20"/>
        </w:rPr>
        <w:t>X </w:t>
      </w:r>
      <w:r>
        <w:rPr>
          <w:color w:val="231F20"/>
        </w:rPr>
        <w:t>and </w:t>
      </w:r>
      <w:r>
        <w:rPr>
          <w:rFonts w:ascii="Bookman Old Style"/>
          <w:b w:val="0"/>
          <w:i/>
          <w:color w:val="231F20"/>
        </w:rPr>
        <w:t>Y </w:t>
      </w:r>
      <w:r>
        <w:rPr>
          <w:color w:val="231F20"/>
        </w:rPr>
        <w:t>are </w:t>
      </w:r>
      <w:r>
        <w:rPr>
          <w:rFonts w:ascii="Bookman Old Style"/>
          <w:b w:val="0"/>
          <w:i/>
          <w:color w:val="231F20"/>
        </w:rPr>
        <w:t>a </w:t>
      </w:r>
      <w:r>
        <w:rPr>
          <w:rFonts w:ascii="Verdana"/>
          <w:color w:val="231F20"/>
        </w:rPr>
        <w:t>R </w:t>
      </w:r>
      <w:r>
        <w:rPr>
          <w:color w:val="231F20"/>
        </w:rPr>
        <w:t>and </w:t>
      </w:r>
      <w:r>
        <w:rPr>
          <w:rFonts w:ascii="Bookman Old Style"/>
          <w:b w:val="0"/>
          <w:i/>
          <w:color w:val="231F20"/>
        </w:rPr>
        <w:t>b </w:t>
      </w:r>
      <w:r>
        <w:rPr>
          <w:rFonts w:ascii="Verdana"/>
          <w:color w:val="231F20"/>
        </w:rPr>
        <w:t>R</w:t>
      </w:r>
      <w:r>
        <w:rPr>
          <w:color w:val="231F20"/>
        </w:rPr>
        <w:t>, respectively, with </w:t>
      </w:r>
      <w:r>
        <w:rPr>
          <w:rFonts w:ascii="Bookman Old Style"/>
          <w:b w:val="0"/>
          <w:i/>
          <w:color w:val="231F20"/>
        </w:rPr>
        <w:t>a </w:t>
      </w:r>
      <w:r>
        <w:rPr>
          <w:rFonts w:ascii="Garamond"/>
          <w:color w:val="231F20"/>
        </w:rPr>
        <w:t>= </w:t>
      </w:r>
      <w:r>
        <w:rPr>
          <w:rFonts w:ascii="Bookman Old Style"/>
          <w:b w:val="0"/>
          <w:i/>
          <w:color w:val="231F20"/>
        </w:rPr>
        <w:t>b</w:t>
      </w:r>
      <w:r>
        <w:rPr>
          <w:color w:val="231F20"/>
        </w:rPr>
        <w:t>, then asymptotic consensus is not achieved whenever </w:t>
      </w:r>
      <w:r>
        <w:rPr>
          <w:color w:val="231F20"/>
          <w:spacing w:val="-3"/>
        </w:rPr>
        <w:t>W-MSR </w:t>
      </w:r>
      <w:r>
        <w:rPr>
          <w:color w:val="231F20"/>
        </w:rPr>
        <w:t>is used with parameter </w:t>
      </w:r>
      <w:r>
        <w:rPr>
          <w:rFonts w:ascii="Bookman Old Style"/>
          <w:b w:val="0"/>
          <w:i/>
          <w:color w:val="231F20"/>
        </w:rPr>
        <w:t>F </w:t>
      </w:r>
      <w:r>
        <w:rPr>
          <w:color w:val="231F20"/>
        </w:rPr>
        <w:t>, even in the absence of misbehaving nodes. This is because each node views the values of its </w:t>
      </w:r>
      <w:r>
        <w:rPr>
          <w:rFonts w:ascii="Bookman Old Style"/>
          <w:b w:val="0"/>
          <w:i/>
          <w:color w:val="231F20"/>
        </w:rPr>
        <w:t>F </w:t>
      </w:r>
      <w:r>
        <w:rPr>
          <w:color w:val="231F20"/>
        </w:rPr>
        <w:t>neighbors from the opposing set as extreme, and removes all of these values from its list. The only remaining values for each node are from its own set, and thus no node ever changes</w:t>
      </w:r>
      <w:r>
        <w:rPr>
          <w:color w:val="231F20"/>
          <w:spacing w:val="15"/>
        </w:rPr>
        <w:t> </w:t>
      </w:r>
      <w:r>
        <w:rPr>
          <w:color w:val="231F20"/>
        </w:rPr>
        <w:t>its value.</w:t>
      </w:r>
    </w:p>
    <w:p>
      <w:pPr>
        <w:pStyle w:val="BodyText"/>
        <w:spacing w:line="249" w:lineRule="auto" w:before="24"/>
        <w:ind w:left="119" w:right="38" w:firstLine="199"/>
        <w:jc w:val="both"/>
      </w:pPr>
      <w:r>
        <w:rPr/>
        <w:pict>
          <v:shape style="position:absolute;margin-left:149.641006pt;margin-top:26.695915pt;width:7.75pt;height:17.3pt;mso-position-horizontal-relative:page;mso-position-vertical-relative:paragraph;z-index:-56608" type="#_x0000_t202" filled="false" stroked="false">
            <v:textbox inset="0,0,0,0">
              <w:txbxContent>
                <w:p>
                  <w:pPr>
                    <w:pStyle w:val="BodyText"/>
                    <w:spacing w:line="199" w:lineRule="exact"/>
                    <w:rPr>
                      <w:rFonts w:ascii="Cambria" w:hAnsi="Cambria"/>
                    </w:rPr>
                  </w:pPr>
                  <w:r>
                    <w:rPr>
                      <w:rFonts w:ascii="Cambria" w:hAnsi="Cambria"/>
                      <w:color w:val="231F20"/>
                      <w:w w:val="139"/>
                    </w:rPr>
                    <w:t>−</w:t>
                  </w:r>
                </w:p>
              </w:txbxContent>
            </v:textbox>
            <w10:wrap type="none"/>
          </v:shape>
        </w:pict>
      </w:r>
      <w:r>
        <w:rPr>
          <w:color w:val="231F20"/>
        </w:rPr>
        <w:t>The situation can be even worse in the  more general case of digraphs. Examples of digraphs are illustrated in [27] that have minimum out-degree </w:t>
      </w:r>
      <w:r>
        <w:rPr>
          <w:rFonts w:ascii="Bookman Old Style"/>
          <w:b w:val="0"/>
          <w:i/>
          <w:color w:val="231F20"/>
        </w:rPr>
        <w:t>n </w:t>
      </w:r>
      <w:r>
        <w:rPr>
          <w:rFonts w:ascii="Garamond"/>
          <w:color w:val="231F20"/>
        </w:rPr>
        <w:t>2 </w:t>
      </w:r>
      <w:r>
        <w:rPr>
          <w:color w:val="231F20"/>
        </w:rPr>
        <w:t>and the underlying graph is complete, yet </w:t>
      </w:r>
      <w:r>
        <w:rPr>
          <w:color w:val="231F20"/>
          <w:spacing w:val="-3"/>
        </w:rPr>
        <w:t>W-MSR </w:t>
      </w:r>
      <w:r>
        <w:rPr>
          <w:color w:val="231F20"/>
        </w:rPr>
        <w:t>still cannot guarantee resilient asymp- totic consensus. Thus, even a relatively large connectivity (or minimum out-degree) in digraphs</w:t>
      </w:r>
      <w:r>
        <w:rPr>
          <w:color w:val="231F20"/>
          <w:spacing w:val="-37"/>
        </w:rPr>
        <w:t> </w:t>
      </w:r>
      <w:r>
        <w:rPr>
          <w:color w:val="231F20"/>
        </w:rPr>
        <w:t>is not sufficient to guarantee consensus of the normal nodes, indicating the inadequacy of these traditional metrics to analyze the convergence properties of </w:t>
      </w:r>
      <w:r>
        <w:rPr>
          <w:color w:val="231F20"/>
          <w:spacing w:val="-3"/>
        </w:rPr>
        <w:t>W-MSR. Taking </w:t>
      </w:r>
      <w:r>
        <w:rPr>
          <w:color w:val="231F20"/>
        </w:rPr>
        <w:t>a closer look at the graph in  Fig. 1, we  see that the reason for the failure of consensus is that no node has enough neighbors in the opposite set; this causes every node to throw away all useful information from outside of its set, and prevents consensus. What is needed is a metric that formalizes the notion of sufficient redundancy of</w:t>
      </w:r>
      <w:r>
        <w:rPr>
          <w:color w:val="231F20"/>
          <w:spacing w:val="25"/>
        </w:rPr>
        <w:t> </w:t>
      </w:r>
      <w:r>
        <w:rPr>
          <w:color w:val="231F20"/>
        </w:rPr>
        <w:t>information</w:t>
      </w:r>
    </w:p>
    <w:p>
      <w:pPr>
        <w:spacing w:line="249" w:lineRule="auto" w:before="85"/>
        <w:ind w:left="119" w:right="634" w:firstLine="0"/>
        <w:jc w:val="both"/>
        <w:rPr>
          <w:sz w:val="20"/>
        </w:rPr>
      </w:pPr>
      <w:r>
        <w:rPr/>
        <w:br w:type="column"/>
      </w:r>
      <w:r>
        <w:rPr>
          <w:color w:val="231F20"/>
          <w:sz w:val="20"/>
        </w:rPr>
        <w:t>flow </w:t>
      </w:r>
      <w:r>
        <w:rPr>
          <w:i/>
          <w:color w:val="231F20"/>
          <w:sz w:val="20"/>
        </w:rPr>
        <w:t>directly </w:t>
      </w:r>
      <w:r>
        <w:rPr>
          <w:color w:val="231F20"/>
          <w:sz w:val="20"/>
        </w:rPr>
        <w:t>to at least one node in a subset. To capture this intuition, we develop a novel graph-theoretic property framed in terms of </w:t>
      </w:r>
      <w:r>
        <w:rPr>
          <w:i/>
          <w:color w:val="231F20"/>
          <w:sz w:val="20"/>
        </w:rPr>
        <w:t>reachable sets </w:t>
      </w:r>
      <w:r>
        <w:rPr>
          <w:color w:val="231F20"/>
          <w:sz w:val="20"/>
        </w:rPr>
        <w:t>and </w:t>
      </w:r>
      <w:r>
        <w:rPr>
          <w:i/>
          <w:color w:val="231F20"/>
          <w:sz w:val="20"/>
        </w:rPr>
        <w:t>network robustness </w:t>
      </w:r>
      <w:r>
        <w:rPr>
          <w:color w:val="231F20"/>
          <w:sz w:val="20"/>
        </w:rPr>
        <w:t>[2].</w:t>
      </w:r>
    </w:p>
    <w:p>
      <w:pPr>
        <w:spacing w:line="228" w:lineRule="auto" w:before="10"/>
        <w:ind w:left="119" w:right="636" w:firstLine="199"/>
        <w:jc w:val="both"/>
        <w:rPr>
          <w:sz w:val="20"/>
        </w:rPr>
      </w:pPr>
      <w:r>
        <w:rPr/>
        <w:pict>
          <v:line style="position:absolute;mso-position-horizontal-relative:page;mso-position-vertical-relative:paragraph;z-index:-56824" from="360.807495pt,2.626999pt" to="360.807495pt,9.530999pt" stroked="true" strokeweight="4.493pt" strokecolor="#ffed00">
            <v:stroke dashstyle="solid"/>
            <w10:wrap type="none"/>
          </v:line>
        </w:pict>
      </w:r>
      <w:r>
        <w:rPr>
          <w:i/>
          <w:color w:val="231F20"/>
          <w:w w:val="105"/>
          <w:sz w:val="20"/>
          <w:shd w:fill="FDF47E" w:color="auto" w:val="clear"/>
        </w:rPr>
        <w:t>Definition 8 (</w:t>
      </w:r>
      <w:r>
        <w:rPr>
          <w:rFonts w:ascii="Bookman Old Style" w:hAnsi="Bookman Old Style"/>
          <w:b w:val="0"/>
          <w:i/>
          <w:color w:val="231F20"/>
          <w:w w:val="105"/>
          <w:sz w:val="20"/>
        </w:rPr>
        <w:t>r</w:t>
      </w:r>
      <w:r>
        <w:rPr>
          <w:i/>
          <w:color w:val="231F20"/>
          <w:w w:val="105"/>
          <w:sz w:val="20"/>
          <w:shd w:fill="FDF47E" w:color="auto" w:val="clear"/>
        </w:rPr>
        <w:t>-reachable set</w:t>
      </w:r>
      <w:r>
        <w:rPr>
          <w:i/>
          <w:color w:val="231F20"/>
          <w:w w:val="105"/>
          <w:sz w:val="20"/>
        </w:rPr>
        <w:t>): </w:t>
      </w:r>
      <w:r>
        <w:rPr>
          <w:color w:val="231F20"/>
          <w:w w:val="105"/>
          <w:sz w:val="20"/>
        </w:rPr>
        <w:t>Given a digraph </w:t>
      </w:r>
      <w:r>
        <w:rPr>
          <w:rFonts w:ascii="Cambria" w:hAnsi="Cambria"/>
          <w:color w:val="231F20"/>
          <w:w w:val="105"/>
          <w:sz w:val="20"/>
        </w:rPr>
        <w:t>D </w:t>
      </w:r>
      <w:r>
        <w:rPr>
          <w:color w:val="231F20"/>
          <w:w w:val="105"/>
          <w:sz w:val="20"/>
        </w:rPr>
        <w:t>and a nonempty</w:t>
      </w:r>
      <w:r>
        <w:rPr>
          <w:color w:val="231F20"/>
          <w:spacing w:val="-17"/>
          <w:w w:val="105"/>
          <w:sz w:val="20"/>
        </w:rPr>
        <w:t> </w:t>
      </w:r>
      <w:r>
        <w:rPr>
          <w:color w:val="231F20"/>
          <w:w w:val="105"/>
          <w:sz w:val="20"/>
        </w:rPr>
        <w:t>subset</w:t>
      </w:r>
      <w:r>
        <w:rPr>
          <w:color w:val="231F20"/>
          <w:spacing w:val="-12"/>
          <w:w w:val="105"/>
          <w:sz w:val="20"/>
        </w:rPr>
        <w:t> </w:t>
      </w:r>
      <w:r>
        <w:rPr>
          <w:rFonts w:ascii="Cambria" w:hAnsi="Cambria"/>
          <w:color w:val="231F20"/>
          <w:w w:val="105"/>
          <w:sz w:val="20"/>
        </w:rPr>
        <w:t>S</w:t>
      </w:r>
      <w:r>
        <w:rPr>
          <w:rFonts w:ascii="Cambria" w:hAnsi="Cambria"/>
          <w:color w:val="231F20"/>
          <w:spacing w:val="5"/>
          <w:w w:val="105"/>
          <w:sz w:val="20"/>
        </w:rPr>
        <w:t> </w:t>
      </w:r>
      <w:r>
        <w:rPr>
          <w:color w:val="231F20"/>
          <w:w w:val="105"/>
          <w:sz w:val="20"/>
        </w:rPr>
        <w:t>of</w:t>
      </w:r>
      <w:r>
        <w:rPr>
          <w:color w:val="231F20"/>
          <w:spacing w:val="-13"/>
          <w:w w:val="105"/>
          <w:sz w:val="20"/>
        </w:rPr>
        <w:t> </w:t>
      </w:r>
      <w:r>
        <w:rPr>
          <w:color w:val="231F20"/>
          <w:w w:val="105"/>
          <w:sz w:val="20"/>
        </w:rPr>
        <w:t>nodes</w:t>
      </w:r>
      <w:r>
        <w:rPr>
          <w:color w:val="231F20"/>
          <w:spacing w:val="-15"/>
          <w:w w:val="105"/>
          <w:sz w:val="20"/>
        </w:rPr>
        <w:t> </w:t>
      </w:r>
      <w:r>
        <w:rPr>
          <w:color w:val="231F20"/>
          <w:w w:val="105"/>
          <w:sz w:val="20"/>
        </w:rPr>
        <w:t>of</w:t>
      </w:r>
      <w:r>
        <w:rPr>
          <w:color w:val="231F20"/>
          <w:spacing w:val="-13"/>
          <w:w w:val="105"/>
          <w:sz w:val="20"/>
        </w:rPr>
        <w:t> </w:t>
      </w:r>
      <w:r>
        <w:rPr>
          <w:rFonts w:ascii="Cambria" w:hAnsi="Cambria"/>
          <w:color w:val="231F20"/>
          <w:w w:val="105"/>
          <w:sz w:val="20"/>
        </w:rPr>
        <w:t>D</w:t>
      </w:r>
      <w:r>
        <w:rPr>
          <w:color w:val="231F20"/>
          <w:w w:val="105"/>
          <w:sz w:val="20"/>
        </w:rPr>
        <w:t>,</w:t>
      </w:r>
      <w:r>
        <w:rPr>
          <w:color w:val="231F20"/>
          <w:spacing w:val="-12"/>
          <w:w w:val="105"/>
          <w:sz w:val="20"/>
        </w:rPr>
        <w:t> </w:t>
      </w:r>
      <w:r>
        <w:rPr>
          <w:color w:val="231F20"/>
          <w:w w:val="105"/>
          <w:sz w:val="20"/>
        </w:rPr>
        <w:t>we</w:t>
      </w:r>
      <w:r>
        <w:rPr>
          <w:color w:val="231F20"/>
          <w:spacing w:val="-12"/>
          <w:w w:val="105"/>
          <w:sz w:val="20"/>
        </w:rPr>
        <w:t> </w:t>
      </w:r>
      <w:r>
        <w:rPr>
          <w:color w:val="231F20"/>
          <w:w w:val="105"/>
          <w:sz w:val="20"/>
        </w:rPr>
        <w:t>say</w:t>
      </w:r>
      <w:r>
        <w:rPr>
          <w:color w:val="231F20"/>
          <w:spacing w:val="-13"/>
          <w:w w:val="105"/>
          <w:sz w:val="20"/>
        </w:rPr>
        <w:t> </w:t>
      </w:r>
      <w:r>
        <w:rPr>
          <w:rFonts w:ascii="Cambria" w:hAnsi="Cambria"/>
          <w:color w:val="231F20"/>
          <w:w w:val="105"/>
          <w:sz w:val="20"/>
        </w:rPr>
        <w:t>S</w:t>
      </w:r>
      <w:r>
        <w:rPr>
          <w:rFonts w:ascii="Cambria" w:hAnsi="Cambria"/>
          <w:color w:val="231F20"/>
          <w:spacing w:val="5"/>
          <w:w w:val="105"/>
          <w:sz w:val="20"/>
        </w:rPr>
        <w:t> </w:t>
      </w:r>
      <w:r>
        <w:rPr>
          <w:color w:val="231F20"/>
          <w:w w:val="105"/>
          <w:sz w:val="20"/>
        </w:rPr>
        <w:t>is</w:t>
      </w:r>
      <w:r>
        <w:rPr>
          <w:color w:val="231F20"/>
          <w:spacing w:val="-13"/>
          <w:w w:val="105"/>
          <w:sz w:val="20"/>
        </w:rPr>
        <w:t> </w:t>
      </w:r>
      <w:r>
        <w:rPr>
          <w:color w:val="231F20"/>
          <w:w w:val="105"/>
          <w:sz w:val="20"/>
        </w:rPr>
        <w:t>an</w:t>
      </w:r>
      <w:r>
        <w:rPr>
          <w:color w:val="231F20"/>
          <w:spacing w:val="-13"/>
          <w:w w:val="105"/>
          <w:sz w:val="20"/>
        </w:rPr>
        <w:t> </w:t>
      </w:r>
      <w:r>
        <w:rPr>
          <w:rFonts w:ascii="Bookman Old Style" w:hAnsi="Bookman Old Style"/>
          <w:b w:val="0"/>
          <w:i/>
          <w:color w:val="231F20"/>
          <w:w w:val="105"/>
          <w:sz w:val="20"/>
        </w:rPr>
        <w:t>r</w:t>
      </w:r>
      <w:r>
        <w:rPr>
          <w:b/>
          <w:color w:val="231F20"/>
          <w:w w:val="105"/>
          <w:sz w:val="20"/>
        </w:rPr>
        <w:t>-reachable set </w:t>
      </w:r>
      <w:r>
        <w:rPr>
          <w:color w:val="231F20"/>
          <w:w w:val="105"/>
          <w:sz w:val="20"/>
        </w:rPr>
        <w:t>if </w:t>
      </w:r>
      <w:r>
        <w:rPr>
          <w:rFonts w:ascii="Cambria" w:hAnsi="Cambria"/>
          <w:color w:val="231F20"/>
          <w:w w:val="105"/>
          <w:sz w:val="20"/>
        </w:rPr>
        <w:t>∃</w:t>
      </w:r>
      <w:r>
        <w:rPr>
          <w:rFonts w:ascii="Bookman Old Style" w:hAnsi="Bookman Old Style"/>
          <w:b w:val="0"/>
          <w:i/>
          <w:color w:val="231F20"/>
          <w:w w:val="105"/>
          <w:sz w:val="20"/>
        </w:rPr>
        <w:t>i </w:t>
      </w:r>
      <w:r>
        <w:rPr>
          <w:rFonts w:ascii="Cambria" w:hAnsi="Cambria"/>
          <w:color w:val="231F20"/>
          <w:spacing w:val="10"/>
          <w:w w:val="105"/>
          <w:sz w:val="20"/>
        </w:rPr>
        <w:t>∈ </w:t>
      </w:r>
      <w:r>
        <w:rPr>
          <w:rFonts w:ascii="Cambria" w:hAnsi="Cambria"/>
          <w:color w:val="231F20"/>
          <w:w w:val="105"/>
          <w:sz w:val="20"/>
        </w:rPr>
        <w:t>S </w:t>
      </w:r>
      <w:r>
        <w:rPr>
          <w:color w:val="231F20"/>
          <w:w w:val="105"/>
          <w:sz w:val="20"/>
        </w:rPr>
        <w:t>such that </w:t>
      </w:r>
      <w:r>
        <w:rPr>
          <w:rFonts w:ascii="Cambria" w:hAnsi="Cambria"/>
          <w:color w:val="231F20"/>
          <w:w w:val="105"/>
          <w:sz w:val="20"/>
        </w:rPr>
        <w:t>|V</w:t>
      </w:r>
      <w:r>
        <w:rPr>
          <w:rFonts w:ascii="Arial" w:hAnsi="Arial"/>
          <w:i/>
          <w:color w:val="231F20"/>
          <w:w w:val="105"/>
          <w:sz w:val="20"/>
          <w:vertAlign w:val="subscript"/>
        </w:rPr>
        <w:t>i</w:t>
      </w:r>
      <w:r>
        <w:rPr>
          <w:rFonts w:ascii="Arial" w:hAnsi="Arial"/>
          <w:i/>
          <w:color w:val="231F20"/>
          <w:w w:val="105"/>
          <w:sz w:val="20"/>
          <w:vertAlign w:val="baseline"/>
        </w:rPr>
        <w:t> </w:t>
      </w:r>
      <w:r>
        <w:rPr>
          <w:rFonts w:ascii="Cambria" w:hAnsi="Cambria"/>
          <w:color w:val="231F20"/>
          <w:w w:val="105"/>
          <w:sz w:val="20"/>
          <w:vertAlign w:val="baseline"/>
        </w:rPr>
        <w:t>\ </w:t>
      </w:r>
      <w:r>
        <w:rPr>
          <w:rFonts w:ascii="Cambria" w:hAnsi="Cambria"/>
          <w:color w:val="231F20"/>
          <w:spacing w:val="5"/>
          <w:w w:val="105"/>
          <w:sz w:val="20"/>
          <w:vertAlign w:val="baseline"/>
        </w:rPr>
        <w:t>S| </w:t>
      </w:r>
      <w:r>
        <w:rPr>
          <w:rFonts w:ascii="Cambria" w:hAnsi="Cambria"/>
          <w:color w:val="231F20"/>
          <w:w w:val="110"/>
          <w:sz w:val="20"/>
          <w:vertAlign w:val="baseline"/>
        </w:rPr>
        <w:t>≥ </w:t>
      </w:r>
      <w:r>
        <w:rPr>
          <w:rFonts w:ascii="Bookman Old Style" w:hAnsi="Bookman Old Style"/>
          <w:b w:val="0"/>
          <w:i/>
          <w:color w:val="231F20"/>
          <w:w w:val="105"/>
          <w:sz w:val="20"/>
          <w:vertAlign w:val="baseline"/>
        </w:rPr>
        <w:t>r</w:t>
      </w:r>
      <w:r>
        <w:rPr>
          <w:color w:val="231F20"/>
          <w:w w:val="105"/>
          <w:sz w:val="20"/>
          <w:vertAlign w:val="baseline"/>
        </w:rPr>
        <w:t>, where </w:t>
      </w:r>
      <w:r>
        <w:rPr>
          <w:rFonts w:ascii="Bookman Old Style" w:hAnsi="Bookman Old Style"/>
          <w:b w:val="0"/>
          <w:i/>
          <w:color w:val="231F20"/>
          <w:w w:val="105"/>
          <w:sz w:val="20"/>
          <w:vertAlign w:val="baseline"/>
        </w:rPr>
        <w:t>r </w:t>
      </w:r>
      <w:r>
        <w:rPr>
          <w:rFonts w:ascii="Cambria" w:hAnsi="Cambria"/>
          <w:color w:val="231F20"/>
          <w:w w:val="105"/>
          <w:sz w:val="20"/>
          <w:vertAlign w:val="baseline"/>
        </w:rPr>
        <w:t>∈</w:t>
      </w:r>
      <w:r>
        <w:rPr>
          <w:rFonts w:ascii="Cambria" w:hAnsi="Cambria"/>
          <w:color w:val="231F20"/>
          <w:spacing w:val="43"/>
          <w:w w:val="105"/>
          <w:sz w:val="20"/>
          <w:vertAlign w:val="baseline"/>
        </w:rPr>
        <w:t> </w:t>
      </w:r>
      <w:r>
        <w:rPr>
          <w:rFonts w:ascii="Verdana" w:hAnsi="Verdana"/>
          <w:color w:val="231F20"/>
          <w:w w:val="105"/>
          <w:sz w:val="20"/>
          <w:vertAlign w:val="baseline"/>
        </w:rPr>
        <w:t>Z</w:t>
      </w:r>
      <w:r>
        <w:rPr>
          <w:rFonts w:ascii="Lucida Sans Unicode" w:hAnsi="Lucida Sans Unicode"/>
          <w:color w:val="231F20"/>
          <w:w w:val="105"/>
          <w:sz w:val="20"/>
          <w:vertAlign w:val="subscript"/>
        </w:rPr>
        <w:t>≥0</w:t>
      </w:r>
      <w:r>
        <w:rPr>
          <w:color w:val="231F20"/>
          <w:w w:val="105"/>
          <w:sz w:val="20"/>
          <w:vertAlign w:val="baseline"/>
        </w:rPr>
        <w:t>.</w:t>
      </w:r>
    </w:p>
    <w:p>
      <w:pPr>
        <w:spacing w:line="208" w:lineRule="exact" w:before="0"/>
        <w:ind w:left="318" w:right="0" w:firstLine="0"/>
        <w:jc w:val="left"/>
        <w:rPr>
          <w:rFonts w:ascii="Cambria"/>
          <w:sz w:val="20"/>
        </w:rPr>
      </w:pPr>
      <w:r>
        <w:rPr>
          <w:i/>
          <w:color w:val="231F20"/>
          <w:sz w:val="20"/>
        </w:rPr>
        <w:t>Definition 9 (</w:t>
      </w:r>
      <w:r>
        <w:rPr>
          <w:rFonts w:ascii="Bookman Old Style"/>
          <w:b w:val="0"/>
          <w:i/>
          <w:color w:val="231F20"/>
          <w:sz w:val="20"/>
        </w:rPr>
        <w:t>p</w:t>
      </w:r>
      <w:r>
        <w:rPr>
          <w:i/>
          <w:color w:val="231F20"/>
          <w:sz w:val="20"/>
        </w:rPr>
        <w:t>-fraction reachable set):  </w:t>
      </w:r>
      <w:r>
        <w:rPr>
          <w:color w:val="231F20"/>
          <w:sz w:val="20"/>
        </w:rPr>
        <w:t>Given a digraph  </w:t>
      </w:r>
      <w:r>
        <w:rPr>
          <w:rFonts w:ascii="Cambria"/>
          <w:color w:val="231F20"/>
          <w:sz w:val="20"/>
        </w:rPr>
        <w:t>D</w:t>
      </w:r>
    </w:p>
    <w:p>
      <w:pPr>
        <w:spacing w:before="4"/>
        <w:ind w:left="119" w:right="540" w:firstLine="0"/>
        <w:jc w:val="left"/>
        <w:rPr>
          <w:sz w:val="20"/>
        </w:rPr>
      </w:pPr>
      <w:r>
        <w:rPr>
          <w:color w:val="231F20"/>
          <w:w w:val="105"/>
          <w:sz w:val="20"/>
        </w:rPr>
        <w:t>and a nonempty subset </w:t>
      </w:r>
      <w:r>
        <w:rPr>
          <w:rFonts w:ascii="Cambria" w:hAnsi="Cambria"/>
          <w:color w:val="231F20"/>
          <w:w w:val="105"/>
          <w:sz w:val="20"/>
        </w:rPr>
        <w:t>S </w:t>
      </w:r>
      <w:r>
        <w:rPr>
          <w:color w:val="231F20"/>
          <w:w w:val="105"/>
          <w:sz w:val="20"/>
        </w:rPr>
        <w:t>of nodes of </w:t>
      </w:r>
      <w:r>
        <w:rPr>
          <w:rFonts w:ascii="Cambria" w:hAnsi="Cambria"/>
          <w:color w:val="231F20"/>
          <w:w w:val="105"/>
          <w:sz w:val="20"/>
        </w:rPr>
        <w:t>D</w:t>
      </w:r>
      <w:r>
        <w:rPr>
          <w:color w:val="231F20"/>
          <w:w w:val="105"/>
          <w:sz w:val="20"/>
        </w:rPr>
        <w:t>, we say </w:t>
      </w:r>
      <w:r>
        <w:rPr>
          <w:rFonts w:ascii="Cambria" w:hAnsi="Cambria"/>
          <w:color w:val="231F20"/>
          <w:w w:val="105"/>
          <w:sz w:val="20"/>
        </w:rPr>
        <w:t>S </w:t>
      </w:r>
      <w:r>
        <w:rPr>
          <w:color w:val="231F20"/>
          <w:w w:val="105"/>
          <w:sz w:val="20"/>
        </w:rPr>
        <w:t>is a </w:t>
      </w:r>
      <w:r>
        <w:rPr>
          <w:rFonts w:ascii="Bookman Old Style" w:hAnsi="Bookman Old Style"/>
          <w:b w:val="0"/>
          <w:i/>
          <w:color w:val="231F20"/>
          <w:w w:val="105"/>
          <w:sz w:val="20"/>
        </w:rPr>
        <w:t>p</w:t>
      </w:r>
      <w:r>
        <w:rPr>
          <w:b/>
          <w:color w:val="231F20"/>
          <w:w w:val="105"/>
          <w:sz w:val="20"/>
        </w:rPr>
        <w:t>- fraction reachable set </w:t>
      </w:r>
      <w:r>
        <w:rPr>
          <w:color w:val="231F20"/>
          <w:w w:val="105"/>
          <w:sz w:val="20"/>
        </w:rPr>
        <w:t>if </w:t>
      </w:r>
      <w:r>
        <w:rPr>
          <w:rFonts w:ascii="Cambria" w:hAnsi="Cambria"/>
          <w:color w:val="231F20"/>
          <w:w w:val="105"/>
          <w:sz w:val="20"/>
        </w:rPr>
        <w:t>∃</w:t>
      </w:r>
      <w:r>
        <w:rPr>
          <w:rFonts w:ascii="Bookman Old Style" w:hAnsi="Bookman Old Style"/>
          <w:b w:val="0"/>
          <w:i/>
          <w:color w:val="231F20"/>
          <w:w w:val="105"/>
          <w:sz w:val="20"/>
        </w:rPr>
        <w:t>i </w:t>
      </w:r>
      <w:r>
        <w:rPr>
          <w:rFonts w:ascii="Cambria" w:hAnsi="Cambria"/>
          <w:color w:val="231F20"/>
          <w:w w:val="105"/>
          <w:sz w:val="20"/>
        </w:rPr>
        <w:t>∈ S </w:t>
      </w:r>
      <w:r>
        <w:rPr>
          <w:color w:val="231F20"/>
          <w:w w:val="105"/>
          <w:sz w:val="20"/>
        </w:rPr>
        <w:t>such that </w:t>
      </w:r>
      <w:r>
        <w:rPr>
          <w:rFonts w:ascii="Cambria" w:hAnsi="Cambria"/>
          <w:color w:val="231F20"/>
          <w:w w:val="105"/>
          <w:sz w:val="20"/>
        </w:rPr>
        <w:t>|V</w:t>
      </w:r>
      <w:r>
        <w:rPr>
          <w:rFonts w:ascii="Arial" w:hAnsi="Arial"/>
          <w:i/>
          <w:color w:val="231F20"/>
          <w:w w:val="105"/>
          <w:sz w:val="20"/>
          <w:vertAlign w:val="subscript"/>
        </w:rPr>
        <w:t>i</w:t>
      </w:r>
      <w:r>
        <w:rPr>
          <w:rFonts w:ascii="Cambria" w:hAnsi="Cambria"/>
          <w:color w:val="231F20"/>
          <w:w w:val="105"/>
          <w:sz w:val="20"/>
          <w:vertAlign w:val="baseline"/>
        </w:rPr>
        <w:t>| </w:t>
      </w:r>
      <w:r>
        <w:rPr>
          <w:rFonts w:ascii="Bookman Old Style" w:hAnsi="Bookman Old Style"/>
          <w:b w:val="0"/>
          <w:i/>
          <w:color w:val="231F20"/>
          <w:w w:val="105"/>
          <w:sz w:val="20"/>
          <w:vertAlign w:val="baseline"/>
        </w:rPr>
        <w:t>&gt; </w:t>
      </w:r>
      <w:r>
        <w:rPr>
          <w:rFonts w:ascii="Garamond" w:hAnsi="Garamond"/>
          <w:color w:val="231F20"/>
          <w:w w:val="105"/>
          <w:sz w:val="20"/>
          <w:vertAlign w:val="baseline"/>
        </w:rPr>
        <w:t>0 </w:t>
      </w:r>
      <w:r>
        <w:rPr>
          <w:color w:val="231F20"/>
          <w:w w:val="105"/>
          <w:sz w:val="20"/>
          <w:vertAlign w:val="baseline"/>
        </w:rPr>
        <w:t>and</w:t>
      </w:r>
    </w:p>
    <w:p>
      <w:pPr>
        <w:pStyle w:val="BodyText"/>
        <w:spacing w:line="239" w:lineRule="exact"/>
        <w:ind w:left="119"/>
        <w:rPr>
          <w:rFonts w:ascii="Garamond" w:hAnsi="Garamond"/>
        </w:rPr>
      </w:pPr>
      <w:r>
        <w:rPr>
          <w:rFonts w:ascii="Cambria" w:hAnsi="Cambria"/>
          <w:color w:val="231F20"/>
          <w:w w:val="96"/>
        </w:rPr>
        <w:t>|V</w:t>
      </w:r>
      <w:r>
        <w:rPr>
          <w:rFonts w:ascii="Arial" w:hAnsi="Arial"/>
          <w:i/>
          <w:color w:val="231F20"/>
          <w:w w:val="172"/>
          <w:vertAlign w:val="subscript"/>
        </w:rPr>
        <w:t>i</w:t>
      </w:r>
      <w:r>
        <w:rPr>
          <w:rFonts w:ascii="Arial" w:hAnsi="Arial"/>
          <w:i/>
          <w:color w:val="231F20"/>
          <w:spacing w:val="-23"/>
          <w:vertAlign w:val="baseline"/>
        </w:rPr>
        <w:t> </w:t>
      </w:r>
      <w:r>
        <w:rPr>
          <w:rFonts w:ascii="Cambria" w:hAnsi="Cambria"/>
          <w:color w:val="231F20"/>
          <w:w w:val="101"/>
          <w:vertAlign w:val="baseline"/>
        </w:rPr>
        <w:t>\</w:t>
      </w:r>
      <w:r>
        <w:rPr>
          <w:rFonts w:ascii="Cambria" w:hAnsi="Cambria"/>
          <w:color w:val="231F20"/>
          <w:spacing w:val="-10"/>
          <w:vertAlign w:val="baseline"/>
        </w:rPr>
        <w:t> </w:t>
      </w:r>
      <w:r>
        <w:rPr>
          <w:rFonts w:ascii="Cambria" w:hAnsi="Cambria"/>
          <w:color w:val="231F20"/>
          <w:spacing w:val="12"/>
          <w:w w:val="121"/>
          <w:vertAlign w:val="baseline"/>
        </w:rPr>
        <w:t>S</w:t>
      </w:r>
      <w:r>
        <w:rPr>
          <w:rFonts w:ascii="Cambria" w:hAnsi="Cambria"/>
          <w:color w:val="231F20"/>
          <w:w w:val="87"/>
          <w:vertAlign w:val="baseline"/>
        </w:rPr>
        <w:t>|</w:t>
      </w:r>
      <w:r>
        <w:rPr>
          <w:rFonts w:ascii="Cambria" w:hAnsi="Cambria"/>
          <w:color w:val="231F20"/>
          <w:spacing w:val="10"/>
          <w:vertAlign w:val="baseline"/>
        </w:rPr>
        <w:t> </w:t>
      </w:r>
      <w:r>
        <w:rPr>
          <w:rFonts w:ascii="Cambria" w:hAnsi="Cambria"/>
          <w:color w:val="231F20"/>
          <w:w w:val="139"/>
          <w:vertAlign w:val="baseline"/>
        </w:rPr>
        <w:t>≥</w:t>
      </w:r>
      <w:r>
        <w:rPr>
          <w:rFonts w:ascii="Cambria" w:hAnsi="Cambria"/>
          <w:color w:val="231F20"/>
          <w:spacing w:val="11"/>
          <w:vertAlign w:val="baseline"/>
        </w:rPr>
        <w:t> </w:t>
      </w:r>
      <w:r>
        <w:rPr>
          <w:rFonts w:ascii="Bookman Old Style" w:hAnsi="Bookman Old Style"/>
          <w:b w:val="0"/>
          <w:i/>
          <w:color w:val="231F20"/>
          <w:w w:val="83"/>
          <w:vertAlign w:val="baseline"/>
        </w:rPr>
        <w:t>p</w:t>
      </w:r>
      <w:r>
        <w:rPr>
          <w:rFonts w:ascii="Cambria" w:hAnsi="Cambria"/>
          <w:color w:val="231F20"/>
          <w:w w:val="96"/>
          <w:vertAlign w:val="baseline"/>
        </w:rPr>
        <w:t>|V</w:t>
      </w:r>
      <w:r>
        <w:rPr>
          <w:rFonts w:ascii="Arial" w:hAnsi="Arial"/>
          <w:i/>
          <w:color w:val="231F20"/>
          <w:spacing w:val="5"/>
          <w:w w:val="172"/>
          <w:vertAlign w:val="subscript"/>
        </w:rPr>
        <w:t>i</w:t>
      </w:r>
      <w:r>
        <w:rPr>
          <w:rFonts w:ascii="Cambria" w:hAnsi="Cambria"/>
          <w:color w:val="231F20"/>
          <w:w w:val="87"/>
          <w:vertAlign w:val="baseline"/>
        </w:rPr>
        <w:t>|</w:t>
      </w:r>
      <w:r>
        <w:rPr>
          <w:color w:val="231F20"/>
          <w:w w:val="99"/>
          <w:vertAlign w:val="baseline"/>
        </w:rPr>
        <w:t>,</w:t>
      </w:r>
      <w:r>
        <w:rPr>
          <w:color w:val="231F20"/>
          <w:spacing w:val="15"/>
          <w:vertAlign w:val="baseline"/>
        </w:rPr>
        <w:t> </w:t>
      </w:r>
      <w:r>
        <w:rPr>
          <w:color w:val="231F20"/>
          <w:w w:val="99"/>
          <w:vertAlign w:val="baseline"/>
        </w:rPr>
        <w:t>w</w:t>
      </w:r>
      <w:r>
        <w:rPr>
          <w:color w:val="231F20"/>
          <w:spacing w:val="0"/>
          <w:w w:val="99"/>
          <w:vertAlign w:val="baseline"/>
        </w:rPr>
        <w:t>h</w:t>
      </w:r>
      <w:r>
        <w:rPr>
          <w:color w:val="231F20"/>
          <w:w w:val="99"/>
          <w:vertAlign w:val="baseline"/>
        </w:rPr>
        <w:t>ere</w:t>
      </w:r>
      <w:r>
        <w:rPr>
          <w:color w:val="231F20"/>
          <w:spacing w:val="11"/>
          <w:vertAlign w:val="baseline"/>
        </w:rPr>
        <w:t> </w:t>
      </w:r>
      <w:r>
        <w:rPr>
          <w:rFonts w:ascii="Garamond" w:hAnsi="Garamond"/>
          <w:color w:val="231F20"/>
          <w:w w:val="106"/>
          <w:vertAlign w:val="baseline"/>
        </w:rPr>
        <w:t>0</w:t>
      </w:r>
      <w:r>
        <w:rPr>
          <w:rFonts w:ascii="Garamond" w:hAnsi="Garamond"/>
          <w:color w:val="231F20"/>
          <w:spacing w:val="5"/>
          <w:vertAlign w:val="baseline"/>
        </w:rPr>
        <w:t> </w:t>
      </w:r>
      <w:r>
        <w:rPr>
          <w:rFonts w:ascii="Cambria" w:hAnsi="Cambria"/>
          <w:color w:val="231F20"/>
          <w:w w:val="139"/>
          <w:vertAlign w:val="baseline"/>
        </w:rPr>
        <w:t>≤</w:t>
      </w:r>
      <w:r>
        <w:rPr>
          <w:rFonts w:ascii="Cambria" w:hAnsi="Cambria"/>
          <w:color w:val="231F20"/>
          <w:spacing w:val="8"/>
          <w:vertAlign w:val="baseline"/>
        </w:rPr>
        <w:t> </w:t>
      </w:r>
      <w:r>
        <w:rPr>
          <w:rFonts w:ascii="Bookman Old Style" w:hAnsi="Bookman Old Style"/>
          <w:b w:val="0"/>
          <w:i/>
          <w:color w:val="231F20"/>
          <w:w w:val="83"/>
          <w:vertAlign w:val="baseline"/>
        </w:rPr>
        <w:t>p</w:t>
      </w:r>
      <w:r>
        <w:rPr>
          <w:rFonts w:ascii="Bookman Old Style" w:hAnsi="Bookman Old Style"/>
          <w:b w:val="0"/>
          <w:i/>
          <w:color w:val="231F20"/>
          <w:spacing w:val="-5"/>
          <w:vertAlign w:val="baseline"/>
        </w:rPr>
        <w:t> </w:t>
      </w:r>
      <w:r>
        <w:rPr>
          <w:rFonts w:ascii="Cambria" w:hAnsi="Cambria"/>
          <w:color w:val="231F20"/>
          <w:w w:val="139"/>
          <w:vertAlign w:val="baseline"/>
        </w:rPr>
        <w:t>≤</w:t>
      </w:r>
      <w:r>
        <w:rPr>
          <w:rFonts w:ascii="Cambria" w:hAnsi="Cambria"/>
          <w:color w:val="231F20"/>
          <w:spacing w:val="11"/>
          <w:vertAlign w:val="baseline"/>
        </w:rPr>
        <w:t> </w:t>
      </w:r>
      <w:r>
        <w:rPr>
          <w:rFonts w:ascii="Garamond" w:hAnsi="Garamond"/>
          <w:color w:val="231F20"/>
          <w:spacing w:val="0"/>
          <w:w w:val="106"/>
          <w:vertAlign w:val="baseline"/>
        </w:rPr>
        <w:t>1</w:t>
      </w:r>
      <w:r>
        <w:rPr>
          <w:color w:val="231F20"/>
          <w:w w:val="99"/>
          <w:vertAlign w:val="baseline"/>
        </w:rPr>
        <w:t>.</w:t>
      </w:r>
      <w:r>
        <w:rPr>
          <w:color w:val="231F20"/>
          <w:spacing w:val="11"/>
          <w:vertAlign w:val="baseline"/>
        </w:rPr>
        <w:t> </w:t>
      </w:r>
      <w:r>
        <w:rPr>
          <w:color w:val="231F20"/>
          <w:w w:val="99"/>
          <w:vertAlign w:val="baseline"/>
        </w:rPr>
        <w:t>If</w:t>
      </w:r>
      <w:r>
        <w:rPr>
          <w:color w:val="231F20"/>
          <w:spacing w:val="15"/>
          <w:vertAlign w:val="baseline"/>
        </w:rPr>
        <w:t> </w:t>
      </w:r>
      <w:r>
        <w:rPr>
          <w:rFonts w:ascii="Cambria" w:hAnsi="Cambria"/>
          <w:color w:val="231F20"/>
          <w:w w:val="96"/>
          <w:vertAlign w:val="baseline"/>
        </w:rPr>
        <w:t>|V</w:t>
      </w:r>
      <w:r>
        <w:rPr>
          <w:rFonts w:ascii="Arial" w:hAnsi="Arial"/>
          <w:i/>
          <w:color w:val="231F20"/>
          <w:spacing w:val="5"/>
          <w:w w:val="172"/>
          <w:vertAlign w:val="subscript"/>
        </w:rPr>
        <w:t>i</w:t>
      </w:r>
      <w:r>
        <w:rPr>
          <w:rFonts w:ascii="Cambria" w:hAnsi="Cambria"/>
          <w:color w:val="231F20"/>
          <w:w w:val="87"/>
          <w:vertAlign w:val="baseline"/>
        </w:rPr>
        <w:t>|</w:t>
      </w:r>
      <w:r>
        <w:rPr>
          <w:rFonts w:ascii="Cambria" w:hAnsi="Cambria"/>
          <w:color w:val="231F20"/>
          <w:spacing w:val="10"/>
          <w:vertAlign w:val="baseline"/>
        </w:rPr>
        <w:t> </w:t>
      </w:r>
      <w:r>
        <w:rPr>
          <w:rFonts w:ascii="Garamond" w:hAnsi="Garamond"/>
          <w:color w:val="231F20"/>
          <w:spacing w:val="5"/>
          <w:w w:val="112"/>
          <w:vertAlign w:val="baseline"/>
        </w:rPr>
        <w:t>=</w:t>
      </w:r>
      <w:r>
        <w:rPr>
          <w:rFonts w:ascii="Garamond" w:hAnsi="Garamond"/>
          <w:color w:val="231F20"/>
          <w:vertAlign w:val="baseline"/>
        </w:rPr>
        <w:t> </w:t>
      </w:r>
      <w:r>
        <w:rPr>
          <w:rFonts w:ascii="Garamond" w:hAnsi="Garamond"/>
          <w:color w:val="231F20"/>
          <w:w w:val="112"/>
          <w:vertAlign w:val="baseline"/>
        </w:rPr>
        <w:t>0</w:t>
      </w:r>
      <w:r>
        <w:rPr>
          <w:rFonts w:ascii="Garamond" w:hAnsi="Garamond"/>
          <w:color w:val="231F20"/>
          <w:spacing w:val="12"/>
          <w:vertAlign w:val="baseline"/>
        </w:rPr>
        <w:t> </w:t>
      </w:r>
      <w:r>
        <w:rPr>
          <w:color w:val="231F20"/>
          <w:spacing w:val="0"/>
          <w:w w:val="99"/>
          <w:vertAlign w:val="baseline"/>
        </w:rPr>
        <w:t>o</w:t>
      </w:r>
      <w:r>
        <w:rPr>
          <w:color w:val="231F20"/>
          <w:w w:val="99"/>
          <w:vertAlign w:val="baseline"/>
        </w:rPr>
        <w:t>r</w:t>
      </w:r>
      <w:r>
        <w:rPr>
          <w:color w:val="231F20"/>
          <w:spacing w:val="15"/>
          <w:vertAlign w:val="baseline"/>
        </w:rPr>
        <w:t> </w:t>
      </w:r>
      <w:r>
        <w:rPr>
          <w:rFonts w:ascii="Cambria" w:hAnsi="Cambria"/>
          <w:color w:val="231F20"/>
          <w:w w:val="96"/>
          <w:vertAlign w:val="baseline"/>
        </w:rPr>
        <w:t>|V</w:t>
      </w:r>
      <w:r>
        <w:rPr>
          <w:rFonts w:ascii="Arial" w:hAnsi="Arial"/>
          <w:i/>
          <w:color w:val="231F20"/>
          <w:w w:val="172"/>
          <w:vertAlign w:val="subscript"/>
        </w:rPr>
        <w:t>i</w:t>
      </w:r>
      <w:r>
        <w:rPr>
          <w:rFonts w:ascii="Arial" w:hAnsi="Arial"/>
          <w:i/>
          <w:color w:val="231F20"/>
          <w:spacing w:val="-25"/>
          <w:vertAlign w:val="baseline"/>
        </w:rPr>
        <w:t> </w:t>
      </w:r>
      <w:r>
        <w:rPr>
          <w:rFonts w:ascii="Cambria" w:hAnsi="Cambria"/>
          <w:color w:val="231F20"/>
          <w:w w:val="101"/>
          <w:vertAlign w:val="baseline"/>
        </w:rPr>
        <w:t>\</w:t>
      </w:r>
      <w:r>
        <w:rPr>
          <w:rFonts w:ascii="Cambria" w:hAnsi="Cambria"/>
          <w:color w:val="231F20"/>
          <w:spacing w:val="-10"/>
          <w:vertAlign w:val="baseline"/>
        </w:rPr>
        <w:t> </w:t>
      </w:r>
      <w:r>
        <w:rPr>
          <w:rFonts w:ascii="Cambria" w:hAnsi="Cambria"/>
          <w:color w:val="231F20"/>
          <w:spacing w:val="12"/>
          <w:w w:val="121"/>
          <w:vertAlign w:val="baseline"/>
        </w:rPr>
        <w:t>S</w:t>
      </w:r>
      <w:r>
        <w:rPr>
          <w:rFonts w:ascii="Cambria" w:hAnsi="Cambria"/>
          <w:color w:val="231F20"/>
          <w:w w:val="87"/>
          <w:vertAlign w:val="baseline"/>
        </w:rPr>
        <w:t>|</w:t>
      </w:r>
      <w:r>
        <w:rPr>
          <w:rFonts w:ascii="Cambria" w:hAnsi="Cambria"/>
          <w:color w:val="231F20"/>
          <w:spacing w:val="12"/>
          <w:vertAlign w:val="baseline"/>
        </w:rPr>
        <w:t> </w:t>
      </w:r>
      <w:r>
        <w:rPr>
          <w:rFonts w:ascii="Garamond" w:hAnsi="Garamond"/>
          <w:color w:val="231F20"/>
          <w:spacing w:val="2"/>
          <w:w w:val="112"/>
          <w:vertAlign w:val="baseline"/>
        </w:rPr>
        <w:t>=</w:t>
      </w:r>
      <w:r>
        <w:rPr>
          <w:rFonts w:ascii="Garamond" w:hAnsi="Garamond"/>
          <w:color w:val="231F20"/>
          <w:vertAlign w:val="baseline"/>
        </w:rPr>
        <w:t> </w:t>
      </w:r>
      <w:r>
        <w:rPr>
          <w:rFonts w:ascii="Garamond" w:hAnsi="Garamond"/>
          <w:color w:val="231F20"/>
          <w:w w:val="112"/>
          <w:vertAlign w:val="baseline"/>
        </w:rPr>
        <w:t>0</w:t>
      </w:r>
      <w:r>
        <w:rPr>
          <w:rFonts w:ascii="Garamond" w:hAnsi="Garamond"/>
          <w:color w:val="231F20"/>
          <w:spacing w:val="2"/>
          <w:vertAlign w:val="baseline"/>
        </w:rPr>
        <w:t> </w:t>
      </w:r>
    </w:p>
    <w:p>
      <w:pPr>
        <w:pStyle w:val="BodyText"/>
        <w:spacing w:line="234" w:lineRule="exact"/>
        <w:ind w:left="119"/>
      </w:pPr>
      <w:r>
        <w:rPr>
          <w:color w:val="231F20"/>
          <w:w w:val="105"/>
        </w:rPr>
        <w:t>for all </w:t>
      </w:r>
      <w:r>
        <w:rPr>
          <w:rFonts w:ascii="Bookman Old Style" w:hAnsi="Bookman Old Style"/>
          <w:b w:val="0"/>
          <w:i/>
          <w:color w:val="231F20"/>
          <w:w w:val="105"/>
        </w:rPr>
        <w:t>i </w:t>
      </w:r>
      <w:r>
        <w:rPr>
          <w:rFonts w:ascii="Cambria" w:hAnsi="Cambria"/>
          <w:color w:val="231F20"/>
          <w:w w:val="105"/>
        </w:rPr>
        <w:t>∈ S</w:t>
      </w:r>
      <w:r>
        <w:rPr>
          <w:color w:val="231F20"/>
          <w:w w:val="105"/>
        </w:rPr>
        <w:t>, then </w:t>
      </w:r>
      <w:r>
        <w:rPr>
          <w:rFonts w:ascii="Cambria" w:hAnsi="Cambria"/>
          <w:color w:val="231F20"/>
          <w:w w:val="105"/>
        </w:rPr>
        <w:t>S </w:t>
      </w:r>
      <w:r>
        <w:rPr>
          <w:color w:val="231F20"/>
          <w:w w:val="105"/>
        </w:rPr>
        <w:t>is 0-fraction reachable.</w:t>
      </w:r>
    </w:p>
    <w:p>
      <w:pPr>
        <w:pStyle w:val="BodyText"/>
        <w:spacing w:line="244" w:lineRule="auto" w:before="8"/>
        <w:ind w:left="119" w:right="634" w:firstLine="199"/>
        <w:jc w:val="both"/>
      </w:pPr>
      <w:r>
        <w:rPr/>
        <w:pict>
          <v:shape style="position:absolute;margin-left:426.958008pt;margin-top:14.180955pt;width:22.45pt;height:17.3pt;mso-position-horizontal-relative:page;mso-position-vertical-relative:paragraph;z-index:-56392" type="#_x0000_t202" filled="false" stroked="false">
            <v:textbox inset="0,0,0,0">
              <w:txbxContent>
                <w:p>
                  <w:pPr>
                    <w:pStyle w:val="BodyText"/>
                    <w:tabs>
                      <w:tab w:pos="359" w:val="left" w:leader="none"/>
                    </w:tabs>
                    <w:spacing w:line="199" w:lineRule="exact"/>
                    <w:rPr>
                      <w:rFonts w:ascii="Cambria"/>
                    </w:rPr>
                  </w:pPr>
                  <w:r>
                    <w:rPr>
                      <w:rFonts w:ascii="Cambria"/>
                      <w:color w:val="231F20"/>
                      <w:w w:val="140"/>
                    </w:rPr>
                    <w:t>|</w:t>
                    <w:tab/>
                    <w:t>|</w:t>
                  </w:r>
                </w:p>
              </w:txbxContent>
            </v:textbox>
            <w10:wrap type="none"/>
          </v:shape>
        </w:pict>
      </w:r>
      <w:r>
        <w:rPr>
          <w:color w:val="231F20"/>
        </w:rPr>
        <w:t>A set </w:t>
      </w:r>
      <w:r>
        <w:rPr>
          <w:rFonts w:ascii="Cambria"/>
          <w:color w:val="231F20"/>
        </w:rPr>
        <w:t>S </w:t>
      </w:r>
      <w:r>
        <w:rPr>
          <w:color w:val="231F20"/>
        </w:rPr>
        <w:t>is </w:t>
      </w:r>
      <w:r>
        <w:rPr>
          <w:rFonts w:ascii="Bookman Old Style"/>
          <w:b w:val="0"/>
          <w:i/>
          <w:color w:val="231F20"/>
        </w:rPr>
        <w:t>r</w:t>
      </w:r>
      <w:r>
        <w:rPr>
          <w:color w:val="231F20"/>
        </w:rPr>
        <w:t>-reachable (or </w:t>
      </w:r>
      <w:r>
        <w:rPr>
          <w:rFonts w:ascii="Bookman Old Style"/>
          <w:b w:val="0"/>
          <w:i/>
          <w:color w:val="231F20"/>
        </w:rPr>
        <w:t>p</w:t>
      </w:r>
      <w:r>
        <w:rPr>
          <w:color w:val="231F20"/>
        </w:rPr>
        <w:t>-fraction reachable) if it contains </w:t>
      </w:r>
      <w:r>
        <w:rPr>
          <w:color w:val="231F20"/>
          <w:w w:val="99"/>
        </w:rPr>
        <w:t>a</w:t>
      </w:r>
      <w:r>
        <w:rPr>
          <w:color w:val="231F20"/>
        </w:rPr>
        <w:t>  </w:t>
      </w:r>
      <w:r>
        <w:rPr>
          <w:color w:val="231F20"/>
          <w:w w:val="99"/>
        </w:rPr>
        <w:t>node</w:t>
      </w:r>
      <w:r>
        <w:rPr>
          <w:color w:val="231F20"/>
        </w:rPr>
        <w:t>  </w:t>
      </w:r>
      <w:r>
        <w:rPr>
          <w:color w:val="231F20"/>
          <w:w w:val="99"/>
        </w:rPr>
        <w:t>that</w:t>
      </w:r>
      <w:r>
        <w:rPr>
          <w:color w:val="231F20"/>
        </w:rPr>
        <w:t>  </w:t>
      </w:r>
      <w:r>
        <w:rPr>
          <w:color w:val="231F20"/>
          <w:w w:val="99"/>
        </w:rPr>
        <w:t>has</w:t>
      </w:r>
      <w:r>
        <w:rPr>
          <w:color w:val="231F20"/>
        </w:rPr>
        <w:t>  </w:t>
      </w:r>
      <w:r>
        <w:rPr>
          <w:color w:val="231F20"/>
          <w:w w:val="99"/>
        </w:rPr>
        <w:t>at</w:t>
      </w:r>
      <w:r>
        <w:rPr>
          <w:color w:val="231F20"/>
        </w:rPr>
        <w:t>  </w:t>
      </w:r>
      <w:r>
        <w:rPr>
          <w:color w:val="231F20"/>
          <w:w w:val="99"/>
        </w:rPr>
        <w:t>least</w:t>
      </w:r>
      <w:r>
        <w:rPr>
          <w:color w:val="231F20"/>
        </w:rPr>
        <w:t>  </w:t>
      </w:r>
      <w:r>
        <w:rPr>
          <w:rFonts w:ascii="Bookman Old Style"/>
          <w:b w:val="0"/>
          <w:i/>
          <w:color w:val="231F20"/>
          <w:w w:val="112"/>
        </w:rPr>
        <w:t>r</w:t>
      </w:r>
      <w:r>
        <w:rPr>
          <w:rFonts w:ascii="Bookman Old Style"/>
          <w:b w:val="0"/>
          <w:i/>
          <w:color w:val="231F20"/>
        </w:rPr>
        <w:t>  </w:t>
      </w:r>
      <w:r>
        <w:rPr>
          <w:color w:val="231F20"/>
          <w:w w:val="99"/>
        </w:rPr>
        <w:t>(or</w:t>
      </w:r>
      <w:r>
        <w:rPr>
          <w:color w:val="231F20"/>
        </w:rPr>
        <w:t>    </w:t>
      </w:r>
      <w:r>
        <w:rPr>
          <w:rFonts w:ascii="Bookman Old Style"/>
          <w:b w:val="0"/>
          <w:i/>
          <w:color w:val="231F20"/>
          <w:w w:val="82"/>
        </w:rPr>
        <w:t>pd</w:t>
      </w:r>
      <w:r>
        <w:rPr>
          <w:rFonts w:ascii="Arial"/>
          <w:i/>
          <w:color w:val="231F20"/>
          <w:w w:val="172"/>
          <w:vertAlign w:val="subscript"/>
        </w:rPr>
        <w:t>i</w:t>
      </w:r>
      <w:r>
        <w:rPr>
          <w:rFonts w:ascii="Arial"/>
          <w:i/>
          <w:color w:val="231F20"/>
          <w:vertAlign w:val="baseline"/>
        </w:rPr>
        <w:t> </w:t>
      </w:r>
      <w:r>
        <w:rPr>
          <w:color w:val="231F20"/>
          <w:w w:val="99"/>
          <w:vertAlign w:val="baseline"/>
        </w:rPr>
        <w:t>)</w:t>
      </w:r>
      <w:r>
        <w:rPr>
          <w:color w:val="231F20"/>
          <w:vertAlign w:val="baseline"/>
        </w:rPr>
        <w:t>  </w:t>
      </w:r>
      <w:r>
        <w:rPr>
          <w:color w:val="231F20"/>
          <w:w w:val="99"/>
          <w:vertAlign w:val="baseline"/>
        </w:rPr>
        <w:t>neighbors</w:t>
      </w:r>
      <w:r>
        <w:rPr>
          <w:color w:val="231F20"/>
          <w:vertAlign w:val="baseline"/>
        </w:rPr>
        <w:t>  </w:t>
      </w:r>
      <w:r>
        <w:rPr>
          <w:color w:val="231F20"/>
          <w:w w:val="99"/>
          <w:vertAlign w:val="baseline"/>
        </w:rPr>
        <w:t>outside</w:t>
      </w:r>
      <w:r>
        <w:rPr>
          <w:color w:val="231F20"/>
          <w:vertAlign w:val="baseline"/>
        </w:rPr>
        <w:t>  </w:t>
      </w:r>
      <w:r>
        <w:rPr>
          <w:color w:val="231F20"/>
          <w:w w:val="99"/>
          <w:vertAlign w:val="baseline"/>
        </w:rPr>
        <w:t>of</w:t>
      </w:r>
    </w:p>
    <w:p>
      <w:pPr>
        <w:pStyle w:val="BodyText"/>
        <w:spacing w:line="247" w:lineRule="auto"/>
        <w:ind w:left="119" w:right="635" w:firstLine="134"/>
        <w:jc w:val="both"/>
      </w:pPr>
      <w:r>
        <w:rPr/>
        <w:pict>
          <v:shape style="position:absolute;margin-left:454.561005pt;margin-top:13.697919pt;width:6.05pt;height:17.3pt;mso-position-horizontal-relative:page;mso-position-vertical-relative:paragraph;z-index:-56488"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pict>
          <v:shape style="position:absolute;margin-left:293.401001pt;margin-top:1.697919pt;width:6.05pt;height:17.3pt;mso-position-horizontal-relative:page;mso-position-vertical-relative:paragraph;z-index:-56464"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color w:val="231F20"/>
        </w:rPr>
        <w:t>. The parameter </w:t>
      </w:r>
      <w:r>
        <w:rPr>
          <w:rFonts w:ascii="Bookman Old Style"/>
          <w:b w:val="0"/>
          <w:i/>
          <w:color w:val="231F20"/>
        </w:rPr>
        <w:t>r </w:t>
      </w:r>
      <w:r>
        <w:rPr>
          <w:color w:val="231F20"/>
        </w:rPr>
        <w:t>(or </w:t>
      </w:r>
      <w:r>
        <w:rPr>
          <w:rFonts w:ascii="Bookman Old Style"/>
          <w:b w:val="0"/>
          <w:i/>
          <w:color w:val="231F20"/>
        </w:rPr>
        <w:t>p</w:t>
      </w:r>
      <w:r>
        <w:rPr>
          <w:color w:val="231F20"/>
        </w:rPr>
        <w:t>) quantifies the redundancy of information flow from nodes outside of     to </w:t>
      </w:r>
      <w:r>
        <w:rPr>
          <w:i/>
          <w:color w:val="231F20"/>
        </w:rPr>
        <w:t>some </w:t>
      </w:r>
      <w:r>
        <w:rPr>
          <w:color w:val="231F20"/>
        </w:rPr>
        <w:t>node inside</w:t>
      </w:r>
    </w:p>
    <w:p>
      <w:pPr>
        <w:pStyle w:val="BodyText"/>
        <w:spacing w:line="249" w:lineRule="auto"/>
        <w:ind w:left="119" w:right="634" w:firstLine="134"/>
        <w:jc w:val="both"/>
      </w:pPr>
      <w:r>
        <w:rPr/>
        <w:pict>
          <v:shape style="position:absolute;margin-left:293.401001pt;margin-top:1.697919pt;width:6.05pt;height:17.3pt;mso-position-horizontal-relative:page;mso-position-vertical-relative:paragraph;z-index:-56512"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pict>
          <v:shape style="position:absolute;margin-left:334.200989pt;margin-top:49.45892pt;width:6.05pt;height:17.3pt;mso-position-horizontal-relative:page;mso-position-vertical-relative:paragraph;z-index:-56440"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color w:val="231F20"/>
        </w:rPr>
        <w:t>. Intuitively, the </w:t>
      </w:r>
      <w:r>
        <w:rPr>
          <w:rFonts w:ascii="Bookman Old Style"/>
          <w:b w:val="0"/>
          <w:i/>
          <w:color w:val="231F20"/>
        </w:rPr>
        <w:t>r</w:t>
      </w:r>
      <w:r>
        <w:rPr>
          <w:color w:val="231F20"/>
        </w:rPr>
        <w:t>-reachability (or </w:t>
      </w:r>
      <w:r>
        <w:rPr>
          <w:rFonts w:ascii="Bookman Old Style"/>
          <w:b w:val="0"/>
          <w:i/>
          <w:color w:val="231F20"/>
        </w:rPr>
        <w:t>p</w:t>
      </w:r>
      <w:r>
        <w:rPr>
          <w:color w:val="231F20"/>
        </w:rPr>
        <w:t>-fraction reachability) property captures  the  idea  that  some  node  inside  the  set  is influenced by a sufficiently large number of nodes from outside the set. The above reachability property pertains to a given set .  The  following definitions generalize this  notion of redundancy to the entire</w:t>
      </w:r>
      <w:r>
        <w:rPr>
          <w:color w:val="231F20"/>
          <w:spacing w:val="31"/>
        </w:rPr>
        <w:t> </w:t>
      </w:r>
      <w:r>
        <w:rPr>
          <w:color w:val="231F20"/>
        </w:rPr>
        <w:t>network.</w:t>
      </w:r>
    </w:p>
    <w:p>
      <w:pPr>
        <w:pStyle w:val="BodyText"/>
        <w:tabs>
          <w:tab w:pos="459" w:val="left" w:leader="none"/>
          <w:tab w:pos="2130" w:val="left" w:leader="none"/>
          <w:tab w:pos="3061" w:val="left" w:leader="none"/>
          <w:tab w:pos="5082" w:val="left" w:leader="none"/>
        </w:tabs>
        <w:spacing w:line="225" w:lineRule="auto" w:before="9"/>
        <w:ind w:left="119" w:right="636" w:firstLine="199"/>
        <w:jc w:val="right"/>
      </w:pPr>
      <w:r>
        <w:rPr/>
        <w:pict>
          <v:line style="position:absolute;mso-position-horizontal-relative:page;mso-position-vertical-relative:paragraph;z-index:-56800" from="365.847992pt,2.399823pt" to="365.847992pt,9.303823pt" stroked="true" strokeweight="4.494pt" strokecolor="#ffed00">
            <v:stroke dashstyle="solid"/>
            <w10:wrap type="none"/>
          </v:line>
        </w:pict>
      </w:r>
      <w:r>
        <w:rPr/>
        <w:pict>
          <v:shape style="position:absolute;margin-left:300.963013pt;margin-top:25.463808pt;width:239.75pt;height:17.3pt;mso-position-horizontal-relative:page;mso-position-vertical-relative:paragraph;z-index:-56368" type="#_x0000_t202" filled="false" stroked="false">
            <v:textbox inset="0,0,0,0">
              <w:txbxContent>
                <w:p>
                  <w:pPr>
                    <w:pStyle w:val="BodyText"/>
                    <w:tabs>
                      <w:tab w:pos="4672" w:val="left" w:leader="none"/>
                    </w:tabs>
                    <w:spacing w:line="199" w:lineRule="exact"/>
                    <w:rPr>
                      <w:rFonts w:ascii="Cambria" w:hAnsi="Cambria"/>
                    </w:rPr>
                  </w:pPr>
                  <w:r>
                    <w:rPr>
                      <w:rFonts w:ascii="Cambria" w:hAnsi="Cambria"/>
                      <w:color w:val="231F20"/>
                      <w:w w:val="105"/>
                    </w:rPr>
                    <w:t>∈</w:t>
                    <w:tab/>
                  </w:r>
                  <w:r>
                    <w:rPr>
                      <w:rFonts w:ascii="Cambria" w:hAnsi="Cambria"/>
                      <w:color w:val="231F20"/>
                    </w:rPr>
                    <w:t>V</w:t>
                  </w:r>
                </w:p>
              </w:txbxContent>
            </v:textbox>
            <w10:wrap type="none"/>
          </v:shape>
        </w:pict>
      </w:r>
      <w:r>
        <w:rPr/>
        <w:pict>
          <v:shape style="position:absolute;margin-left:293.401001pt;margin-top:49.46381pt;width:154.85pt;height:17.3pt;mso-position-horizontal-relative:page;mso-position-vertical-relative:paragraph;z-index:-56344" type="#_x0000_t202" filled="false" stroked="false">
            <v:textbox inset="0,0,0,0">
              <w:txbxContent>
                <w:p>
                  <w:pPr>
                    <w:pStyle w:val="BodyText"/>
                    <w:tabs>
                      <w:tab w:pos="2027" w:val="left" w:leader="none"/>
                      <w:tab w:pos="2942" w:val="left" w:leader="none"/>
                    </w:tabs>
                    <w:spacing w:line="199" w:lineRule="exact"/>
                    <w:rPr>
                      <w:rFonts w:ascii="Cambria" w:hAnsi="Cambria"/>
                    </w:rPr>
                  </w:pPr>
                  <w:r>
                    <w:rPr>
                      <w:rFonts w:ascii="Cambria" w:hAnsi="Cambria"/>
                      <w:color w:val="231F20"/>
                      <w:w w:val="125"/>
                    </w:rPr>
                    <w:t>D</w:t>
                    <w:tab/>
                    <w:t>≤</w:t>
                    <w:tab/>
                  </w:r>
                  <w:r>
                    <w:rPr>
                      <w:rFonts w:ascii="Cambria" w:hAnsi="Cambria"/>
                      <w:color w:val="231F20"/>
                      <w:w w:val="115"/>
                    </w:rPr>
                    <w:t>D</w:t>
                  </w:r>
                </w:p>
              </w:txbxContent>
            </v:textbox>
            <w10:wrap type="none"/>
          </v:shape>
        </w:pict>
      </w:r>
      <w:r>
        <w:rPr>
          <w:i/>
          <w:color w:val="231F20"/>
          <w:shd w:fill="FDF47E" w:color="auto" w:val="clear"/>
        </w:rPr>
        <w:t>Definition 10 (</w:t>
      </w:r>
      <w:r>
        <w:rPr>
          <w:rFonts w:ascii="Bookman Old Style" w:hAnsi="Bookman Old Style"/>
          <w:b w:val="0"/>
          <w:i/>
          <w:color w:val="231F20"/>
        </w:rPr>
        <w:t>r</w:t>
      </w:r>
      <w:r>
        <w:rPr>
          <w:i/>
          <w:color w:val="231F20"/>
          <w:shd w:fill="FDF47E" w:color="auto" w:val="clear"/>
        </w:rPr>
        <w:t>-robustness):</w:t>
      </w:r>
      <w:r>
        <w:rPr>
          <w:i/>
          <w:color w:val="231F20"/>
        </w:rPr>
        <w:t> </w:t>
      </w:r>
      <w:r>
        <w:rPr>
          <w:color w:val="231F20"/>
        </w:rPr>
        <w:t>A nonempty,</w:t>
      </w:r>
      <w:r>
        <w:rPr>
          <w:color w:val="231F20"/>
          <w:spacing w:val="2"/>
        </w:rPr>
        <w:t> </w:t>
      </w:r>
      <w:r>
        <w:rPr>
          <w:color w:val="231F20"/>
        </w:rPr>
        <w:t>nontrivial</w:t>
      </w:r>
      <w:r>
        <w:rPr>
          <w:color w:val="231F20"/>
          <w:spacing w:val="20"/>
        </w:rPr>
        <w:t> </w:t>
      </w:r>
      <w:r>
        <w:rPr>
          <w:color w:val="231F20"/>
        </w:rPr>
        <w:t>di-</w:t>
      </w:r>
      <w:r>
        <w:rPr>
          <w:color w:val="231F20"/>
          <w:w w:val="99"/>
        </w:rPr>
        <w:t> </w:t>
      </w:r>
      <w:r>
        <w:rPr>
          <w:color w:val="231F20"/>
        </w:rPr>
        <w:t>graph  </w:t>
      </w:r>
      <w:r>
        <w:rPr>
          <w:rFonts w:ascii="Cambria" w:hAnsi="Cambria"/>
          <w:color w:val="231F20"/>
        </w:rPr>
        <w:t>D  </w:t>
      </w:r>
      <w:r>
        <w:rPr>
          <w:rFonts w:ascii="Garamond" w:hAnsi="Garamond"/>
          <w:color w:val="231F20"/>
        </w:rPr>
        <w:t>=  </w:t>
      </w:r>
      <w:r>
        <w:rPr>
          <w:rFonts w:ascii="Garamond" w:hAnsi="Garamond"/>
          <w:color w:val="231F20"/>
          <w:spacing w:val="5"/>
        </w:rPr>
        <w:t>(</w:t>
      </w:r>
      <w:r>
        <w:rPr>
          <w:rFonts w:ascii="Cambria" w:hAnsi="Cambria"/>
          <w:color w:val="231F20"/>
          <w:spacing w:val="5"/>
        </w:rPr>
        <w:t>V</w:t>
      </w:r>
      <w:r>
        <w:rPr>
          <w:rFonts w:ascii="Bookman Old Style" w:hAnsi="Bookman Old Style"/>
          <w:b w:val="0"/>
          <w:i/>
          <w:color w:val="231F20"/>
          <w:spacing w:val="5"/>
        </w:rPr>
        <w:t>, </w:t>
      </w:r>
      <w:r>
        <w:rPr>
          <w:rFonts w:ascii="Cambria" w:hAnsi="Cambria"/>
          <w:color w:val="231F20"/>
          <w:spacing w:val="7"/>
        </w:rPr>
        <w:t>E</w:t>
      </w:r>
      <w:r>
        <w:rPr>
          <w:rFonts w:ascii="Garamond" w:hAnsi="Garamond"/>
          <w:color w:val="231F20"/>
          <w:spacing w:val="7"/>
        </w:rPr>
        <w:t>)  </w:t>
      </w:r>
      <w:r>
        <w:rPr>
          <w:color w:val="231F20"/>
        </w:rPr>
        <w:t>on  </w:t>
      </w:r>
      <w:r>
        <w:rPr>
          <w:rFonts w:ascii="Bookman Old Style" w:hAnsi="Bookman Old Style"/>
          <w:b w:val="0"/>
          <w:i/>
          <w:color w:val="231F20"/>
        </w:rPr>
        <w:t>n  </w:t>
      </w:r>
      <w:r>
        <w:rPr>
          <w:color w:val="231F20"/>
        </w:rPr>
        <w:t>nodes  (</w:t>
      </w:r>
      <w:r>
        <w:rPr>
          <w:rFonts w:ascii="Bookman Old Style" w:hAnsi="Bookman Old Style"/>
          <w:b w:val="0"/>
          <w:i/>
          <w:color w:val="231F20"/>
        </w:rPr>
        <w:t>n  </w:t>
      </w:r>
      <w:r>
        <w:rPr>
          <w:rFonts w:ascii="Cambria" w:hAnsi="Cambria"/>
          <w:color w:val="231F20"/>
          <w:w w:val="110"/>
        </w:rPr>
        <w:t>≥  </w:t>
      </w:r>
      <w:r>
        <w:rPr>
          <w:rFonts w:ascii="Garamond" w:hAnsi="Garamond"/>
          <w:color w:val="231F20"/>
        </w:rPr>
        <w:t>2</w:t>
      </w:r>
      <w:r>
        <w:rPr>
          <w:color w:val="231F20"/>
        </w:rPr>
        <w:t>)  is</w:t>
      </w:r>
      <w:r>
        <w:rPr>
          <w:color w:val="231F20"/>
          <w:spacing w:val="12"/>
        </w:rPr>
        <w:t> </w:t>
      </w:r>
      <w:r>
        <w:rPr>
          <w:rFonts w:ascii="Bookman Old Style" w:hAnsi="Bookman Old Style"/>
          <w:b w:val="0"/>
          <w:i/>
          <w:color w:val="231F20"/>
        </w:rPr>
        <w:t>r</w:t>
      </w:r>
      <w:r>
        <w:rPr>
          <w:b/>
          <w:color w:val="231F20"/>
        </w:rPr>
        <w:t>-robust</w:t>
      </w:r>
      <w:r>
        <w:rPr>
          <w:color w:val="231F20"/>
        </w:rPr>
        <w:t>, </w:t>
      </w:r>
      <w:r>
        <w:rPr>
          <w:color w:val="231F20"/>
          <w:spacing w:val="2"/>
        </w:rPr>
        <w:t> </w:t>
      </w:r>
      <w:r>
        <w:rPr>
          <w:color w:val="231F20"/>
        </w:rPr>
        <w:t>with</w:t>
      </w:r>
      <w:r>
        <w:rPr>
          <w:color w:val="231F20"/>
          <w:spacing w:val="-1"/>
          <w:w w:val="99"/>
        </w:rPr>
        <w:t> </w:t>
      </w:r>
      <w:r>
        <w:rPr>
          <w:rFonts w:ascii="Bookman Old Style" w:hAnsi="Bookman Old Style"/>
          <w:b w:val="0"/>
          <w:i/>
          <w:color w:val="231F20"/>
        </w:rPr>
        <w:t>r</w:t>
        <w:tab/>
      </w:r>
      <w:r>
        <w:rPr>
          <w:rFonts w:ascii="Verdana" w:hAnsi="Verdana"/>
          <w:color w:val="231F20"/>
        </w:rPr>
        <w:t>Z</w:t>
      </w:r>
      <w:r>
        <w:rPr>
          <w:rFonts w:ascii="Lucida Sans Unicode" w:hAnsi="Lucida Sans Unicode"/>
          <w:color w:val="231F20"/>
          <w:vertAlign w:val="subscript"/>
        </w:rPr>
        <w:t>≥0</w:t>
      </w:r>
      <w:r>
        <w:rPr>
          <w:color w:val="231F20"/>
          <w:vertAlign w:val="baseline"/>
        </w:rPr>
        <w:t>, if for every pair of nonempty, disjoint </w:t>
      </w:r>
      <w:r>
        <w:rPr>
          <w:color w:val="231F20"/>
          <w:spacing w:val="15"/>
          <w:vertAlign w:val="baseline"/>
        </w:rPr>
        <w:t> </w:t>
      </w:r>
      <w:r>
        <w:rPr>
          <w:color w:val="231F20"/>
          <w:vertAlign w:val="baseline"/>
        </w:rPr>
        <w:t>subsets</w:t>
      </w:r>
      <w:r>
        <w:rPr>
          <w:color w:val="231F20"/>
          <w:spacing w:val="10"/>
          <w:vertAlign w:val="baseline"/>
        </w:rPr>
        <w:t> </w:t>
      </w:r>
      <w:r>
        <w:rPr>
          <w:color w:val="231F20"/>
          <w:vertAlign w:val="baseline"/>
        </w:rPr>
        <w:t>of</w:t>
        <w:tab/>
      </w:r>
      <w:r>
        <w:rPr>
          <w:color w:val="231F20"/>
          <w:w w:val="95"/>
          <w:vertAlign w:val="baseline"/>
        </w:rPr>
        <w:t>, </w:t>
      </w:r>
      <w:r>
        <w:rPr>
          <w:color w:val="231F20"/>
          <w:vertAlign w:val="baseline"/>
        </w:rPr>
        <w:t>at</w:t>
      </w:r>
      <w:r>
        <w:rPr>
          <w:color w:val="231F20"/>
          <w:spacing w:val="30"/>
          <w:vertAlign w:val="baseline"/>
        </w:rPr>
        <w:t> </w:t>
      </w:r>
      <w:r>
        <w:rPr>
          <w:color w:val="231F20"/>
          <w:vertAlign w:val="baseline"/>
        </w:rPr>
        <w:t>least</w:t>
      </w:r>
      <w:r>
        <w:rPr>
          <w:color w:val="231F20"/>
          <w:spacing w:val="33"/>
          <w:vertAlign w:val="baseline"/>
        </w:rPr>
        <w:t> </w:t>
      </w:r>
      <w:r>
        <w:rPr>
          <w:color w:val="231F20"/>
          <w:vertAlign w:val="baseline"/>
        </w:rPr>
        <w:t>one</w:t>
      </w:r>
      <w:r>
        <w:rPr>
          <w:color w:val="231F20"/>
          <w:spacing w:val="28"/>
          <w:vertAlign w:val="baseline"/>
        </w:rPr>
        <w:t> </w:t>
      </w:r>
      <w:r>
        <w:rPr>
          <w:color w:val="231F20"/>
          <w:vertAlign w:val="baseline"/>
        </w:rPr>
        <w:t>of</w:t>
      </w:r>
      <w:r>
        <w:rPr>
          <w:color w:val="231F20"/>
          <w:spacing w:val="30"/>
          <w:vertAlign w:val="baseline"/>
        </w:rPr>
        <w:t> </w:t>
      </w:r>
      <w:r>
        <w:rPr>
          <w:color w:val="231F20"/>
          <w:vertAlign w:val="baseline"/>
        </w:rPr>
        <w:t>the</w:t>
      </w:r>
      <w:r>
        <w:rPr>
          <w:color w:val="231F20"/>
          <w:spacing w:val="28"/>
          <w:vertAlign w:val="baseline"/>
        </w:rPr>
        <w:t> </w:t>
      </w:r>
      <w:r>
        <w:rPr>
          <w:color w:val="231F20"/>
          <w:vertAlign w:val="baseline"/>
        </w:rPr>
        <w:t>subsets</w:t>
      </w:r>
      <w:r>
        <w:rPr>
          <w:color w:val="231F20"/>
          <w:spacing w:val="30"/>
          <w:vertAlign w:val="baseline"/>
        </w:rPr>
        <w:t> </w:t>
      </w:r>
      <w:r>
        <w:rPr>
          <w:color w:val="231F20"/>
          <w:vertAlign w:val="baseline"/>
        </w:rPr>
        <w:t>is</w:t>
      </w:r>
      <w:r>
        <w:rPr>
          <w:color w:val="231F20"/>
          <w:spacing w:val="32"/>
          <w:vertAlign w:val="baseline"/>
        </w:rPr>
        <w:t> </w:t>
      </w:r>
      <w:r>
        <w:rPr>
          <w:rFonts w:ascii="Bookman Old Style" w:hAnsi="Bookman Old Style"/>
          <w:b w:val="0"/>
          <w:i/>
          <w:color w:val="231F20"/>
          <w:vertAlign w:val="baseline"/>
        </w:rPr>
        <w:t>r</w:t>
      </w:r>
      <w:r>
        <w:rPr>
          <w:color w:val="231F20"/>
          <w:vertAlign w:val="baseline"/>
        </w:rPr>
        <w:t>-reachable.</w:t>
      </w:r>
      <w:r>
        <w:rPr>
          <w:color w:val="231F20"/>
          <w:spacing w:val="26"/>
          <w:vertAlign w:val="baseline"/>
        </w:rPr>
        <w:t> </w:t>
      </w:r>
      <w:r>
        <w:rPr>
          <w:color w:val="231F20"/>
          <w:vertAlign w:val="baseline"/>
        </w:rPr>
        <w:t>By</w:t>
      </w:r>
      <w:r>
        <w:rPr>
          <w:color w:val="231F20"/>
          <w:spacing w:val="32"/>
          <w:vertAlign w:val="baseline"/>
        </w:rPr>
        <w:t> </w:t>
      </w:r>
      <w:r>
        <w:rPr>
          <w:color w:val="231F20"/>
          <w:vertAlign w:val="baseline"/>
        </w:rPr>
        <w:t>convention,</w:t>
      </w:r>
      <w:r>
        <w:rPr>
          <w:color w:val="231F20"/>
          <w:spacing w:val="21"/>
          <w:vertAlign w:val="baseline"/>
        </w:rPr>
        <w:t> </w:t>
      </w:r>
      <w:r>
        <w:rPr>
          <w:color w:val="231F20"/>
          <w:vertAlign w:val="baseline"/>
        </w:rPr>
        <w:t>if</w:t>
      </w:r>
      <w:r>
        <w:rPr>
          <w:color w:val="231F20"/>
          <w:w w:val="99"/>
          <w:vertAlign w:val="baseline"/>
        </w:rPr>
        <w:t> </w:t>
      </w:r>
      <w:r>
        <w:rPr>
          <w:color w:val="231F20"/>
          <w:vertAlign w:val="baseline"/>
        </w:rPr>
        <w:t>is empty or </w:t>
      </w:r>
      <w:r>
        <w:rPr>
          <w:color w:val="231F20"/>
          <w:spacing w:val="1"/>
          <w:vertAlign w:val="baseline"/>
        </w:rPr>
        <w:t> </w:t>
      </w:r>
      <w:r>
        <w:rPr>
          <w:color w:val="231F20"/>
          <w:vertAlign w:val="baseline"/>
        </w:rPr>
        <w:t>trivial</w:t>
      </w:r>
      <w:r>
        <w:rPr>
          <w:color w:val="231F20"/>
          <w:spacing w:val="13"/>
          <w:vertAlign w:val="baseline"/>
        </w:rPr>
        <w:t> </w:t>
      </w:r>
      <w:r>
        <w:rPr>
          <w:color w:val="231F20"/>
          <w:vertAlign w:val="baseline"/>
        </w:rPr>
        <w:t>(</w:t>
      </w:r>
      <w:r>
        <w:rPr>
          <w:rFonts w:ascii="Bookman Old Style" w:hAnsi="Bookman Old Style"/>
          <w:b w:val="0"/>
          <w:i/>
          <w:color w:val="231F20"/>
          <w:vertAlign w:val="baseline"/>
        </w:rPr>
        <w:t>n</w:t>
        <w:tab/>
      </w:r>
      <w:r>
        <w:rPr>
          <w:rFonts w:ascii="Garamond" w:hAnsi="Garamond"/>
          <w:color w:val="231F20"/>
          <w:vertAlign w:val="baseline"/>
        </w:rPr>
        <w:t>1</w:t>
      </w:r>
      <w:r>
        <w:rPr>
          <w:color w:val="231F20"/>
          <w:vertAlign w:val="baseline"/>
        </w:rPr>
        <w:t>),</w:t>
      </w:r>
      <w:r>
        <w:rPr>
          <w:color w:val="231F20"/>
          <w:spacing w:val="20"/>
          <w:vertAlign w:val="baseline"/>
        </w:rPr>
        <w:t> </w:t>
      </w:r>
      <w:r>
        <w:rPr>
          <w:color w:val="231F20"/>
          <w:vertAlign w:val="baseline"/>
        </w:rPr>
        <w:t>then</w:t>
        <w:tab/>
        <w:t>is 0-robust. The</w:t>
      </w:r>
      <w:r>
        <w:rPr>
          <w:color w:val="231F20"/>
          <w:spacing w:val="-11"/>
          <w:vertAlign w:val="baseline"/>
        </w:rPr>
        <w:t> </w:t>
      </w:r>
      <w:r>
        <w:rPr>
          <w:color w:val="231F20"/>
          <w:vertAlign w:val="baseline"/>
        </w:rPr>
        <w:t>trivial</w:t>
      </w:r>
    </w:p>
    <w:p>
      <w:pPr>
        <w:pStyle w:val="BodyText"/>
        <w:ind w:left="119"/>
      </w:pPr>
      <w:r>
        <w:rPr>
          <w:color w:val="231F20"/>
        </w:rPr>
        <w:t>graph is also 1-robust.</w:t>
      </w:r>
      <w:r>
        <w:rPr>
          <w:color w:val="231F20"/>
          <w:vertAlign w:val="superscript"/>
        </w:rPr>
        <w:t>5</w:t>
      </w:r>
    </w:p>
    <w:p>
      <w:pPr>
        <w:spacing w:line="240" w:lineRule="auto" w:before="13"/>
        <w:ind w:left="119" w:right="632" w:firstLine="199"/>
        <w:jc w:val="both"/>
        <w:rPr>
          <w:sz w:val="20"/>
        </w:rPr>
      </w:pPr>
      <w:r>
        <w:rPr/>
        <w:pict>
          <v:line style="position:absolute;mso-position-horizontal-relative:page;mso-position-vertical-relative:paragraph;z-index:-56776" from="366.106506pt,3.164953pt" to="366.106506pt,10.068953pt" stroked="true" strokeweight="5.011pt" strokecolor="#ffed00">
            <v:stroke dashstyle="solid"/>
            <w10:wrap type="none"/>
          </v:line>
        </w:pict>
      </w:r>
      <w:r>
        <w:rPr>
          <w:i/>
          <w:color w:val="231F20"/>
          <w:w w:val="105"/>
          <w:sz w:val="20"/>
          <w:shd w:fill="FDF47E" w:color="auto" w:val="clear"/>
        </w:rPr>
        <w:t>Definition 11 (</w:t>
      </w:r>
      <w:r>
        <w:rPr>
          <w:rFonts w:ascii="Bookman Old Style" w:hAnsi="Bookman Old Style"/>
          <w:b w:val="0"/>
          <w:i/>
          <w:color w:val="231F20"/>
          <w:w w:val="105"/>
          <w:sz w:val="20"/>
        </w:rPr>
        <w:t>p</w:t>
      </w:r>
      <w:r>
        <w:rPr>
          <w:i/>
          <w:color w:val="231F20"/>
          <w:w w:val="105"/>
          <w:sz w:val="20"/>
          <w:shd w:fill="FDF47E" w:color="auto" w:val="clear"/>
        </w:rPr>
        <w:t>-fraction robustness):</w:t>
      </w:r>
      <w:r>
        <w:rPr>
          <w:i/>
          <w:color w:val="231F20"/>
          <w:w w:val="105"/>
          <w:sz w:val="20"/>
        </w:rPr>
        <w:t> </w:t>
      </w:r>
      <w:r>
        <w:rPr>
          <w:color w:val="231F20"/>
          <w:w w:val="105"/>
          <w:sz w:val="20"/>
        </w:rPr>
        <w:t>A nonempty, non- trivial digraph </w:t>
      </w:r>
      <w:r>
        <w:rPr>
          <w:rFonts w:ascii="Cambria" w:hAnsi="Cambria"/>
          <w:color w:val="231F20"/>
          <w:w w:val="105"/>
          <w:sz w:val="20"/>
        </w:rPr>
        <w:t>D </w:t>
      </w:r>
      <w:r>
        <w:rPr>
          <w:rFonts w:ascii="Garamond" w:hAnsi="Garamond"/>
          <w:color w:val="231F20"/>
          <w:w w:val="105"/>
          <w:sz w:val="20"/>
        </w:rPr>
        <w:t>= </w:t>
      </w:r>
      <w:r>
        <w:rPr>
          <w:rFonts w:ascii="Garamond" w:hAnsi="Garamond"/>
          <w:color w:val="231F20"/>
          <w:spacing w:val="5"/>
          <w:w w:val="105"/>
          <w:sz w:val="20"/>
        </w:rPr>
        <w:t>(</w:t>
      </w:r>
      <w:r>
        <w:rPr>
          <w:rFonts w:ascii="Cambria" w:hAnsi="Cambria"/>
          <w:color w:val="231F20"/>
          <w:spacing w:val="5"/>
          <w:w w:val="105"/>
          <w:sz w:val="20"/>
        </w:rPr>
        <w:t>V</w:t>
      </w:r>
      <w:r>
        <w:rPr>
          <w:rFonts w:ascii="Bookman Old Style" w:hAnsi="Bookman Old Style"/>
          <w:b w:val="0"/>
          <w:i/>
          <w:color w:val="231F20"/>
          <w:spacing w:val="5"/>
          <w:w w:val="105"/>
          <w:sz w:val="20"/>
        </w:rPr>
        <w:t>, </w:t>
      </w:r>
      <w:r>
        <w:rPr>
          <w:rFonts w:ascii="Cambria" w:hAnsi="Cambria"/>
          <w:color w:val="231F20"/>
          <w:spacing w:val="7"/>
          <w:w w:val="105"/>
          <w:sz w:val="20"/>
        </w:rPr>
        <w:t>E</w:t>
      </w:r>
      <w:r>
        <w:rPr>
          <w:rFonts w:ascii="Garamond" w:hAnsi="Garamond"/>
          <w:color w:val="231F20"/>
          <w:spacing w:val="7"/>
          <w:w w:val="105"/>
          <w:sz w:val="20"/>
        </w:rPr>
        <w:t>) </w:t>
      </w:r>
      <w:r>
        <w:rPr>
          <w:color w:val="231F20"/>
          <w:w w:val="105"/>
          <w:sz w:val="20"/>
        </w:rPr>
        <w:t>on </w:t>
      </w:r>
      <w:r>
        <w:rPr>
          <w:rFonts w:ascii="Bookman Old Style" w:hAnsi="Bookman Old Style"/>
          <w:b w:val="0"/>
          <w:i/>
          <w:color w:val="231F20"/>
          <w:w w:val="105"/>
          <w:sz w:val="20"/>
        </w:rPr>
        <w:t>n </w:t>
      </w:r>
      <w:r>
        <w:rPr>
          <w:color w:val="231F20"/>
          <w:w w:val="105"/>
          <w:sz w:val="20"/>
        </w:rPr>
        <w:t>nodes (</w:t>
      </w:r>
      <w:r>
        <w:rPr>
          <w:rFonts w:ascii="Bookman Old Style" w:hAnsi="Bookman Old Style"/>
          <w:b w:val="0"/>
          <w:i/>
          <w:color w:val="231F20"/>
          <w:w w:val="105"/>
          <w:sz w:val="20"/>
        </w:rPr>
        <w:t>n </w:t>
      </w:r>
      <w:r>
        <w:rPr>
          <w:rFonts w:ascii="Cambria" w:hAnsi="Cambria"/>
          <w:color w:val="231F20"/>
          <w:w w:val="110"/>
          <w:sz w:val="20"/>
        </w:rPr>
        <w:t>≥ </w:t>
      </w:r>
      <w:r>
        <w:rPr>
          <w:rFonts w:ascii="Garamond" w:hAnsi="Garamond"/>
          <w:color w:val="231F20"/>
          <w:w w:val="105"/>
          <w:sz w:val="20"/>
        </w:rPr>
        <w:t>2</w:t>
      </w:r>
      <w:r>
        <w:rPr>
          <w:color w:val="231F20"/>
          <w:w w:val="105"/>
          <w:sz w:val="20"/>
        </w:rPr>
        <w:t>) is </w:t>
      </w:r>
      <w:r>
        <w:rPr>
          <w:rFonts w:ascii="Bookman Old Style" w:hAnsi="Bookman Old Style"/>
          <w:b w:val="0"/>
          <w:i/>
          <w:color w:val="231F20"/>
          <w:w w:val="105"/>
          <w:sz w:val="20"/>
        </w:rPr>
        <w:t>p</w:t>
      </w:r>
      <w:r>
        <w:rPr>
          <w:b/>
          <w:color w:val="231F20"/>
          <w:w w:val="105"/>
          <w:sz w:val="20"/>
        </w:rPr>
        <w:t>-fraction robust</w:t>
      </w:r>
      <w:r>
        <w:rPr>
          <w:color w:val="231F20"/>
          <w:w w:val="105"/>
          <w:sz w:val="20"/>
        </w:rPr>
        <w:t>,</w:t>
      </w:r>
      <w:r>
        <w:rPr>
          <w:color w:val="231F20"/>
          <w:spacing w:val="-14"/>
          <w:w w:val="105"/>
          <w:sz w:val="20"/>
        </w:rPr>
        <w:t> </w:t>
      </w:r>
      <w:r>
        <w:rPr>
          <w:color w:val="231F20"/>
          <w:w w:val="105"/>
          <w:sz w:val="20"/>
        </w:rPr>
        <w:t>with</w:t>
      </w:r>
      <w:r>
        <w:rPr>
          <w:color w:val="231F20"/>
          <w:spacing w:val="-14"/>
          <w:w w:val="105"/>
          <w:sz w:val="20"/>
        </w:rPr>
        <w:t> </w:t>
      </w:r>
      <w:r>
        <w:rPr>
          <w:rFonts w:ascii="Garamond" w:hAnsi="Garamond"/>
          <w:color w:val="231F20"/>
          <w:w w:val="105"/>
          <w:sz w:val="20"/>
        </w:rPr>
        <w:t>0</w:t>
      </w:r>
      <w:r>
        <w:rPr>
          <w:rFonts w:ascii="Garamond" w:hAnsi="Garamond"/>
          <w:color w:val="231F20"/>
          <w:spacing w:val="-14"/>
          <w:w w:val="105"/>
          <w:sz w:val="20"/>
        </w:rPr>
        <w:t> </w:t>
      </w:r>
      <w:r>
        <w:rPr>
          <w:rFonts w:ascii="Cambria" w:hAnsi="Cambria"/>
          <w:color w:val="231F20"/>
          <w:w w:val="110"/>
          <w:sz w:val="20"/>
        </w:rPr>
        <w:t>≤</w:t>
      </w:r>
      <w:r>
        <w:rPr>
          <w:rFonts w:ascii="Cambria" w:hAnsi="Cambria"/>
          <w:color w:val="231F20"/>
          <w:spacing w:val="-8"/>
          <w:w w:val="110"/>
          <w:sz w:val="20"/>
        </w:rPr>
        <w:t> </w:t>
      </w:r>
      <w:r>
        <w:rPr>
          <w:rFonts w:ascii="Bookman Old Style" w:hAnsi="Bookman Old Style"/>
          <w:b w:val="0"/>
          <w:i/>
          <w:color w:val="231F20"/>
          <w:w w:val="105"/>
          <w:sz w:val="20"/>
        </w:rPr>
        <w:t>p</w:t>
      </w:r>
      <w:r>
        <w:rPr>
          <w:rFonts w:ascii="Bookman Old Style" w:hAnsi="Bookman Old Style"/>
          <w:b w:val="0"/>
          <w:i/>
          <w:color w:val="231F20"/>
          <w:spacing w:val="-23"/>
          <w:w w:val="105"/>
          <w:sz w:val="20"/>
        </w:rPr>
        <w:t> </w:t>
      </w:r>
      <w:r>
        <w:rPr>
          <w:rFonts w:ascii="Cambria" w:hAnsi="Cambria"/>
          <w:color w:val="231F20"/>
          <w:w w:val="110"/>
          <w:sz w:val="20"/>
        </w:rPr>
        <w:t>≤</w:t>
      </w:r>
      <w:r>
        <w:rPr>
          <w:rFonts w:ascii="Cambria" w:hAnsi="Cambria"/>
          <w:color w:val="231F20"/>
          <w:spacing w:val="-8"/>
          <w:w w:val="110"/>
          <w:sz w:val="20"/>
        </w:rPr>
        <w:t> </w:t>
      </w:r>
      <w:r>
        <w:rPr>
          <w:rFonts w:ascii="Garamond" w:hAnsi="Garamond"/>
          <w:color w:val="231F20"/>
          <w:w w:val="105"/>
          <w:sz w:val="20"/>
        </w:rPr>
        <w:t>1</w:t>
      </w:r>
      <w:r>
        <w:rPr>
          <w:color w:val="231F20"/>
          <w:w w:val="105"/>
          <w:sz w:val="20"/>
        </w:rPr>
        <w:t>,</w:t>
      </w:r>
      <w:r>
        <w:rPr>
          <w:color w:val="231F20"/>
          <w:spacing w:val="-16"/>
          <w:w w:val="105"/>
          <w:sz w:val="20"/>
        </w:rPr>
        <w:t> </w:t>
      </w:r>
      <w:r>
        <w:rPr>
          <w:color w:val="231F20"/>
          <w:w w:val="105"/>
          <w:sz w:val="20"/>
        </w:rPr>
        <w:t>if</w:t>
      </w:r>
      <w:r>
        <w:rPr>
          <w:color w:val="231F20"/>
          <w:spacing w:val="-14"/>
          <w:w w:val="105"/>
          <w:sz w:val="20"/>
        </w:rPr>
        <w:t> </w:t>
      </w:r>
      <w:r>
        <w:rPr>
          <w:color w:val="231F20"/>
          <w:w w:val="105"/>
          <w:sz w:val="20"/>
        </w:rPr>
        <w:t>for</w:t>
      </w:r>
      <w:r>
        <w:rPr>
          <w:color w:val="231F20"/>
          <w:spacing w:val="-14"/>
          <w:w w:val="105"/>
          <w:sz w:val="20"/>
        </w:rPr>
        <w:t> </w:t>
      </w:r>
      <w:r>
        <w:rPr>
          <w:color w:val="231F20"/>
          <w:w w:val="105"/>
          <w:sz w:val="20"/>
        </w:rPr>
        <w:t>every</w:t>
      </w:r>
      <w:r>
        <w:rPr>
          <w:color w:val="231F20"/>
          <w:spacing w:val="-17"/>
          <w:w w:val="105"/>
          <w:sz w:val="20"/>
        </w:rPr>
        <w:t> </w:t>
      </w:r>
      <w:r>
        <w:rPr>
          <w:color w:val="231F20"/>
          <w:w w:val="105"/>
          <w:sz w:val="20"/>
        </w:rPr>
        <w:t>pair</w:t>
      </w:r>
      <w:r>
        <w:rPr>
          <w:color w:val="231F20"/>
          <w:spacing w:val="-15"/>
          <w:w w:val="105"/>
          <w:sz w:val="20"/>
        </w:rPr>
        <w:t> </w:t>
      </w:r>
      <w:r>
        <w:rPr>
          <w:color w:val="231F20"/>
          <w:w w:val="105"/>
          <w:sz w:val="20"/>
        </w:rPr>
        <w:t>of</w:t>
      </w:r>
      <w:r>
        <w:rPr>
          <w:color w:val="231F20"/>
          <w:spacing w:val="-14"/>
          <w:w w:val="105"/>
          <w:sz w:val="20"/>
        </w:rPr>
        <w:t> </w:t>
      </w:r>
      <w:r>
        <w:rPr>
          <w:color w:val="231F20"/>
          <w:w w:val="105"/>
          <w:sz w:val="20"/>
        </w:rPr>
        <w:t>nonempty,</w:t>
      </w:r>
      <w:r>
        <w:rPr>
          <w:color w:val="231F20"/>
          <w:spacing w:val="-19"/>
          <w:w w:val="105"/>
          <w:sz w:val="20"/>
        </w:rPr>
        <w:t> </w:t>
      </w:r>
      <w:r>
        <w:rPr>
          <w:color w:val="231F20"/>
          <w:w w:val="105"/>
          <w:sz w:val="20"/>
        </w:rPr>
        <w:t>disjoint subsets</w:t>
      </w:r>
      <w:r>
        <w:rPr>
          <w:color w:val="231F20"/>
          <w:spacing w:val="-25"/>
          <w:w w:val="105"/>
          <w:sz w:val="20"/>
        </w:rPr>
        <w:t> </w:t>
      </w:r>
      <w:r>
        <w:rPr>
          <w:color w:val="231F20"/>
          <w:w w:val="105"/>
          <w:sz w:val="20"/>
        </w:rPr>
        <w:t>of</w:t>
      </w:r>
      <w:r>
        <w:rPr>
          <w:color w:val="231F20"/>
          <w:spacing w:val="-27"/>
          <w:w w:val="105"/>
          <w:sz w:val="20"/>
        </w:rPr>
        <w:t> </w:t>
      </w:r>
      <w:r>
        <w:rPr>
          <w:rFonts w:ascii="Cambria" w:hAnsi="Cambria"/>
          <w:color w:val="231F20"/>
          <w:spacing w:val="7"/>
          <w:w w:val="105"/>
          <w:sz w:val="20"/>
        </w:rPr>
        <w:t>V</w:t>
      </w:r>
      <w:r>
        <w:rPr>
          <w:color w:val="231F20"/>
          <w:spacing w:val="7"/>
          <w:w w:val="105"/>
          <w:sz w:val="20"/>
        </w:rPr>
        <w:t>,</w:t>
      </w:r>
      <w:r>
        <w:rPr>
          <w:color w:val="231F20"/>
          <w:spacing w:val="-26"/>
          <w:w w:val="105"/>
          <w:sz w:val="20"/>
        </w:rPr>
        <w:t> </w:t>
      </w:r>
      <w:r>
        <w:rPr>
          <w:color w:val="231F20"/>
          <w:w w:val="105"/>
          <w:sz w:val="20"/>
        </w:rPr>
        <w:t>at</w:t>
      </w:r>
      <w:r>
        <w:rPr>
          <w:color w:val="231F20"/>
          <w:spacing w:val="-25"/>
          <w:w w:val="105"/>
          <w:sz w:val="20"/>
        </w:rPr>
        <w:t> </w:t>
      </w:r>
      <w:r>
        <w:rPr>
          <w:color w:val="231F20"/>
          <w:w w:val="105"/>
          <w:sz w:val="20"/>
        </w:rPr>
        <w:t>least</w:t>
      </w:r>
      <w:r>
        <w:rPr>
          <w:color w:val="231F20"/>
          <w:spacing w:val="-26"/>
          <w:w w:val="105"/>
          <w:sz w:val="20"/>
        </w:rPr>
        <w:t> </w:t>
      </w:r>
      <w:r>
        <w:rPr>
          <w:color w:val="231F20"/>
          <w:w w:val="105"/>
          <w:sz w:val="20"/>
        </w:rPr>
        <w:t>one</w:t>
      </w:r>
      <w:r>
        <w:rPr>
          <w:color w:val="231F20"/>
          <w:spacing w:val="-27"/>
          <w:w w:val="105"/>
          <w:sz w:val="20"/>
        </w:rPr>
        <w:t> </w:t>
      </w:r>
      <w:r>
        <w:rPr>
          <w:color w:val="231F20"/>
          <w:w w:val="105"/>
          <w:sz w:val="20"/>
        </w:rPr>
        <w:t>of</w:t>
      </w:r>
      <w:r>
        <w:rPr>
          <w:color w:val="231F20"/>
          <w:spacing w:val="-25"/>
          <w:w w:val="105"/>
          <w:sz w:val="20"/>
        </w:rPr>
        <w:t> </w:t>
      </w:r>
      <w:r>
        <w:rPr>
          <w:color w:val="231F20"/>
          <w:w w:val="105"/>
          <w:sz w:val="20"/>
        </w:rPr>
        <w:t>the</w:t>
      </w:r>
      <w:r>
        <w:rPr>
          <w:color w:val="231F20"/>
          <w:spacing w:val="-26"/>
          <w:w w:val="105"/>
          <w:sz w:val="20"/>
        </w:rPr>
        <w:t> </w:t>
      </w:r>
      <w:r>
        <w:rPr>
          <w:color w:val="231F20"/>
          <w:w w:val="105"/>
          <w:sz w:val="20"/>
        </w:rPr>
        <w:t>subsets</w:t>
      </w:r>
      <w:r>
        <w:rPr>
          <w:color w:val="231F20"/>
          <w:spacing w:val="-26"/>
          <w:w w:val="105"/>
          <w:sz w:val="20"/>
        </w:rPr>
        <w:t> </w:t>
      </w:r>
      <w:r>
        <w:rPr>
          <w:color w:val="231F20"/>
          <w:w w:val="105"/>
          <w:sz w:val="20"/>
        </w:rPr>
        <w:t>is</w:t>
      </w:r>
      <w:r>
        <w:rPr>
          <w:color w:val="231F20"/>
          <w:spacing w:val="-25"/>
          <w:w w:val="105"/>
          <w:sz w:val="20"/>
        </w:rPr>
        <w:t> </w:t>
      </w:r>
      <w:r>
        <w:rPr>
          <w:rFonts w:ascii="Bookman Old Style" w:hAnsi="Bookman Old Style"/>
          <w:b w:val="0"/>
          <w:i/>
          <w:color w:val="231F20"/>
          <w:w w:val="105"/>
          <w:sz w:val="20"/>
        </w:rPr>
        <w:t>p</w:t>
      </w:r>
      <w:r>
        <w:rPr>
          <w:color w:val="231F20"/>
          <w:w w:val="105"/>
          <w:sz w:val="20"/>
        </w:rPr>
        <w:t>-fraction</w:t>
      </w:r>
      <w:r>
        <w:rPr>
          <w:color w:val="231F20"/>
          <w:spacing w:val="-28"/>
          <w:w w:val="105"/>
          <w:sz w:val="20"/>
        </w:rPr>
        <w:t> </w:t>
      </w:r>
      <w:r>
        <w:rPr>
          <w:color w:val="231F20"/>
          <w:w w:val="105"/>
          <w:sz w:val="20"/>
        </w:rPr>
        <w:t>reachable. If </w:t>
      </w:r>
      <w:r>
        <w:rPr>
          <w:rFonts w:ascii="Cambria" w:hAnsi="Cambria"/>
          <w:color w:val="231F20"/>
          <w:w w:val="105"/>
          <w:sz w:val="20"/>
        </w:rPr>
        <w:t>D </w:t>
      </w:r>
      <w:r>
        <w:rPr>
          <w:color w:val="231F20"/>
          <w:w w:val="105"/>
          <w:sz w:val="20"/>
        </w:rPr>
        <w:t>is empty or trivial (</w:t>
      </w:r>
      <w:r>
        <w:rPr>
          <w:rFonts w:ascii="Bookman Old Style" w:hAnsi="Bookman Old Style"/>
          <w:b w:val="0"/>
          <w:i/>
          <w:color w:val="231F20"/>
          <w:w w:val="105"/>
          <w:sz w:val="20"/>
        </w:rPr>
        <w:t>n </w:t>
      </w:r>
      <w:r>
        <w:rPr>
          <w:rFonts w:ascii="Cambria" w:hAnsi="Cambria"/>
          <w:color w:val="231F20"/>
          <w:w w:val="110"/>
          <w:sz w:val="20"/>
        </w:rPr>
        <w:t>≤ </w:t>
      </w:r>
      <w:r>
        <w:rPr>
          <w:rFonts w:ascii="Garamond" w:hAnsi="Garamond"/>
          <w:color w:val="231F20"/>
          <w:w w:val="105"/>
          <w:sz w:val="20"/>
        </w:rPr>
        <w:t>1</w:t>
      </w:r>
      <w:r>
        <w:rPr>
          <w:color w:val="231F20"/>
          <w:w w:val="105"/>
          <w:sz w:val="20"/>
        </w:rPr>
        <w:t>), then </w:t>
      </w:r>
      <w:r>
        <w:rPr>
          <w:rFonts w:ascii="Cambria" w:hAnsi="Cambria"/>
          <w:color w:val="231F20"/>
          <w:w w:val="105"/>
          <w:sz w:val="20"/>
        </w:rPr>
        <w:t>D </w:t>
      </w:r>
      <w:r>
        <w:rPr>
          <w:color w:val="231F20"/>
          <w:w w:val="105"/>
          <w:sz w:val="20"/>
        </w:rPr>
        <w:t>is 0-fraction</w:t>
      </w:r>
      <w:r>
        <w:rPr>
          <w:color w:val="231F20"/>
          <w:spacing w:val="45"/>
          <w:w w:val="105"/>
          <w:sz w:val="20"/>
        </w:rPr>
        <w:t> </w:t>
      </w:r>
      <w:r>
        <w:rPr>
          <w:color w:val="231F20"/>
          <w:w w:val="105"/>
          <w:sz w:val="20"/>
        </w:rPr>
        <w:t>robust.</w:t>
      </w:r>
    </w:p>
    <w:p>
      <w:pPr>
        <w:pStyle w:val="BodyText"/>
        <w:spacing w:line="249" w:lineRule="auto" w:before="3"/>
        <w:ind w:left="119" w:right="630" w:firstLine="199"/>
        <w:jc w:val="both"/>
      </w:pPr>
      <w:r>
        <w:rPr>
          <w:color w:val="231F20"/>
        </w:rPr>
        <w:t>Note that the notions of robustness and fraction robustness are similar to the concept of </w:t>
      </w:r>
      <w:r>
        <w:rPr>
          <w:i/>
          <w:color w:val="231F20"/>
        </w:rPr>
        <w:t>vertex expanders</w:t>
      </w:r>
      <w:r>
        <w:rPr>
          <w:color w:val="231F20"/>
          <w:vertAlign w:val="superscript"/>
        </w:rPr>
        <w:t>6</w:t>
      </w:r>
      <w:r>
        <w:rPr>
          <w:color w:val="231F20"/>
          <w:vertAlign w:val="baseline"/>
        </w:rPr>
        <w:t> [49], [50]. However, the definition of vertex expanders only requires that the </w:t>
      </w:r>
      <w:r>
        <w:rPr>
          <w:i/>
          <w:color w:val="231F20"/>
          <w:vertAlign w:val="baseline"/>
        </w:rPr>
        <w:t>whole set </w:t>
      </w:r>
      <w:r>
        <w:rPr>
          <w:color w:val="231F20"/>
          <w:vertAlign w:val="baseline"/>
        </w:rPr>
        <w:t>has sufficient neighbors outside the set; for this reason, even a high expansion ratio may not guarantee that the set contains some node that by itself has enough neighbors outside the set. Thus, the concept of vertex expanders is not applicable to characterize the network topology required to succeed using the W-MSR algorithm.</w:t>
      </w:r>
    </w:p>
    <w:p>
      <w:pPr>
        <w:pStyle w:val="BodyText"/>
        <w:spacing w:line="244" w:lineRule="auto" w:before="2"/>
        <w:ind w:left="119" w:right="632" w:firstLine="199"/>
        <w:jc w:val="both"/>
      </w:pPr>
      <w:r>
        <w:rPr>
          <w:color w:val="231F20"/>
        </w:rPr>
        <w:t>The reason that pairs of nonempty, disjoint subsets of nodes are considered in the definition of </w:t>
      </w:r>
      <w:r>
        <w:rPr>
          <w:rFonts w:ascii="Bookman Old Style"/>
          <w:b w:val="0"/>
          <w:i/>
          <w:color w:val="231F20"/>
        </w:rPr>
        <w:t>r</w:t>
      </w:r>
      <w:r>
        <w:rPr>
          <w:color w:val="231F20"/>
        </w:rPr>
        <w:t>-robustness  can  be seen in the example of Fig. 1. If either </w:t>
      </w:r>
      <w:r>
        <w:rPr>
          <w:rFonts w:ascii="Bookman Old Style"/>
          <w:b w:val="0"/>
          <w:i/>
          <w:color w:val="231F20"/>
        </w:rPr>
        <w:t>X  </w:t>
      </w:r>
      <w:r>
        <w:rPr>
          <w:color w:val="231F20"/>
        </w:rPr>
        <w:t>or </w:t>
      </w:r>
      <w:r>
        <w:rPr>
          <w:rFonts w:ascii="Bookman Old Style"/>
          <w:b w:val="0"/>
          <w:i/>
          <w:color w:val="231F20"/>
        </w:rPr>
        <w:t>Y  </w:t>
      </w:r>
      <w:r>
        <w:rPr>
          <w:color w:val="231F20"/>
        </w:rPr>
        <w:t>were </w:t>
      </w:r>
      <w:r>
        <w:rPr>
          <w:rFonts w:ascii="Garamond"/>
          <w:color w:val="231F20"/>
        </w:rPr>
        <w:t>3</w:t>
      </w:r>
      <w:r>
        <w:rPr>
          <w:color w:val="231F20"/>
        </w:rPr>
        <w:t>-reachable  (</w:t>
      </w:r>
      <w:r>
        <w:rPr>
          <w:rFonts w:ascii="Bookman Old Style"/>
          <w:b w:val="0"/>
          <w:i/>
          <w:color w:val="231F20"/>
        </w:rPr>
        <w:t>r </w:t>
      </w:r>
      <w:r>
        <w:rPr>
          <w:rFonts w:ascii="Garamond"/>
          <w:color w:val="231F20"/>
        </w:rPr>
        <w:t>= </w:t>
      </w:r>
      <w:r>
        <w:rPr>
          <w:rFonts w:ascii="Bookman Old Style"/>
          <w:b w:val="0"/>
          <w:i/>
          <w:color w:val="231F20"/>
        </w:rPr>
        <w:t>F </w:t>
      </w:r>
      <w:r>
        <w:rPr>
          <w:rFonts w:ascii="Garamond"/>
          <w:color w:val="231F20"/>
          <w:spacing w:val="15"/>
        </w:rPr>
        <w:t>+1 </w:t>
      </w:r>
      <w:r>
        <w:rPr>
          <w:rFonts w:ascii="Garamond"/>
          <w:color w:val="231F20"/>
        </w:rPr>
        <w:t>= 3</w:t>
      </w:r>
      <w:r>
        <w:rPr>
          <w:color w:val="231F20"/>
        </w:rPr>
        <w:t>), then at least one node would be sufficiently influenced by a node outside its set (because each node only removes up to </w:t>
      </w:r>
      <w:r>
        <w:rPr>
          <w:rFonts w:ascii="Bookman Old Style"/>
          <w:b w:val="0"/>
          <w:i/>
          <w:color w:val="231F20"/>
        </w:rPr>
        <w:t>F </w:t>
      </w:r>
      <w:r>
        <w:rPr>
          <w:rFonts w:ascii="Garamond"/>
          <w:color w:val="231F20"/>
          <w:spacing w:val="5"/>
        </w:rPr>
        <w:t>= </w:t>
      </w:r>
      <w:r>
        <w:rPr>
          <w:rFonts w:ascii="Garamond"/>
          <w:color w:val="231F20"/>
        </w:rPr>
        <w:t>2 </w:t>
      </w:r>
      <w:r>
        <w:rPr>
          <w:color w:val="231F20"/>
        </w:rPr>
        <w:t>nodes that have values lower or higher than its own). This would drive it away from the values of its group, and thereby allow it to lead its group to the values of the other</w:t>
      </w:r>
      <w:r>
        <w:rPr>
          <w:color w:val="231F20"/>
          <w:spacing w:val="-17"/>
        </w:rPr>
        <w:t> </w:t>
      </w:r>
      <w:r>
        <w:rPr>
          <w:color w:val="231F20"/>
        </w:rPr>
        <w:t>set.</w:t>
      </w:r>
    </w:p>
    <w:p>
      <w:pPr>
        <w:pStyle w:val="BodyText"/>
        <w:spacing w:line="249" w:lineRule="auto" w:before="8"/>
        <w:ind w:left="119" w:right="632" w:firstLine="199"/>
        <w:jc w:val="both"/>
      </w:pPr>
      <w:r>
        <w:rPr>
          <w:color w:val="231F20"/>
        </w:rPr>
        <w:t>However, if there are misbehaving nodes in the network, then the situation becomes more complex. For example, con- sider the network modeled by the graph in Fig. 2. One can verify that the graph is </w:t>
      </w:r>
      <w:r>
        <w:rPr>
          <w:rFonts w:ascii="Garamond"/>
          <w:color w:val="231F20"/>
        </w:rPr>
        <w:t>3</w:t>
      </w:r>
      <w:r>
        <w:rPr>
          <w:color w:val="231F20"/>
        </w:rPr>
        <w:t>-robust by checking every possible</w:t>
      </w:r>
    </w:p>
    <w:p>
      <w:pPr>
        <w:pStyle w:val="BodyText"/>
        <w:spacing w:before="10"/>
        <w:rPr>
          <w:sz w:val="16"/>
        </w:rPr>
      </w:pPr>
    </w:p>
    <w:p>
      <w:pPr>
        <w:spacing w:line="235" w:lineRule="auto" w:before="0"/>
        <w:ind w:left="119" w:right="645" w:firstLine="160"/>
        <w:jc w:val="both"/>
        <w:rPr>
          <w:sz w:val="16"/>
        </w:rPr>
      </w:pPr>
      <w:r>
        <w:rPr>
          <w:color w:val="231F20"/>
          <w:position w:val="6"/>
          <w:sz w:val="12"/>
        </w:rPr>
        <w:t>5</w:t>
      </w:r>
      <w:r>
        <w:rPr>
          <w:color w:val="231F20"/>
          <w:sz w:val="16"/>
        </w:rPr>
        <w:t>The</w:t>
      </w:r>
      <w:r>
        <w:rPr>
          <w:color w:val="231F20"/>
          <w:spacing w:val="-9"/>
          <w:sz w:val="16"/>
        </w:rPr>
        <w:t> </w:t>
      </w:r>
      <w:r>
        <w:rPr>
          <w:color w:val="231F20"/>
          <w:sz w:val="16"/>
        </w:rPr>
        <w:t>trivial</w:t>
      </w:r>
      <w:r>
        <w:rPr>
          <w:color w:val="231F20"/>
          <w:spacing w:val="-5"/>
          <w:sz w:val="16"/>
        </w:rPr>
        <w:t> </w:t>
      </w:r>
      <w:r>
        <w:rPr>
          <w:color w:val="231F20"/>
          <w:sz w:val="16"/>
        </w:rPr>
        <w:t>graph</w:t>
      </w:r>
      <w:r>
        <w:rPr>
          <w:color w:val="231F20"/>
          <w:spacing w:val="-7"/>
          <w:sz w:val="16"/>
        </w:rPr>
        <w:t> </w:t>
      </w:r>
      <w:r>
        <w:rPr>
          <w:color w:val="231F20"/>
          <w:sz w:val="16"/>
        </w:rPr>
        <w:t>is</w:t>
      </w:r>
      <w:r>
        <w:rPr>
          <w:color w:val="231F20"/>
          <w:spacing w:val="-9"/>
          <w:sz w:val="16"/>
        </w:rPr>
        <w:t> </w:t>
      </w:r>
      <w:r>
        <w:rPr>
          <w:color w:val="231F20"/>
          <w:sz w:val="16"/>
        </w:rPr>
        <w:t>defined</w:t>
      </w:r>
      <w:r>
        <w:rPr>
          <w:color w:val="231F20"/>
          <w:spacing w:val="-7"/>
          <w:sz w:val="16"/>
        </w:rPr>
        <w:t> </w:t>
      </w:r>
      <w:r>
        <w:rPr>
          <w:color w:val="231F20"/>
          <w:sz w:val="16"/>
        </w:rPr>
        <w:t>to</w:t>
      </w:r>
      <w:r>
        <w:rPr>
          <w:color w:val="231F20"/>
          <w:spacing w:val="-9"/>
          <w:sz w:val="16"/>
        </w:rPr>
        <w:t> </w:t>
      </w:r>
      <w:r>
        <w:rPr>
          <w:color w:val="231F20"/>
          <w:sz w:val="16"/>
        </w:rPr>
        <w:t>be</w:t>
      </w:r>
      <w:r>
        <w:rPr>
          <w:color w:val="231F20"/>
          <w:spacing w:val="-9"/>
          <w:sz w:val="16"/>
        </w:rPr>
        <w:t> </w:t>
      </w:r>
      <w:r>
        <w:rPr>
          <w:color w:val="231F20"/>
          <w:sz w:val="16"/>
        </w:rPr>
        <w:t>both</w:t>
      </w:r>
      <w:r>
        <w:rPr>
          <w:color w:val="231F20"/>
          <w:spacing w:val="-7"/>
          <w:sz w:val="16"/>
        </w:rPr>
        <w:t> </w:t>
      </w:r>
      <w:r>
        <w:rPr>
          <w:color w:val="231F20"/>
          <w:sz w:val="16"/>
        </w:rPr>
        <w:t>0-robust</w:t>
      </w:r>
      <w:r>
        <w:rPr>
          <w:color w:val="231F20"/>
          <w:spacing w:val="-9"/>
          <w:sz w:val="16"/>
        </w:rPr>
        <w:t> </w:t>
      </w:r>
      <w:r>
        <w:rPr>
          <w:color w:val="231F20"/>
          <w:sz w:val="16"/>
        </w:rPr>
        <w:t>and</w:t>
      </w:r>
      <w:r>
        <w:rPr>
          <w:color w:val="231F20"/>
          <w:spacing w:val="-7"/>
          <w:sz w:val="16"/>
        </w:rPr>
        <w:t> </w:t>
      </w:r>
      <w:r>
        <w:rPr>
          <w:color w:val="231F20"/>
          <w:sz w:val="16"/>
        </w:rPr>
        <w:t>1-robust</w:t>
      </w:r>
      <w:r>
        <w:rPr>
          <w:color w:val="231F20"/>
          <w:spacing w:val="-9"/>
          <w:sz w:val="16"/>
        </w:rPr>
        <w:t> </w:t>
      </w:r>
      <w:r>
        <w:rPr>
          <w:color w:val="231F20"/>
          <w:sz w:val="16"/>
        </w:rPr>
        <w:t>for</w:t>
      </w:r>
      <w:r>
        <w:rPr>
          <w:color w:val="231F20"/>
          <w:spacing w:val="-9"/>
          <w:sz w:val="16"/>
        </w:rPr>
        <w:t> </w:t>
      </w:r>
      <w:r>
        <w:rPr>
          <w:color w:val="231F20"/>
          <w:sz w:val="16"/>
        </w:rPr>
        <w:t>consistency with</w:t>
      </w:r>
      <w:r>
        <w:rPr>
          <w:color w:val="231F20"/>
          <w:spacing w:val="15"/>
          <w:sz w:val="16"/>
        </w:rPr>
        <w:t> </w:t>
      </w:r>
      <w:r>
        <w:rPr>
          <w:color w:val="231F20"/>
          <w:sz w:val="16"/>
        </w:rPr>
        <w:t>properties</w:t>
      </w:r>
      <w:r>
        <w:rPr>
          <w:color w:val="231F20"/>
          <w:spacing w:val="16"/>
          <w:sz w:val="16"/>
        </w:rPr>
        <w:t> </w:t>
      </w:r>
      <w:r>
        <w:rPr>
          <w:color w:val="231F20"/>
          <w:sz w:val="16"/>
        </w:rPr>
        <w:t>shown</w:t>
      </w:r>
      <w:r>
        <w:rPr>
          <w:color w:val="231F20"/>
          <w:spacing w:val="13"/>
          <w:sz w:val="16"/>
        </w:rPr>
        <w:t> </w:t>
      </w:r>
      <w:r>
        <w:rPr>
          <w:color w:val="231F20"/>
          <w:sz w:val="16"/>
        </w:rPr>
        <w:t>to</w:t>
      </w:r>
      <w:r>
        <w:rPr>
          <w:color w:val="231F20"/>
          <w:spacing w:val="13"/>
          <w:sz w:val="16"/>
        </w:rPr>
        <w:t> </w:t>
      </w:r>
      <w:r>
        <w:rPr>
          <w:color w:val="231F20"/>
          <w:sz w:val="16"/>
        </w:rPr>
        <w:t>hold</w:t>
      </w:r>
      <w:r>
        <w:rPr>
          <w:color w:val="231F20"/>
          <w:spacing w:val="15"/>
          <w:sz w:val="16"/>
        </w:rPr>
        <w:t> </w:t>
      </w:r>
      <w:r>
        <w:rPr>
          <w:color w:val="231F20"/>
          <w:sz w:val="16"/>
        </w:rPr>
        <w:t>for</w:t>
      </w:r>
      <w:r>
        <w:rPr>
          <w:color w:val="231F20"/>
          <w:spacing w:val="10"/>
          <w:sz w:val="16"/>
        </w:rPr>
        <w:t> </w:t>
      </w:r>
      <w:r>
        <w:rPr>
          <w:color w:val="231F20"/>
          <w:sz w:val="16"/>
        </w:rPr>
        <w:t>larger</w:t>
      </w:r>
      <w:r>
        <w:rPr>
          <w:color w:val="231F20"/>
          <w:spacing w:val="15"/>
          <w:sz w:val="16"/>
        </w:rPr>
        <w:t> </w:t>
      </w:r>
      <w:r>
        <w:rPr>
          <w:color w:val="231F20"/>
          <w:sz w:val="16"/>
        </w:rPr>
        <w:t>digraphs</w:t>
      </w:r>
      <w:r>
        <w:rPr>
          <w:color w:val="231F20"/>
          <w:spacing w:val="16"/>
          <w:sz w:val="16"/>
        </w:rPr>
        <w:t> </w:t>
      </w:r>
      <w:r>
        <w:rPr>
          <w:color w:val="231F20"/>
          <w:sz w:val="16"/>
        </w:rPr>
        <w:t>in</w:t>
      </w:r>
      <w:r>
        <w:rPr>
          <w:color w:val="231F20"/>
          <w:spacing w:val="13"/>
          <w:sz w:val="16"/>
        </w:rPr>
        <w:t> </w:t>
      </w:r>
      <w:r>
        <w:rPr>
          <w:color w:val="231F20"/>
          <w:sz w:val="16"/>
        </w:rPr>
        <w:t>Section</w:t>
      </w:r>
      <w:r>
        <w:rPr>
          <w:color w:val="231F20"/>
          <w:spacing w:val="17"/>
          <w:sz w:val="16"/>
        </w:rPr>
        <w:t> </w:t>
      </w:r>
      <w:r>
        <w:rPr>
          <w:color w:val="231F20"/>
          <w:sz w:val="16"/>
        </w:rPr>
        <w:t>VII.</w:t>
      </w:r>
    </w:p>
    <w:p>
      <w:pPr>
        <w:spacing w:line="177" w:lineRule="auto" w:before="33"/>
        <w:ind w:left="119" w:right="638" w:firstLine="160"/>
        <w:jc w:val="both"/>
        <w:rPr>
          <w:sz w:val="16"/>
        </w:rPr>
      </w:pPr>
      <w:r>
        <w:rPr/>
        <w:drawing>
          <wp:anchor distT="0" distB="0" distL="0" distR="0" allowOverlap="1" layoutInCell="1" locked="0" behindDoc="1" simplePos="0" relativeHeight="268378751">
            <wp:simplePos x="0" y="0"/>
            <wp:positionH relativeFrom="page">
              <wp:posOffset>4018635</wp:posOffset>
            </wp:positionH>
            <wp:positionV relativeFrom="paragraph">
              <wp:posOffset>190428</wp:posOffset>
            </wp:positionV>
            <wp:extent cx="59436" cy="4571"/>
            <wp:effectExtent l="0" t="0" r="0" b="0"/>
            <wp:wrapNone/>
            <wp:docPr id="5" name="image15.png" descr=""/>
            <wp:cNvGraphicFramePr>
              <a:graphicFrameLocks noChangeAspect="1"/>
            </wp:cNvGraphicFramePr>
            <a:graphic>
              <a:graphicData uri="http://schemas.openxmlformats.org/drawingml/2006/picture">
                <pic:pic>
                  <pic:nvPicPr>
                    <pic:cNvPr id="6" name="image15.png"/>
                    <pic:cNvPicPr/>
                  </pic:nvPicPr>
                  <pic:blipFill>
                    <a:blip r:embed="rId23" cstate="print"/>
                    <a:stretch>
                      <a:fillRect/>
                    </a:stretch>
                  </pic:blipFill>
                  <pic:spPr>
                    <a:xfrm>
                      <a:off x="0" y="0"/>
                      <a:ext cx="59436" cy="4571"/>
                    </a:xfrm>
                    <a:prstGeom prst="rect">
                      <a:avLst/>
                    </a:prstGeom>
                  </pic:spPr>
                </pic:pic>
              </a:graphicData>
            </a:graphic>
          </wp:anchor>
        </w:drawing>
      </w:r>
      <w:r>
        <w:rPr/>
        <w:pict>
          <v:shape style="position:absolute;margin-left:316.920013pt;margin-top:15.779145pt;width:3.7pt;height:6pt;mso-position-horizontal-relative:page;mso-position-vertical-relative:paragraph;z-index:-56416" type="#_x0000_t202" filled="false" stroked="false">
            <v:textbox inset="0,0,0,0">
              <w:txbxContent>
                <w:p>
                  <w:pPr>
                    <w:spacing w:line="120" w:lineRule="exact" w:before="0"/>
                    <w:ind w:left="0" w:right="0" w:firstLine="0"/>
                    <w:jc w:val="left"/>
                    <w:rPr>
                      <w:rFonts w:ascii="Comic Sans MS"/>
                      <w:sz w:val="12"/>
                    </w:rPr>
                  </w:pPr>
                  <w:r>
                    <w:rPr>
                      <w:rFonts w:ascii="Comic Sans MS"/>
                      <w:color w:val="231F20"/>
                      <w:w w:val="99"/>
                      <w:sz w:val="12"/>
                    </w:rPr>
                    <w:t>2</w:t>
                  </w:r>
                </w:p>
              </w:txbxContent>
            </v:textbox>
            <w10:wrap type="none"/>
          </v:shape>
        </w:pict>
      </w:r>
      <w:r>
        <w:rPr>
          <w:color w:val="231F20"/>
          <w:spacing w:val="2"/>
          <w:w w:val="105"/>
          <w:position w:val="6"/>
          <w:sz w:val="12"/>
        </w:rPr>
        <w:t>6</w:t>
      </w:r>
      <w:r>
        <w:rPr>
          <w:color w:val="231F20"/>
          <w:spacing w:val="2"/>
          <w:w w:val="105"/>
          <w:sz w:val="16"/>
        </w:rPr>
        <w:t>A</w:t>
      </w:r>
      <w:r>
        <w:rPr>
          <w:color w:val="231F20"/>
          <w:spacing w:val="-3"/>
          <w:w w:val="105"/>
          <w:sz w:val="16"/>
        </w:rPr>
        <w:t> </w:t>
      </w:r>
      <w:r>
        <w:rPr>
          <w:color w:val="231F20"/>
          <w:w w:val="105"/>
          <w:sz w:val="16"/>
        </w:rPr>
        <w:t>digraph</w:t>
      </w:r>
      <w:r>
        <w:rPr>
          <w:color w:val="231F20"/>
          <w:spacing w:val="0"/>
          <w:w w:val="105"/>
          <w:sz w:val="16"/>
        </w:rPr>
        <w:t> </w:t>
      </w:r>
      <w:r>
        <w:rPr>
          <w:rFonts w:ascii="Lucida Sans Unicode" w:hAnsi="Lucida Sans Unicode"/>
          <w:color w:val="231F20"/>
          <w:w w:val="105"/>
          <w:sz w:val="16"/>
        </w:rPr>
        <w:t>D</w:t>
      </w:r>
      <w:r>
        <w:rPr>
          <w:rFonts w:ascii="Lucida Sans Unicode" w:hAnsi="Lucida Sans Unicode"/>
          <w:color w:val="231F20"/>
          <w:spacing w:val="-12"/>
          <w:w w:val="105"/>
          <w:sz w:val="16"/>
        </w:rPr>
        <w:t> </w:t>
      </w:r>
      <w:r>
        <w:rPr>
          <w:rFonts w:ascii="Tahoma" w:hAnsi="Tahoma"/>
          <w:color w:val="231F20"/>
          <w:w w:val="105"/>
          <w:sz w:val="16"/>
        </w:rPr>
        <w:t>=</w:t>
      </w:r>
      <w:r>
        <w:rPr>
          <w:rFonts w:ascii="Tahoma" w:hAnsi="Tahoma"/>
          <w:color w:val="231F20"/>
          <w:spacing w:val="-13"/>
          <w:w w:val="105"/>
          <w:sz w:val="16"/>
        </w:rPr>
        <w:t> </w:t>
      </w:r>
      <w:r>
        <w:rPr>
          <w:rFonts w:ascii="Tahoma" w:hAnsi="Tahoma"/>
          <w:color w:val="231F20"/>
          <w:w w:val="105"/>
          <w:sz w:val="16"/>
        </w:rPr>
        <w:t>(</w:t>
      </w:r>
      <w:r>
        <w:rPr>
          <w:rFonts w:ascii="Lucida Sans Unicode" w:hAnsi="Lucida Sans Unicode"/>
          <w:color w:val="231F20"/>
          <w:w w:val="105"/>
          <w:sz w:val="16"/>
        </w:rPr>
        <w:t>V</w:t>
      </w:r>
      <w:r>
        <w:rPr>
          <w:rFonts w:ascii="Lucida Sans Unicode" w:hAnsi="Lucida Sans Unicode"/>
          <w:color w:val="231F20"/>
          <w:spacing w:val="-41"/>
          <w:w w:val="105"/>
          <w:sz w:val="16"/>
        </w:rPr>
        <w:t> </w:t>
      </w:r>
      <w:r>
        <w:rPr>
          <w:rFonts w:ascii="Arial" w:hAnsi="Arial"/>
          <w:i/>
          <w:color w:val="231F20"/>
          <w:w w:val="105"/>
          <w:sz w:val="16"/>
        </w:rPr>
        <w:t>,</w:t>
      </w:r>
      <w:r>
        <w:rPr>
          <w:rFonts w:ascii="Arial" w:hAnsi="Arial"/>
          <w:i/>
          <w:color w:val="231F20"/>
          <w:spacing w:val="-25"/>
          <w:w w:val="105"/>
          <w:sz w:val="16"/>
        </w:rPr>
        <w:t> </w:t>
      </w:r>
      <w:r>
        <w:rPr>
          <w:rFonts w:ascii="Lucida Sans Unicode" w:hAnsi="Lucida Sans Unicode"/>
          <w:color w:val="231F20"/>
          <w:spacing w:val="5"/>
          <w:w w:val="105"/>
          <w:sz w:val="16"/>
        </w:rPr>
        <w:t>E</w:t>
      </w:r>
      <w:r>
        <w:rPr>
          <w:rFonts w:ascii="Tahoma" w:hAnsi="Tahoma"/>
          <w:color w:val="231F20"/>
          <w:spacing w:val="5"/>
          <w:w w:val="105"/>
          <w:sz w:val="16"/>
        </w:rPr>
        <w:t>)</w:t>
      </w:r>
      <w:r>
        <w:rPr>
          <w:rFonts w:ascii="Tahoma" w:hAnsi="Tahoma"/>
          <w:color w:val="231F20"/>
          <w:spacing w:val="-15"/>
          <w:w w:val="105"/>
          <w:sz w:val="16"/>
        </w:rPr>
        <w:t> </w:t>
      </w:r>
      <w:r>
        <w:rPr>
          <w:color w:val="231F20"/>
          <w:w w:val="105"/>
          <w:sz w:val="16"/>
        </w:rPr>
        <w:t>is</w:t>
      </w:r>
      <w:r>
        <w:rPr>
          <w:color w:val="231F20"/>
          <w:spacing w:val="-1"/>
          <w:w w:val="105"/>
          <w:sz w:val="16"/>
        </w:rPr>
        <w:t> </w:t>
      </w:r>
      <w:r>
        <w:rPr>
          <w:color w:val="231F20"/>
          <w:w w:val="105"/>
          <w:sz w:val="16"/>
        </w:rPr>
        <w:t>an</w:t>
      </w:r>
      <w:r>
        <w:rPr>
          <w:color w:val="231F20"/>
          <w:spacing w:val="-2"/>
          <w:w w:val="105"/>
          <w:sz w:val="16"/>
        </w:rPr>
        <w:t> </w:t>
      </w:r>
      <w:r>
        <w:rPr>
          <w:rFonts w:ascii="Arial" w:hAnsi="Arial"/>
          <w:i/>
          <w:color w:val="231F20"/>
          <w:w w:val="115"/>
          <w:sz w:val="16"/>
        </w:rPr>
        <w:t>r</w:t>
      </w:r>
      <w:r>
        <w:rPr>
          <w:rFonts w:ascii="Arial" w:hAnsi="Arial"/>
          <w:i/>
          <w:color w:val="231F20"/>
          <w:spacing w:val="-8"/>
          <w:w w:val="115"/>
          <w:sz w:val="16"/>
        </w:rPr>
        <w:t> </w:t>
      </w:r>
      <w:r>
        <w:rPr>
          <w:color w:val="231F20"/>
          <w:w w:val="105"/>
          <w:sz w:val="16"/>
        </w:rPr>
        <w:t>vertex</w:t>
      </w:r>
      <w:r>
        <w:rPr>
          <w:color w:val="231F20"/>
          <w:spacing w:val="0"/>
          <w:w w:val="105"/>
          <w:sz w:val="16"/>
        </w:rPr>
        <w:t> </w:t>
      </w:r>
      <w:r>
        <w:rPr>
          <w:color w:val="231F20"/>
          <w:w w:val="105"/>
          <w:sz w:val="16"/>
        </w:rPr>
        <w:t>expander</w:t>
      </w:r>
      <w:r>
        <w:rPr>
          <w:color w:val="231F20"/>
          <w:spacing w:val="1"/>
          <w:w w:val="105"/>
          <w:sz w:val="16"/>
        </w:rPr>
        <w:t> </w:t>
      </w:r>
      <w:r>
        <w:rPr>
          <w:color w:val="231F20"/>
          <w:w w:val="105"/>
          <w:sz w:val="16"/>
        </w:rPr>
        <w:t>if</w:t>
      </w:r>
      <w:r>
        <w:rPr>
          <w:color w:val="231F20"/>
          <w:spacing w:val="-1"/>
          <w:w w:val="105"/>
          <w:sz w:val="16"/>
        </w:rPr>
        <w:t> </w:t>
      </w:r>
      <w:r>
        <w:rPr>
          <w:color w:val="231F20"/>
          <w:w w:val="105"/>
          <w:sz w:val="16"/>
        </w:rPr>
        <w:t>for</w:t>
      </w:r>
      <w:r>
        <w:rPr>
          <w:color w:val="231F20"/>
          <w:spacing w:val="-3"/>
          <w:w w:val="105"/>
          <w:sz w:val="16"/>
        </w:rPr>
        <w:t> </w:t>
      </w:r>
      <w:r>
        <w:rPr>
          <w:color w:val="231F20"/>
          <w:w w:val="105"/>
          <w:sz w:val="16"/>
        </w:rPr>
        <w:t>all </w:t>
      </w:r>
      <w:r>
        <w:rPr>
          <w:rFonts w:ascii="Lucida Sans Unicode" w:hAnsi="Lucida Sans Unicode"/>
          <w:color w:val="231F20"/>
          <w:spacing w:val="5"/>
          <w:w w:val="105"/>
          <w:sz w:val="16"/>
        </w:rPr>
        <w:t>S</w:t>
      </w:r>
      <w:r>
        <w:rPr>
          <w:rFonts w:ascii="Lucida Sans Unicode" w:hAnsi="Lucida Sans Unicode"/>
          <w:color w:val="231F20"/>
          <w:spacing w:val="-12"/>
          <w:w w:val="105"/>
          <w:sz w:val="16"/>
        </w:rPr>
        <w:t> </w:t>
      </w:r>
      <w:r>
        <w:rPr>
          <w:rFonts w:ascii="Lucida Sans Unicode" w:hAnsi="Lucida Sans Unicode"/>
          <w:color w:val="231F20"/>
          <w:w w:val="105"/>
          <w:sz w:val="16"/>
        </w:rPr>
        <w:t>⊂</w:t>
      </w:r>
      <w:r>
        <w:rPr>
          <w:rFonts w:ascii="Lucida Sans Unicode" w:hAnsi="Lucida Sans Unicode"/>
          <w:color w:val="231F20"/>
          <w:spacing w:val="-14"/>
          <w:w w:val="105"/>
          <w:sz w:val="16"/>
        </w:rPr>
        <w:t> </w:t>
      </w:r>
      <w:r>
        <w:rPr>
          <w:rFonts w:ascii="Lucida Sans Unicode" w:hAnsi="Lucida Sans Unicode"/>
          <w:color w:val="231F20"/>
          <w:w w:val="105"/>
          <w:sz w:val="16"/>
        </w:rPr>
        <w:t>V</w:t>
      </w:r>
      <w:r>
        <w:rPr>
          <w:rFonts w:ascii="Lucida Sans Unicode" w:hAnsi="Lucida Sans Unicode"/>
          <w:color w:val="231F20"/>
          <w:spacing w:val="-3"/>
          <w:w w:val="105"/>
          <w:sz w:val="16"/>
        </w:rPr>
        <w:t> </w:t>
      </w:r>
      <w:r>
        <w:rPr>
          <w:color w:val="231F20"/>
          <w:w w:val="105"/>
          <w:sz w:val="16"/>
        </w:rPr>
        <w:t>of</w:t>
      </w:r>
      <w:r>
        <w:rPr>
          <w:color w:val="231F20"/>
          <w:spacing w:val="-1"/>
          <w:w w:val="105"/>
          <w:sz w:val="16"/>
        </w:rPr>
        <w:t> </w:t>
      </w:r>
      <w:r>
        <w:rPr>
          <w:color w:val="231F20"/>
          <w:w w:val="105"/>
          <w:sz w:val="16"/>
        </w:rPr>
        <w:t>size</w:t>
      </w:r>
      <w:r>
        <w:rPr>
          <w:color w:val="231F20"/>
          <w:spacing w:val="-2"/>
          <w:w w:val="105"/>
          <w:sz w:val="16"/>
        </w:rPr>
        <w:t> </w:t>
      </w:r>
      <w:r>
        <w:rPr>
          <w:color w:val="231F20"/>
          <w:w w:val="105"/>
          <w:sz w:val="16"/>
        </w:rPr>
        <w:t>at most</w:t>
      </w:r>
      <w:r>
        <w:rPr>
          <w:color w:val="231F20"/>
          <w:spacing w:val="5"/>
          <w:w w:val="105"/>
          <w:sz w:val="16"/>
        </w:rPr>
        <w:t> </w:t>
      </w:r>
      <w:r>
        <w:rPr>
          <w:rFonts w:ascii="Lucida Sans Unicode" w:hAnsi="Lucida Sans Unicode"/>
          <w:color w:val="231F20"/>
          <w:w w:val="115"/>
          <w:sz w:val="16"/>
        </w:rPr>
        <w:t>|</w:t>
      </w:r>
      <w:r>
        <w:rPr>
          <w:rFonts w:ascii="Lucida Sans Unicode" w:hAnsi="Lucida Sans Unicode"/>
          <w:color w:val="231F20"/>
          <w:spacing w:val="-38"/>
          <w:w w:val="115"/>
          <w:sz w:val="16"/>
        </w:rPr>
        <w:t> </w:t>
      </w:r>
      <w:r>
        <w:rPr>
          <w:rFonts w:ascii="Arial" w:hAnsi="Arial"/>
          <w:i/>
          <w:color w:val="231F20"/>
          <w:w w:val="115"/>
          <w:position w:val="6"/>
          <w:sz w:val="12"/>
        </w:rPr>
        <w:t>n</w:t>
      </w:r>
      <w:r>
        <w:rPr>
          <w:rFonts w:ascii="Arial" w:hAnsi="Arial"/>
          <w:i/>
          <w:color w:val="231F20"/>
          <w:spacing w:val="-22"/>
          <w:w w:val="115"/>
          <w:position w:val="6"/>
          <w:sz w:val="12"/>
        </w:rPr>
        <w:t> </w:t>
      </w:r>
      <w:r>
        <w:rPr>
          <w:rFonts w:ascii="Lucida Sans Unicode" w:hAnsi="Lucida Sans Unicode"/>
          <w:color w:val="231F20"/>
          <w:w w:val="105"/>
          <w:sz w:val="16"/>
        </w:rPr>
        <w:t>|</w:t>
      </w:r>
      <w:r>
        <w:rPr>
          <w:color w:val="231F20"/>
          <w:w w:val="105"/>
          <w:sz w:val="16"/>
        </w:rPr>
        <w:t>,</w:t>
      </w:r>
      <w:r>
        <w:rPr>
          <w:color w:val="231F20"/>
          <w:spacing w:val="5"/>
          <w:w w:val="105"/>
          <w:sz w:val="16"/>
        </w:rPr>
        <w:t> </w:t>
      </w:r>
      <w:r>
        <w:rPr>
          <w:color w:val="231F20"/>
          <w:w w:val="105"/>
          <w:sz w:val="16"/>
        </w:rPr>
        <w:t>the</w:t>
      </w:r>
      <w:r>
        <w:rPr>
          <w:color w:val="231F20"/>
          <w:spacing w:val="5"/>
          <w:w w:val="105"/>
          <w:sz w:val="16"/>
        </w:rPr>
        <w:t> </w:t>
      </w:r>
      <w:r>
        <w:rPr>
          <w:color w:val="231F20"/>
          <w:w w:val="105"/>
          <w:sz w:val="16"/>
        </w:rPr>
        <w:t>neighborhood</w:t>
      </w:r>
      <w:r>
        <w:rPr>
          <w:color w:val="231F20"/>
          <w:spacing w:val="12"/>
          <w:w w:val="105"/>
          <w:sz w:val="16"/>
        </w:rPr>
        <w:t> </w:t>
      </w:r>
      <w:r>
        <w:rPr>
          <w:rFonts w:ascii="Lucida Sans Unicode" w:hAnsi="Lucida Sans Unicode"/>
          <w:color w:val="231F20"/>
          <w:spacing w:val="12"/>
          <w:w w:val="105"/>
          <w:sz w:val="16"/>
        </w:rPr>
        <w:t>V</w:t>
      </w:r>
      <w:r>
        <w:rPr>
          <w:rFonts w:ascii="Tahoma" w:hAnsi="Tahoma"/>
          <w:color w:val="231F20"/>
          <w:spacing w:val="12"/>
          <w:w w:val="105"/>
          <w:sz w:val="16"/>
        </w:rPr>
        <w:t>(</w:t>
      </w:r>
      <w:r>
        <w:rPr>
          <w:rFonts w:ascii="Lucida Sans Unicode" w:hAnsi="Lucida Sans Unicode"/>
          <w:color w:val="231F20"/>
          <w:spacing w:val="12"/>
          <w:w w:val="105"/>
          <w:sz w:val="16"/>
        </w:rPr>
        <w:t>S</w:t>
      </w:r>
      <w:r>
        <w:rPr>
          <w:rFonts w:ascii="Tahoma" w:hAnsi="Tahoma"/>
          <w:color w:val="231F20"/>
          <w:spacing w:val="12"/>
          <w:w w:val="105"/>
          <w:sz w:val="16"/>
        </w:rPr>
        <w:t>)=</w:t>
      </w:r>
      <w:r>
        <w:rPr>
          <w:rFonts w:ascii="Tahoma" w:hAnsi="Tahoma"/>
          <w:color w:val="231F20"/>
          <w:spacing w:val="-11"/>
          <w:w w:val="105"/>
          <w:sz w:val="16"/>
        </w:rPr>
        <w:t> </w:t>
      </w:r>
      <w:r>
        <w:rPr>
          <w:rFonts w:ascii="Lucida Sans Unicode" w:hAnsi="Lucida Sans Unicode"/>
          <w:color w:val="231F20"/>
          <w:w w:val="150"/>
          <w:sz w:val="16"/>
        </w:rPr>
        <w:t>{</w:t>
      </w:r>
      <w:r>
        <w:rPr>
          <w:rFonts w:ascii="Arial" w:hAnsi="Arial"/>
          <w:i/>
          <w:color w:val="231F20"/>
          <w:w w:val="150"/>
          <w:sz w:val="16"/>
        </w:rPr>
        <w:t>j</w:t>
      </w:r>
      <w:r>
        <w:rPr>
          <w:rFonts w:ascii="Arial" w:hAnsi="Arial"/>
          <w:i/>
          <w:color w:val="231F20"/>
          <w:spacing w:val="-13"/>
          <w:w w:val="150"/>
          <w:sz w:val="16"/>
        </w:rPr>
        <w:t> </w:t>
      </w:r>
      <w:r>
        <w:rPr>
          <w:rFonts w:ascii="Lucida Sans Unicode" w:hAnsi="Lucida Sans Unicode"/>
          <w:color w:val="231F20"/>
          <w:spacing w:val="21"/>
          <w:w w:val="105"/>
          <w:sz w:val="16"/>
        </w:rPr>
        <w:t>∈V</w:t>
      </w:r>
      <w:r>
        <w:rPr>
          <w:rFonts w:ascii="Lucida Sans Unicode" w:hAnsi="Lucida Sans Unicode"/>
          <w:color w:val="231F20"/>
          <w:spacing w:val="-15"/>
          <w:w w:val="105"/>
          <w:sz w:val="16"/>
        </w:rPr>
        <w:t> </w:t>
      </w:r>
      <w:r>
        <w:rPr>
          <w:rFonts w:ascii="Lucida Sans Unicode" w:hAnsi="Lucida Sans Unicode"/>
          <w:color w:val="231F20"/>
          <w:w w:val="105"/>
          <w:sz w:val="16"/>
        </w:rPr>
        <w:t>\</w:t>
      </w:r>
      <w:r>
        <w:rPr>
          <w:rFonts w:ascii="Lucida Sans Unicode" w:hAnsi="Lucida Sans Unicode"/>
          <w:color w:val="231F20"/>
          <w:spacing w:val="-26"/>
          <w:w w:val="105"/>
          <w:sz w:val="16"/>
        </w:rPr>
        <w:t> </w:t>
      </w:r>
      <w:r>
        <w:rPr>
          <w:rFonts w:ascii="Lucida Sans Unicode" w:hAnsi="Lucida Sans Unicode"/>
          <w:color w:val="231F20"/>
          <w:w w:val="105"/>
          <w:sz w:val="16"/>
        </w:rPr>
        <w:t>S </w:t>
      </w:r>
      <w:r>
        <w:rPr>
          <w:rFonts w:ascii="Tahoma" w:hAnsi="Tahoma"/>
          <w:color w:val="231F20"/>
          <w:w w:val="105"/>
          <w:sz w:val="16"/>
        </w:rPr>
        <w:t>:</w:t>
      </w:r>
      <w:r>
        <w:rPr>
          <w:rFonts w:ascii="Tahoma" w:hAnsi="Tahoma"/>
          <w:color w:val="231F20"/>
          <w:spacing w:val="40"/>
          <w:w w:val="105"/>
          <w:sz w:val="16"/>
        </w:rPr>
        <w:t> </w:t>
      </w:r>
      <w:r>
        <w:rPr>
          <w:rFonts w:ascii="Lucida Sans Unicode" w:hAnsi="Lucida Sans Unicode"/>
          <w:color w:val="231F20"/>
          <w:w w:val="115"/>
          <w:sz w:val="16"/>
        </w:rPr>
        <w:t>∃</w:t>
      </w:r>
      <w:r>
        <w:rPr>
          <w:rFonts w:ascii="Arial" w:hAnsi="Arial"/>
          <w:i/>
          <w:color w:val="231F20"/>
          <w:w w:val="115"/>
          <w:sz w:val="16"/>
        </w:rPr>
        <w:t>i</w:t>
      </w:r>
      <w:r>
        <w:rPr>
          <w:rFonts w:ascii="Arial" w:hAnsi="Arial"/>
          <w:i/>
          <w:color w:val="231F20"/>
          <w:spacing w:val="-7"/>
          <w:w w:val="115"/>
          <w:sz w:val="16"/>
        </w:rPr>
        <w:t> </w:t>
      </w:r>
      <w:r>
        <w:rPr>
          <w:rFonts w:ascii="Lucida Sans Unicode" w:hAnsi="Lucida Sans Unicode"/>
          <w:color w:val="231F20"/>
          <w:spacing w:val="22"/>
          <w:w w:val="105"/>
          <w:sz w:val="16"/>
        </w:rPr>
        <w:t>∈S</w:t>
      </w:r>
      <w:r>
        <w:rPr>
          <w:rFonts w:ascii="Lucida Sans Unicode" w:hAnsi="Lucida Sans Unicode"/>
          <w:color w:val="231F20"/>
          <w:spacing w:val="10"/>
          <w:w w:val="105"/>
          <w:sz w:val="16"/>
        </w:rPr>
        <w:t> </w:t>
      </w:r>
      <w:r>
        <w:rPr>
          <w:color w:val="231F20"/>
          <w:w w:val="105"/>
          <w:sz w:val="16"/>
        </w:rPr>
        <w:t>s.t.</w:t>
      </w:r>
      <w:r>
        <w:rPr>
          <w:color w:val="231F20"/>
          <w:spacing w:val="6"/>
          <w:w w:val="105"/>
          <w:sz w:val="16"/>
        </w:rPr>
        <w:t> </w:t>
      </w:r>
      <w:r>
        <w:rPr>
          <w:rFonts w:ascii="Tahoma" w:hAnsi="Tahoma"/>
          <w:color w:val="231F20"/>
          <w:w w:val="115"/>
          <w:sz w:val="16"/>
        </w:rPr>
        <w:t>(</w:t>
      </w:r>
      <w:r>
        <w:rPr>
          <w:rFonts w:ascii="Arial" w:hAnsi="Arial"/>
          <w:i/>
          <w:color w:val="231F20"/>
          <w:w w:val="115"/>
          <w:sz w:val="16"/>
        </w:rPr>
        <w:t>j,</w:t>
      </w:r>
      <w:r>
        <w:rPr>
          <w:rFonts w:ascii="Arial" w:hAnsi="Arial"/>
          <w:i/>
          <w:color w:val="231F20"/>
          <w:spacing w:val="-24"/>
          <w:w w:val="115"/>
          <w:sz w:val="16"/>
        </w:rPr>
        <w:t> </w:t>
      </w:r>
      <w:r>
        <w:rPr>
          <w:rFonts w:ascii="Arial" w:hAnsi="Arial"/>
          <w:i/>
          <w:color w:val="231F20"/>
          <w:w w:val="115"/>
          <w:sz w:val="16"/>
        </w:rPr>
        <w:t>i</w:t>
      </w:r>
      <w:r>
        <w:rPr>
          <w:rFonts w:ascii="Tahoma" w:hAnsi="Tahoma"/>
          <w:color w:val="231F20"/>
          <w:w w:val="115"/>
          <w:sz w:val="16"/>
        </w:rPr>
        <w:t>)</w:t>
      </w:r>
      <w:r>
        <w:rPr>
          <w:rFonts w:ascii="Tahoma" w:hAnsi="Tahoma"/>
          <w:color w:val="231F20"/>
          <w:spacing w:val="-15"/>
          <w:w w:val="115"/>
          <w:sz w:val="16"/>
        </w:rPr>
        <w:t> </w:t>
      </w:r>
      <w:r>
        <w:rPr>
          <w:rFonts w:ascii="Lucida Sans Unicode" w:hAnsi="Lucida Sans Unicode"/>
          <w:color w:val="231F20"/>
          <w:spacing w:val="21"/>
          <w:w w:val="105"/>
          <w:sz w:val="16"/>
        </w:rPr>
        <w:t>∈E</w:t>
      </w:r>
      <w:r>
        <w:rPr>
          <w:rFonts w:ascii="Lucida Sans Unicode" w:hAnsi="Lucida Sans Unicode"/>
          <w:color w:val="231F20"/>
          <w:spacing w:val="11"/>
          <w:w w:val="105"/>
          <w:sz w:val="16"/>
        </w:rPr>
        <w:t> </w:t>
      </w:r>
      <w:r>
        <w:rPr>
          <w:rFonts w:ascii="Lucida Sans Unicode" w:hAnsi="Lucida Sans Unicode"/>
          <w:color w:val="231F20"/>
          <w:w w:val="150"/>
          <w:sz w:val="16"/>
        </w:rPr>
        <w:t>} </w:t>
      </w:r>
      <w:r>
        <w:rPr>
          <w:color w:val="231F20"/>
          <w:w w:val="105"/>
          <w:sz w:val="16"/>
        </w:rPr>
        <w:t>is of size at least</w:t>
      </w:r>
      <w:r>
        <w:rPr>
          <w:color w:val="231F20"/>
          <w:spacing w:val="26"/>
          <w:w w:val="105"/>
          <w:sz w:val="16"/>
        </w:rPr>
        <w:t> </w:t>
      </w:r>
      <w:r>
        <w:rPr>
          <w:rFonts w:ascii="Arial" w:hAnsi="Arial"/>
          <w:i/>
          <w:color w:val="231F20"/>
          <w:spacing w:val="2"/>
          <w:w w:val="105"/>
          <w:sz w:val="16"/>
        </w:rPr>
        <w:t>r</w:t>
      </w:r>
      <w:r>
        <w:rPr>
          <w:rFonts w:ascii="Lucida Sans Unicode" w:hAnsi="Lucida Sans Unicode"/>
          <w:color w:val="231F20"/>
          <w:spacing w:val="2"/>
          <w:w w:val="105"/>
          <w:sz w:val="16"/>
        </w:rPr>
        <w:t>|S|</w:t>
      </w:r>
      <w:r>
        <w:rPr>
          <w:color w:val="231F20"/>
          <w:spacing w:val="2"/>
          <w:w w:val="105"/>
          <w:sz w:val="16"/>
        </w:rPr>
        <w:t>.</w:t>
      </w:r>
    </w:p>
    <w:p>
      <w:pPr>
        <w:spacing w:after="0" w:line="177" w:lineRule="auto"/>
        <w:jc w:val="both"/>
        <w:rPr>
          <w:sz w:val="16"/>
        </w:rPr>
        <w:sectPr>
          <w:pgSz w:w="11520" w:h="15670"/>
          <w:pgMar w:header="452" w:footer="0" w:top="940" w:bottom="280" w:left="500" w:right="0"/>
          <w:cols w:num="2" w:equalWidth="0">
            <w:col w:w="5178" w:space="71"/>
            <w:col w:w="5771"/>
          </w:cols>
        </w:sectPr>
      </w:pPr>
    </w:p>
    <w:p>
      <w:pPr>
        <w:pStyle w:val="BodyText"/>
        <w:spacing w:before="10"/>
        <w:rPr>
          <w:sz w:val="7"/>
        </w:rPr>
      </w:pPr>
    </w:p>
    <w:p>
      <w:pPr>
        <w:pStyle w:val="BodyText"/>
        <w:ind w:left="5893"/>
      </w:pPr>
      <w:r>
        <w:rPr>
          <w:spacing w:val="-50"/>
        </w:rPr>
        <w:t> </w:t>
      </w:r>
      <w:r>
        <w:rPr>
          <w:spacing w:val="-50"/>
        </w:rPr>
        <w:pict>
          <v:group style="width:198pt;height:76.850pt;mso-position-horizontal-relative:char;mso-position-vertical-relative:line" coordorigin="0,0" coordsize="3960,1537">
            <v:shape style="position:absolute;left:9;top:749;width:3941;height:60" type="#_x0000_t75" stroked="false">
              <v:imagedata r:id="rId26" o:title=""/>
            </v:shape>
            <v:shape style="position:absolute;left:9;top:394;width:3941;height:770" coordorigin="9,394" coordsize="3941,770" path="m1979,394l2098,395,2215,397,2329,400,2440,404,2549,410,2655,416,2759,424,2859,432,2955,442,3048,453,3138,464,3224,477,3306,490,3383,505,3457,520,3526,536,3590,553,3650,570,3755,607,3838,647,3899,689,3947,756,3950,779,3947,802,3899,869,3838,911,3755,950,3650,987,3590,1005,3526,1022,3457,1038,3383,1053,3306,1067,3224,1081,3138,1093,3048,1105,2955,1116,2859,1125,2759,1134,2655,1142,2549,1148,2440,1153,2329,1158,2215,1161,2098,1163,1979,1163,1861,1163,1744,1161,1630,1158,1519,1153,1410,1148,1304,1142,1200,1134,1100,1125,1004,1116,911,1105,821,1093,735,1081,653,1067,576,1053,502,1038,433,1022,369,1005,309,987,205,950,121,911,60,869,13,802,9,779,13,756,60,689,121,647,205,607,309,570,369,553,433,536,502,520,576,505,653,490,735,477,821,464,911,453,1004,442,1100,432,1200,424,1304,416,1410,410,1519,404,1630,400,1744,397,1861,395,1979,394xe" filled="false" stroked="true" strokeweight=".948pt" strokecolor="#000000">
              <v:path arrowok="t"/>
              <v:stroke dashstyle="solid"/>
            </v:shape>
            <v:shape style="position:absolute;left:1163;top:1039;width:170;height:423" coordorigin="1163,1039" coordsize="170,423" path="m1181,1039l1172,1042,1163,1046,1315,1461,1333,1455,1181,1039xe" filled="true" fillcolor="#000000" stroked="false">
              <v:path arrowok="t"/>
              <v:fill type="solid"/>
            </v:shape>
            <v:shape style="position:absolute;left:1137;top:946;width:84;height:135" coordorigin="1137,946" coordsize="84,135" path="m1137,946l1141,1081,1221,1052,1137,946xe" filled="true" fillcolor="#000000" stroked="false">
              <v:path arrowok="t"/>
              <v:fill type="solid"/>
            </v:shape>
            <v:shape style="position:absolute;left:931;top:1425;width:104;height:112" type="#_x0000_t75" stroked="false">
              <v:imagedata r:id="rId27" o:title=""/>
            </v:shape>
            <v:shape style="position:absolute;left:1072;top:1451;width:70;height:85" coordorigin="1073,1452" coordsize="70,85" path="m1107,1459l1088,1459,1089,1459,1090,1460,1091,1461,1092,1462,1092,1467,1091,1471,1089,1478,1073,1537,1087,1537,1090,1525,1091,1519,1094,1512,1095,1507,1098,1502,1100,1498,1096,1498,1107,1459xm1138,1452l1133,1452,1129,1454,1124,1458,1118,1465,1111,1474,1104,1484,1096,1498,1100,1498,1106,1488,1111,1480,1116,1474,1119,1470,1121,1468,1124,1466,1142,1466,1142,1463,1142,1457,1142,1455,1139,1452,1138,1452xm1142,1466l1126,1466,1127,1467,1127,1467,1128,1468,1128,1469,1128,1471,1129,1473,1130,1474,1131,1474,1132,1475,1136,1475,1138,1474,1139,1471,1141,1467,1142,1466xm1109,1452l1078,1457,1079,1460,1082,1459,1084,1459,1107,1459,1109,1452xe" filled="true" fillcolor="#000000" stroked="false">
              <v:path arrowok="t"/>
              <v:fill type="solid"/>
            </v:shape>
            <v:shape style="position:absolute;left:827;top:721;width:409;height:103" type="#_x0000_t75" stroked="false">
              <v:imagedata r:id="rId28" o:title=""/>
            </v:shape>
            <v:shape style="position:absolute;left:827;top:562;width:409;height:402" coordorigin="827,563" coordsize="409,402" path="m1032,563l1113,578,1177,621,1221,684,1236,764,1221,843,1177,907,1113,949,1032,965,951,949,886,907,843,843,827,764,843,684,886,621,951,578,1032,563xe" filled="false" stroked="true" strokeweight=".948pt" strokecolor="#000000">
              <v:path arrowok="t"/>
              <v:stroke dashstyle="solid"/>
            </v:shape>
            <v:shape style="position:absolute;left:718;top:1038;width:170;height:423" coordorigin="719,1039" coordsize="170,423" path="m870,1039l719,1454,737,1461,888,1045,879,1042,870,1039xe" filled="true" fillcolor="#000000" stroked="false">
              <v:path arrowok="t"/>
              <v:fill type="solid"/>
            </v:shape>
            <v:shape style="position:absolute;left:830;top:946;width:84;height:135" coordorigin="830,946" coordsize="84,135" path="m914,946l830,1052,910,1080,914,946xe" filled="true" fillcolor="#000000" stroked="false">
              <v:path arrowok="t"/>
              <v:fill type="solid"/>
            </v:shape>
            <v:shape style="position:absolute;left:907;top:1289;width:7;height:7" coordorigin="907,1289" coordsize="7,7" path="m912,1289l909,1289,907,1291,907,1294,909,1296,912,1296,914,1294,914,1291,912,1289xe" filled="true" fillcolor="#99ccff" stroked="false">
              <v:path arrowok="t"/>
              <v:fill type="solid"/>
            </v:shape>
            <v:shape style="position:absolute;left:907;top:1289;width:7;height:7" coordorigin="907,1289" coordsize="7,7" path="m910,1296l909,1296,907,1294,907,1293,907,1291,909,1289,910,1289,912,1289,914,1291,914,1293,914,1294,912,1296,910,1296xe" filled="false" stroked="true" strokeweight="1.897pt" strokecolor="#000000">
              <v:path arrowok="t"/>
              <v:stroke dashstyle="solid"/>
            </v:shape>
            <v:shape style="position:absolute;left:1018;top:1289;width:7;height:7" coordorigin="1019,1290" coordsize="7,7" path="m1024,1290l1020,1290,1019,1291,1019,1295,1020,1296,1024,1296,1026,1295,1026,1291,1024,1290xe" filled="true" fillcolor="#99ccff" stroked="false">
              <v:path arrowok="t"/>
              <v:fill type="solid"/>
            </v:shape>
            <v:shape style="position:absolute;left:1018;top:1289;width:7;height:7" coordorigin="1019,1290" coordsize="7,7" path="m1022,1296l1020,1296,1019,1295,1019,1293,1019,1291,1020,1290,1022,1290,1024,1290,1026,1291,1026,1293,1026,1295,1024,1296,1022,1296xe" filled="false" stroked="true" strokeweight="1.897pt" strokecolor="#000000">
              <v:path arrowok="t"/>
              <v:stroke dashstyle="solid"/>
            </v:shape>
            <v:shape style="position:absolute;left:1130;top:1289;width:7;height:7" coordorigin="1131,1290" coordsize="7,7" path="m1136,1290l1132,1290,1131,1291,1131,1295,1132,1296,1136,1296,1137,1295,1137,1291,1136,1290xe" filled="true" fillcolor="#99ccff" stroked="false">
              <v:path arrowok="t"/>
              <v:fill type="solid"/>
            </v:shape>
            <v:shape style="position:absolute;left:1130;top:1289;width:7;height:7" coordorigin="1131,1290" coordsize="7,7" path="m1134,1296l1132,1296,1131,1295,1131,1293,1131,1291,1132,1290,1134,1290,1136,1290,1137,1291,1137,1293,1137,1295,1136,1296,1134,1296xe" filled="false" stroked="true" strokeweight="1.897pt" strokecolor="#000000">
              <v:path arrowok="t"/>
              <v:stroke dashstyle="solid"/>
            </v:shape>
            <v:shape style="position:absolute;left:1945;top:1039;width:170;height:423" coordorigin="1946,1039" coordsize="170,423" path="m1963,1039l1954,1042,1946,1046,2097,1461,2115,1455,1963,1039xe" filled="true" fillcolor="#000000" stroked="false">
              <v:path arrowok="t"/>
              <v:fill type="solid"/>
            </v:shape>
            <v:shape style="position:absolute;left:1919;top:946;width:84;height:135" coordorigin="1919,946" coordsize="84,135" path="m1919,946l1923,1081,2003,1052,1919,946xe" filled="true" fillcolor="#000000" stroked="false">
              <v:path arrowok="t"/>
              <v:fill type="solid"/>
            </v:shape>
            <v:shape style="position:absolute;left:1709;top:1425;width:104;height:112" type="#_x0000_t75" stroked="false">
              <v:imagedata r:id="rId27" o:title=""/>
            </v:shape>
            <v:shape style="position:absolute;left:1851;top:1451;width:70;height:85" coordorigin="1851,1452" coordsize="70,85" path="m1885,1459l1866,1459,1867,1459,1869,1460,1869,1461,1870,1462,1870,1467,1869,1471,1867,1478,1851,1537,1865,1537,1868,1525,1869,1519,1872,1512,1874,1507,1876,1502,1879,1498,1874,1498,1885,1459xm1916,1452l1911,1452,1907,1454,1903,1458,1896,1465,1889,1474,1882,1484,1874,1498,1879,1498,1884,1488,1889,1480,1894,1474,1897,1470,1899,1468,1903,1466,1920,1466,1921,1463,1921,1457,1920,1455,1918,1452,1916,1452xm1920,1466l1904,1466,1905,1467,1906,1467,1906,1468,1906,1469,1906,1471,1907,1473,1908,1474,1909,1474,1910,1475,1914,1475,1916,1474,1918,1471,1920,1467,1920,1466xm1887,1452l1857,1457,1858,1460,1861,1459,1863,1459,1885,1459,1887,1452xe" filled="true" fillcolor="#000000" stroked="false">
              <v:path arrowok="t"/>
              <v:fill type="solid"/>
            </v:shape>
            <v:shape style="position:absolute;left:1609;top:721;width:409;height:103" type="#_x0000_t75" stroked="false">
              <v:imagedata r:id="rId28" o:title=""/>
            </v:shape>
            <v:shape style="position:absolute;left:1609;top:562;width:409;height:402" coordorigin="1610,563" coordsize="409,402" path="m1814,563l1895,578,1960,621,2003,684,2019,764,2003,843,1960,907,1895,949,1814,965,1733,949,1668,907,1625,843,1610,764,1625,684,1668,621,1733,578,1814,563xe" filled="false" stroked="true" strokeweight=".948pt" strokecolor="#000000">
              <v:path arrowok="t"/>
              <v:stroke dashstyle="solid"/>
            </v:shape>
            <v:shape style="position:absolute;left:1500;top:1038;width:170;height:423" coordorigin="1501,1039" coordsize="170,423" path="m1652,1039l1501,1454,1519,1461,1670,1045,1661,1042,1652,1039xe" filled="true" fillcolor="#000000" stroked="false">
              <v:path arrowok="t"/>
              <v:fill type="solid"/>
            </v:shape>
            <v:shape style="position:absolute;left:1612;top:946;width:84;height:135" coordorigin="1612,946" coordsize="84,135" path="m1696,946l1612,1052,1692,1080,1696,946xe" filled="true" fillcolor="#000000" stroked="false">
              <v:path arrowok="t"/>
              <v:fill type="solid"/>
            </v:shape>
            <v:shape style="position:absolute;left:1689;top:1289;width:7;height:7" coordorigin="1689,1289" coordsize="7,7" path="m1695,1289l1691,1289,1689,1291,1689,1294,1691,1296,1695,1296,1696,1294,1696,1291,1695,1289xe" filled="true" fillcolor="#99ccff" stroked="false">
              <v:path arrowok="t"/>
              <v:fill type="solid"/>
            </v:shape>
            <v:shape style="position:absolute;left:1689;top:1289;width:7;height:7" coordorigin="1689,1289" coordsize="7,7" path="m1693,1296l1691,1296,1689,1294,1689,1293,1689,1291,1691,1289,1693,1289,1695,1289,1696,1291,1696,1293,1696,1294,1695,1296,1693,1296xe" filled="false" stroked="true" strokeweight="1.897pt" strokecolor="#000000">
              <v:path arrowok="t"/>
              <v:stroke dashstyle="solid"/>
            </v:shape>
            <v:shape style="position:absolute;left:1801;top:1289;width:7;height:7" coordorigin="1801,1290" coordsize="7,7" path="m1806,1290l1803,1290,1801,1291,1801,1295,1803,1296,1806,1296,1808,1295,1808,1291,1806,1290xe" filled="true" fillcolor="#99ccff" stroked="false">
              <v:path arrowok="t"/>
              <v:fill type="solid"/>
            </v:shape>
            <v:shape style="position:absolute;left:1801;top:1289;width:7;height:7" coordorigin="1801,1290" coordsize="7,7" path="m1804,1296l1803,1296,1801,1295,1801,1293,1801,1291,1803,1290,1804,1290,1806,1290,1808,1291,1808,1293,1808,1295,1806,1296,1804,1296xe" filled="false" stroked="true" strokeweight="1.897pt" strokecolor="#000000">
              <v:path arrowok="t"/>
              <v:stroke dashstyle="solid"/>
            </v:shape>
            <v:shape style="position:absolute;left:1912;top:1289;width:7;height:7" coordorigin="1913,1290" coordsize="7,7" path="m1918,1290l1914,1290,1913,1291,1913,1295,1914,1296,1918,1296,1919,1295,1919,1291,1918,1290xe" filled="true" fillcolor="#99ccff" stroked="false">
              <v:path arrowok="t"/>
              <v:fill type="solid"/>
            </v:shape>
            <v:shape style="position:absolute;left:1912;top:1289;width:7;height:7" coordorigin="1913,1290" coordsize="7,7" path="m1916,1296l1914,1296,1913,1295,1913,1293,1913,1291,1914,1290,1916,1290,1918,1290,1919,1291,1919,1293,1919,1295,1918,1296,1916,1296xe" filled="false" stroked="true" strokeweight="1.897pt" strokecolor="#000000">
              <v:path arrowok="t"/>
              <v:stroke dashstyle="solid"/>
            </v:shape>
            <v:shape style="position:absolute;left:268;top:722;width:409;height:103" type="#_x0000_t75" stroked="false">
              <v:imagedata r:id="rId28" o:title=""/>
            </v:shape>
            <v:shape style="position:absolute;left:268;top:563;width:409;height:402" coordorigin="269,563" coordsize="409,402" path="m473,563l554,579,619,621,662,685,678,764,662,843,619,907,554,950,473,965,393,950,328,907,285,843,269,764,285,685,328,621,393,579,473,563xe" filled="false" stroked="true" strokeweight=".948pt" strokecolor="#000000">
              <v:path arrowok="t"/>
              <v:stroke dashstyle="solid"/>
            </v:shape>
            <v:shape style="position:absolute;left:3247;top:722;width:409;height:103" type="#_x0000_t75" stroked="false">
              <v:imagedata r:id="rId28" o:title=""/>
            </v:shape>
            <v:shape style="position:absolute;left:3247;top:563;width:409;height:402" coordorigin="3248,563" coordsize="409,402" path="m3452,563l3533,579,3598,621,3641,685,3656,764,3641,843,3598,907,3533,950,3452,965,3371,950,3306,907,3263,843,3248,764,3263,685,3306,621,3371,579,3452,563xe" filled="false" stroked="true" strokeweight=".948pt" strokecolor="#000000">
              <v:path arrowok="t"/>
              <v:stroke dashstyle="solid"/>
            </v:shape>
            <v:shape style="position:absolute;left:2247;top:769;width:7;height:7" coordorigin="2248,769" coordsize="7,7" path="m2253,769l2249,769,2248,771,2248,774,2249,775,2253,775,2255,774,2255,771,2253,769xe" filled="true" fillcolor="#99ccff" stroked="false">
              <v:path arrowok="t"/>
              <v:fill type="solid"/>
            </v:shape>
            <v:shape style="position:absolute;left:2247;top:769;width:7;height:7" coordorigin="2248,769" coordsize="7,7" path="m2251,775l2249,775,2248,774,2248,772,2248,771,2249,769,2251,769,2253,769,2255,771,2255,772,2255,774,2253,775,2251,775xe" filled="false" stroked="true" strokeweight="1.897pt" strokecolor="#000000">
              <v:path arrowok="t"/>
              <v:stroke dashstyle="solid"/>
            </v:shape>
            <v:shape style="position:absolute;left:2359;top:769;width:7;height:7" coordorigin="2360,770" coordsize="7,7" path="m2365,770l2361,770,2360,771,2360,774,2361,776,2365,776,2366,774,2366,771,2365,770xe" filled="true" fillcolor="#99ccff" stroked="false">
              <v:path arrowok="t"/>
              <v:fill type="solid"/>
            </v:shape>
            <v:shape style="position:absolute;left:2359;top:769;width:7;height:7" coordorigin="2360,770" coordsize="7,7" path="m2363,776l2361,776,2360,774,2360,773,2360,771,2361,770,2363,770,2365,770,2366,771,2366,773,2366,774,2365,776,2363,776xe" filled="false" stroked="true" strokeweight="1.897pt" strokecolor="#000000">
              <v:path arrowok="t"/>
              <v:stroke dashstyle="solid"/>
            </v:shape>
            <v:shape style="position:absolute;left:2471;top:769;width:7;height:7" coordorigin="2471,770" coordsize="7,7" path="m2476,770l2473,770,2471,771,2471,774,2473,776,2476,776,2478,774,2478,771,2476,770xe" filled="true" fillcolor="#99ccff" stroked="false">
              <v:path arrowok="t"/>
              <v:fill type="solid"/>
            </v:shape>
            <v:shape style="position:absolute;left:2471;top:769;width:7;height:7" coordorigin="2471,770" coordsize="7,7" path="m2475,776l2473,776,2471,774,2471,773,2471,771,2473,770,2475,770,2476,770,2478,771,2478,773,2478,774,2476,776,2475,776xe" filled="false" stroked="true" strokeweight="1.897pt" strokecolor="#000000">
              <v:path arrowok="t"/>
              <v:stroke dashstyle="solid"/>
            </v:shape>
            <v:shape style="position:absolute;left:3025;top:1039;width:170;height:423" coordorigin="3026,1039" coordsize="170,423" path="m3044,1039l3035,1042,3026,1046,3177,1461,3195,1455,3044,1039xe" filled="true" fillcolor="#000000" stroked="false">
              <v:path arrowok="t"/>
              <v:fill type="solid"/>
            </v:shape>
            <v:shape style="position:absolute;left:2999;top:946;width:84;height:135" coordorigin="3000,946" coordsize="84,135" path="m3000,946l3003,1081,3083,1052,3000,946xe" filled="true" fillcolor="#000000" stroked="false">
              <v:path arrowok="t"/>
              <v:fill type="solid"/>
            </v:shape>
            <v:shape style="position:absolute;left:2793;top:1425;width:104;height:112" type="#_x0000_t75" stroked="false">
              <v:imagedata r:id="rId27" o:title=""/>
            </v:shape>
            <v:shape style="position:absolute;left:2934;top:1451;width:70;height:85" coordorigin="2935,1452" coordsize="70,85" path="m2969,1459l2950,1459,2951,1459,2952,1460,2953,1461,2954,1462,2954,1467,2953,1471,2951,1478,2935,1537,2949,1537,2952,1525,2953,1519,2956,1512,2957,1507,2960,1502,2962,1498,2958,1498,2969,1459xm3000,1452l2995,1452,2991,1454,2986,1458,2980,1465,2973,1474,2966,1484,2958,1498,2962,1498,2968,1488,2973,1480,2978,1474,2981,1470,2983,1468,2986,1466,3004,1466,3004,1463,3004,1457,3004,1455,3001,1452,3000,1452xm3004,1466l2988,1466,2989,1467,2989,1467,2990,1468,2990,1469,2990,1471,2991,1473,2992,1474,2993,1474,2994,1475,2998,1475,3000,1474,3001,1471,3003,1467,3004,1466xm2971,1452l2940,1457,2941,1460,2944,1459,2946,1459,2969,1459,2971,1452xe" filled="true" fillcolor="#000000" stroked="false">
              <v:path arrowok="t"/>
              <v:fill type="solid"/>
            </v:shape>
            <v:shape style="position:absolute;left:2689;top:721;width:409;height:103" type="#_x0000_t75" stroked="false">
              <v:imagedata r:id="rId28" o:title=""/>
            </v:shape>
            <v:shape style="position:absolute;left:2689;top:562;width:409;height:402" coordorigin="2690,563" coordsize="409,402" path="m2894,563l2975,578,3040,621,3083,684,3099,764,3083,843,3040,907,2975,949,2894,965,2813,949,2749,907,2705,843,2690,764,2705,684,2749,621,2813,578,2894,563xe" filled="false" stroked="true" strokeweight=".948pt" strokecolor="#000000">
              <v:path arrowok="t"/>
              <v:stroke dashstyle="solid"/>
            </v:shape>
            <v:shape style="position:absolute;left:2581;top:1038;width:170;height:423" coordorigin="2581,1039" coordsize="170,423" path="m2732,1039l2581,1454,2599,1461,2750,1045,2741,1042,2732,1039xe" filled="true" fillcolor="#000000" stroked="false">
              <v:path arrowok="t"/>
              <v:fill type="solid"/>
            </v:shape>
            <v:shape style="position:absolute;left:2692;top:946;width:84;height:135" coordorigin="2692,946" coordsize="84,135" path="m2776,946l2692,1052,2772,1080,2776,946xe" filled="true" fillcolor="#000000" stroked="false">
              <v:path arrowok="t"/>
              <v:fill type="solid"/>
            </v:shape>
            <v:shape style="position:absolute;left:2769;top:1289;width:7;height:7" coordorigin="2769,1289" coordsize="7,7" path="m2775,1289l2771,1289,2769,1291,2769,1294,2771,1296,2775,1296,2776,1294,2776,1291,2775,1289xe" filled="true" fillcolor="#99ccff" stroked="false">
              <v:path arrowok="t"/>
              <v:fill type="solid"/>
            </v:shape>
            <v:shape style="position:absolute;left:2769;top:1289;width:7;height:7" coordorigin="2769,1289" coordsize="7,7" path="m2773,1296l2771,1296,2769,1294,2769,1293,2769,1291,2771,1289,2773,1289,2775,1289,2776,1291,2776,1293,2776,1294,2775,1296,2773,1296xe" filled="false" stroked="true" strokeweight="1.897pt" strokecolor="#000000">
              <v:path arrowok="t"/>
              <v:stroke dashstyle="solid"/>
            </v:shape>
            <v:shape style="position:absolute;left:2881;top:1289;width:7;height:7" coordorigin="2881,1290" coordsize="7,7" path="m2886,1290l2883,1290,2881,1291,2881,1295,2883,1296,2886,1296,2888,1295,2888,1291,2886,1290xe" filled="true" fillcolor="#99ccff" stroked="false">
              <v:path arrowok="t"/>
              <v:fill type="solid"/>
            </v:shape>
            <v:shape style="position:absolute;left:2881;top:1289;width:7;height:7" coordorigin="2881,1290" coordsize="7,7" path="m2885,1296l2883,1296,2881,1295,2881,1293,2881,1291,2883,1290,2885,1290,2886,1290,2888,1291,2888,1293,2888,1295,2886,1296,2885,1296xe" filled="false" stroked="true" strokeweight="1.897pt" strokecolor="#000000">
              <v:path arrowok="t"/>
              <v:stroke dashstyle="solid"/>
            </v:shape>
            <v:shape style="position:absolute;left:2992;top:1289;width:7;height:7" coordorigin="2993,1290" coordsize="7,7" path="m2998,1290l2994,1290,2993,1291,2993,1295,2994,1296,2998,1296,3000,1295,3000,1291,2998,1290xe" filled="true" fillcolor="#99ccff" stroked="false">
              <v:path arrowok="t"/>
              <v:fill type="solid"/>
            </v:shape>
            <v:shape style="position:absolute;left:2992;top:1289;width:7;height:7" coordorigin="2993,1290" coordsize="7,7" path="m2996,1296l2994,1296,2993,1295,2993,1293,2993,1291,2994,1290,2996,1290,2998,1290,3000,1291,3000,1293,3000,1295,2998,1296,2996,1296xe" filled="false" stroked="true" strokeweight="1.897pt" strokecolor="#000000">
              <v:path arrowok="t"/>
              <v:stroke dashstyle="solid"/>
            </v:shape>
            <v:shape style="position:absolute;left:1877;top:0;width:104;height:112" type="#_x0000_t75" stroked="false">
              <v:imagedata r:id="rId27" o:title=""/>
            </v:shape>
            <v:shape style="position:absolute;left:2013;top:26;width:66;height:88" coordorigin="2013,26" coordsize="66,88" path="m2021,83l2018,83,2013,114,2017,114,2018,110,2020,109,2035,109,2030,107,2024,99,2022,93,2021,83xm2056,26l2046,26,2041,29,2037,33,2033,37,2031,42,2031,51,2032,55,2033,58,2035,61,2038,66,2044,73,2049,79,2052,84,2054,88,2055,90,2055,93,2055,99,2054,102,2049,108,2045,109,2024,109,2025,109,2027,110,2032,113,2037,114,2049,114,2055,111,2060,106,2065,101,2067,95,2067,84,2066,80,2062,71,2057,64,2050,56,2047,52,2045,50,2044,46,2043,44,2043,39,2044,36,2048,32,2051,31,2068,31,2066,30,2060,28,2058,27,2058,27,2056,26xm2078,26l2075,26,2074,30,2072,31,2059,31,2063,33,2066,37,2069,40,2070,46,2070,55,2074,55,2078,26xe" filled="true" fillcolor="#000000" stroked="false">
              <v:path arrowok="t"/>
              <v:fill type="solid"/>
            </v:shape>
            <v:shape style="position:absolute;left:772;top:170;width:2369;height:277" coordorigin="773,170" coordsize="2369,277" path="m773,446l790,396,834,351,898,320,970,308,1760,308,1832,296,1895,265,1940,221,1957,170,1974,221,2019,265,2082,296,2154,308,2944,308,3017,320,3080,351,3124,396,3141,446e" filled="false" stroked="true" strokeweight=".948pt" strokecolor="#000000">
              <v:path arrowok="t"/>
              <v:stroke dashstyle="solid"/>
            </v:shape>
            <v:shape style="position:absolute;left:772;top:355;width:1286;height:293" coordorigin="772,356" coordsize="1286,293" path="m772,648l782,595,806,548,840,515,879,502,1308,502,1347,489,1381,456,1406,409,1415,356,1424,409,1448,456,1483,489,1522,502,1950,502,1990,515,2024,548,2048,595,2058,648e" filled="false" stroked="true" strokeweight=".948pt" strokecolor="#000000">
              <v:path arrowok="t"/>
              <v:stroke dashstyle="solid"/>
            </v:shape>
            <v:shape style="position:absolute;left:1314;top:147;width:102;height:112" type="#_x0000_t75" stroked="false">
              <v:imagedata r:id="rId29" o:title=""/>
            </v:shape>
            <v:shape style="position:absolute;left:1447;top:173;width:64;height:88" coordorigin="1447,174" coordsize="64,88" path="m1455,231l1452,231,1447,261,1451,261,1452,258,1454,257,1468,257,1464,255,1457,247,1456,240,1455,231xm1490,174l1480,174,1475,176,1471,180,1467,184,1465,189,1465,199,1466,202,1467,205,1469,209,1472,214,1477,220,1482,227,1485,232,1487,236,1488,238,1488,240,1488,247,1487,250,1482,255,1478,257,1457,257,1459,257,1461,258,1466,260,1471,261,1482,261,1488,258,1493,253,1498,248,1500,242,1500,232,1499,228,1495,219,1490,212,1483,203,1480,200,1479,197,1477,193,1477,192,1477,186,1477,184,1482,179,1485,178,1501,178,1499,178,1493,175,1492,174,1491,174,1490,174xm1511,174l1508,174,1507,177,1504,178,1492,178,1496,180,1499,184,1502,188,1503,194,1503,203,1507,203,1511,174xe" filled="true" fillcolor="#000000" stroked="false">
              <v:path arrowok="t"/>
              <v:fill type="solid"/>
            </v:shape>
            <v:shape style="position:absolute;left:1560;top:128;width:23;height:55" coordorigin="1560,129" coordsize="23,55" path="m1579,129l1574,129,1572,130,1570,132,1568,133,1566,136,1565,140,1564,143,1564,148,1563,156,1560,184,1564,184,1576,156,1579,148,1581,143,1582,140,1583,138,1583,137,1583,133,1583,132,1580,129,1579,129xe" filled="true" fillcolor="#000000" stroked="false">
              <v:path arrowok="t"/>
              <v:fill type="solid"/>
            </v:shape>
          </v:group>
        </w:pict>
      </w:r>
      <w:r>
        <w:rPr>
          <w:spacing w:val="-50"/>
        </w:rPr>
      </w:r>
    </w:p>
    <w:p>
      <w:pPr>
        <w:pStyle w:val="BodyText"/>
        <w:spacing w:before="4"/>
        <w:rPr>
          <w:sz w:val="14"/>
        </w:rPr>
      </w:pPr>
    </w:p>
    <w:p>
      <w:pPr>
        <w:spacing w:after="0"/>
        <w:rPr>
          <w:sz w:val="14"/>
        </w:rPr>
        <w:sectPr>
          <w:headerReference w:type="even" r:id="rId24"/>
          <w:headerReference w:type="default" r:id="rId25"/>
          <w:pgSz w:w="11520" w:h="15670"/>
          <w:pgMar w:header="452" w:footer="0" w:top="940" w:bottom="280" w:left="500" w:right="0"/>
          <w:pgNumType w:start="772"/>
        </w:sectPr>
      </w:pPr>
    </w:p>
    <w:p>
      <w:pPr>
        <w:pStyle w:val="BodyText"/>
        <w:rPr>
          <w:sz w:val="16"/>
        </w:rPr>
      </w:pPr>
    </w:p>
    <w:p>
      <w:pPr>
        <w:pStyle w:val="BodyText"/>
        <w:spacing w:before="10"/>
        <w:rPr>
          <w:sz w:val="12"/>
        </w:rPr>
      </w:pPr>
    </w:p>
    <w:p>
      <w:pPr>
        <w:spacing w:line="235" w:lineRule="auto" w:before="0"/>
        <w:ind w:left="119" w:right="46" w:hanging="1"/>
        <w:jc w:val="both"/>
        <w:rPr>
          <w:sz w:val="16"/>
        </w:rPr>
      </w:pPr>
      <w:r>
        <w:rPr/>
        <w:pict>
          <v:group style="position:absolute;margin-left:66.247498pt;margin-top:-105.621994pt;width:179.95pt;height:95.1pt;mso-position-horizontal-relative:page;mso-position-vertical-relative:paragraph;z-index:3208" coordorigin="1325,-2112" coordsize="3599,1902">
            <v:shape style="position:absolute;left:3231;top:-1509;width:1685;height:693" type="#_x0000_t75" stroked="false">
              <v:imagedata r:id="rId9" o:title=""/>
            </v:shape>
            <v:shape style="position:absolute;left:3231;top:-2105;width:1685;height:1886" coordorigin="3231,-2105" coordsize="1685,1886" path="m4073,-2105l3999,-2101,3927,-2091,3857,-2075,3789,-2053,3724,-2025,3663,-1991,3604,-1952,3549,-1908,3498,-1860,3450,-1806,3406,-1749,3367,-1687,3332,-1621,3302,-1552,3277,-1480,3258,-1404,3243,-1326,3234,-1245,3231,-1162,3234,-1078,3243,-997,3258,-919,3277,-844,3302,-771,3332,-702,3367,-636,3406,-575,3450,-517,3498,-464,3549,-415,3604,-371,3663,-332,3724,-298,3789,-270,3857,-248,3927,-232,3999,-222,4073,-219,4148,-222,4220,-232,4290,-248,4358,-270,4422,-298,4484,-332,4543,-371,4598,-415,4649,-464,4697,-517,4741,-575,4780,-636,4814,-702,4844,-771,4870,-844,4889,-919,4904,-997,4913,-1078,4916,-1162,4913,-1245,4904,-1326,4889,-1404,4870,-1480,4844,-1552,4814,-1621,4780,-1687,4741,-1749,4697,-1806,4649,-1860,4598,-1908,4543,-1952,4484,-1991,4422,-2025,4358,-2053,4290,-2075,4220,-2091,4148,-2101,4073,-2105xe" filled="false" stroked="true" strokeweight=".781pt" strokecolor="#000000">
              <v:path arrowok="t"/>
              <v:stroke dashstyle="solid"/>
            </v:shape>
            <v:line style="position:absolute" from="3733,-743" to="3744,-1214" stroked="true" strokeweight=".781pt" strokecolor="#000000">
              <v:stroke dashstyle="solid"/>
            </v:line>
            <v:line style="position:absolute" from="4317,-1023" to="3903,-1272" stroked="true" strokeweight=".781pt" strokecolor="#000000">
              <v:stroke dashstyle="solid"/>
            </v:line>
            <v:line style="position:absolute" from="4418,-1102" to="4227,-1662" stroked="true" strokeweight=".781pt" strokecolor="#000000">
              <v:stroke dashstyle="solid"/>
            </v:line>
            <v:line style="position:absolute" from="4025,-1671" to="3866,-1519" stroked="true" strokeweight=".781pt" strokecolor="#000000">
              <v:stroke dashstyle="solid"/>
            </v:line>
            <v:shape style="position:absolute;left:1332;top:-1492;width:1680;height:654" type="#_x0000_t75" stroked="false">
              <v:imagedata r:id="rId10" o:title=""/>
            </v:shape>
            <v:shape style="position:absolute;left:1332;top:-2104;width:1680;height:1878" coordorigin="1333,-2103" coordsize="1680,1878" path="m2173,-2103l2247,-2100,2319,-2090,2389,-2074,2456,-2052,2520,-2024,2582,-1990,2640,-1952,2695,-1908,2747,-1859,2794,-1806,2838,-1749,2877,-1687,2911,-1622,2941,-1553,2966,-1481,2986,-1406,3000,-1328,3009,-1247,3012,-1164,3009,-1082,3000,-1001,2986,-923,2966,-848,2941,-776,2911,-707,2877,-642,2838,-580,2794,-523,2747,-470,2695,-421,2640,-377,2582,-339,2520,-305,2456,-277,2389,-255,2319,-239,2247,-229,2173,-226,2098,-229,2026,-239,1956,-255,1889,-277,1825,-305,1763,-339,1705,-377,1650,-421,1598,-470,1551,-523,1507,-580,1468,-642,1434,-707,1404,-776,1379,-848,1359,-923,1345,-1001,1336,-1082,1333,-1164,1336,-1247,1345,-1328,1359,-1406,1379,-1481,1404,-1553,1434,-1622,1468,-1687,1507,-1749,1551,-1806,1598,-1859,1650,-1908,1705,-1952,1763,-1990,1825,-2024,1889,-2052,1956,-2074,2026,-2090,2098,-2100,2173,-2103xe" filled="false" stroked="true" strokeweight=".781pt" strokecolor="#000000">
              <v:path arrowok="t"/>
              <v:stroke dashstyle="solid"/>
            </v:shape>
            <v:line style="position:absolute" from="1999,-825" to="2208,-664" stroked="true" strokeweight=".781pt" strokecolor="#000000">
              <v:stroke dashstyle="solid"/>
            </v:line>
            <v:line style="position:absolute" from="2379,-681" to="2556,-1217" stroked="true" strokeweight=".781pt" strokecolor="#000000">
              <v:stroke dashstyle="solid"/>
            </v:line>
            <v:line style="position:absolute" from="2020,-1067" to="2440,-1329" stroked="true" strokeweight=".781pt" strokecolor="#000000">
              <v:stroke dashstyle="solid"/>
            </v:line>
            <v:line style="position:absolute" from="1920,-1126" to="2104,-1658" stroked="true" strokeweight=".781pt" strokecolor="#000000">
              <v:stroke dashstyle="solid"/>
            </v:line>
            <v:line style="position:absolute" from="2306,-681" to="2184,-1642" stroked="true" strokeweight=".781pt" strokecolor="#000000">
              <v:stroke dashstyle="solid"/>
            </v:line>
            <v:line style="position:absolute" from="2275,-1682" to="2484,-1521" stroked="true" strokeweight=".781pt" strokecolor="#000000">
              <v:stroke dashstyle="solid"/>
            </v:line>
            <v:line style="position:absolute" from="2309,-1866" to="3972,-1866" stroked="true" strokeweight=".781pt" strokecolor="#000000">
              <v:stroke dashstyle="solid"/>
            </v:line>
            <v:line style="position:absolute" from="2062,-950" to="4300,-950" stroked="true" strokeweight=".781pt" strokecolor="#000000">
              <v:stroke dashstyle="solid"/>
            </v:line>
            <v:line style="position:absolute" from="2490,-540" to="3564,-540" stroked="true" strokeweight=".781pt" strokecolor="#000000">
              <v:stroke dashstyle="solid"/>
            </v:line>
            <v:line style="position:absolute" from="2769,-1377" to="3591,-1377" stroked="true" strokeweight=".781pt" strokecolor="#000000">
              <v:stroke dashstyle="solid"/>
            </v:line>
            <v:shape style="position:absolute;left:1996;top:-1848;width:337;height:85" type="#_x0000_t75" stroked="false">
              <v:imagedata r:id="rId11" o:title=""/>
            </v:shape>
            <v:shape style="position:absolute;left:1988;top:-1987;width:353;height:347" type="#_x0000_t75" stroked="false">
              <v:imagedata r:id="rId12" o:title=""/>
            </v:shape>
            <v:shape style="position:absolute;left:1483;top:-1554;width:408;height:141" type="#_x0000_t75" stroked="false">
              <v:imagedata r:id="rId13" o:title=""/>
            </v:shape>
            <v:shape style="position:absolute;left:2418;top:-1558;width:353;height:347" type="#_x0000_t75" stroked="false">
              <v:imagedata r:id="rId30" o:title=""/>
            </v:shape>
            <v:shape style="position:absolute;left:1720;top:-991;width:337;height:85" type="#_x0000_t75" stroked="false">
              <v:imagedata r:id="rId15" o:title=""/>
            </v:shape>
            <v:shape style="position:absolute;left:1712;top:-1130;width:353;height:347" type="#_x0000_t75" stroked="false">
              <v:imagedata r:id="rId16" o:title=""/>
            </v:shape>
            <v:shape style="position:absolute;left:2150;top:-563;width:337;height:85" type="#_x0000_t75" stroked="false">
              <v:imagedata r:id="rId15" o:title=""/>
            </v:shape>
            <v:shape style="position:absolute;left:2142;top:-702;width:353;height:347" type="#_x0000_t75" stroked="false">
              <v:imagedata r:id="rId31" o:title=""/>
            </v:shape>
            <v:shape style="position:absolute;left:3958;top:-1980;width:353;height:347" type="#_x0000_t75" stroked="false">
              <v:imagedata r:id="rId18" o:title=""/>
            </v:shape>
            <v:shape style="position:absolute;left:3597;top:-1413;width:337;height:85" type="#_x0000_t75" stroked="false">
              <v:imagedata r:id="rId15" o:title=""/>
            </v:shape>
            <v:shape style="position:absolute;left:3589;top:-1552;width:353;height:347" type="#_x0000_t75" stroked="false">
              <v:imagedata r:id="rId32" o:title=""/>
            </v:shape>
            <v:shape style="position:absolute;left:4303;top:-985;width:337;height:85" type="#_x0000_t75" stroked="false">
              <v:imagedata r:id="rId15" o:title=""/>
            </v:shape>
            <v:shape style="position:absolute;left:4295;top:-1123;width:353;height:347" type="#_x0000_t75" stroked="false">
              <v:imagedata r:id="rId33" o:title=""/>
            </v:shape>
            <v:shape style="position:absolute;left:4418;top:-1515;width:378;height:151" type="#_x0000_t75" stroked="false">
              <v:imagedata r:id="rId21" o:title=""/>
            </v:shape>
            <v:shape style="position:absolute;left:3559;top:-747;width:353;height:347" type="#_x0000_t75" stroked="false">
              <v:imagedata r:id="rId34" o:title=""/>
            </v:shape>
            <v:line style="position:absolute" from="4120,-1638" to="3828,-710" stroked="true" strokeweight=".781pt" strokecolor="#000000">
              <v:stroke dashstyle="solid"/>
            </v:line>
            <v:line style="position:absolute" from="3910,-577" to="4364,-814" stroked="true" strokeweight=".781pt" strokecolor="#000000">
              <v:stroke dashstyle="solid"/>
            </v:line>
            <v:line style="position:absolute" from="2052,-898" to="3570,-615" stroked="true" strokeweight=".781pt" strokecolor="#000000">
              <v:stroke dashstyle="solid"/>
            </v:line>
            <v:line style="position:absolute" from="2742,-1306" to="4304,-991" stroked="true" strokeweight=".781pt" strokecolor="#000000">
              <v:stroke dashstyle="solid"/>
            </v:line>
            <v:line style="position:absolute" from="2341,-1808" to="3608,-1448" stroked="true" strokeweight=".781pt" strokecolor="#000000">
              <v:stroke dashstyle="solid"/>
            </v:line>
            <v:line style="position:absolute" from="2700,-1245" to="3625,-700" stroked="true" strokeweight=".781pt" strokecolor="#000000">
              <v:stroke dashstyle="solid"/>
            </v:line>
            <v:line style="position:absolute" from="2423,-662" to="3961,-1814" stroked="true" strokeweight=".781pt" strokecolor="#000000">
              <v:stroke dashstyle="solid"/>
            </v:line>
            <w10:wrap type="none"/>
          </v:group>
        </w:pict>
      </w:r>
      <w:r>
        <w:rPr>
          <w:color w:val="231F20"/>
          <w:sz w:val="16"/>
        </w:rPr>
        <w:t>Fig. 2.  A 3-robust graph in which sets </w:t>
      </w:r>
      <w:r>
        <w:rPr>
          <w:rFonts w:ascii="Arial"/>
          <w:i/>
          <w:color w:val="231F20"/>
          <w:sz w:val="16"/>
        </w:rPr>
        <w:t>X </w:t>
      </w:r>
      <w:r>
        <w:rPr>
          <w:color w:val="231F20"/>
          <w:sz w:val="16"/>
        </w:rPr>
        <w:t>and </w:t>
      </w:r>
      <w:r>
        <w:rPr>
          <w:rFonts w:ascii="Arial"/>
          <w:i/>
          <w:color w:val="231F20"/>
          <w:sz w:val="16"/>
        </w:rPr>
        <w:t>Y  </w:t>
      </w:r>
      <w:r>
        <w:rPr>
          <w:color w:val="231F20"/>
          <w:sz w:val="16"/>
        </w:rPr>
        <w:t>are each 3-reachable. Nodes 2 and 8 are malicious (shown in</w:t>
      </w:r>
      <w:r>
        <w:rPr>
          <w:color w:val="231F20"/>
          <w:spacing w:val="32"/>
          <w:sz w:val="16"/>
        </w:rPr>
        <w:t> </w:t>
      </w:r>
      <w:r>
        <w:rPr>
          <w:color w:val="231F20"/>
          <w:sz w:val="16"/>
        </w:rPr>
        <w:t>grey).</w:t>
      </w:r>
    </w:p>
    <w:p>
      <w:pPr>
        <w:pStyle w:val="BodyText"/>
        <w:rPr>
          <w:sz w:val="16"/>
        </w:rPr>
      </w:pPr>
    </w:p>
    <w:p>
      <w:pPr>
        <w:pStyle w:val="BodyText"/>
        <w:rPr>
          <w:sz w:val="16"/>
        </w:rPr>
      </w:pPr>
    </w:p>
    <w:p>
      <w:pPr>
        <w:pStyle w:val="BodyText"/>
        <w:spacing w:before="1"/>
        <w:rPr>
          <w:sz w:val="19"/>
        </w:rPr>
      </w:pPr>
    </w:p>
    <w:p>
      <w:pPr>
        <w:pStyle w:val="BodyText"/>
        <w:spacing w:line="244" w:lineRule="auto"/>
        <w:ind w:left="119" w:right="38"/>
        <w:jc w:val="both"/>
      </w:pPr>
      <w:r>
        <w:rPr>
          <w:color w:val="231F20"/>
        </w:rPr>
        <w:t>pair of disjoint subsets, and confirming that at least one of them is </w:t>
      </w:r>
      <w:r>
        <w:rPr>
          <w:rFonts w:ascii="Garamond"/>
          <w:color w:val="231F20"/>
        </w:rPr>
        <w:t>3</w:t>
      </w:r>
      <w:r>
        <w:rPr>
          <w:color w:val="231F20"/>
        </w:rPr>
        <w:t>-reachable. Consider the disjoint subsets </w:t>
      </w:r>
      <w:r>
        <w:rPr>
          <w:rFonts w:ascii="Bookman Old Style"/>
          <w:b w:val="0"/>
          <w:i/>
          <w:color w:val="231F20"/>
        </w:rPr>
        <w:t>X </w:t>
      </w:r>
      <w:r>
        <w:rPr>
          <w:color w:val="231F20"/>
        </w:rPr>
        <w:t>and </w:t>
      </w:r>
      <w:r>
        <w:rPr>
          <w:rFonts w:ascii="Bookman Old Style"/>
          <w:b w:val="0"/>
          <w:i/>
          <w:color w:val="231F20"/>
        </w:rPr>
        <w:t>Y </w:t>
      </w:r>
      <w:r>
        <w:rPr>
          <w:color w:val="231F20"/>
        </w:rPr>
        <w:t>shown</w:t>
      </w:r>
      <w:r>
        <w:rPr>
          <w:color w:val="231F20"/>
          <w:spacing w:val="-4"/>
        </w:rPr>
        <w:t> </w:t>
      </w:r>
      <w:r>
        <w:rPr>
          <w:color w:val="231F20"/>
        </w:rPr>
        <w:t>in</w:t>
      </w:r>
      <w:r>
        <w:rPr>
          <w:color w:val="231F20"/>
          <w:spacing w:val="-2"/>
        </w:rPr>
        <w:t> </w:t>
      </w:r>
      <w:r>
        <w:rPr>
          <w:color w:val="231F20"/>
        </w:rPr>
        <w:t>the</w:t>
      </w:r>
      <w:r>
        <w:rPr>
          <w:color w:val="231F20"/>
          <w:spacing w:val="-5"/>
        </w:rPr>
        <w:t> </w:t>
      </w:r>
      <w:r>
        <w:rPr>
          <w:color w:val="231F20"/>
        </w:rPr>
        <w:t>figure,</w:t>
      </w:r>
      <w:r>
        <w:rPr>
          <w:color w:val="231F20"/>
          <w:spacing w:val="-5"/>
        </w:rPr>
        <w:t> </w:t>
      </w:r>
      <w:r>
        <w:rPr>
          <w:color w:val="231F20"/>
        </w:rPr>
        <w:t>and</w:t>
      </w:r>
      <w:r>
        <w:rPr>
          <w:color w:val="231F20"/>
          <w:spacing w:val="-4"/>
        </w:rPr>
        <w:t> </w:t>
      </w:r>
      <w:r>
        <w:rPr>
          <w:color w:val="231F20"/>
        </w:rPr>
        <w:t>note</w:t>
      </w:r>
      <w:r>
        <w:rPr>
          <w:color w:val="231F20"/>
          <w:spacing w:val="-3"/>
        </w:rPr>
        <w:t> </w:t>
      </w:r>
      <w:r>
        <w:rPr>
          <w:color w:val="231F20"/>
        </w:rPr>
        <w:t>that</w:t>
      </w:r>
      <w:r>
        <w:rPr>
          <w:color w:val="231F20"/>
          <w:spacing w:val="-6"/>
        </w:rPr>
        <w:t> </w:t>
      </w:r>
      <w:r>
        <w:rPr>
          <w:color w:val="231F20"/>
        </w:rPr>
        <w:t>both</w:t>
      </w:r>
      <w:r>
        <w:rPr>
          <w:color w:val="231F20"/>
          <w:spacing w:val="-4"/>
        </w:rPr>
        <w:t> </w:t>
      </w:r>
      <w:r>
        <w:rPr>
          <w:color w:val="231F20"/>
        </w:rPr>
        <w:t>of</w:t>
      </w:r>
      <w:r>
        <w:rPr>
          <w:color w:val="231F20"/>
          <w:spacing w:val="-2"/>
        </w:rPr>
        <w:t> </w:t>
      </w:r>
      <w:r>
        <w:rPr>
          <w:color w:val="231F20"/>
        </w:rPr>
        <w:t>them</w:t>
      </w:r>
      <w:r>
        <w:rPr>
          <w:color w:val="231F20"/>
          <w:spacing w:val="-4"/>
        </w:rPr>
        <w:t> </w:t>
      </w:r>
      <w:r>
        <w:rPr>
          <w:color w:val="231F20"/>
        </w:rPr>
        <w:t>are</w:t>
      </w:r>
      <w:r>
        <w:rPr>
          <w:color w:val="231F20"/>
          <w:spacing w:val="-5"/>
        </w:rPr>
        <w:t> </w:t>
      </w:r>
      <w:r>
        <w:rPr>
          <w:rFonts w:ascii="Garamond"/>
          <w:color w:val="231F20"/>
        </w:rPr>
        <w:t>3</w:t>
      </w:r>
      <w:r>
        <w:rPr>
          <w:color w:val="231F20"/>
        </w:rPr>
        <w:t>-reachable</w:t>
      </w:r>
    </w:p>
    <w:p>
      <w:pPr>
        <w:pStyle w:val="BodyText"/>
        <w:spacing w:line="247" w:lineRule="auto"/>
        <w:ind w:left="119" w:right="38"/>
        <w:jc w:val="both"/>
      </w:pPr>
      <w:r>
        <w:rPr>
          <w:color w:val="231F20"/>
        </w:rPr>
        <w:t>– nodes 2 and 8 each have three neighbors outside of their respective sets. </w:t>
      </w:r>
      <w:r>
        <w:rPr>
          <w:color w:val="231F20"/>
          <w:spacing w:val="-3"/>
        </w:rPr>
        <w:t>However, </w:t>
      </w:r>
      <w:r>
        <w:rPr>
          <w:color w:val="231F20"/>
        </w:rPr>
        <w:t>no other nodes in those two sets have more than two neighbors outside their own set, and thus nodes 2 and 8 are the only ones with access to sufficient information outside their own set.  Suppose these two  nodes  2 and 8 are  malicious (or  Byzantine) and  the initial  values of nodes in </w:t>
      </w:r>
      <w:r>
        <w:rPr>
          <w:rFonts w:ascii="Bookman Old Style" w:hAnsi="Bookman Old Style"/>
          <w:b w:val="0"/>
          <w:i/>
          <w:color w:val="231F20"/>
        </w:rPr>
        <w:t>X </w:t>
      </w:r>
      <w:r>
        <w:rPr>
          <w:color w:val="231F20"/>
        </w:rPr>
        <w:t>and </w:t>
      </w:r>
      <w:r>
        <w:rPr>
          <w:rFonts w:ascii="Bookman Old Style" w:hAnsi="Bookman Old Style"/>
          <w:b w:val="0"/>
          <w:i/>
          <w:color w:val="231F20"/>
        </w:rPr>
        <w:t>Y </w:t>
      </w:r>
      <w:r>
        <w:rPr>
          <w:color w:val="231F20"/>
        </w:rPr>
        <w:t>are </w:t>
      </w:r>
      <w:r>
        <w:rPr>
          <w:rFonts w:ascii="Bookman Old Style" w:hAnsi="Bookman Old Style"/>
          <w:b w:val="0"/>
          <w:i/>
          <w:color w:val="231F20"/>
        </w:rPr>
        <w:t>a </w:t>
      </w:r>
      <w:r>
        <w:rPr>
          <w:color w:val="231F20"/>
        </w:rPr>
        <w:t>and </w:t>
      </w:r>
      <w:r>
        <w:rPr>
          <w:rFonts w:ascii="Bookman Old Style" w:hAnsi="Bookman Old Style"/>
          <w:b w:val="0"/>
          <w:i/>
          <w:color w:val="231F20"/>
        </w:rPr>
        <w:t>b</w:t>
      </w:r>
      <w:r>
        <w:rPr>
          <w:color w:val="231F20"/>
        </w:rPr>
        <w:t>, respectively. Then, by stubbornly maintaining their initial values, nodes 2 and 8 are able to prevent consensus whenever the normal nodes use </w:t>
      </w:r>
      <w:r>
        <w:rPr>
          <w:color w:val="231F20"/>
          <w:spacing w:val="-7"/>
        </w:rPr>
        <w:t>W- </w:t>
      </w:r>
      <w:r>
        <w:rPr>
          <w:color w:val="231F20"/>
        </w:rPr>
        <w:t>MSR with parameter </w:t>
      </w:r>
      <w:r>
        <w:rPr>
          <w:rFonts w:ascii="Bookman Old Style" w:hAnsi="Bookman Old Style"/>
          <w:b w:val="0"/>
          <w:i/>
          <w:color w:val="231F20"/>
        </w:rPr>
        <w:t>F </w:t>
      </w:r>
      <w:r>
        <w:rPr>
          <w:rFonts w:ascii="Garamond" w:hAnsi="Garamond"/>
          <w:color w:val="231F20"/>
        </w:rPr>
        <w:t>= 2</w:t>
      </w:r>
      <w:r>
        <w:rPr>
          <w:color w:val="231F20"/>
        </w:rPr>
        <w:t>. One way to remedy this is to require the whole network to be  more  robust.  Another way is to introduce another form of information redundancy by specifying a minimum number of nodes that are sufficiently influenced from outside of their set. In order to capture this intuition, we define the</w:t>
      </w:r>
      <w:r>
        <w:rPr>
          <w:color w:val="231F20"/>
          <w:spacing w:val="-23"/>
        </w:rPr>
        <w:t> </w:t>
      </w:r>
      <w:r>
        <w:rPr>
          <w:color w:val="231F20"/>
        </w:rPr>
        <w:t>following concept.</w:t>
      </w:r>
    </w:p>
    <w:p>
      <w:pPr>
        <w:spacing w:line="230" w:lineRule="auto" w:before="64"/>
        <w:ind w:left="119" w:right="40" w:firstLine="199"/>
        <w:jc w:val="both"/>
        <w:rPr>
          <w:sz w:val="20"/>
        </w:rPr>
      </w:pPr>
      <w:r>
        <w:rPr/>
        <w:pict>
          <v:shape style="position:absolute;margin-left:64.680000pt;margin-top:51.252838pt;width:148.2pt;height:7pt;mso-position-horizontal-relative:page;mso-position-vertical-relative:paragraph;z-index:-55912" type="#_x0000_t202" filled="false" stroked="false">
            <v:textbox inset="0,0,0,0">
              <w:txbxContent>
                <w:p>
                  <w:pPr>
                    <w:tabs>
                      <w:tab w:pos="2889" w:val="left" w:leader="none"/>
                    </w:tabs>
                    <w:spacing w:line="134" w:lineRule="exact" w:before="0"/>
                    <w:ind w:left="0" w:right="0" w:firstLine="0"/>
                    <w:jc w:val="left"/>
                    <w:rPr>
                      <w:rFonts w:ascii="Arial"/>
                      <w:i/>
                      <w:sz w:val="14"/>
                    </w:rPr>
                  </w:pPr>
                  <w:r>
                    <w:rPr>
                      <w:rFonts w:ascii="Arial"/>
                      <w:i/>
                      <w:color w:val="231F20"/>
                      <w:w w:val="160"/>
                      <w:sz w:val="14"/>
                    </w:rPr>
                    <w:t>r</w:t>
                    <w:tab/>
                    <w:t>r</w:t>
                  </w:r>
                </w:p>
              </w:txbxContent>
            </v:textbox>
            <w10:wrap type="none"/>
          </v:shape>
        </w:pict>
      </w:r>
      <w:r>
        <w:rPr>
          <w:i/>
          <w:color w:val="231F20"/>
          <w:sz w:val="20"/>
          <w:shd w:fill="FDF47E" w:color="auto" w:val="clear"/>
        </w:rPr>
        <w:t>Definition 12 ((</w:t>
      </w:r>
      <w:r>
        <w:rPr>
          <w:rFonts w:ascii="Bookman Old Style" w:hAnsi="Bookman Old Style"/>
          <w:b w:val="0"/>
          <w:i/>
          <w:color w:val="231F20"/>
          <w:sz w:val="20"/>
          <w:shd w:fill="FDF47E" w:color="auto" w:val="clear"/>
        </w:rPr>
        <w:t>r, s</w:t>
      </w:r>
      <w:r>
        <w:rPr>
          <w:i/>
          <w:color w:val="231F20"/>
          <w:sz w:val="20"/>
          <w:shd w:fill="FDF47E" w:color="auto" w:val="clear"/>
        </w:rPr>
        <w:t>)-reachable set)</w:t>
      </w:r>
      <w:r>
        <w:rPr>
          <w:i/>
          <w:color w:val="231F20"/>
          <w:sz w:val="20"/>
        </w:rPr>
        <w:t>: </w:t>
      </w:r>
      <w:r>
        <w:rPr>
          <w:color w:val="231F20"/>
          <w:sz w:val="20"/>
        </w:rPr>
        <w:t>Given a digraph </w:t>
      </w:r>
      <w:r>
        <w:rPr>
          <w:rFonts w:ascii="Cambria" w:hAnsi="Cambria"/>
          <w:color w:val="231F20"/>
          <w:sz w:val="20"/>
        </w:rPr>
        <w:t>D </w:t>
      </w:r>
      <w:r>
        <w:rPr>
          <w:color w:val="231F20"/>
          <w:sz w:val="20"/>
        </w:rPr>
        <w:t>and a nonempty subset of nodes </w:t>
      </w:r>
      <w:r>
        <w:rPr>
          <w:rFonts w:ascii="Cambria" w:hAnsi="Cambria"/>
          <w:color w:val="231F20"/>
          <w:sz w:val="20"/>
        </w:rPr>
        <w:t>S</w:t>
      </w:r>
      <w:r>
        <w:rPr>
          <w:color w:val="231F20"/>
          <w:sz w:val="20"/>
        </w:rPr>
        <w:t>, we say that </w:t>
      </w:r>
      <w:r>
        <w:rPr>
          <w:rFonts w:ascii="Cambria" w:hAnsi="Cambria"/>
          <w:color w:val="231F20"/>
          <w:sz w:val="20"/>
        </w:rPr>
        <w:t>S </w:t>
      </w:r>
      <w:r>
        <w:rPr>
          <w:color w:val="231F20"/>
          <w:sz w:val="20"/>
        </w:rPr>
        <w:t>is an </w:t>
      </w:r>
      <w:r>
        <w:rPr>
          <w:rFonts w:ascii="Garamond" w:hAnsi="Garamond"/>
          <w:color w:val="231F20"/>
          <w:sz w:val="20"/>
        </w:rPr>
        <w:t>(</w:t>
      </w:r>
      <w:r>
        <w:rPr>
          <w:rFonts w:ascii="Bookman Old Style" w:hAnsi="Bookman Old Style"/>
          <w:b w:val="0"/>
          <w:i/>
          <w:color w:val="231F20"/>
          <w:sz w:val="20"/>
        </w:rPr>
        <w:t>r, s</w:t>
      </w:r>
      <w:r>
        <w:rPr>
          <w:rFonts w:ascii="Garamond" w:hAnsi="Garamond"/>
          <w:color w:val="231F20"/>
          <w:sz w:val="20"/>
        </w:rPr>
        <w:t>)</w:t>
      </w:r>
      <w:r>
        <w:rPr>
          <w:b/>
          <w:color w:val="231F20"/>
          <w:sz w:val="20"/>
        </w:rPr>
        <w:t>- reachable set </w:t>
      </w:r>
      <w:r>
        <w:rPr>
          <w:color w:val="231F20"/>
          <w:sz w:val="20"/>
        </w:rPr>
        <w:t>if there are at least </w:t>
      </w:r>
      <w:r>
        <w:rPr>
          <w:rFonts w:ascii="Bookman Old Style" w:hAnsi="Bookman Old Style"/>
          <w:b w:val="0"/>
          <w:i/>
          <w:color w:val="231F20"/>
          <w:sz w:val="20"/>
        </w:rPr>
        <w:t>s </w:t>
      </w:r>
      <w:r>
        <w:rPr>
          <w:color w:val="231F20"/>
          <w:sz w:val="20"/>
        </w:rPr>
        <w:t>nodes in </w:t>
      </w:r>
      <w:r>
        <w:rPr>
          <w:rFonts w:ascii="Cambria" w:hAnsi="Cambria"/>
          <w:color w:val="231F20"/>
          <w:sz w:val="20"/>
        </w:rPr>
        <w:t>S</w:t>
      </w:r>
      <w:r>
        <w:rPr>
          <w:color w:val="231F20"/>
          <w:sz w:val="20"/>
        </w:rPr>
        <w:t>, each of which has at least </w:t>
      </w:r>
      <w:r>
        <w:rPr>
          <w:rFonts w:ascii="Bookman Old Style" w:hAnsi="Bookman Old Style"/>
          <w:b w:val="0"/>
          <w:i/>
          <w:color w:val="231F20"/>
          <w:sz w:val="20"/>
        </w:rPr>
        <w:t>r </w:t>
      </w:r>
      <w:r>
        <w:rPr>
          <w:color w:val="231F20"/>
          <w:sz w:val="20"/>
        </w:rPr>
        <w:t>neighbors outside of </w:t>
      </w:r>
      <w:r>
        <w:rPr>
          <w:rFonts w:ascii="Cambria" w:hAnsi="Cambria"/>
          <w:color w:val="231F20"/>
          <w:sz w:val="20"/>
        </w:rPr>
        <w:t>S</w:t>
      </w:r>
      <w:r>
        <w:rPr>
          <w:color w:val="231F20"/>
          <w:sz w:val="20"/>
        </w:rPr>
        <w:t>, where </w:t>
      </w:r>
      <w:r>
        <w:rPr>
          <w:rFonts w:ascii="Bookman Old Style" w:hAnsi="Bookman Old Style"/>
          <w:b w:val="0"/>
          <w:i/>
          <w:color w:val="231F20"/>
          <w:sz w:val="20"/>
        </w:rPr>
        <w:t>r, s </w:t>
      </w:r>
      <w:r>
        <w:rPr>
          <w:rFonts w:ascii="Cambria" w:hAnsi="Cambria"/>
          <w:color w:val="231F20"/>
          <w:sz w:val="20"/>
        </w:rPr>
        <w:t>∈ </w:t>
      </w:r>
      <w:r>
        <w:rPr>
          <w:rFonts w:ascii="Verdana" w:hAnsi="Verdana"/>
          <w:color w:val="231F20"/>
          <w:sz w:val="20"/>
        </w:rPr>
        <w:t>Z</w:t>
      </w:r>
      <w:r>
        <w:rPr>
          <w:rFonts w:ascii="Lucida Sans Unicode" w:hAnsi="Lucida Sans Unicode"/>
          <w:color w:val="231F20"/>
          <w:sz w:val="20"/>
          <w:vertAlign w:val="subscript"/>
        </w:rPr>
        <w:t>≥0</w:t>
      </w:r>
      <w:r>
        <w:rPr>
          <w:color w:val="231F20"/>
          <w:sz w:val="20"/>
          <w:vertAlign w:val="baseline"/>
        </w:rPr>
        <w:t>; i.e.,</w:t>
      </w:r>
    </w:p>
    <w:p>
      <w:pPr>
        <w:pStyle w:val="BodyText"/>
        <w:spacing w:line="101" w:lineRule="exact"/>
        <w:ind w:left="119"/>
        <w:jc w:val="both"/>
      </w:pPr>
      <w:r>
        <w:rPr>
          <w:color w:val="231F20"/>
          <w:w w:val="110"/>
        </w:rPr>
        <w:t>given </w:t>
      </w:r>
      <w:r>
        <w:rPr>
          <w:rFonts w:ascii="Cambria" w:hAnsi="Cambria"/>
          <w:color w:val="231F20"/>
          <w:w w:val="110"/>
        </w:rPr>
        <w:t>X </w:t>
      </w:r>
      <w:r>
        <w:rPr>
          <w:rFonts w:ascii="Garamond" w:hAnsi="Garamond"/>
          <w:color w:val="231F20"/>
          <w:w w:val="110"/>
        </w:rPr>
        <w:t>= </w:t>
      </w:r>
      <w:r>
        <w:rPr>
          <w:rFonts w:ascii="Cambria" w:hAnsi="Cambria"/>
          <w:color w:val="231F20"/>
          <w:w w:val="110"/>
        </w:rPr>
        <w:t>{</w:t>
      </w:r>
      <w:r>
        <w:rPr>
          <w:rFonts w:ascii="Bookman Old Style" w:hAnsi="Bookman Old Style"/>
          <w:b w:val="0"/>
          <w:i/>
          <w:color w:val="231F20"/>
          <w:w w:val="110"/>
        </w:rPr>
        <w:t>i </w:t>
      </w:r>
      <w:r>
        <w:rPr>
          <w:rFonts w:ascii="Cambria" w:hAnsi="Cambria"/>
          <w:color w:val="231F20"/>
          <w:w w:val="110"/>
        </w:rPr>
        <w:t>∈ S </w:t>
      </w:r>
      <w:r>
        <w:rPr>
          <w:rFonts w:ascii="Garamond" w:hAnsi="Garamond"/>
          <w:color w:val="231F20"/>
          <w:w w:val="110"/>
        </w:rPr>
        <w:t>: </w:t>
      </w:r>
      <w:r>
        <w:rPr>
          <w:rFonts w:ascii="Cambria" w:hAnsi="Cambria"/>
          <w:color w:val="231F20"/>
          <w:w w:val="110"/>
        </w:rPr>
        <w:t>|V</w:t>
      </w:r>
      <w:r>
        <w:rPr>
          <w:rFonts w:ascii="Arial" w:hAnsi="Arial"/>
          <w:i/>
          <w:color w:val="231F20"/>
          <w:w w:val="110"/>
          <w:vertAlign w:val="subscript"/>
        </w:rPr>
        <w:t>i</w:t>
      </w:r>
      <w:r>
        <w:rPr>
          <w:rFonts w:ascii="Arial" w:hAnsi="Arial"/>
          <w:i/>
          <w:color w:val="231F20"/>
          <w:w w:val="110"/>
          <w:vertAlign w:val="baseline"/>
        </w:rPr>
        <w:t> </w:t>
      </w:r>
      <w:r>
        <w:rPr>
          <w:rFonts w:ascii="Cambria" w:hAnsi="Cambria"/>
          <w:color w:val="231F20"/>
          <w:w w:val="110"/>
          <w:vertAlign w:val="baseline"/>
        </w:rPr>
        <w:t>\ S| ≥ </w:t>
      </w:r>
      <w:r>
        <w:rPr>
          <w:rFonts w:ascii="Bookman Old Style" w:hAnsi="Bookman Old Style"/>
          <w:b w:val="0"/>
          <w:i/>
          <w:color w:val="231F20"/>
          <w:w w:val="110"/>
          <w:vertAlign w:val="baseline"/>
        </w:rPr>
        <w:t>r</w:t>
      </w:r>
      <w:r>
        <w:rPr>
          <w:rFonts w:ascii="Cambria" w:hAnsi="Cambria"/>
          <w:color w:val="231F20"/>
          <w:w w:val="110"/>
          <w:vertAlign w:val="baseline"/>
        </w:rPr>
        <w:t>}</w:t>
      </w:r>
      <w:r>
        <w:rPr>
          <w:color w:val="231F20"/>
          <w:w w:val="110"/>
          <w:vertAlign w:val="baseline"/>
        </w:rPr>
        <w:t>, then </w:t>
      </w:r>
      <w:r>
        <w:rPr>
          <w:rFonts w:ascii="Cambria" w:hAnsi="Cambria"/>
          <w:color w:val="231F20"/>
          <w:w w:val="110"/>
          <w:vertAlign w:val="baseline"/>
        </w:rPr>
        <w:t>|X | ≥ </w:t>
      </w:r>
      <w:r>
        <w:rPr>
          <w:rFonts w:ascii="Bookman Old Style" w:hAnsi="Bookman Old Style"/>
          <w:b w:val="0"/>
          <w:i/>
          <w:color w:val="231F20"/>
          <w:w w:val="110"/>
          <w:vertAlign w:val="baseline"/>
        </w:rPr>
        <w:t>s</w:t>
      </w:r>
      <w:r>
        <w:rPr>
          <w:color w:val="231F20"/>
          <w:w w:val="110"/>
          <w:vertAlign w:val="baseline"/>
        </w:rPr>
        <w:t>.</w:t>
      </w:r>
    </w:p>
    <w:p>
      <w:pPr>
        <w:spacing w:before="70"/>
        <w:ind w:left="119" w:right="0" w:firstLine="0"/>
        <w:jc w:val="left"/>
        <w:rPr>
          <w:sz w:val="16"/>
        </w:rPr>
      </w:pPr>
      <w:r>
        <w:rPr/>
        <w:br w:type="column"/>
      </w:r>
      <w:r>
        <w:rPr>
          <w:color w:val="231F20"/>
          <w:sz w:val="16"/>
        </w:rPr>
        <w:t>Fig. 3. Illustration of an (</w:t>
      </w:r>
      <w:r>
        <w:rPr>
          <w:rFonts w:ascii="Arial"/>
          <w:i/>
          <w:color w:val="231F20"/>
          <w:sz w:val="16"/>
        </w:rPr>
        <w:t>r, s</w:t>
      </w:r>
      <w:r>
        <w:rPr>
          <w:color w:val="231F20"/>
          <w:sz w:val="16"/>
        </w:rPr>
        <w:t>)-reachable set of nodes.</w:t>
      </w:r>
    </w:p>
    <w:p>
      <w:pPr>
        <w:pStyle w:val="BodyText"/>
        <w:rPr>
          <w:sz w:val="16"/>
        </w:rPr>
      </w:pPr>
    </w:p>
    <w:p>
      <w:pPr>
        <w:pStyle w:val="BodyText"/>
        <w:rPr>
          <w:sz w:val="16"/>
        </w:rPr>
      </w:pPr>
    </w:p>
    <w:p>
      <w:pPr>
        <w:pStyle w:val="BodyText"/>
        <w:spacing w:before="96"/>
        <w:ind w:left="119"/>
      </w:pPr>
      <w:r>
        <w:rPr>
          <w:color w:val="231F20"/>
        </w:rPr>
        <w:t>(0,1)-robust. If </w:t>
      </w:r>
      <w:r>
        <w:rPr>
          <w:rFonts w:ascii="Cambria"/>
          <w:color w:val="231F20"/>
        </w:rPr>
        <w:t>D </w:t>
      </w:r>
      <w:r>
        <w:rPr>
          <w:color w:val="231F20"/>
        </w:rPr>
        <w:t>is trivial, </w:t>
      </w:r>
      <w:r>
        <w:rPr>
          <w:rFonts w:ascii="Cambria"/>
          <w:color w:val="231F20"/>
        </w:rPr>
        <w:t>D </w:t>
      </w:r>
      <w:r>
        <w:rPr>
          <w:color w:val="231F20"/>
        </w:rPr>
        <w:t>is also (1,1)-robust.</w:t>
      </w:r>
      <w:r>
        <w:rPr>
          <w:color w:val="231F20"/>
          <w:vertAlign w:val="superscript"/>
        </w:rPr>
        <w:t>7</w:t>
      </w:r>
    </w:p>
    <w:p>
      <w:pPr>
        <w:pStyle w:val="BodyText"/>
        <w:spacing w:line="223" w:lineRule="auto" w:before="23"/>
        <w:ind w:left="119" w:right="634" w:firstLine="199"/>
        <w:jc w:val="both"/>
      </w:pPr>
      <w:r>
        <w:rPr/>
        <w:pict>
          <v:shape style="position:absolute;margin-left:293.399994pt;margin-top:26.067602pt;width:47.7pt;height:17.3pt;mso-position-horizontal-relative:page;mso-position-vertical-relative:paragraph;z-index:-56248" type="#_x0000_t202" filled="false" stroked="false">
            <v:textbox inset="0,0,0,0">
              <w:txbxContent>
                <w:p>
                  <w:pPr>
                    <w:pStyle w:val="BodyText"/>
                    <w:spacing w:line="199" w:lineRule="exact"/>
                    <w:rPr>
                      <w:rFonts w:ascii="Cambria" w:hAnsi="Cambria"/>
                    </w:rPr>
                  </w:pPr>
                  <w:r>
                    <w:rPr>
                      <w:rFonts w:ascii="Cambria" w:hAnsi="Cambria"/>
                      <w:color w:val="231F20"/>
                      <w:w w:val="110"/>
                    </w:rPr>
                    <w:t>S S ⊂ V</w:t>
                  </w:r>
                  <w:r>
                    <w:rPr>
                      <w:rFonts w:ascii="Cambria" w:hAnsi="Cambria"/>
                      <w:color w:val="231F20"/>
                    </w:rPr>
                    <w:t> </w:t>
                  </w:r>
                </w:p>
              </w:txbxContent>
            </v:textbox>
            <w10:wrap type="none"/>
          </v:shape>
        </w:pict>
      </w:r>
      <w:r>
        <w:rPr>
          <w:color w:val="231F20"/>
        </w:rPr>
        <w:t>The definition of (</w:t>
      </w:r>
      <w:r>
        <w:rPr>
          <w:rFonts w:ascii="Bookman Old Style" w:hAnsi="Bookman Old Style"/>
          <w:b w:val="0"/>
          <w:i/>
          <w:color w:val="231F20"/>
        </w:rPr>
        <w:t>r, s</w:t>
      </w:r>
      <w:r>
        <w:rPr>
          <w:color w:val="231F20"/>
        </w:rPr>
        <w:t>)-robustness aims to capture the idea that “enough” nodes in every pair of nonempty, disjoint sets  </w:t>
      </w:r>
      <w:r>
        <w:rPr>
          <w:rFonts w:ascii="Lucida Sans Unicode" w:hAnsi="Lucida Sans Unicode"/>
          <w:color w:val="231F20"/>
          <w:spacing w:val="2"/>
          <w:position w:val="-2"/>
          <w:sz w:val="14"/>
        </w:rPr>
        <w:t>1</w:t>
      </w:r>
      <w:r>
        <w:rPr>
          <w:rFonts w:ascii="Bookman Old Style" w:hAnsi="Bookman Old Style"/>
          <w:b w:val="0"/>
          <w:i/>
          <w:color w:val="231F20"/>
          <w:spacing w:val="2"/>
        </w:rPr>
        <w:t>,</w:t>
      </w:r>
      <w:r>
        <w:rPr>
          <w:rFonts w:ascii="Bookman Old Style" w:hAnsi="Bookman Old Style"/>
          <w:b w:val="0"/>
          <w:i/>
          <w:color w:val="231F20"/>
          <w:spacing w:val="65"/>
        </w:rPr>
        <w:t> </w:t>
      </w:r>
      <w:r>
        <w:rPr>
          <w:rFonts w:ascii="Lucida Sans Unicode" w:hAnsi="Lucida Sans Unicode"/>
          <w:color w:val="231F20"/>
          <w:vertAlign w:val="subscript"/>
        </w:rPr>
        <w:t>2</w:t>
      </w:r>
      <w:r>
        <w:rPr>
          <w:rFonts w:ascii="Lucida Sans Unicode" w:hAnsi="Lucida Sans Unicode"/>
          <w:color w:val="231F20"/>
          <w:vertAlign w:val="baseline"/>
        </w:rPr>
        <w:t>   </w:t>
      </w:r>
      <w:r>
        <w:rPr>
          <w:color w:val="231F20"/>
          <w:vertAlign w:val="baseline"/>
        </w:rPr>
        <w:t>have at least </w:t>
      </w:r>
      <w:r>
        <w:rPr>
          <w:rFonts w:ascii="Bookman Old Style" w:hAnsi="Bookman Old Style"/>
          <w:b w:val="0"/>
          <w:i/>
          <w:color w:val="231F20"/>
          <w:vertAlign w:val="baseline"/>
        </w:rPr>
        <w:t>r </w:t>
      </w:r>
      <w:r>
        <w:rPr>
          <w:color w:val="231F20"/>
          <w:vertAlign w:val="baseline"/>
        </w:rPr>
        <w:t>neighbors outside of their respective sets. </w:t>
      </w:r>
      <w:r>
        <w:rPr>
          <w:color w:val="231F20"/>
          <w:spacing w:val="-9"/>
          <w:vertAlign w:val="baseline"/>
        </w:rPr>
        <w:t>To </w:t>
      </w:r>
      <w:r>
        <w:rPr>
          <w:color w:val="231F20"/>
          <w:vertAlign w:val="baseline"/>
        </w:rPr>
        <w:t>quantify what is meant by “enough” nodes, it is necessary to take the maximal </w:t>
      </w:r>
      <w:r>
        <w:rPr>
          <w:rFonts w:ascii="Bookman Old Style" w:hAnsi="Bookman Old Style"/>
          <w:b w:val="0"/>
          <w:i/>
          <w:color w:val="231F20"/>
          <w:vertAlign w:val="baseline"/>
        </w:rPr>
        <w:t>s</w:t>
      </w:r>
      <w:r>
        <w:rPr>
          <w:rFonts w:ascii="Arial" w:hAnsi="Arial"/>
          <w:i/>
          <w:color w:val="231F20"/>
          <w:vertAlign w:val="subscript"/>
        </w:rPr>
        <w:t>r,k</w:t>
      </w:r>
      <w:r>
        <w:rPr>
          <w:rFonts w:ascii="Arial" w:hAnsi="Arial"/>
          <w:i/>
          <w:color w:val="231F20"/>
          <w:vertAlign w:val="baseline"/>
        </w:rPr>
        <w:t> </w:t>
      </w:r>
      <w:r>
        <w:rPr>
          <w:color w:val="231F20"/>
          <w:vertAlign w:val="baseline"/>
        </w:rPr>
        <w:t>for which </w:t>
      </w:r>
      <w:r>
        <w:rPr>
          <w:rFonts w:ascii="Cambria" w:hAnsi="Cambria"/>
          <w:color w:val="231F20"/>
          <w:vertAlign w:val="baseline"/>
        </w:rPr>
        <w:t>S</w:t>
      </w:r>
      <w:r>
        <w:rPr>
          <w:rFonts w:ascii="Arial" w:hAnsi="Arial"/>
          <w:i/>
          <w:color w:val="231F20"/>
          <w:vertAlign w:val="subscript"/>
        </w:rPr>
        <w:t>k</w:t>
      </w:r>
      <w:r>
        <w:rPr>
          <w:rFonts w:ascii="Arial" w:hAnsi="Arial"/>
          <w:i/>
          <w:color w:val="231F20"/>
          <w:vertAlign w:val="baseline"/>
        </w:rPr>
        <w:t> </w:t>
      </w:r>
      <w:r>
        <w:rPr>
          <w:color w:val="231F20"/>
          <w:vertAlign w:val="baseline"/>
        </w:rPr>
        <w:t>is </w:t>
      </w:r>
      <w:r>
        <w:rPr>
          <w:rFonts w:ascii="Garamond" w:hAnsi="Garamond"/>
          <w:color w:val="231F20"/>
          <w:spacing w:val="-3"/>
          <w:vertAlign w:val="baseline"/>
        </w:rPr>
        <w:t>(</w:t>
      </w:r>
      <w:r>
        <w:rPr>
          <w:rFonts w:ascii="Bookman Old Style" w:hAnsi="Bookman Old Style"/>
          <w:b w:val="0"/>
          <w:i/>
          <w:color w:val="231F20"/>
          <w:spacing w:val="-3"/>
          <w:vertAlign w:val="baseline"/>
        </w:rPr>
        <w:t>r, </w:t>
      </w:r>
      <w:r>
        <w:rPr>
          <w:rFonts w:ascii="Bookman Old Style" w:hAnsi="Bookman Old Style"/>
          <w:b w:val="0"/>
          <w:i/>
          <w:color w:val="231F20"/>
          <w:vertAlign w:val="baseline"/>
        </w:rPr>
        <w:t>s</w:t>
      </w:r>
      <w:r>
        <w:rPr>
          <w:rFonts w:ascii="Arial" w:hAnsi="Arial"/>
          <w:i/>
          <w:color w:val="231F20"/>
          <w:vertAlign w:val="subscript"/>
        </w:rPr>
        <w:t>r,k</w:t>
      </w:r>
      <w:r>
        <w:rPr>
          <w:rFonts w:ascii="Garamond" w:hAnsi="Garamond"/>
          <w:color w:val="231F20"/>
          <w:vertAlign w:val="baseline"/>
        </w:rPr>
        <w:t>)</w:t>
      </w:r>
      <w:r>
        <w:rPr>
          <w:color w:val="231F20"/>
          <w:vertAlign w:val="baseline"/>
        </w:rPr>
        <w:t>- reachable for </w:t>
      </w:r>
      <w:r>
        <w:rPr>
          <w:rFonts w:ascii="Bookman Old Style" w:hAnsi="Bookman Old Style"/>
          <w:b w:val="0"/>
          <w:i/>
          <w:color w:val="231F20"/>
          <w:vertAlign w:val="baseline"/>
        </w:rPr>
        <w:t>k </w:t>
      </w:r>
      <w:r>
        <w:rPr>
          <w:rFonts w:ascii="Cambria" w:hAnsi="Cambria"/>
          <w:color w:val="231F20"/>
          <w:vertAlign w:val="baseline"/>
        </w:rPr>
        <w:t>∈ {</w:t>
      </w:r>
      <w:r>
        <w:rPr>
          <w:rFonts w:ascii="Garamond" w:hAnsi="Garamond"/>
          <w:color w:val="231F20"/>
          <w:vertAlign w:val="baseline"/>
        </w:rPr>
        <w:t>1</w:t>
      </w:r>
      <w:r>
        <w:rPr>
          <w:rFonts w:ascii="Bookman Old Style" w:hAnsi="Bookman Old Style"/>
          <w:b w:val="0"/>
          <w:i/>
          <w:color w:val="231F20"/>
          <w:vertAlign w:val="baseline"/>
        </w:rPr>
        <w:t>, </w:t>
      </w:r>
      <w:r>
        <w:rPr>
          <w:rFonts w:ascii="Garamond" w:hAnsi="Garamond"/>
          <w:color w:val="231F20"/>
          <w:vertAlign w:val="baseline"/>
        </w:rPr>
        <w:t>2</w:t>
      </w:r>
      <w:r>
        <w:rPr>
          <w:rFonts w:ascii="Cambria" w:hAnsi="Cambria"/>
          <w:color w:val="231F20"/>
          <w:vertAlign w:val="baseline"/>
        </w:rPr>
        <w:t>} </w:t>
      </w:r>
      <w:r>
        <w:rPr>
          <w:color w:val="231F20"/>
          <w:vertAlign w:val="baseline"/>
        </w:rPr>
        <w:t>(since </w:t>
      </w:r>
      <w:r>
        <w:rPr>
          <w:rFonts w:ascii="Cambria" w:hAnsi="Cambria"/>
          <w:color w:val="231F20"/>
          <w:vertAlign w:val="baseline"/>
        </w:rPr>
        <w:t>S</w:t>
      </w:r>
      <w:r>
        <w:rPr>
          <w:rFonts w:ascii="Arial" w:hAnsi="Arial"/>
          <w:i/>
          <w:color w:val="231F20"/>
          <w:vertAlign w:val="subscript"/>
        </w:rPr>
        <w:t>k</w:t>
      </w:r>
      <w:r>
        <w:rPr>
          <w:rFonts w:ascii="Arial" w:hAnsi="Arial"/>
          <w:i/>
          <w:color w:val="231F20"/>
          <w:vertAlign w:val="baseline"/>
        </w:rPr>
        <w:t> </w:t>
      </w:r>
      <w:r>
        <w:rPr>
          <w:color w:val="231F20"/>
          <w:vertAlign w:val="baseline"/>
        </w:rPr>
        <w:t>is </w:t>
      </w:r>
      <w:r>
        <w:rPr>
          <w:rFonts w:ascii="Garamond" w:hAnsi="Garamond"/>
          <w:color w:val="231F20"/>
          <w:spacing w:val="-3"/>
          <w:vertAlign w:val="baseline"/>
        </w:rPr>
        <w:t>(</w:t>
      </w:r>
      <w:r>
        <w:rPr>
          <w:rFonts w:ascii="Bookman Old Style" w:hAnsi="Bookman Old Style"/>
          <w:b w:val="0"/>
          <w:i/>
          <w:color w:val="231F20"/>
          <w:spacing w:val="-3"/>
          <w:vertAlign w:val="baseline"/>
        </w:rPr>
        <w:t>r, s</w:t>
      </w:r>
      <w:r>
        <w:rPr>
          <w:rFonts w:ascii="Lucida Sans Unicode" w:hAnsi="Lucida Sans Unicode"/>
          <w:color w:val="231F20"/>
          <w:spacing w:val="-3"/>
          <w:vertAlign w:val="superscript"/>
        </w:rPr>
        <w:t>j</w:t>
      </w:r>
      <w:r>
        <w:rPr>
          <w:rFonts w:ascii="Arial" w:hAnsi="Arial"/>
          <w:i/>
          <w:color w:val="231F20"/>
          <w:spacing w:val="-3"/>
          <w:position w:val="-5"/>
          <w:sz w:val="14"/>
          <w:vertAlign w:val="baseline"/>
        </w:rPr>
        <w:t>r,k</w:t>
      </w:r>
      <w:r>
        <w:rPr>
          <w:rFonts w:ascii="Garamond" w:hAnsi="Garamond"/>
          <w:color w:val="231F20"/>
          <w:spacing w:val="-3"/>
          <w:vertAlign w:val="baseline"/>
        </w:rPr>
        <w:t>)</w:t>
      </w:r>
      <w:r>
        <w:rPr>
          <w:color w:val="231F20"/>
          <w:spacing w:val="-3"/>
          <w:vertAlign w:val="baseline"/>
        </w:rPr>
        <w:t>-reachable</w:t>
      </w:r>
      <w:r>
        <w:rPr>
          <w:color w:val="231F20"/>
          <w:spacing w:val="20"/>
          <w:vertAlign w:val="baseline"/>
        </w:rPr>
        <w:t> </w:t>
      </w:r>
      <w:r>
        <w:rPr>
          <w:color w:val="231F20"/>
          <w:vertAlign w:val="baseline"/>
        </w:rPr>
        <w:t>for</w:t>
      </w:r>
    </w:p>
    <w:p>
      <w:pPr>
        <w:spacing w:line="230" w:lineRule="exact" w:before="0"/>
        <w:ind w:left="119" w:right="0" w:firstLine="0"/>
        <w:jc w:val="left"/>
        <w:rPr>
          <w:sz w:val="20"/>
        </w:rPr>
      </w:pPr>
      <w:r>
        <w:rPr/>
        <w:pict>
          <v:shape style="position:absolute;margin-left:293.39801pt;margin-top:5.363898pt;width:250.75pt;height:17.1pt;mso-position-horizontal-relative:page;mso-position-vertical-relative:paragraph;z-index:-55864" type="#_x0000_t202" filled="false" stroked="false">
            <v:textbox inset="0,0,0,0">
              <w:txbxContent>
                <w:p>
                  <w:pPr>
                    <w:pStyle w:val="BodyText"/>
                    <w:tabs>
                      <w:tab w:pos="1876" w:val="left" w:leader="none"/>
                    </w:tabs>
                    <w:spacing w:line="338" w:lineRule="exact"/>
                  </w:pPr>
                  <w:r>
                    <w:rPr>
                      <w:color w:val="231F20"/>
                      <w:w w:val="105"/>
                    </w:rPr>
                    <w:t>that  </w:t>
                  </w:r>
                  <w:r>
                    <w:rPr>
                      <w:i/>
                      <w:color w:val="231F20"/>
                      <w:w w:val="105"/>
                    </w:rPr>
                    <w:t>all</w:t>
                  </w:r>
                  <w:r>
                    <w:rPr>
                      <w:i/>
                      <w:color w:val="231F20"/>
                      <w:spacing w:val="25"/>
                      <w:w w:val="105"/>
                    </w:rPr>
                    <w:t> </w:t>
                  </w:r>
                  <w:r>
                    <w:rPr>
                      <w:color w:val="231F20"/>
                      <w:w w:val="105"/>
                    </w:rPr>
                    <w:t>nodes</w:t>
                  </w:r>
                  <w:r>
                    <w:rPr>
                      <w:color w:val="231F20"/>
                      <w:spacing w:val="36"/>
                      <w:w w:val="105"/>
                    </w:rPr>
                    <w:t> </w:t>
                  </w:r>
                  <w:r>
                    <w:rPr>
                      <w:color w:val="231F20"/>
                      <w:w w:val="105"/>
                    </w:rPr>
                    <w:t>in</w:t>
                    <w:tab/>
                    <w:t>have </w:t>
                  </w:r>
                  <w:r>
                    <w:rPr>
                      <w:rFonts w:ascii="Lucida Sans Unicode"/>
                      <w:color w:val="231F20"/>
                      <w:w w:val="110"/>
                      <w:position w:val="18"/>
                      <w:sz w:val="14"/>
                    </w:rPr>
                    <w:t>S</w:t>
                  </w:r>
                  <w:r>
                    <w:rPr>
                      <w:rFonts w:ascii="Arial"/>
                      <w:i/>
                      <w:color w:val="231F20"/>
                      <w:w w:val="110"/>
                      <w:position w:val="16"/>
                      <w:sz w:val="10"/>
                    </w:rPr>
                    <w:t>k </w:t>
                  </w:r>
                  <w:r>
                    <w:rPr>
                      <w:color w:val="231F20"/>
                      <w:w w:val="105"/>
                    </w:rPr>
                    <w:t>least </w:t>
                  </w:r>
                  <w:r>
                    <w:rPr>
                      <w:rFonts w:ascii="Bookman Old Style"/>
                      <w:b w:val="0"/>
                      <w:i/>
                      <w:color w:val="231F20"/>
                      <w:w w:val="105"/>
                    </w:rPr>
                    <w:t>r </w:t>
                  </w:r>
                  <w:r>
                    <w:rPr>
                      <w:color w:val="231F20"/>
                      <w:w w:val="105"/>
                    </w:rPr>
                    <w:t>neighbors outside</w:t>
                  </w:r>
                  <w:r>
                    <w:rPr>
                      <w:color w:val="231F20"/>
                      <w:spacing w:val="-24"/>
                      <w:w w:val="105"/>
                    </w:rPr>
                    <w:t> </w:t>
                  </w:r>
                  <w:r>
                    <w:rPr>
                      <w:color w:val="231F20"/>
                      <w:w w:val="105"/>
                    </w:rPr>
                    <w:t>of</w:t>
                  </w:r>
                </w:p>
              </w:txbxContent>
            </v:textbox>
            <w10:wrap type="none"/>
          </v:shape>
        </w:pict>
      </w:r>
      <w:r>
        <w:rPr>
          <w:rFonts w:ascii="Bookman Old Style" w:hAnsi="Bookman Old Style"/>
          <w:b w:val="0"/>
          <w:i/>
          <w:color w:val="231F20"/>
          <w:w w:val="110"/>
          <w:sz w:val="20"/>
        </w:rPr>
        <w:t>s</w:t>
      </w:r>
      <w:r>
        <w:rPr>
          <w:rFonts w:ascii="Lucida Sans Unicode" w:hAnsi="Lucida Sans Unicode"/>
          <w:color w:val="231F20"/>
          <w:w w:val="110"/>
          <w:sz w:val="20"/>
          <w:vertAlign w:val="superscript"/>
        </w:rPr>
        <w:t>j</w:t>
      </w:r>
      <w:r>
        <w:rPr>
          <w:rFonts w:ascii="Arial" w:hAnsi="Arial"/>
          <w:i/>
          <w:color w:val="231F20"/>
          <w:w w:val="110"/>
          <w:position w:val="-5"/>
          <w:sz w:val="14"/>
          <w:vertAlign w:val="baseline"/>
        </w:rPr>
        <w:t>r,k </w:t>
      </w:r>
      <w:r>
        <w:rPr>
          <w:rFonts w:ascii="Cambria" w:hAnsi="Cambria"/>
          <w:color w:val="231F20"/>
          <w:w w:val="130"/>
          <w:sz w:val="20"/>
          <w:vertAlign w:val="baseline"/>
        </w:rPr>
        <w:t>≤ </w:t>
      </w:r>
      <w:r>
        <w:rPr>
          <w:rFonts w:ascii="Bookman Old Style" w:hAnsi="Bookman Old Style"/>
          <w:b w:val="0"/>
          <w:i/>
          <w:color w:val="231F20"/>
          <w:w w:val="110"/>
          <w:sz w:val="20"/>
          <w:vertAlign w:val="baseline"/>
        </w:rPr>
        <w:t>s</w:t>
      </w:r>
      <w:r>
        <w:rPr>
          <w:rFonts w:ascii="Arial" w:hAnsi="Arial"/>
          <w:i/>
          <w:color w:val="231F20"/>
          <w:w w:val="110"/>
          <w:sz w:val="20"/>
          <w:vertAlign w:val="subscript"/>
        </w:rPr>
        <w:t>r,k</w:t>
      </w:r>
      <w:r>
        <w:rPr>
          <w:color w:val="231F20"/>
          <w:w w:val="110"/>
          <w:sz w:val="20"/>
          <w:vertAlign w:val="baseline"/>
        </w:rPr>
        <w:t>). Since </w:t>
      </w:r>
      <w:r>
        <w:rPr>
          <w:rFonts w:ascii="Bookman Old Style" w:hAnsi="Bookman Old Style"/>
          <w:b w:val="0"/>
          <w:i/>
          <w:color w:val="231F20"/>
          <w:w w:val="110"/>
          <w:sz w:val="20"/>
          <w:vertAlign w:val="baseline"/>
        </w:rPr>
        <w:t>s</w:t>
      </w:r>
      <w:r>
        <w:rPr>
          <w:rFonts w:ascii="Arial" w:hAnsi="Arial"/>
          <w:i/>
          <w:color w:val="231F20"/>
          <w:w w:val="110"/>
          <w:sz w:val="20"/>
          <w:vertAlign w:val="subscript"/>
        </w:rPr>
        <w:t>r,k</w:t>
      </w:r>
      <w:r>
        <w:rPr>
          <w:rFonts w:ascii="Arial" w:hAnsi="Arial"/>
          <w:i/>
          <w:color w:val="231F20"/>
          <w:w w:val="110"/>
          <w:sz w:val="20"/>
          <w:vertAlign w:val="baseline"/>
        </w:rPr>
        <w:t> </w:t>
      </w:r>
      <w:r>
        <w:rPr>
          <w:rFonts w:ascii="Garamond" w:hAnsi="Garamond"/>
          <w:color w:val="231F20"/>
          <w:w w:val="110"/>
          <w:sz w:val="20"/>
          <w:vertAlign w:val="baseline"/>
        </w:rPr>
        <w:t>= </w:t>
      </w:r>
      <w:r>
        <w:rPr>
          <w:rFonts w:ascii="Cambria" w:hAnsi="Cambria"/>
          <w:color w:val="231F20"/>
          <w:w w:val="110"/>
          <w:sz w:val="20"/>
          <w:vertAlign w:val="baseline"/>
        </w:rPr>
        <w:t>|X </w:t>
      </w:r>
      <w:r>
        <w:rPr>
          <w:rFonts w:ascii="Arial" w:hAnsi="Arial"/>
          <w:i/>
          <w:color w:val="231F20"/>
          <w:w w:val="130"/>
          <w:position w:val="7"/>
          <w:sz w:val="14"/>
          <w:vertAlign w:val="baseline"/>
        </w:rPr>
        <w:t>r </w:t>
      </w:r>
      <w:r>
        <w:rPr>
          <w:rFonts w:ascii="Cambria" w:hAnsi="Cambria"/>
          <w:color w:val="231F20"/>
          <w:w w:val="110"/>
          <w:sz w:val="20"/>
          <w:vertAlign w:val="baseline"/>
        </w:rPr>
        <w:t>|</w:t>
      </w:r>
      <w:r>
        <w:rPr>
          <w:color w:val="231F20"/>
          <w:w w:val="110"/>
          <w:sz w:val="20"/>
          <w:vertAlign w:val="baseline"/>
        </w:rPr>
        <w:t>, condition </w:t>
      </w:r>
      <w:r>
        <w:rPr>
          <w:rFonts w:ascii="Garamond" w:hAnsi="Garamond"/>
          <w:color w:val="231F20"/>
          <w:w w:val="130"/>
          <w:sz w:val="20"/>
          <w:vertAlign w:val="baseline"/>
        </w:rPr>
        <w:t>(</w:t>
      </w:r>
      <w:r>
        <w:rPr>
          <w:rFonts w:ascii="Bookman Old Style" w:hAnsi="Bookman Old Style"/>
          <w:b w:val="0"/>
          <w:i/>
          <w:color w:val="231F20"/>
          <w:w w:val="130"/>
          <w:sz w:val="20"/>
          <w:vertAlign w:val="baseline"/>
        </w:rPr>
        <w:t>i</w:t>
      </w:r>
      <w:r>
        <w:rPr>
          <w:rFonts w:ascii="Garamond" w:hAnsi="Garamond"/>
          <w:color w:val="231F20"/>
          <w:w w:val="130"/>
          <w:sz w:val="20"/>
          <w:vertAlign w:val="baseline"/>
        </w:rPr>
        <w:t>) </w:t>
      </w:r>
      <w:r>
        <w:rPr>
          <w:color w:val="231F20"/>
          <w:w w:val="110"/>
          <w:sz w:val="20"/>
          <w:vertAlign w:val="baseline"/>
        </w:rPr>
        <w:t>or </w:t>
      </w:r>
      <w:r>
        <w:rPr>
          <w:rFonts w:ascii="Garamond" w:hAnsi="Garamond"/>
          <w:color w:val="231F20"/>
          <w:w w:val="130"/>
          <w:sz w:val="20"/>
          <w:vertAlign w:val="baseline"/>
        </w:rPr>
        <w:t>(</w:t>
      </w:r>
      <w:r>
        <w:rPr>
          <w:rFonts w:ascii="Bookman Old Style" w:hAnsi="Bookman Old Style"/>
          <w:b w:val="0"/>
          <w:i/>
          <w:color w:val="231F20"/>
          <w:w w:val="130"/>
          <w:sz w:val="20"/>
          <w:vertAlign w:val="baseline"/>
        </w:rPr>
        <w:t>ii</w:t>
      </w:r>
      <w:r>
        <w:rPr>
          <w:rFonts w:ascii="Garamond" w:hAnsi="Garamond"/>
          <w:color w:val="231F20"/>
          <w:w w:val="130"/>
          <w:sz w:val="20"/>
          <w:vertAlign w:val="baseline"/>
        </w:rPr>
        <w:t>) </w:t>
      </w:r>
      <w:r>
        <w:rPr>
          <w:color w:val="231F20"/>
          <w:w w:val="110"/>
          <w:sz w:val="20"/>
          <w:vertAlign w:val="baseline"/>
        </w:rPr>
        <w:t>means</w:t>
      </w:r>
    </w:p>
    <w:p>
      <w:pPr>
        <w:pStyle w:val="BodyText"/>
        <w:spacing w:line="202" w:lineRule="exact"/>
        <w:ind w:left="1671"/>
        <w:rPr>
          <w:rFonts w:ascii="Cambria"/>
        </w:rPr>
      </w:pPr>
      <w:r>
        <w:rPr/>
        <w:pict>
          <v:shape style="position:absolute;margin-left:377.040009pt;margin-top:.977328pt;width:41.2pt;height:10.7pt;mso-position-horizontal-relative:page;mso-position-vertical-relative:paragraph;z-index:-55888" type="#_x0000_t202" filled="false" stroked="false">
            <v:textbox inset="0,0,0,0">
              <w:txbxContent>
                <w:p>
                  <w:pPr>
                    <w:tabs>
                      <w:tab w:pos="678" w:val="left" w:leader="none"/>
                    </w:tabs>
                    <w:spacing w:line="209" w:lineRule="exact" w:before="0"/>
                    <w:ind w:left="0" w:right="0" w:firstLine="0"/>
                    <w:jc w:val="left"/>
                    <w:rPr>
                      <w:sz w:val="20"/>
                    </w:rPr>
                  </w:pPr>
                  <w:r>
                    <w:rPr>
                      <w:rFonts w:ascii="Arial"/>
                      <w:i/>
                      <w:color w:val="231F20"/>
                      <w:w w:val="110"/>
                      <w:position w:val="-2"/>
                      <w:sz w:val="14"/>
                    </w:rPr>
                    <w:t>k</w:t>
                    <w:tab/>
                  </w:r>
                  <w:r>
                    <w:rPr>
                      <w:color w:val="231F20"/>
                      <w:sz w:val="20"/>
                    </w:rPr>
                    <w:t>at</w:t>
                  </w:r>
                </w:p>
              </w:txbxContent>
            </v:textbox>
            <w10:wrap type="none"/>
          </v:shape>
        </w:pict>
      </w:r>
      <w:r>
        <w:rPr>
          <w:rFonts w:ascii="Cambria"/>
          <w:color w:val="231F20"/>
          <w:w w:val="121"/>
        </w:rPr>
        <w:t>S</w:t>
      </w:r>
    </w:p>
    <w:p>
      <w:pPr>
        <w:pStyle w:val="BodyText"/>
        <w:spacing w:line="262" w:lineRule="exact"/>
        <w:ind w:left="119"/>
      </w:pPr>
      <w:r>
        <w:rPr>
          <w:rFonts w:ascii="Cambria" w:hAnsi="Cambria"/>
          <w:color w:val="231F20"/>
          <w:w w:val="105"/>
        </w:rPr>
        <w:t>S</w:t>
      </w:r>
      <w:r>
        <w:rPr>
          <w:rFonts w:ascii="Arial" w:hAnsi="Arial"/>
          <w:i/>
          <w:color w:val="231F20"/>
          <w:w w:val="105"/>
          <w:vertAlign w:val="subscript"/>
        </w:rPr>
        <w:t>k</w:t>
      </w:r>
      <w:r>
        <w:rPr>
          <w:color w:val="231F20"/>
          <w:w w:val="105"/>
          <w:vertAlign w:val="baseline"/>
        </w:rPr>
        <w:t>. Given a pair </w:t>
      </w:r>
      <w:r>
        <w:rPr>
          <w:rFonts w:ascii="Cambria" w:hAnsi="Cambria"/>
          <w:color w:val="231F20"/>
          <w:w w:val="105"/>
          <w:vertAlign w:val="baseline"/>
        </w:rPr>
        <w:t>S</w:t>
      </w:r>
      <w:r>
        <w:rPr>
          <w:rFonts w:ascii="Lucida Sans Unicode" w:hAnsi="Lucida Sans Unicode"/>
          <w:color w:val="231F20"/>
          <w:w w:val="105"/>
          <w:vertAlign w:val="subscript"/>
        </w:rPr>
        <w:t>1</w:t>
      </w:r>
      <w:r>
        <w:rPr>
          <w:rFonts w:ascii="Bookman Old Style" w:hAnsi="Bookman Old Style"/>
          <w:b w:val="0"/>
          <w:i/>
          <w:color w:val="231F20"/>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w w:val="105"/>
          <w:vertAlign w:val="baseline"/>
        </w:rPr>
        <w:t>⊂ V </w:t>
      </w:r>
      <w:r>
        <w:rPr>
          <w:color w:val="231F20"/>
          <w:w w:val="105"/>
          <w:vertAlign w:val="baseline"/>
        </w:rPr>
        <w:t>such that </w:t>
      </w:r>
      <w:r>
        <w:rPr>
          <w:rFonts w:ascii="Garamond" w:hAnsi="Garamond"/>
          <w:color w:val="231F20"/>
          <w:w w:val="105"/>
          <w:vertAlign w:val="baseline"/>
        </w:rPr>
        <w:t>0 </w:t>
      </w:r>
      <w:r>
        <w:rPr>
          <w:rFonts w:ascii="Bookman Old Style" w:hAnsi="Bookman Old Style"/>
          <w:b w:val="0"/>
          <w:i/>
          <w:color w:val="231F20"/>
          <w:w w:val="105"/>
          <w:vertAlign w:val="baseline"/>
        </w:rPr>
        <w:t>&lt; </w:t>
      </w:r>
      <w:r>
        <w:rPr>
          <w:rFonts w:ascii="Cambria" w:hAnsi="Cambria"/>
          <w:color w:val="231F20"/>
          <w:w w:val="105"/>
          <w:vertAlign w:val="baseline"/>
        </w:rPr>
        <w:t>|S</w:t>
      </w:r>
      <w:r>
        <w:rPr>
          <w:rFonts w:ascii="Lucida Sans Unicode" w:hAnsi="Lucida Sans Unicode"/>
          <w:color w:val="231F20"/>
          <w:w w:val="105"/>
          <w:vertAlign w:val="subscript"/>
        </w:rPr>
        <w:t>1</w:t>
      </w:r>
      <w:r>
        <w:rPr>
          <w:rFonts w:ascii="Cambria" w:hAnsi="Cambria"/>
          <w:color w:val="231F20"/>
          <w:w w:val="105"/>
          <w:vertAlign w:val="baseline"/>
        </w:rPr>
        <w:t>| </w:t>
      </w:r>
      <w:r>
        <w:rPr>
          <w:rFonts w:ascii="Bookman Old Style" w:hAnsi="Bookman Old Style"/>
          <w:b w:val="0"/>
          <w:i/>
          <w:color w:val="231F20"/>
          <w:w w:val="105"/>
          <w:vertAlign w:val="baseline"/>
        </w:rPr>
        <w:t>&lt; r </w:t>
      </w:r>
      <w:r>
        <w:rPr>
          <w:color w:val="231F20"/>
          <w:w w:val="105"/>
          <w:vertAlign w:val="baseline"/>
        </w:rPr>
        <w:t>and</w:t>
      </w:r>
    </w:p>
    <w:p>
      <w:pPr>
        <w:pStyle w:val="BodyText"/>
        <w:tabs>
          <w:tab w:pos="1175" w:val="left" w:leader="none"/>
        </w:tabs>
        <w:spacing w:line="204" w:lineRule="auto"/>
        <w:ind w:left="119" w:right="631" w:firstLine="119"/>
        <w:jc w:val="both"/>
      </w:pPr>
      <w:r>
        <w:rPr/>
        <w:pict>
          <v:shape style="position:absolute;margin-left:293.399994pt;margin-top:1.627802pt;width:200.05pt;height:17.3pt;mso-position-horizontal-relative:page;mso-position-vertical-relative:paragraph;z-index:-56176" type="#_x0000_t202" filled="false" stroked="false">
            <v:textbox inset="0,0,0,0">
              <w:txbxContent>
                <w:p>
                  <w:pPr>
                    <w:pStyle w:val="BodyText"/>
                    <w:tabs>
                      <w:tab w:pos="571" w:val="left" w:leader="none"/>
                      <w:tab w:pos="3679" w:val="left" w:leader="none"/>
                    </w:tabs>
                    <w:spacing w:line="199" w:lineRule="exact"/>
                    <w:rPr>
                      <w:rFonts w:ascii="Cambria"/>
                    </w:rPr>
                  </w:pPr>
                  <w:r>
                    <w:rPr>
                      <w:rFonts w:ascii="Cambria"/>
                      <w:color w:val="231F20"/>
                      <w:w w:val="110"/>
                    </w:rPr>
                    <w:t>S</w:t>
                    <w:tab/>
                  </w:r>
                  <w:r>
                    <w:rPr>
                      <w:rFonts w:ascii="Cambria"/>
                      <w:color w:val="231F20"/>
                      <w:spacing w:val="35"/>
                      <w:w w:val="110"/>
                    </w:rPr>
                    <w:t>V</w:t>
                  </w:r>
                  <w:r>
                    <w:rPr>
                      <w:rFonts w:ascii="Cambria"/>
                      <w:color w:val="231F20"/>
                      <w:spacing w:val="-6"/>
                      <w:w w:val="110"/>
                    </w:rPr>
                    <w:t> </w:t>
                  </w:r>
                  <w:r>
                    <w:rPr>
                      <w:rFonts w:ascii="Cambria"/>
                      <w:color w:val="231F20"/>
                      <w:w w:val="110"/>
                    </w:rPr>
                    <w:t>\</w:t>
                  </w:r>
                  <w:r>
                    <w:rPr>
                      <w:rFonts w:ascii="Cambria"/>
                      <w:color w:val="231F20"/>
                      <w:spacing w:val="11"/>
                      <w:w w:val="110"/>
                    </w:rPr>
                    <w:t> </w:t>
                  </w:r>
                  <w:r>
                    <w:rPr>
                      <w:rFonts w:ascii="Cambria"/>
                      <w:color w:val="231F20"/>
                      <w:w w:val="110"/>
                    </w:rPr>
                    <w:t>S</w:t>
                    <w:tab/>
                    <w:t>|S</w:t>
                  </w:r>
                  <w:r>
                    <w:rPr>
                      <w:rFonts w:ascii="Cambria"/>
                      <w:color w:val="231F20"/>
                      <w:spacing w:val="23"/>
                      <w:w w:val="110"/>
                    </w:rPr>
                    <w:t> </w:t>
                  </w:r>
                  <w:r>
                    <w:rPr>
                      <w:rFonts w:ascii="Cambria"/>
                      <w:color w:val="231F20"/>
                      <w:w w:val="110"/>
                    </w:rPr>
                    <w:t>|</w:t>
                  </w:r>
                </w:p>
              </w:txbxContent>
            </v:textbox>
            <w10:wrap type="none"/>
          </v:shape>
        </w:pict>
      </w:r>
      <w:r>
        <w:rPr>
          <w:rFonts w:ascii="Lucida Sans Unicode"/>
          <w:color w:val="231F20"/>
          <w:position w:val="-2"/>
          <w:sz w:val="14"/>
        </w:rPr>
        <w:t>2</w:t>
      </w:r>
      <w:r>
        <w:rPr>
          <w:rFonts w:ascii="Lucida Sans Unicode"/>
          <w:color w:val="231F20"/>
          <w:spacing w:val="38"/>
          <w:position w:val="-2"/>
          <w:sz w:val="14"/>
        </w:rPr>
        <w:t> </w:t>
      </w:r>
      <w:r>
        <w:rPr>
          <w:rFonts w:ascii="Garamond"/>
          <w:color w:val="231F20"/>
        </w:rPr>
        <w:t>=</w:t>
        <w:tab/>
      </w:r>
      <w:r>
        <w:rPr>
          <w:rFonts w:ascii="Lucida Sans Unicode"/>
          <w:color w:val="231F20"/>
          <w:spacing w:val="2"/>
          <w:vertAlign w:val="subscript"/>
        </w:rPr>
        <w:t>1</w:t>
      </w:r>
      <w:r>
        <w:rPr>
          <w:color w:val="231F20"/>
          <w:spacing w:val="2"/>
          <w:vertAlign w:val="baseline"/>
        </w:rPr>
        <w:t>,  </w:t>
      </w:r>
      <w:r>
        <w:rPr>
          <w:color w:val="231F20"/>
          <w:vertAlign w:val="baseline"/>
        </w:rPr>
        <w:t>there  can  be  no  more  than  </w:t>
      </w:r>
      <w:r>
        <w:rPr>
          <w:rFonts w:ascii="Lucida Sans Unicode"/>
          <w:color w:val="231F20"/>
          <w:vertAlign w:val="subscript"/>
        </w:rPr>
        <w:t>1</w:t>
      </w:r>
      <w:r>
        <w:rPr>
          <w:rFonts w:ascii="Lucida Sans Unicode"/>
          <w:color w:val="231F20"/>
          <w:vertAlign w:val="baseline"/>
        </w:rPr>
        <w:t>  </w:t>
      </w:r>
      <w:r>
        <w:rPr>
          <w:color w:val="231F20"/>
          <w:vertAlign w:val="baseline"/>
        </w:rPr>
        <w:t>nodes  with at  least  </w:t>
      </w:r>
      <w:r>
        <w:rPr>
          <w:rFonts w:ascii="Bookman Old Style"/>
          <w:b w:val="0"/>
          <w:i/>
          <w:color w:val="231F20"/>
          <w:vertAlign w:val="baseline"/>
        </w:rPr>
        <w:t>r </w:t>
      </w:r>
      <w:r>
        <w:rPr>
          <w:color w:val="231F20"/>
          <w:vertAlign w:val="baseline"/>
        </w:rPr>
        <w:t>neighbors  outside  of  their  set.  Hence,</w:t>
      </w:r>
      <w:r>
        <w:rPr>
          <w:color w:val="231F20"/>
          <w:spacing w:val="20"/>
          <w:vertAlign w:val="baseline"/>
        </w:rPr>
        <w:t> </w:t>
      </w:r>
      <w:r>
        <w:rPr>
          <w:color w:val="231F20"/>
          <w:vertAlign w:val="baseline"/>
        </w:rPr>
        <w:t>conditions</w:t>
      </w:r>
    </w:p>
    <w:p>
      <w:pPr>
        <w:pStyle w:val="BodyText"/>
        <w:spacing w:line="235" w:lineRule="auto" w:before="14"/>
        <w:ind w:left="119" w:right="636"/>
        <w:jc w:val="both"/>
      </w:pPr>
      <w:r>
        <w:rPr/>
        <w:pict>
          <v:shape style="position:absolute;margin-left:316.679993pt;margin-top:61.975811pt;width:152.15pt;height:17.3pt;mso-position-horizontal-relative:page;mso-position-vertical-relative:paragraph;z-index:-56224" type="#_x0000_t202" filled="false" stroked="false">
            <v:textbox inset="0,0,0,0">
              <w:txbxContent>
                <w:p>
                  <w:pPr>
                    <w:pStyle w:val="BodyText"/>
                    <w:tabs>
                      <w:tab w:pos="2503" w:val="left" w:leader="none"/>
                      <w:tab w:pos="2887" w:val="left" w:leader="none"/>
                    </w:tabs>
                    <w:spacing w:line="199" w:lineRule="exact"/>
                    <w:rPr>
                      <w:rFonts w:ascii="Cambria" w:hAnsi="Cambria"/>
                    </w:rPr>
                  </w:pPr>
                  <w:r>
                    <w:rPr>
                      <w:rFonts w:ascii="Cambria" w:hAnsi="Cambria"/>
                      <w:color w:val="231F20"/>
                      <w:w w:val="120"/>
                    </w:rPr>
                    <w:t>S   S </w:t>
                  </w:r>
                  <w:r>
                    <w:rPr>
                      <w:rFonts w:ascii="Cambria" w:hAnsi="Cambria"/>
                      <w:color w:val="231F20"/>
                      <w:spacing w:val="40"/>
                      <w:w w:val="120"/>
                    </w:rPr>
                    <w:t> </w:t>
                  </w:r>
                  <w:r>
                    <w:rPr>
                      <w:rFonts w:ascii="Cambria" w:hAnsi="Cambria"/>
                      <w:color w:val="231F20"/>
                      <w:w w:val="120"/>
                    </w:rPr>
                    <w:t>⊂</w:t>
                  </w:r>
                  <w:r>
                    <w:rPr>
                      <w:rFonts w:ascii="Cambria" w:hAnsi="Cambria"/>
                      <w:color w:val="231F20"/>
                      <w:spacing w:val="8"/>
                      <w:w w:val="120"/>
                    </w:rPr>
                    <w:t> </w:t>
                  </w:r>
                  <w:r>
                    <w:rPr>
                      <w:rFonts w:ascii="Cambria" w:hAnsi="Cambria"/>
                      <w:color w:val="231F20"/>
                      <w:w w:val="120"/>
                    </w:rPr>
                    <w:t>V</w:t>
                    <w:tab/>
                    <w:t>≤</w:t>
                    <w:tab/>
                    <w:t>≤</w:t>
                  </w:r>
                </w:p>
              </w:txbxContent>
            </v:textbox>
            <w10:wrap type="none"/>
          </v:shape>
        </w:pict>
      </w:r>
      <w:r>
        <w:rPr/>
        <w:pict>
          <v:shape style="position:absolute;margin-left:344.76001pt;margin-top:49.975811pt;width:25.35pt;height:17.3pt;mso-position-horizontal-relative:page;mso-position-vertical-relative:paragraph;z-index:-56200" type="#_x0000_t202" filled="false" stroked="false">
            <v:textbox inset="0,0,0,0">
              <w:txbxContent>
                <w:p>
                  <w:pPr>
                    <w:pStyle w:val="BodyText"/>
                    <w:spacing w:line="199" w:lineRule="exact"/>
                    <w:rPr>
                      <w:rFonts w:ascii="Cambria" w:hAnsi="Cambria"/>
                    </w:rPr>
                  </w:pPr>
                  <w:r>
                    <w:rPr>
                      <w:rFonts w:ascii="Cambria" w:hAnsi="Cambria"/>
                      <w:color w:val="231F20"/>
                      <w:w w:val="115"/>
                    </w:rPr>
                    <w:t>S ∪ S</w:t>
                  </w:r>
                </w:p>
              </w:txbxContent>
            </v:textbox>
            <w10:wrap type="none"/>
          </v:shape>
        </w:pict>
      </w:r>
      <w:r>
        <w:rPr>
          <w:rFonts w:ascii="Garamond" w:hAnsi="Garamond"/>
          <w:color w:val="231F20"/>
          <w:w w:val="105"/>
        </w:rPr>
        <w:t>(</w:t>
      </w:r>
      <w:r>
        <w:rPr>
          <w:rFonts w:ascii="Bookman Old Style" w:hAnsi="Bookman Old Style"/>
          <w:b w:val="0"/>
          <w:i/>
          <w:color w:val="231F20"/>
          <w:w w:val="105"/>
        </w:rPr>
        <w:t>i</w:t>
      </w:r>
      <w:r>
        <w:rPr>
          <w:rFonts w:ascii="Garamond" w:hAnsi="Garamond"/>
          <w:color w:val="231F20"/>
          <w:w w:val="105"/>
        </w:rPr>
        <w:t>) </w:t>
      </w:r>
      <w:r>
        <w:rPr>
          <w:color w:val="231F20"/>
          <w:w w:val="105"/>
        </w:rPr>
        <w:t>and </w:t>
      </w:r>
      <w:r>
        <w:rPr>
          <w:rFonts w:ascii="Garamond" w:hAnsi="Garamond"/>
          <w:color w:val="231F20"/>
          <w:w w:val="105"/>
        </w:rPr>
        <w:t>(</w:t>
      </w:r>
      <w:r>
        <w:rPr>
          <w:rFonts w:ascii="Bookman Old Style" w:hAnsi="Bookman Old Style"/>
          <w:b w:val="0"/>
          <w:i/>
          <w:color w:val="231F20"/>
          <w:w w:val="105"/>
        </w:rPr>
        <w:t>ii</w:t>
      </w:r>
      <w:r>
        <w:rPr>
          <w:rFonts w:ascii="Garamond" w:hAnsi="Garamond"/>
          <w:color w:val="231F20"/>
          <w:w w:val="105"/>
        </w:rPr>
        <w:t>) </w:t>
      </w:r>
      <w:r>
        <w:rPr>
          <w:color w:val="231F20"/>
          <w:w w:val="105"/>
        </w:rPr>
        <w:t>quantify the maximum number of nodes with at least</w:t>
      </w:r>
      <w:r>
        <w:rPr>
          <w:color w:val="231F20"/>
          <w:spacing w:val="-7"/>
          <w:w w:val="105"/>
        </w:rPr>
        <w:t> </w:t>
      </w:r>
      <w:r>
        <w:rPr>
          <w:rFonts w:ascii="Bookman Old Style" w:hAnsi="Bookman Old Style"/>
          <w:b w:val="0"/>
          <w:i/>
          <w:color w:val="231F20"/>
          <w:w w:val="105"/>
        </w:rPr>
        <w:t>r</w:t>
      </w:r>
      <w:r>
        <w:rPr>
          <w:rFonts w:ascii="Bookman Old Style" w:hAnsi="Bookman Old Style"/>
          <w:b w:val="0"/>
          <w:i/>
          <w:color w:val="231F20"/>
          <w:spacing w:val="-15"/>
          <w:w w:val="105"/>
        </w:rPr>
        <w:t> </w:t>
      </w:r>
      <w:r>
        <w:rPr>
          <w:color w:val="231F20"/>
          <w:w w:val="105"/>
        </w:rPr>
        <w:t>neighbors</w:t>
      </w:r>
      <w:r>
        <w:rPr>
          <w:color w:val="231F20"/>
          <w:spacing w:val="-12"/>
          <w:w w:val="105"/>
        </w:rPr>
        <w:t> </w:t>
      </w:r>
      <w:r>
        <w:rPr>
          <w:color w:val="231F20"/>
          <w:w w:val="105"/>
        </w:rPr>
        <w:t>outside</w:t>
      </w:r>
      <w:r>
        <w:rPr>
          <w:color w:val="231F20"/>
          <w:spacing w:val="-10"/>
          <w:w w:val="105"/>
        </w:rPr>
        <w:t> </w:t>
      </w:r>
      <w:r>
        <w:rPr>
          <w:color w:val="231F20"/>
          <w:w w:val="105"/>
        </w:rPr>
        <w:t>of</w:t>
      </w:r>
      <w:r>
        <w:rPr>
          <w:color w:val="231F20"/>
          <w:spacing w:val="-8"/>
          <w:w w:val="105"/>
        </w:rPr>
        <w:t> </w:t>
      </w:r>
      <w:r>
        <w:rPr>
          <w:color w:val="231F20"/>
          <w:w w:val="105"/>
        </w:rPr>
        <w:t>their</w:t>
      </w:r>
      <w:r>
        <w:rPr>
          <w:color w:val="231F20"/>
          <w:spacing w:val="-8"/>
          <w:w w:val="105"/>
        </w:rPr>
        <w:t> </w:t>
      </w:r>
      <w:r>
        <w:rPr>
          <w:color w:val="231F20"/>
          <w:w w:val="105"/>
        </w:rPr>
        <w:t>set</w:t>
      </w:r>
      <w:r>
        <w:rPr>
          <w:color w:val="231F20"/>
          <w:spacing w:val="-7"/>
          <w:w w:val="105"/>
        </w:rPr>
        <w:t> </w:t>
      </w:r>
      <w:r>
        <w:rPr>
          <w:color w:val="231F20"/>
          <w:w w:val="105"/>
        </w:rPr>
        <w:t>for</w:t>
      </w:r>
      <w:r>
        <w:rPr>
          <w:color w:val="231F20"/>
          <w:spacing w:val="-9"/>
          <w:w w:val="105"/>
        </w:rPr>
        <w:t> </w:t>
      </w:r>
      <w:r>
        <w:rPr>
          <w:color w:val="231F20"/>
          <w:w w:val="105"/>
        </w:rPr>
        <w:t>such</w:t>
      </w:r>
      <w:r>
        <w:rPr>
          <w:color w:val="231F20"/>
          <w:spacing w:val="-8"/>
          <w:w w:val="105"/>
        </w:rPr>
        <w:t> </w:t>
      </w:r>
      <w:r>
        <w:rPr>
          <w:color w:val="231F20"/>
          <w:w w:val="105"/>
        </w:rPr>
        <w:t>pairs,</w:t>
      </w:r>
      <w:r>
        <w:rPr>
          <w:color w:val="231F20"/>
          <w:spacing w:val="-10"/>
          <w:w w:val="105"/>
        </w:rPr>
        <w:t> </w:t>
      </w:r>
      <w:r>
        <w:rPr>
          <w:color w:val="231F20"/>
          <w:w w:val="105"/>
        </w:rPr>
        <w:t>and</w:t>
      </w:r>
      <w:r>
        <w:rPr>
          <w:color w:val="231F20"/>
          <w:spacing w:val="-8"/>
          <w:w w:val="105"/>
        </w:rPr>
        <w:t> </w:t>
      </w:r>
      <w:r>
        <w:rPr>
          <w:color w:val="231F20"/>
          <w:w w:val="105"/>
        </w:rPr>
        <w:t>must therefore be “enough”. Alternatively, if there are at least </w:t>
      </w:r>
      <w:r>
        <w:rPr>
          <w:rFonts w:ascii="Bookman Old Style" w:hAnsi="Bookman Old Style"/>
          <w:b w:val="0"/>
          <w:i/>
          <w:color w:val="231F20"/>
          <w:w w:val="105"/>
        </w:rPr>
        <w:t>s </w:t>
      </w:r>
      <w:r>
        <w:rPr>
          <w:color w:val="231F20"/>
          <w:w w:val="105"/>
        </w:rPr>
        <w:t>nodes</w:t>
      </w:r>
      <w:r>
        <w:rPr>
          <w:color w:val="231F20"/>
          <w:spacing w:val="-19"/>
          <w:w w:val="105"/>
        </w:rPr>
        <w:t> </w:t>
      </w:r>
      <w:r>
        <w:rPr>
          <w:color w:val="231F20"/>
          <w:w w:val="105"/>
        </w:rPr>
        <w:t>with</w:t>
      </w:r>
      <w:r>
        <w:rPr>
          <w:color w:val="231F20"/>
          <w:spacing w:val="-18"/>
          <w:w w:val="105"/>
        </w:rPr>
        <w:t> </w:t>
      </w:r>
      <w:r>
        <w:rPr>
          <w:color w:val="231F20"/>
          <w:w w:val="105"/>
        </w:rPr>
        <w:t>at</w:t>
      </w:r>
      <w:r>
        <w:rPr>
          <w:color w:val="231F20"/>
          <w:spacing w:val="-18"/>
          <w:w w:val="105"/>
        </w:rPr>
        <w:t> </w:t>
      </w:r>
      <w:r>
        <w:rPr>
          <w:color w:val="231F20"/>
          <w:w w:val="105"/>
        </w:rPr>
        <w:t>least</w:t>
      </w:r>
      <w:r>
        <w:rPr>
          <w:color w:val="231F20"/>
          <w:spacing w:val="-17"/>
          <w:w w:val="105"/>
        </w:rPr>
        <w:t> </w:t>
      </w:r>
      <w:r>
        <w:rPr>
          <w:rFonts w:ascii="Bookman Old Style" w:hAnsi="Bookman Old Style"/>
          <w:b w:val="0"/>
          <w:i/>
          <w:color w:val="231F20"/>
          <w:w w:val="105"/>
        </w:rPr>
        <w:t>r</w:t>
      </w:r>
      <w:r>
        <w:rPr>
          <w:rFonts w:ascii="Bookman Old Style" w:hAnsi="Bookman Old Style"/>
          <w:b w:val="0"/>
          <w:i/>
          <w:color w:val="231F20"/>
          <w:spacing w:val="-24"/>
          <w:w w:val="105"/>
        </w:rPr>
        <w:t> </w:t>
      </w:r>
      <w:r>
        <w:rPr>
          <w:color w:val="231F20"/>
          <w:w w:val="105"/>
        </w:rPr>
        <w:t>neighbors</w:t>
      </w:r>
      <w:r>
        <w:rPr>
          <w:color w:val="231F20"/>
          <w:spacing w:val="-22"/>
          <w:w w:val="105"/>
        </w:rPr>
        <w:t> </w:t>
      </w:r>
      <w:r>
        <w:rPr>
          <w:color w:val="231F20"/>
          <w:w w:val="105"/>
        </w:rPr>
        <w:t>outside</w:t>
      </w:r>
      <w:r>
        <w:rPr>
          <w:color w:val="231F20"/>
          <w:spacing w:val="-20"/>
          <w:w w:val="105"/>
        </w:rPr>
        <w:t> </w:t>
      </w:r>
      <w:r>
        <w:rPr>
          <w:color w:val="231F20"/>
          <w:w w:val="105"/>
        </w:rPr>
        <w:t>of</w:t>
      </w:r>
      <w:r>
        <w:rPr>
          <w:color w:val="231F20"/>
          <w:spacing w:val="-18"/>
          <w:w w:val="105"/>
        </w:rPr>
        <w:t> </w:t>
      </w:r>
      <w:r>
        <w:rPr>
          <w:color w:val="231F20"/>
          <w:w w:val="105"/>
        </w:rPr>
        <w:t>their</w:t>
      </w:r>
      <w:r>
        <w:rPr>
          <w:color w:val="231F20"/>
          <w:spacing w:val="-18"/>
          <w:w w:val="105"/>
        </w:rPr>
        <w:t> </w:t>
      </w:r>
      <w:r>
        <w:rPr>
          <w:color w:val="231F20"/>
          <w:w w:val="105"/>
        </w:rPr>
        <w:t>respective</w:t>
      </w:r>
      <w:r>
        <w:rPr>
          <w:color w:val="231F20"/>
          <w:spacing w:val="-20"/>
          <w:w w:val="105"/>
        </w:rPr>
        <w:t> </w:t>
      </w:r>
      <w:r>
        <w:rPr>
          <w:color w:val="231F20"/>
          <w:w w:val="105"/>
        </w:rPr>
        <w:t>sets in the union </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rFonts w:ascii="Lucida Sans Unicode" w:hAnsi="Lucida Sans Unicode"/>
          <w:color w:val="231F20"/>
          <w:spacing w:val="2"/>
          <w:w w:val="105"/>
          <w:vertAlign w:val="subscript"/>
        </w:rPr>
        <w:t>2</w:t>
      </w:r>
      <w:r>
        <w:rPr>
          <w:color w:val="231F20"/>
          <w:spacing w:val="2"/>
          <w:w w:val="105"/>
          <w:vertAlign w:val="baseline"/>
        </w:rPr>
        <w:t>, </w:t>
      </w:r>
      <w:r>
        <w:rPr>
          <w:color w:val="231F20"/>
          <w:w w:val="105"/>
          <w:vertAlign w:val="baseline"/>
        </w:rPr>
        <w:t>then condition </w:t>
      </w:r>
      <w:r>
        <w:rPr>
          <w:rFonts w:ascii="Garamond" w:hAnsi="Garamond"/>
          <w:color w:val="231F20"/>
          <w:w w:val="105"/>
          <w:vertAlign w:val="baseline"/>
        </w:rPr>
        <w:t>(</w:t>
      </w:r>
      <w:r>
        <w:rPr>
          <w:rFonts w:ascii="Bookman Old Style" w:hAnsi="Bookman Old Style"/>
          <w:b w:val="0"/>
          <w:i/>
          <w:color w:val="231F20"/>
          <w:w w:val="105"/>
          <w:vertAlign w:val="baseline"/>
        </w:rPr>
        <w:t>iii</w:t>
      </w:r>
      <w:r>
        <w:rPr>
          <w:rFonts w:ascii="Garamond" w:hAnsi="Garamond"/>
          <w:color w:val="231F20"/>
          <w:w w:val="105"/>
          <w:vertAlign w:val="baseline"/>
        </w:rPr>
        <w:t>) </w:t>
      </w:r>
      <w:r>
        <w:rPr>
          <w:color w:val="231F20"/>
          <w:w w:val="105"/>
          <w:vertAlign w:val="baseline"/>
        </w:rPr>
        <w:t>is satisfied. For</w:t>
      </w:r>
      <w:r>
        <w:rPr>
          <w:color w:val="231F20"/>
          <w:spacing w:val="-26"/>
          <w:w w:val="105"/>
          <w:vertAlign w:val="baseline"/>
        </w:rPr>
        <w:t> </w:t>
      </w:r>
      <w:r>
        <w:rPr>
          <w:color w:val="231F20"/>
          <w:w w:val="105"/>
          <w:vertAlign w:val="baseline"/>
        </w:rPr>
        <w:t>such</w:t>
      </w:r>
    </w:p>
    <w:p>
      <w:pPr>
        <w:pStyle w:val="BodyText"/>
        <w:tabs>
          <w:tab w:pos="1523" w:val="left" w:leader="none"/>
          <w:tab w:pos="3311" w:val="left" w:leader="none"/>
          <w:tab w:pos="3695" w:val="left" w:leader="none"/>
        </w:tabs>
        <w:spacing w:line="223" w:lineRule="exact"/>
        <w:ind w:left="119"/>
      </w:pPr>
      <w:r>
        <w:rPr>
          <w:color w:val="231F20"/>
        </w:rPr>
        <w:t>pairs  </w:t>
      </w:r>
      <w:r>
        <w:rPr>
          <w:color w:val="231F20"/>
          <w:spacing w:val="32"/>
        </w:rPr>
        <w:t> </w:t>
      </w:r>
      <w:r>
        <w:rPr>
          <w:rFonts w:ascii="Lucida Sans Unicode"/>
          <w:color w:val="231F20"/>
          <w:spacing w:val="1"/>
          <w:vertAlign w:val="subscript"/>
        </w:rPr>
        <w:t>1</w:t>
      </w:r>
      <w:r>
        <w:rPr>
          <w:rFonts w:ascii="Bookman Old Style"/>
          <w:b w:val="0"/>
          <w:i/>
          <w:color w:val="231F20"/>
          <w:spacing w:val="1"/>
          <w:vertAlign w:val="baseline"/>
        </w:rPr>
        <w:t>, </w:t>
      </w:r>
      <w:r>
        <w:rPr>
          <w:rFonts w:ascii="Bookman Old Style"/>
          <w:b w:val="0"/>
          <w:i/>
          <w:color w:val="231F20"/>
          <w:spacing w:val="20"/>
          <w:vertAlign w:val="baseline"/>
        </w:rPr>
        <w:t> </w:t>
      </w:r>
      <w:r>
        <w:rPr>
          <w:rFonts w:ascii="Lucida Sans Unicode"/>
          <w:color w:val="231F20"/>
          <w:vertAlign w:val="subscript"/>
        </w:rPr>
        <w:t>2</w:t>
      </w:r>
      <w:r>
        <w:rPr>
          <w:rFonts w:ascii="Lucida Sans Unicode"/>
          <w:color w:val="231F20"/>
          <w:vertAlign w:val="baseline"/>
        </w:rPr>
        <w:tab/>
      </w:r>
      <w:r>
        <w:rPr>
          <w:color w:val="231F20"/>
          <w:vertAlign w:val="baseline"/>
        </w:rPr>
        <w:t>,  the</w:t>
      </w:r>
      <w:r>
        <w:rPr>
          <w:color w:val="231F20"/>
          <w:spacing w:val="-5"/>
          <w:vertAlign w:val="baseline"/>
        </w:rPr>
        <w:t> </w:t>
      </w:r>
      <w:r>
        <w:rPr>
          <w:color w:val="231F20"/>
          <w:vertAlign w:val="baseline"/>
        </w:rPr>
        <w:t>parameter</w:t>
      </w:r>
      <w:r>
        <w:rPr>
          <w:color w:val="231F20"/>
          <w:vertAlign w:val="superscript"/>
        </w:rPr>
        <w:t>8</w:t>
      </w:r>
      <w:r>
        <w:rPr>
          <w:color w:val="231F20"/>
          <w:spacing w:val="5"/>
          <w:vertAlign w:val="baseline"/>
        </w:rPr>
        <w:t> </w:t>
      </w:r>
      <w:r>
        <w:rPr>
          <w:rFonts w:ascii="Garamond"/>
          <w:color w:val="231F20"/>
          <w:vertAlign w:val="baseline"/>
        </w:rPr>
        <w:t>1</w:t>
        <w:tab/>
      </w:r>
      <w:r>
        <w:rPr>
          <w:rFonts w:ascii="Bookman Old Style"/>
          <w:b w:val="0"/>
          <w:i/>
          <w:color w:val="231F20"/>
          <w:vertAlign w:val="baseline"/>
        </w:rPr>
        <w:t>s</w:t>
        <w:tab/>
        <w:t>n </w:t>
      </w:r>
      <w:r>
        <w:rPr>
          <w:color w:val="231F20"/>
          <w:vertAlign w:val="baseline"/>
        </w:rPr>
        <w:t>quantifies</w:t>
      </w:r>
      <w:r>
        <w:rPr>
          <w:color w:val="231F20"/>
          <w:spacing w:val="35"/>
          <w:vertAlign w:val="baseline"/>
        </w:rPr>
        <w:t> </w:t>
      </w:r>
      <w:r>
        <w:rPr>
          <w:color w:val="231F20"/>
          <w:vertAlign w:val="baseline"/>
        </w:rPr>
        <w:t>what</w:t>
      </w:r>
    </w:p>
    <w:p>
      <w:pPr>
        <w:pStyle w:val="BodyText"/>
        <w:spacing w:line="213" w:lineRule="exact"/>
        <w:ind w:left="119"/>
      </w:pPr>
      <w:r>
        <w:rPr>
          <w:color w:val="231F20"/>
        </w:rPr>
        <w:t>is meant by “enough” nodes.</w:t>
      </w:r>
    </w:p>
    <w:p>
      <w:pPr>
        <w:pStyle w:val="BodyText"/>
        <w:spacing w:line="249" w:lineRule="auto" w:before="10"/>
        <w:ind w:left="119" w:right="633" w:firstLine="199"/>
        <w:jc w:val="both"/>
      </w:pPr>
      <w:r>
        <w:rPr>
          <w:color w:val="231F20"/>
        </w:rPr>
        <w:t>In the next section,  we  will  show  that  these  concepts  we have proposed above are, in fact, </w:t>
      </w:r>
      <w:r>
        <w:rPr>
          <w:i/>
          <w:color w:val="231F20"/>
        </w:rPr>
        <w:t>the </w:t>
      </w:r>
      <w:r>
        <w:rPr>
          <w:i/>
          <w:color w:val="231F20"/>
          <w:spacing w:val="-3"/>
        </w:rPr>
        <w:t>key  </w:t>
      </w:r>
      <w:r>
        <w:rPr>
          <w:i/>
          <w:color w:val="231F20"/>
        </w:rPr>
        <w:t>properties </w:t>
      </w:r>
      <w:r>
        <w:rPr>
          <w:color w:val="231F20"/>
        </w:rPr>
        <w:t>needed to characterize the performance of the class of local filtering algorithms given by </w:t>
      </w:r>
      <w:r>
        <w:rPr>
          <w:color w:val="231F20"/>
          <w:spacing w:val="-3"/>
        </w:rPr>
        <w:t>W-MSR. </w:t>
      </w:r>
      <w:r>
        <w:rPr>
          <w:color w:val="231F20"/>
        </w:rPr>
        <w:t>That is, sufficiently robust digraphs guarantee resilient</w:t>
      </w:r>
      <w:r>
        <w:rPr>
          <w:color w:val="231F20"/>
          <w:spacing w:val="10"/>
        </w:rPr>
        <w:t> </w:t>
      </w:r>
      <w:r>
        <w:rPr>
          <w:color w:val="231F20"/>
        </w:rPr>
        <w:t>consensus.</w:t>
      </w:r>
    </w:p>
    <w:p>
      <w:pPr>
        <w:spacing w:after="0" w:line="249" w:lineRule="auto"/>
        <w:jc w:val="both"/>
        <w:sectPr>
          <w:type w:val="continuous"/>
          <w:pgSz w:w="11520" w:h="15670"/>
          <w:pgMar w:top="940" w:bottom="280" w:left="500" w:right="0"/>
          <w:cols w:num="2" w:equalWidth="0">
            <w:col w:w="5175" w:space="73"/>
            <w:col w:w="5772"/>
          </w:cols>
        </w:sectPr>
      </w:pPr>
    </w:p>
    <w:p>
      <w:pPr>
        <w:tabs>
          <w:tab w:pos="3654" w:val="left" w:leader="none"/>
          <w:tab w:pos="6265" w:val="left" w:leader="none"/>
        </w:tabs>
        <w:spacing w:line="196" w:lineRule="exact" w:before="0"/>
        <w:ind w:left="764" w:right="0" w:firstLine="0"/>
        <w:jc w:val="left"/>
        <w:rPr>
          <w:sz w:val="16"/>
        </w:rPr>
      </w:pPr>
      <w:r>
        <w:rPr>
          <w:rFonts w:ascii="Lucida Sans Unicode"/>
          <w:color w:val="231F20"/>
          <w:w w:val="105"/>
          <w:position w:val="12"/>
          <w:sz w:val="14"/>
        </w:rPr>
        <w:t>S</w:t>
        <w:tab/>
        <w:t>S</w:t>
        <w:tab/>
      </w:r>
      <w:r>
        <w:rPr>
          <w:color w:val="231F20"/>
          <w:spacing w:val="-9"/>
          <w:w w:val="105"/>
          <w:sz w:val="20"/>
        </w:rPr>
        <w:t>V. </w:t>
      </w:r>
      <w:r>
        <w:rPr>
          <w:color w:val="231F20"/>
          <w:spacing w:val="6"/>
          <w:w w:val="105"/>
          <w:sz w:val="20"/>
        </w:rPr>
        <w:t>R</w:t>
      </w:r>
      <w:r>
        <w:rPr>
          <w:color w:val="231F20"/>
          <w:spacing w:val="6"/>
          <w:w w:val="105"/>
          <w:sz w:val="16"/>
        </w:rPr>
        <w:t>ESILIENT </w:t>
      </w:r>
      <w:r>
        <w:rPr>
          <w:color w:val="231F20"/>
          <w:spacing w:val="6"/>
          <w:w w:val="105"/>
          <w:sz w:val="20"/>
        </w:rPr>
        <w:t>C</w:t>
      </w:r>
      <w:r>
        <w:rPr>
          <w:color w:val="231F20"/>
          <w:spacing w:val="6"/>
          <w:w w:val="105"/>
          <w:sz w:val="16"/>
        </w:rPr>
        <w:t>ONSENSUS</w:t>
      </w:r>
      <w:r>
        <w:rPr>
          <w:color w:val="231F20"/>
          <w:spacing w:val="-28"/>
          <w:w w:val="105"/>
          <w:sz w:val="16"/>
        </w:rPr>
        <w:t> </w:t>
      </w:r>
      <w:r>
        <w:rPr>
          <w:color w:val="231F20"/>
          <w:spacing w:val="3"/>
          <w:w w:val="105"/>
          <w:sz w:val="20"/>
        </w:rPr>
        <w:t>A</w:t>
      </w:r>
      <w:r>
        <w:rPr>
          <w:color w:val="231F20"/>
          <w:spacing w:val="3"/>
          <w:w w:val="105"/>
          <w:sz w:val="16"/>
        </w:rPr>
        <w:t>NALYSIS</w:t>
      </w:r>
    </w:p>
    <w:p>
      <w:pPr>
        <w:spacing w:after="0" w:line="196" w:lineRule="exact"/>
        <w:jc w:val="left"/>
        <w:rPr>
          <w:sz w:val="16"/>
        </w:rPr>
        <w:sectPr>
          <w:type w:val="continuous"/>
          <w:pgSz w:w="11520" w:h="15670"/>
          <w:pgMar w:top="940" w:bottom="280" w:left="500" w:right="0"/>
        </w:sectPr>
      </w:pPr>
    </w:p>
    <w:p>
      <w:pPr>
        <w:pStyle w:val="BodyText"/>
        <w:spacing w:line="182" w:lineRule="exact"/>
        <w:ind w:left="318"/>
      </w:pPr>
      <w:r>
        <w:rPr>
          <w:color w:val="231F20"/>
        </w:rPr>
        <w:t>An illustration of an (</w:t>
      </w:r>
      <w:r>
        <w:rPr>
          <w:rFonts w:ascii="Bookman Old Style"/>
          <w:b w:val="0"/>
          <w:i/>
          <w:color w:val="231F20"/>
        </w:rPr>
        <w:t>r, s</w:t>
      </w:r>
      <w:r>
        <w:rPr>
          <w:color w:val="231F20"/>
        </w:rPr>
        <w:t>)-reachable set of nodes is shown</w:t>
      </w:r>
    </w:p>
    <w:p>
      <w:pPr>
        <w:pStyle w:val="BodyText"/>
        <w:spacing w:line="196" w:lineRule="auto" w:before="25"/>
        <w:ind w:left="119" w:right="38"/>
        <w:jc w:val="both"/>
      </w:pPr>
      <w:r>
        <w:rPr/>
        <w:pict>
          <v:shape style="position:absolute;margin-left:166.919006pt;margin-top:26.401764pt;width:6.05pt;height:17.3pt;mso-position-horizontal-relative:page;mso-position-vertical-relative:paragraph;z-index:-56104"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pict>
          <v:shape style="position:absolute;margin-left:58.080002pt;margin-top:14.521764pt;width:71.55pt;height:17.3pt;mso-position-horizontal-relative:page;mso-position-vertical-relative:paragraph;z-index:-56080" type="#_x0000_t202" filled="false" stroked="false">
            <v:textbox inset="0,0,0,0">
              <w:txbxContent>
                <w:p>
                  <w:pPr>
                    <w:pStyle w:val="BodyText"/>
                    <w:tabs>
                      <w:tab w:pos="1310" w:val="left" w:leader="none"/>
                    </w:tabs>
                    <w:spacing w:line="199" w:lineRule="exact"/>
                    <w:rPr>
                      <w:rFonts w:ascii="Cambria" w:hAnsi="Cambria"/>
                    </w:rPr>
                  </w:pPr>
                  <w:r>
                    <w:rPr>
                      <w:rFonts w:ascii="Cambria" w:hAnsi="Cambria"/>
                      <w:color w:val="231F20"/>
                      <w:w w:val="130"/>
                    </w:rPr>
                    <w:t>≤</w:t>
                    <w:tab/>
                  </w:r>
                  <w:r>
                    <w:rPr>
                      <w:rFonts w:ascii="Cambria" w:hAnsi="Cambria"/>
                      <w:color w:val="231F20"/>
                      <w:w w:val="120"/>
                    </w:rPr>
                    <w:t>S</w:t>
                  </w:r>
                </w:p>
              </w:txbxContent>
            </v:textbox>
            <w10:wrap type="none"/>
          </v:shape>
        </w:pict>
      </w:r>
      <w:r>
        <w:rPr/>
        <w:pict>
          <v:shape style="position:absolute;margin-left:194.281006pt;margin-top:2.521764pt;width:6.05pt;height:17.3pt;mso-position-horizontal-relative:page;mso-position-vertical-relative:paragraph;z-index:-56056"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color w:val="231F20"/>
        </w:rPr>
        <w:t>in Fig. 3. Observe that, in general, a set is </w:t>
      </w:r>
      <w:r>
        <w:rPr>
          <w:rFonts w:ascii="Garamond"/>
          <w:color w:val="231F20"/>
          <w:spacing w:val="-3"/>
        </w:rPr>
        <w:t>(</w:t>
      </w:r>
      <w:r>
        <w:rPr>
          <w:rFonts w:ascii="Bookman Old Style"/>
          <w:b w:val="0"/>
          <w:i/>
          <w:color w:val="231F20"/>
          <w:spacing w:val="-3"/>
        </w:rPr>
        <w:t>r, </w:t>
      </w:r>
      <w:r>
        <w:rPr>
          <w:rFonts w:ascii="Bookman Old Style"/>
          <w:b w:val="0"/>
          <w:i/>
          <w:color w:val="231F20"/>
        </w:rPr>
        <w:t>s</w:t>
      </w:r>
      <w:r>
        <w:rPr>
          <w:rFonts w:ascii="Lucida Sans Unicode"/>
          <w:color w:val="231F20"/>
          <w:vertAlign w:val="superscript"/>
        </w:rPr>
        <w:t>j</w:t>
      </w:r>
      <w:r>
        <w:rPr>
          <w:rFonts w:ascii="Garamond"/>
          <w:color w:val="231F20"/>
          <w:vertAlign w:val="baseline"/>
        </w:rPr>
        <w:t>)</w:t>
      </w:r>
      <w:r>
        <w:rPr>
          <w:color w:val="231F20"/>
          <w:vertAlign w:val="baseline"/>
        </w:rPr>
        <w:t>-reachable,  for </w:t>
      </w:r>
      <w:r>
        <w:rPr>
          <w:rFonts w:ascii="Bookman Old Style"/>
          <w:b w:val="0"/>
          <w:i/>
          <w:color w:val="231F20"/>
          <w:vertAlign w:val="baseline"/>
        </w:rPr>
        <w:t>s</w:t>
      </w:r>
      <w:r>
        <w:rPr>
          <w:rFonts w:ascii="Lucida Sans Unicode"/>
          <w:color w:val="231F20"/>
          <w:vertAlign w:val="superscript"/>
        </w:rPr>
        <w:t>j</w:t>
      </w:r>
      <w:r>
        <w:rPr>
          <w:rFonts w:ascii="Lucida Sans Unicode"/>
          <w:color w:val="231F20"/>
          <w:vertAlign w:val="baseline"/>
        </w:rPr>
        <w:t> </w:t>
      </w:r>
      <w:r>
        <w:rPr>
          <w:rFonts w:ascii="Bookman Old Style"/>
          <w:b w:val="0"/>
          <w:i/>
          <w:color w:val="231F20"/>
          <w:vertAlign w:val="baseline"/>
        </w:rPr>
        <w:t>s</w:t>
      </w:r>
      <w:r>
        <w:rPr>
          <w:color w:val="231F20"/>
          <w:vertAlign w:val="baseline"/>
        </w:rPr>
        <w:t>, whenever is </w:t>
      </w:r>
      <w:r>
        <w:rPr>
          <w:rFonts w:ascii="Garamond"/>
          <w:color w:val="231F20"/>
          <w:spacing w:val="-3"/>
          <w:vertAlign w:val="baseline"/>
        </w:rPr>
        <w:t>(</w:t>
      </w:r>
      <w:r>
        <w:rPr>
          <w:rFonts w:ascii="Bookman Old Style"/>
          <w:b w:val="0"/>
          <w:i/>
          <w:color w:val="231F20"/>
          <w:spacing w:val="-3"/>
          <w:vertAlign w:val="baseline"/>
        </w:rPr>
        <w:t>r, </w:t>
      </w:r>
      <w:r>
        <w:rPr>
          <w:rFonts w:ascii="Bookman Old Style"/>
          <w:b w:val="0"/>
          <w:i/>
          <w:color w:val="231F20"/>
          <w:vertAlign w:val="baseline"/>
        </w:rPr>
        <w:t>s</w:t>
      </w:r>
      <w:r>
        <w:rPr>
          <w:rFonts w:ascii="Garamond"/>
          <w:color w:val="231F20"/>
          <w:vertAlign w:val="baseline"/>
        </w:rPr>
        <w:t>)</w:t>
      </w:r>
      <w:r>
        <w:rPr>
          <w:color w:val="231F20"/>
          <w:vertAlign w:val="baseline"/>
        </w:rPr>
        <w:t>-reachable. At one extreme, whenever there are no  nodes in      with  at  least  </w:t>
      </w:r>
      <w:r>
        <w:rPr>
          <w:rFonts w:ascii="Bookman Old Style"/>
          <w:b w:val="0"/>
          <w:i/>
          <w:color w:val="231F20"/>
          <w:vertAlign w:val="baseline"/>
        </w:rPr>
        <w:t>r</w:t>
      </w:r>
      <w:r>
        <w:rPr>
          <w:rFonts w:ascii="Bookman Old Style"/>
          <w:b w:val="0"/>
          <w:i/>
          <w:color w:val="231F20"/>
          <w:spacing w:val="57"/>
          <w:vertAlign w:val="baseline"/>
        </w:rPr>
        <w:t> </w:t>
      </w:r>
      <w:r>
        <w:rPr>
          <w:color w:val="231F20"/>
          <w:vertAlign w:val="baseline"/>
        </w:rPr>
        <w:t>neighbors</w:t>
      </w:r>
    </w:p>
    <w:p>
      <w:pPr>
        <w:pStyle w:val="BodyText"/>
        <w:spacing w:line="242" w:lineRule="auto" w:before="13"/>
        <w:ind w:left="119" w:right="38"/>
        <w:jc w:val="both"/>
      </w:pPr>
      <w:r>
        <w:rPr/>
        <w:pict>
          <v:shape style="position:absolute;margin-left:71.758598pt;margin-top:14.347931pt;width:113.05pt;height:17.3pt;mso-position-horizontal-relative:page;mso-position-vertical-relative:paragraph;z-index:-56152" type="#_x0000_t202" filled="false" stroked="false">
            <v:textbox inset="0,0,0,0">
              <w:txbxContent>
                <w:p>
                  <w:pPr>
                    <w:pStyle w:val="BodyText"/>
                    <w:tabs>
                      <w:tab w:pos="2015" w:val="left" w:leader="none"/>
                    </w:tabs>
                    <w:spacing w:line="199" w:lineRule="exact"/>
                    <w:rPr>
                      <w:rFonts w:ascii="Cambria"/>
                    </w:rPr>
                  </w:pPr>
                  <w:r>
                    <w:rPr>
                      <w:rFonts w:ascii="Cambria"/>
                      <w:color w:val="231F20"/>
                      <w:w w:val="110"/>
                    </w:rPr>
                    <w:t>S</w:t>
                    <w:tab/>
                  </w:r>
                  <w:r>
                    <w:rPr>
                      <w:rFonts w:ascii="Cambria"/>
                      <w:color w:val="231F20"/>
                      <w:spacing w:val="3"/>
                    </w:rPr>
                    <w:t>|S|</w:t>
                  </w:r>
                </w:p>
              </w:txbxContent>
            </v:textbox>
            <w10:wrap type="none"/>
          </v:shape>
        </w:pict>
      </w:r>
      <w:r>
        <w:rPr/>
        <w:pict>
          <v:shape style="position:absolute;margin-left:77.639603pt;margin-top:2.347930pt;width:42.05pt;height:17.3pt;mso-position-horizontal-relative:page;mso-position-vertical-relative:paragraph;z-index:-56128" type="#_x0000_t202" filled="false" stroked="false">
            <v:textbox inset="0,0,0,0">
              <w:txbxContent>
                <w:p>
                  <w:pPr>
                    <w:pStyle w:val="BodyText"/>
                    <w:tabs>
                      <w:tab w:pos="719" w:val="left" w:leader="none"/>
                    </w:tabs>
                    <w:spacing w:line="199" w:lineRule="exact"/>
                    <w:rPr>
                      <w:rFonts w:ascii="Cambria"/>
                    </w:rPr>
                  </w:pPr>
                  <w:r>
                    <w:rPr>
                      <w:rFonts w:ascii="Cambria"/>
                      <w:color w:val="231F20"/>
                      <w:w w:val="120"/>
                    </w:rPr>
                    <w:t>S</w:t>
                    <w:tab/>
                    <w:t>S</w:t>
                  </w:r>
                </w:p>
              </w:txbxContent>
            </v:textbox>
            <w10:wrap type="none"/>
          </v:shape>
        </w:pict>
      </w:r>
      <w:r>
        <w:rPr>
          <w:color w:val="231F20"/>
        </w:rPr>
        <w:t>outside of , then is only </w:t>
      </w:r>
      <w:r>
        <w:rPr>
          <w:rFonts w:ascii="Garamond"/>
          <w:color w:val="231F20"/>
          <w:spacing w:val="-3"/>
        </w:rPr>
        <w:t>(</w:t>
      </w:r>
      <w:r>
        <w:rPr>
          <w:rFonts w:ascii="Bookman Old Style"/>
          <w:b w:val="0"/>
          <w:i/>
          <w:color w:val="231F20"/>
          <w:spacing w:val="-3"/>
        </w:rPr>
        <w:t>r, </w:t>
      </w:r>
      <w:r>
        <w:rPr>
          <w:rFonts w:ascii="Garamond"/>
          <w:color w:val="231F20"/>
        </w:rPr>
        <w:t>0)</w:t>
      </w:r>
      <w:r>
        <w:rPr>
          <w:color w:val="231F20"/>
        </w:rPr>
        <w:t>-reachable. At  the  other extreme,   can   be  at   most  </w:t>
      </w:r>
      <w:r>
        <w:rPr>
          <w:rFonts w:ascii="Garamond"/>
          <w:color w:val="231F20"/>
          <w:spacing w:val="-3"/>
        </w:rPr>
        <w:t>(</w:t>
      </w:r>
      <w:r>
        <w:rPr>
          <w:rFonts w:ascii="Bookman Old Style"/>
          <w:b w:val="0"/>
          <w:i/>
          <w:color w:val="231F20"/>
          <w:spacing w:val="-3"/>
        </w:rPr>
        <w:t>r,    </w:t>
      </w:r>
      <w:r>
        <w:rPr>
          <w:rFonts w:ascii="Garamond"/>
          <w:color w:val="231F20"/>
        </w:rPr>
        <w:t>)</w:t>
      </w:r>
      <w:r>
        <w:rPr>
          <w:color w:val="231F20"/>
        </w:rPr>
        <w:t>-reachable.  Also   note that </w:t>
      </w:r>
      <w:r>
        <w:rPr>
          <w:rFonts w:ascii="Bookman Old Style"/>
          <w:b w:val="0"/>
          <w:i/>
          <w:color w:val="231F20"/>
        </w:rPr>
        <w:t>r</w:t>
      </w:r>
      <w:r>
        <w:rPr>
          <w:color w:val="231F20"/>
        </w:rPr>
        <w:t>-reachability is equivalent to </w:t>
      </w:r>
      <w:r>
        <w:rPr>
          <w:rFonts w:ascii="Garamond"/>
          <w:color w:val="231F20"/>
          <w:spacing w:val="-3"/>
        </w:rPr>
        <w:t>(</w:t>
      </w:r>
      <w:r>
        <w:rPr>
          <w:rFonts w:ascii="Bookman Old Style"/>
          <w:b w:val="0"/>
          <w:i/>
          <w:color w:val="231F20"/>
          <w:spacing w:val="-3"/>
        </w:rPr>
        <w:t>r, </w:t>
      </w:r>
      <w:r>
        <w:rPr>
          <w:rFonts w:ascii="Garamond"/>
          <w:color w:val="231F20"/>
        </w:rPr>
        <w:t>1)</w:t>
      </w:r>
      <w:r>
        <w:rPr>
          <w:color w:val="231F20"/>
        </w:rPr>
        <w:t>-reachability. Hence, </w:t>
      </w:r>
      <w:r>
        <w:rPr>
          <w:rFonts w:ascii="Garamond"/>
          <w:color w:val="231F20"/>
          <w:spacing w:val="-3"/>
        </w:rPr>
        <w:t>(</w:t>
      </w:r>
      <w:r>
        <w:rPr>
          <w:rFonts w:ascii="Bookman Old Style"/>
          <w:b w:val="0"/>
          <w:i/>
          <w:color w:val="231F20"/>
          <w:spacing w:val="-3"/>
        </w:rPr>
        <w:t>r, </w:t>
      </w:r>
      <w:r>
        <w:rPr>
          <w:rFonts w:ascii="Bookman Old Style"/>
          <w:b w:val="0"/>
          <w:i/>
          <w:color w:val="231F20"/>
        </w:rPr>
        <w:t>s</w:t>
      </w:r>
      <w:r>
        <w:rPr>
          <w:rFonts w:ascii="Garamond"/>
          <w:color w:val="231F20"/>
        </w:rPr>
        <w:t>)</w:t>
      </w:r>
      <w:r>
        <w:rPr>
          <w:color w:val="231F20"/>
        </w:rPr>
        <w:t>-reachability strictly generalizes </w:t>
      </w:r>
      <w:r>
        <w:rPr>
          <w:rFonts w:ascii="Bookman Old Style"/>
          <w:b w:val="0"/>
          <w:i/>
          <w:color w:val="231F20"/>
        </w:rPr>
        <w:t>r</w:t>
      </w:r>
      <w:r>
        <w:rPr>
          <w:color w:val="231F20"/>
        </w:rPr>
        <w:t>-reachability, and better quantifies the number of nodes with redundant information flow from outside of their set. This additional specificity is useful for defining a more general notion of</w:t>
      </w:r>
      <w:r>
        <w:rPr>
          <w:color w:val="231F20"/>
          <w:spacing w:val="15"/>
        </w:rPr>
        <w:t> </w:t>
      </w:r>
      <w:r>
        <w:rPr>
          <w:color w:val="231F20"/>
        </w:rPr>
        <w:t>robustness.</w:t>
      </w:r>
    </w:p>
    <w:p>
      <w:pPr>
        <w:spacing w:line="244" w:lineRule="auto" w:before="53"/>
        <w:ind w:left="119" w:right="13" w:firstLine="199"/>
        <w:jc w:val="left"/>
        <w:rPr>
          <w:sz w:val="20"/>
        </w:rPr>
      </w:pPr>
      <w:r>
        <w:rPr>
          <w:i/>
          <w:color w:val="231F20"/>
          <w:w w:val="105"/>
          <w:sz w:val="20"/>
          <w:shd w:fill="FDF47E" w:color="auto" w:val="clear"/>
        </w:rPr>
        <w:t>Definition 13 ((</w:t>
      </w:r>
      <w:r>
        <w:rPr>
          <w:rFonts w:ascii="Bookman Old Style" w:hAnsi="Bookman Old Style"/>
          <w:b w:val="0"/>
          <w:i/>
          <w:color w:val="231F20"/>
          <w:w w:val="105"/>
          <w:sz w:val="20"/>
          <w:shd w:fill="FDF47E" w:color="auto" w:val="clear"/>
        </w:rPr>
        <w:t>r, s</w:t>
      </w:r>
      <w:r>
        <w:rPr>
          <w:i/>
          <w:color w:val="231F20"/>
          <w:w w:val="105"/>
          <w:sz w:val="20"/>
          <w:shd w:fill="FDF47E" w:color="auto" w:val="clear"/>
        </w:rPr>
        <w:t>)-robustness):</w:t>
      </w:r>
      <w:r>
        <w:rPr>
          <w:i/>
          <w:color w:val="231F20"/>
          <w:w w:val="105"/>
          <w:sz w:val="20"/>
        </w:rPr>
        <w:t> </w:t>
      </w:r>
      <w:r>
        <w:rPr>
          <w:color w:val="231F20"/>
          <w:w w:val="105"/>
          <w:sz w:val="20"/>
        </w:rPr>
        <w:t>A nonempty, nontrivial digraph </w:t>
      </w:r>
      <w:r>
        <w:rPr>
          <w:rFonts w:ascii="Cambria" w:hAnsi="Cambria"/>
          <w:color w:val="231F20"/>
          <w:w w:val="105"/>
          <w:sz w:val="20"/>
        </w:rPr>
        <w:t>D </w:t>
      </w:r>
      <w:r>
        <w:rPr>
          <w:rFonts w:ascii="Garamond" w:hAnsi="Garamond"/>
          <w:color w:val="231F20"/>
          <w:w w:val="105"/>
          <w:sz w:val="20"/>
        </w:rPr>
        <w:t>= (</w:t>
      </w:r>
      <w:r>
        <w:rPr>
          <w:rFonts w:ascii="Cambria" w:hAnsi="Cambria"/>
          <w:color w:val="231F20"/>
          <w:w w:val="105"/>
          <w:sz w:val="20"/>
        </w:rPr>
        <w:t>V</w:t>
      </w:r>
      <w:r>
        <w:rPr>
          <w:rFonts w:ascii="Bookman Old Style" w:hAnsi="Bookman Old Style"/>
          <w:b w:val="0"/>
          <w:i/>
          <w:color w:val="231F20"/>
          <w:w w:val="105"/>
          <w:sz w:val="20"/>
        </w:rPr>
        <w:t>, </w:t>
      </w:r>
      <w:r>
        <w:rPr>
          <w:rFonts w:ascii="Cambria" w:hAnsi="Cambria"/>
          <w:color w:val="231F20"/>
          <w:w w:val="105"/>
          <w:sz w:val="20"/>
        </w:rPr>
        <w:t>E</w:t>
      </w:r>
      <w:r>
        <w:rPr>
          <w:rFonts w:ascii="Garamond" w:hAnsi="Garamond"/>
          <w:color w:val="231F20"/>
          <w:w w:val="105"/>
          <w:sz w:val="20"/>
        </w:rPr>
        <w:t>) </w:t>
      </w:r>
      <w:r>
        <w:rPr>
          <w:color w:val="231F20"/>
          <w:w w:val="105"/>
          <w:sz w:val="20"/>
        </w:rPr>
        <w:t>on </w:t>
      </w:r>
      <w:r>
        <w:rPr>
          <w:rFonts w:ascii="Bookman Old Style" w:hAnsi="Bookman Old Style"/>
          <w:b w:val="0"/>
          <w:i/>
          <w:color w:val="231F20"/>
          <w:w w:val="105"/>
          <w:sz w:val="20"/>
        </w:rPr>
        <w:t>n </w:t>
      </w:r>
      <w:r>
        <w:rPr>
          <w:color w:val="231F20"/>
          <w:w w:val="105"/>
          <w:sz w:val="20"/>
        </w:rPr>
        <w:t>nodes (</w:t>
      </w:r>
      <w:r>
        <w:rPr>
          <w:rFonts w:ascii="Bookman Old Style" w:hAnsi="Bookman Old Style"/>
          <w:b w:val="0"/>
          <w:i/>
          <w:color w:val="231F20"/>
          <w:w w:val="105"/>
          <w:sz w:val="20"/>
        </w:rPr>
        <w:t>n </w:t>
      </w:r>
      <w:r>
        <w:rPr>
          <w:rFonts w:ascii="Cambria" w:hAnsi="Cambria"/>
          <w:color w:val="231F20"/>
          <w:w w:val="110"/>
          <w:sz w:val="20"/>
        </w:rPr>
        <w:t>≥ </w:t>
      </w:r>
      <w:r>
        <w:rPr>
          <w:rFonts w:ascii="Garamond" w:hAnsi="Garamond"/>
          <w:color w:val="231F20"/>
          <w:w w:val="105"/>
          <w:sz w:val="20"/>
        </w:rPr>
        <w:t>2</w:t>
      </w:r>
      <w:r>
        <w:rPr>
          <w:color w:val="231F20"/>
          <w:w w:val="105"/>
          <w:sz w:val="20"/>
        </w:rPr>
        <w:t>) is </w:t>
      </w:r>
      <w:r>
        <w:rPr>
          <w:rFonts w:ascii="Garamond" w:hAnsi="Garamond"/>
          <w:color w:val="231F20"/>
          <w:w w:val="105"/>
          <w:sz w:val="20"/>
        </w:rPr>
        <w:t>(</w:t>
      </w:r>
      <w:r>
        <w:rPr>
          <w:rFonts w:ascii="Bookman Old Style" w:hAnsi="Bookman Old Style"/>
          <w:b w:val="0"/>
          <w:i/>
          <w:color w:val="231F20"/>
          <w:w w:val="105"/>
          <w:sz w:val="20"/>
        </w:rPr>
        <w:t>r, s</w:t>
      </w:r>
      <w:r>
        <w:rPr>
          <w:rFonts w:ascii="Garamond" w:hAnsi="Garamond"/>
          <w:color w:val="231F20"/>
          <w:w w:val="105"/>
          <w:sz w:val="20"/>
        </w:rPr>
        <w:t>)</w:t>
      </w:r>
      <w:r>
        <w:rPr>
          <w:b/>
          <w:color w:val="231F20"/>
          <w:w w:val="105"/>
          <w:sz w:val="20"/>
        </w:rPr>
        <w:t>-robust</w:t>
      </w:r>
      <w:r>
        <w:rPr>
          <w:color w:val="231F20"/>
          <w:w w:val="105"/>
          <w:sz w:val="20"/>
        </w:rPr>
        <w:t>,</w:t>
      </w:r>
    </w:p>
    <w:p>
      <w:pPr>
        <w:pStyle w:val="BodyText"/>
        <w:spacing w:line="192" w:lineRule="auto" w:before="3"/>
        <w:ind w:left="119" w:right="40" w:hanging="1"/>
        <w:jc w:val="both"/>
        <w:rPr>
          <w:rFonts w:ascii="Cambria" w:hAnsi="Cambria"/>
        </w:rPr>
      </w:pPr>
      <w:r>
        <w:rPr/>
        <w:pict>
          <v:shape style="position:absolute;margin-left:30.9618pt;margin-top:30.108925pt;width:139.15pt;height:17.2pt;mso-position-horizontal-relative:page;mso-position-vertical-relative:paragraph;z-index:-55792" type="#_x0000_t202" filled="false" stroked="false">
            <v:textbox inset="0,0,0,0">
              <w:txbxContent>
                <w:p>
                  <w:pPr>
                    <w:tabs>
                      <w:tab w:pos="755" w:val="left" w:leader="none"/>
                      <w:tab w:pos="2608" w:val="left" w:leader="none"/>
                    </w:tabs>
                    <w:spacing w:line="344" w:lineRule="exact" w:before="0"/>
                    <w:ind w:left="0" w:right="0" w:firstLine="0"/>
                    <w:jc w:val="left"/>
                    <w:rPr>
                      <w:rFonts w:ascii="Arial"/>
                      <w:i/>
                      <w:sz w:val="10"/>
                    </w:rPr>
                  </w:pPr>
                  <w:r>
                    <w:rPr>
                      <w:color w:val="231F20"/>
                      <w:w w:val="105"/>
                      <w:sz w:val="20"/>
                    </w:rPr>
                    <w:t>for</w:t>
                  </w:r>
                  <w:r>
                    <w:rPr>
                      <w:color w:val="231F20"/>
                      <w:spacing w:val="5"/>
                      <w:w w:val="105"/>
                      <w:sz w:val="20"/>
                    </w:rPr>
                    <w:t> </w:t>
                  </w:r>
                  <w:r>
                    <w:rPr>
                      <w:rFonts w:ascii="Bookman Old Style"/>
                      <w:b w:val="0"/>
                      <w:i/>
                      <w:color w:val="231F20"/>
                      <w:w w:val="105"/>
                      <w:sz w:val="20"/>
                    </w:rPr>
                    <w:t>k</w:t>
                    <w:tab/>
                  </w:r>
                  <w:r>
                    <w:rPr>
                      <w:rFonts w:ascii="Garamond"/>
                      <w:color w:val="231F20"/>
                      <w:w w:val="105"/>
                      <w:sz w:val="20"/>
                    </w:rPr>
                    <w:t>1</w:t>
                  </w:r>
                  <w:r>
                    <w:rPr>
                      <w:rFonts w:ascii="Bookman Old Style"/>
                      <w:b w:val="0"/>
                      <w:i/>
                      <w:color w:val="231F20"/>
                      <w:w w:val="105"/>
                      <w:sz w:val="20"/>
                    </w:rPr>
                    <w:t>,</w:t>
                  </w:r>
                  <w:r>
                    <w:rPr>
                      <w:rFonts w:ascii="Bookman Old Style"/>
                      <w:b w:val="0"/>
                      <w:i/>
                      <w:color w:val="231F20"/>
                      <w:spacing w:val="-32"/>
                      <w:w w:val="105"/>
                      <w:sz w:val="20"/>
                    </w:rPr>
                    <w:t> </w:t>
                  </w:r>
                  <w:r>
                    <w:rPr>
                      <w:rFonts w:ascii="Garamond"/>
                      <w:color w:val="231F20"/>
                      <w:w w:val="105"/>
                      <w:sz w:val="20"/>
                    </w:rPr>
                    <w:t>2</w:t>
                  </w:r>
                  <w:r>
                    <w:rPr>
                      <w:rFonts w:ascii="Garamond"/>
                      <w:color w:val="231F20"/>
                      <w:spacing w:val="45"/>
                      <w:w w:val="105"/>
                      <w:sz w:val="20"/>
                    </w:rPr>
                    <w:t> </w:t>
                  </w:r>
                  <w:r>
                    <w:rPr>
                      <w:color w:val="231F20"/>
                      <w:w w:val="105"/>
                      <w:sz w:val="20"/>
                    </w:rPr>
                    <w:t>):</w:t>
                    <w:tab/>
                  </w:r>
                  <w:r>
                    <w:rPr>
                      <w:rFonts w:ascii="Lucida Sans Unicode"/>
                      <w:color w:val="231F20"/>
                      <w:spacing w:val="-1"/>
                      <w:w w:val="120"/>
                      <w:position w:val="18"/>
                      <w:sz w:val="14"/>
                    </w:rPr>
                    <w:t>S</w:t>
                  </w:r>
                  <w:r>
                    <w:rPr>
                      <w:rFonts w:ascii="Arial"/>
                      <w:i/>
                      <w:color w:val="231F20"/>
                      <w:spacing w:val="-1"/>
                      <w:w w:val="120"/>
                      <w:position w:val="16"/>
                      <w:sz w:val="10"/>
                    </w:rPr>
                    <w:t>k</w:t>
                  </w:r>
                </w:p>
              </w:txbxContent>
            </v:textbox>
            <w10:wrap type="none"/>
          </v:shape>
        </w:pict>
      </w:r>
      <w:r>
        <w:rPr>
          <w:color w:val="231F20"/>
          <w:w w:val="105"/>
        </w:rPr>
        <w:t>for nonnegative integers </w:t>
      </w:r>
      <w:r>
        <w:rPr>
          <w:rFonts w:ascii="Bookman Old Style" w:hAnsi="Bookman Old Style"/>
          <w:b w:val="0"/>
          <w:i/>
          <w:color w:val="231F20"/>
          <w:w w:val="105"/>
        </w:rPr>
        <w:t>r </w:t>
      </w:r>
      <w:r>
        <w:rPr>
          <w:rFonts w:ascii="Cambria" w:hAnsi="Cambria"/>
          <w:color w:val="231F20"/>
          <w:w w:val="105"/>
        </w:rPr>
        <w:t>∈ </w:t>
      </w:r>
      <w:r>
        <w:rPr>
          <w:rFonts w:ascii="Verdana" w:hAnsi="Verdana"/>
          <w:color w:val="231F20"/>
          <w:w w:val="105"/>
        </w:rPr>
        <w:t>Z</w:t>
      </w:r>
      <w:r>
        <w:rPr>
          <w:rFonts w:ascii="Lucida Sans Unicode" w:hAnsi="Lucida Sans Unicode"/>
          <w:color w:val="231F20"/>
          <w:w w:val="105"/>
          <w:vertAlign w:val="subscript"/>
        </w:rPr>
        <w:t>≥0</w:t>
      </w:r>
      <w:r>
        <w:rPr>
          <w:color w:val="231F20"/>
          <w:w w:val="105"/>
          <w:vertAlign w:val="baseline"/>
        </w:rPr>
        <w:t>, </w:t>
      </w:r>
      <w:r>
        <w:rPr>
          <w:rFonts w:ascii="Garamond" w:hAnsi="Garamond"/>
          <w:color w:val="231F20"/>
          <w:w w:val="105"/>
          <w:vertAlign w:val="baseline"/>
        </w:rPr>
        <w:t>1 </w:t>
      </w:r>
      <w:r>
        <w:rPr>
          <w:rFonts w:ascii="Cambria" w:hAnsi="Cambria"/>
          <w:color w:val="231F20"/>
          <w:w w:val="130"/>
          <w:vertAlign w:val="baseline"/>
        </w:rPr>
        <w:t>≤ </w:t>
      </w:r>
      <w:r>
        <w:rPr>
          <w:rFonts w:ascii="Bookman Old Style" w:hAnsi="Bookman Old Style"/>
          <w:b w:val="0"/>
          <w:i/>
          <w:color w:val="231F20"/>
          <w:w w:val="105"/>
          <w:vertAlign w:val="baseline"/>
        </w:rPr>
        <w:t>s </w:t>
      </w:r>
      <w:r>
        <w:rPr>
          <w:rFonts w:ascii="Cambria" w:hAnsi="Cambria"/>
          <w:color w:val="231F20"/>
          <w:w w:val="130"/>
          <w:vertAlign w:val="baseline"/>
        </w:rPr>
        <w:t>≤ </w:t>
      </w:r>
      <w:r>
        <w:rPr>
          <w:rFonts w:ascii="Bookman Old Style" w:hAnsi="Bookman Old Style"/>
          <w:b w:val="0"/>
          <w:i/>
          <w:color w:val="231F20"/>
          <w:w w:val="105"/>
          <w:vertAlign w:val="baseline"/>
        </w:rPr>
        <w:t>n</w:t>
      </w:r>
      <w:r>
        <w:rPr>
          <w:color w:val="231F20"/>
          <w:w w:val="105"/>
          <w:vertAlign w:val="baseline"/>
        </w:rPr>
        <w:t>, if for every pair</w:t>
      </w:r>
      <w:r>
        <w:rPr>
          <w:color w:val="231F20"/>
          <w:spacing w:val="-12"/>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nonempty,</w:t>
      </w:r>
      <w:r>
        <w:rPr>
          <w:color w:val="231F20"/>
          <w:spacing w:val="-15"/>
          <w:w w:val="105"/>
          <w:vertAlign w:val="baseline"/>
        </w:rPr>
        <w:t> </w:t>
      </w:r>
      <w:r>
        <w:rPr>
          <w:color w:val="231F20"/>
          <w:w w:val="105"/>
          <w:vertAlign w:val="baseline"/>
        </w:rPr>
        <w:t>disjoint</w:t>
      </w:r>
      <w:r>
        <w:rPr>
          <w:color w:val="231F20"/>
          <w:spacing w:val="-12"/>
          <w:w w:val="105"/>
          <w:vertAlign w:val="baseline"/>
        </w:rPr>
        <w:t> </w:t>
      </w:r>
      <w:r>
        <w:rPr>
          <w:color w:val="231F20"/>
          <w:w w:val="105"/>
          <w:vertAlign w:val="baseline"/>
        </w:rPr>
        <w:t>subsets</w:t>
      </w:r>
      <w:r>
        <w:rPr>
          <w:color w:val="231F20"/>
          <w:spacing w:val="-13"/>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1</w:t>
      </w:r>
      <w:r>
        <w:rPr>
          <w:rFonts w:ascii="Lucida Sans Unicode" w:hAnsi="Lucida Sans Unicode"/>
          <w:color w:val="231F20"/>
          <w:spacing w:val="-31"/>
          <w:w w:val="105"/>
          <w:vertAlign w:val="baseline"/>
        </w:rPr>
        <w:t> </w:t>
      </w:r>
      <w:r>
        <w:rPr>
          <w:color w:val="231F20"/>
          <w:w w:val="105"/>
          <w:vertAlign w:val="baseline"/>
        </w:rPr>
        <w:t>and</w:t>
      </w:r>
      <w:r>
        <w:rPr>
          <w:color w:val="231F20"/>
          <w:spacing w:val="-12"/>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spacing w:val="-33"/>
          <w:w w:val="105"/>
          <w:vertAlign w:val="baseline"/>
        </w:rPr>
        <w:t> </w:t>
      </w:r>
      <w:r>
        <w:rPr>
          <w:color w:val="231F20"/>
          <w:w w:val="105"/>
          <w:vertAlign w:val="baseline"/>
        </w:rPr>
        <w:t>of</w:t>
      </w:r>
      <w:r>
        <w:rPr>
          <w:color w:val="231F20"/>
          <w:spacing w:val="-12"/>
          <w:w w:val="105"/>
          <w:vertAlign w:val="baseline"/>
        </w:rPr>
        <w:t> </w:t>
      </w:r>
      <w:r>
        <w:rPr>
          <w:rFonts w:ascii="Cambria" w:hAnsi="Cambria"/>
          <w:color w:val="231F20"/>
          <w:w w:val="105"/>
          <w:vertAlign w:val="baseline"/>
        </w:rPr>
        <w:t>V</w:t>
      </w:r>
      <w:r>
        <w:rPr>
          <w:rFonts w:ascii="Cambria" w:hAnsi="Cambria"/>
          <w:color w:val="231F20"/>
          <w:spacing w:val="7"/>
          <w:w w:val="105"/>
          <w:vertAlign w:val="baseline"/>
        </w:rPr>
        <w:t> </w:t>
      </w:r>
      <w:r>
        <w:rPr>
          <w:color w:val="231F20"/>
          <w:w w:val="105"/>
          <w:vertAlign w:val="baseline"/>
        </w:rPr>
        <w:t>at</w:t>
      </w:r>
      <w:r>
        <w:rPr>
          <w:color w:val="231F20"/>
          <w:spacing w:val="-11"/>
          <w:w w:val="105"/>
          <w:vertAlign w:val="baseline"/>
        </w:rPr>
        <w:t> </w:t>
      </w:r>
      <w:r>
        <w:rPr>
          <w:color w:val="231F20"/>
          <w:w w:val="105"/>
          <w:vertAlign w:val="baseline"/>
        </w:rPr>
        <w:t>least</w:t>
      </w:r>
      <w:r>
        <w:rPr>
          <w:color w:val="231F20"/>
          <w:spacing w:val="-11"/>
          <w:w w:val="105"/>
          <w:vertAlign w:val="baseline"/>
        </w:rPr>
        <w:t> </w:t>
      </w:r>
      <w:r>
        <w:rPr>
          <w:color w:val="231F20"/>
          <w:w w:val="105"/>
          <w:vertAlign w:val="baseline"/>
        </w:rPr>
        <w:t>one of the following holds (recall </w:t>
      </w:r>
      <w:r>
        <w:rPr>
          <w:rFonts w:ascii="Cambria" w:hAnsi="Cambria"/>
          <w:color w:val="231F20"/>
          <w:w w:val="105"/>
          <w:vertAlign w:val="baseline"/>
        </w:rPr>
        <w:t>X </w:t>
      </w:r>
      <w:r>
        <w:rPr>
          <w:rFonts w:ascii="Arial" w:hAnsi="Arial"/>
          <w:i/>
          <w:color w:val="231F20"/>
          <w:w w:val="130"/>
          <w:position w:val="7"/>
          <w:sz w:val="14"/>
          <w:vertAlign w:val="baseline"/>
        </w:rPr>
        <w:t>r </w:t>
      </w:r>
      <w:r>
        <w:rPr>
          <w:rFonts w:ascii="Garamond" w:hAnsi="Garamond"/>
          <w:color w:val="231F20"/>
          <w:w w:val="105"/>
          <w:vertAlign w:val="baseline"/>
        </w:rPr>
        <w:t>= </w:t>
      </w:r>
      <w:r>
        <w:rPr>
          <w:rFonts w:ascii="Cambria" w:hAnsi="Cambria"/>
          <w:color w:val="231F20"/>
          <w:w w:val="130"/>
          <w:vertAlign w:val="baseline"/>
        </w:rPr>
        <w:t>{</w:t>
      </w:r>
      <w:r>
        <w:rPr>
          <w:rFonts w:ascii="Bookman Old Style" w:hAnsi="Bookman Old Style"/>
          <w:b w:val="0"/>
          <w:i/>
          <w:color w:val="231F20"/>
          <w:w w:val="130"/>
          <w:vertAlign w:val="baseline"/>
        </w:rPr>
        <w:t>i </w:t>
      </w:r>
      <w:r>
        <w:rPr>
          <w:rFonts w:ascii="Cambria" w:hAnsi="Cambria"/>
          <w:color w:val="231F20"/>
          <w:w w:val="105"/>
          <w:vertAlign w:val="baseline"/>
        </w:rPr>
        <w:t>∈ S</w:t>
      </w:r>
      <w:r>
        <w:rPr>
          <w:rFonts w:ascii="Arial" w:hAnsi="Arial"/>
          <w:i/>
          <w:color w:val="231F20"/>
          <w:w w:val="105"/>
          <w:vertAlign w:val="subscript"/>
        </w:rPr>
        <w:t>k</w:t>
      </w:r>
      <w:r>
        <w:rPr>
          <w:rFonts w:ascii="Arial" w:hAnsi="Arial"/>
          <w:i/>
          <w:color w:val="231F20"/>
          <w:w w:val="105"/>
          <w:vertAlign w:val="baseline"/>
        </w:rPr>
        <w:t> </w:t>
      </w:r>
      <w:r>
        <w:rPr>
          <w:rFonts w:ascii="Garamond" w:hAnsi="Garamond"/>
          <w:color w:val="231F20"/>
          <w:w w:val="130"/>
          <w:vertAlign w:val="baseline"/>
        </w:rPr>
        <w:t>: </w:t>
      </w:r>
      <w:r>
        <w:rPr>
          <w:rFonts w:ascii="Cambria" w:hAnsi="Cambria"/>
          <w:color w:val="231F20"/>
          <w:w w:val="105"/>
          <w:vertAlign w:val="baseline"/>
        </w:rPr>
        <w:t>|V</w:t>
      </w:r>
      <w:r>
        <w:rPr>
          <w:rFonts w:ascii="Arial" w:hAnsi="Arial"/>
          <w:i/>
          <w:color w:val="231F20"/>
          <w:w w:val="105"/>
          <w:vertAlign w:val="subscript"/>
        </w:rPr>
        <w:t>i</w:t>
      </w:r>
      <w:r>
        <w:rPr>
          <w:rFonts w:ascii="Arial" w:hAnsi="Arial"/>
          <w:i/>
          <w:color w:val="231F20"/>
          <w:w w:val="105"/>
          <w:vertAlign w:val="baseline"/>
        </w:rPr>
        <w:t> </w:t>
      </w:r>
      <w:r>
        <w:rPr>
          <w:rFonts w:ascii="Cambria" w:hAnsi="Cambria"/>
          <w:color w:val="231F20"/>
          <w:w w:val="105"/>
          <w:vertAlign w:val="baseline"/>
        </w:rPr>
        <w:t>\ </w:t>
      </w:r>
      <w:r>
        <w:rPr>
          <w:rFonts w:ascii="Cambria" w:hAnsi="Cambria"/>
          <w:color w:val="231F20"/>
          <w:spacing w:val="5"/>
          <w:w w:val="105"/>
          <w:vertAlign w:val="baseline"/>
        </w:rPr>
        <w:t>S</w:t>
      </w:r>
      <w:r>
        <w:rPr>
          <w:rFonts w:ascii="Arial" w:hAnsi="Arial"/>
          <w:i/>
          <w:color w:val="231F20"/>
          <w:spacing w:val="5"/>
          <w:w w:val="105"/>
          <w:vertAlign w:val="subscript"/>
        </w:rPr>
        <w:t>k</w:t>
      </w:r>
      <w:r>
        <w:rPr>
          <w:rFonts w:ascii="Cambria" w:hAnsi="Cambria"/>
          <w:color w:val="231F20"/>
          <w:spacing w:val="5"/>
          <w:w w:val="105"/>
          <w:vertAlign w:val="baseline"/>
        </w:rPr>
        <w:t>| </w:t>
      </w:r>
      <w:r>
        <w:rPr>
          <w:rFonts w:ascii="Cambria" w:hAnsi="Cambria"/>
          <w:color w:val="231F20"/>
          <w:w w:val="105"/>
          <w:vertAlign w:val="baseline"/>
        </w:rPr>
        <w:t>≥</w:t>
      </w:r>
      <w:r>
        <w:rPr>
          <w:rFonts w:ascii="Cambria" w:hAnsi="Cambria"/>
          <w:color w:val="231F20"/>
          <w:spacing w:val="10"/>
          <w:w w:val="105"/>
          <w:vertAlign w:val="baseline"/>
        </w:rPr>
        <w:t> </w:t>
      </w:r>
      <w:r>
        <w:rPr>
          <w:rFonts w:ascii="Bookman Old Style" w:hAnsi="Bookman Old Style"/>
          <w:b w:val="0"/>
          <w:i/>
          <w:color w:val="231F20"/>
          <w:w w:val="105"/>
          <w:vertAlign w:val="baseline"/>
        </w:rPr>
        <w:t>r</w:t>
      </w:r>
      <w:r>
        <w:rPr>
          <w:rFonts w:ascii="Cambria" w:hAnsi="Cambria"/>
          <w:color w:val="231F20"/>
          <w:w w:val="105"/>
          <w:vertAlign w:val="baseline"/>
        </w:rPr>
        <w:t>}</w:t>
      </w:r>
    </w:p>
    <w:p>
      <w:pPr>
        <w:pStyle w:val="BodyText"/>
        <w:tabs>
          <w:tab w:pos="578" w:val="left" w:leader="none"/>
        </w:tabs>
        <w:spacing w:before="5"/>
        <w:ind w:right="3322"/>
        <w:jc w:val="center"/>
        <w:rPr>
          <w:rFonts w:ascii="Cambria" w:hAnsi="Cambria"/>
        </w:rPr>
      </w:pPr>
      <w:r>
        <w:rPr>
          <w:rFonts w:ascii="Cambria" w:hAnsi="Cambria"/>
          <w:color w:val="231F20"/>
          <w:w w:val="120"/>
        </w:rPr>
        <w:t>∈</w:t>
      </w:r>
      <w:r>
        <w:rPr>
          <w:rFonts w:ascii="Cambria" w:hAnsi="Cambria"/>
          <w:color w:val="231F20"/>
          <w:spacing w:val="-3"/>
          <w:w w:val="120"/>
        </w:rPr>
        <w:t> </w:t>
      </w:r>
      <w:r>
        <w:rPr>
          <w:rFonts w:ascii="Cambria" w:hAnsi="Cambria"/>
          <w:color w:val="231F20"/>
          <w:w w:val="120"/>
        </w:rPr>
        <w:t>{</w:t>
        <w:tab/>
        <w:t>}</w:t>
      </w:r>
    </w:p>
    <w:p>
      <w:pPr>
        <w:pStyle w:val="BodyText"/>
        <w:spacing w:line="298" w:lineRule="exact" w:before="168"/>
        <w:ind w:left="292"/>
      </w:pPr>
      <w:r>
        <w:rPr/>
        <w:pict>
          <v:shape style="position:absolute;margin-left:65.6399pt;margin-top:16.553488pt;width:8.35pt;height:12.1pt;mso-position-horizontal-relative:page;mso-position-vertical-relative:paragraph;z-index:-55984" type="#_x0000_t202" filled="false" stroked="false">
            <v:textbox inset="0,0,0,0">
              <w:txbxContent>
                <w:p>
                  <w:pPr>
                    <w:spacing w:line="170" w:lineRule="exact" w:before="0"/>
                    <w:ind w:left="0" w:right="0" w:firstLine="0"/>
                    <w:jc w:val="left"/>
                    <w:rPr>
                      <w:rFonts w:ascii="Verdana"/>
                      <w:sz w:val="10"/>
                    </w:rPr>
                  </w:pPr>
                  <w:r>
                    <w:rPr>
                      <w:rFonts w:ascii="Lucida Sans Unicode"/>
                      <w:color w:val="231F20"/>
                      <w:w w:val="115"/>
                      <w:position w:val="2"/>
                      <w:sz w:val="14"/>
                    </w:rPr>
                    <w:t>S</w:t>
                  </w:r>
                  <w:r>
                    <w:rPr>
                      <w:rFonts w:ascii="Verdana"/>
                      <w:color w:val="231F20"/>
                      <w:w w:val="115"/>
                      <w:sz w:val="10"/>
                    </w:rPr>
                    <w:t>1</w:t>
                  </w:r>
                </w:p>
              </w:txbxContent>
            </v:textbox>
            <w10:wrap type="none"/>
          </v:shape>
        </w:pict>
      </w:r>
      <w:r>
        <w:rPr>
          <w:rFonts w:ascii="Garamond"/>
          <w:color w:val="231F20"/>
          <w:w w:val="110"/>
        </w:rPr>
        <w:t>(</w:t>
      </w:r>
      <w:r>
        <w:rPr>
          <w:rFonts w:ascii="Bookman Old Style"/>
          <w:b w:val="0"/>
          <w:i/>
          <w:color w:val="231F20"/>
          <w:w w:val="110"/>
        </w:rPr>
        <w:t>i</w:t>
      </w:r>
      <w:r>
        <w:rPr>
          <w:rFonts w:ascii="Garamond"/>
          <w:color w:val="231F20"/>
          <w:w w:val="110"/>
        </w:rPr>
        <w:t>)  </w:t>
      </w:r>
      <w:r>
        <w:rPr>
          <w:rFonts w:ascii="Cambria"/>
          <w:color w:val="231F20"/>
          <w:w w:val="110"/>
        </w:rPr>
        <w:t>|X </w:t>
      </w:r>
      <w:r>
        <w:rPr>
          <w:rFonts w:ascii="Arial"/>
          <w:i/>
          <w:color w:val="231F20"/>
          <w:w w:val="130"/>
          <w:position w:val="7"/>
          <w:sz w:val="14"/>
        </w:rPr>
        <w:t>r </w:t>
      </w:r>
      <w:r>
        <w:rPr>
          <w:rFonts w:ascii="Cambria"/>
          <w:color w:val="231F20"/>
          <w:w w:val="110"/>
        </w:rPr>
        <w:t>| </w:t>
      </w:r>
      <w:r>
        <w:rPr>
          <w:rFonts w:ascii="Garamond"/>
          <w:color w:val="231F20"/>
          <w:w w:val="110"/>
        </w:rPr>
        <w:t>= </w:t>
      </w:r>
      <w:r>
        <w:rPr>
          <w:rFonts w:ascii="Cambria"/>
          <w:color w:val="231F20"/>
          <w:w w:val="110"/>
        </w:rPr>
        <w:t>|S</w:t>
      </w:r>
      <w:r>
        <w:rPr>
          <w:rFonts w:ascii="Lucida Sans Unicode"/>
          <w:color w:val="231F20"/>
          <w:w w:val="110"/>
          <w:vertAlign w:val="subscript"/>
        </w:rPr>
        <w:t>1</w:t>
      </w:r>
      <w:r>
        <w:rPr>
          <w:rFonts w:ascii="Cambria"/>
          <w:color w:val="231F20"/>
          <w:w w:val="110"/>
          <w:vertAlign w:val="baseline"/>
        </w:rPr>
        <w:t>|</w:t>
      </w:r>
      <w:r>
        <w:rPr>
          <w:color w:val="231F20"/>
          <w:w w:val="110"/>
          <w:vertAlign w:val="baseline"/>
        </w:rPr>
        <w:t>;</w:t>
      </w:r>
    </w:p>
    <w:p>
      <w:pPr>
        <w:pStyle w:val="BodyText"/>
        <w:spacing w:line="288" w:lineRule="exact"/>
        <w:ind w:left="222"/>
      </w:pPr>
      <w:r>
        <w:rPr/>
        <w:pict>
          <v:shape style="position:absolute;margin-left:65.6399pt;margin-top:7.670382pt;width:8.35pt;height:12.1pt;mso-position-horizontal-relative:page;mso-position-vertical-relative:paragraph;z-index:-55960" type="#_x0000_t202" filled="false" stroked="false">
            <v:textbox inset="0,0,0,0">
              <w:txbxContent>
                <w:p>
                  <w:pPr>
                    <w:spacing w:line="170" w:lineRule="exact" w:before="0"/>
                    <w:ind w:left="0" w:right="0" w:firstLine="0"/>
                    <w:jc w:val="left"/>
                    <w:rPr>
                      <w:rFonts w:ascii="Verdana"/>
                      <w:sz w:val="10"/>
                    </w:rPr>
                  </w:pPr>
                  <w:r>
                    <w:rPr>
                      <w:rFonts w:ascii="Lucida Sans Unicode"/>
                      <w:color w:val="231F20"/>
                      <w:w w:val="115"/>
                      <w:position w:val="2"/>
                      <w:sz w:val="14"/>
                    </w:rPr>
                    <w:t>S</w:t>
                  </w:r>
                  <w:r>
                    <w:rPr>
                      <w:rFonts w:ascii="Verdana"/>
                      <w:color w:val="231F20"/>
                      <w:w w:val="115"/>
                      <w:sz w:val="10"/>
                    </w:rPr>
                    <w:t>2</w:t>
                  </w:r>
                </w:p>
              </w:txbxContent>
            </v:textbox>
            <w10:wrap type="none"/>
          </v:shape>
        </w:pict>
      </w:r>
      <w:r>
        <w:rPr/>
        <w:pict>
          <v:shape style="position:absolute;margin-left:67.080002pt;margin-top:1.533443pt;width:3.7pt;height:7pt;mso-position-horizontal-relative:page;mso-position-vertical-relative:paragraph;z-index:-55840" type="#_x0000_t202" filled="false" stroked="false">
            <v:textbox inset="0,0,0,0">
              <w:txbxContent>
                <w:p>
                  <w:pPr>
                    <w:spacing w:line="134" w:lineRule="exact" w:before="0"/>
                    <w:ind w:left="0" w:right="0" w:firstLine="0"/>
                    <w:jc w:val="left"/>
                    <w:rPr>
                      <w:rFonts w:ascii="Arial"/>
                      <w:i/>
                      <w:sz w:val="14"/>
                    </w:rPr>
                  </w:pPr>
                  <w:r>
                    <w:rPr>
                      <w:rFonts w:ascii="Arial"/>
                      <w:i/>
                      <w:color w:val="231F20"/>
                      <w:w w:val="158"/>
                      <w:sz w:val="14"/>
                    </w:rPr>
                    <w:t>r</w:t>
                  </w:r>
                </w:p>
              </w:txbxContent>
            </v:textbox>
            <w10:wrap type="none"/>
          </v:shape>
        </w:pict>
      </w:r>
      <w:r>
        <w:rPr>
          <w:rFonts w:ascii="Garamond"/>
          <w:color w:val="231F20"/>
          <w:w w:val="110"/>
        </w:rPr>
        <w:t>(</w:t>
      </w:r>
      <w:r>
        <w:rPr>
          <w:rFonts w:ascii="Bookman Old Style"/>
          <w:b w:val="0"/>
          <w:i/>
          <w:color w:val="231F20"/>
          <w:w w:val="110"/>
        </w:rPr>
        <w:t>ii</w:t>
      </w:r>
      <w:r>
        <w:rPr>
          <w:rFonts w:ascii="Garamond"/>
          <w:color w:val="231F20"/>
          <w:w w:val="110"/>
        </w:rPr>
        <w:t>)  </w:t>
      </w:r>
      <w:r>
        <w:rPr>
          <w:rFonts w:ascii="Cambria"/>
          <w:color w:val="231F20"/>
          <w:w w:val="105"/>
        </w:rPr>
        <w:t>|X     | </w:t>
      </w:r>
      <w:r>
        <w:rPr>
          <w:rFonts w:ascii="Garamond"/>
          <w:color w:val="231F20"/>
          <w:w w:val="105"/>
        </w:rPr>
        <w:t>= </w:t>
      </w:r>
      <w:r>
        <w:rPr>
          <w:rFonts w:ascii="Cambria"/>
          <w:color w:val="231F20"/>
          <w:w w:val="105"/>
        </w:rPr>
        <w:t>|S</w:t>
      </w:r>
      <w:r>
        <w:rPr>
          <w:rFonts w:ascii="Lucida Sans Unicode"/>
          <w:color w:val="231F20"/>
          <w:w w:val="105"/>
          <w:vertAlign w:val="subscript"/>
        </w:rPr>
        <w:t>2</w:t>
      </w:r>
      <w:r>
        <w:rPr>
          <w:rFonts w:ascii="Cambria"/>
          <w:color w:val="231F20"/>
          <w:w w:val="105"/>
          <w:vertAlign w:val="baseline"/>
        </w:rPr>
        <w:t>|</w:t>
      </w:r>
      <w:r>
        <w:rPr>
          <w:color w:val="231F20"/>
          <w:w w:val="105"/>
          <w:vertAlign w:val="baseline"/>
        </w:rPr>
        <w:t>;</w:t>
      </w:r>
    </w:p>
    <w:p>
      <w:pPr>
        <w:spacing w:line="301" w:lineRule="exact" w:before="0"/>
        <w:ind w:left="155" w:right="0" w:firstLine="0"/>
        <w:jc w:val="both"/>
        <w:rPr>
          <w:sz w:val="20"/>
        </w:rPr>
      </w:pPr>
      <w:r>
        <w:rPr/>
        <w:pict>
          <v:shape style="position:absolute;margin-left:67.080002pt;margin-top:1.533442pt;width:37.8pt;height:7pt;mso-position-horizontal-relative:page;mso-position-vertical-relative:paragraph;z-index:-55816" type="#_x0000_t202" filled="false" stroked="false">
            <v:textbox inset="0,0,0,0">
              <w:txbxContent>
                <w:p>
                  <w:pPr>
                    <w:tabs>
                      <w:tab w:pos="681" w:val="left" w:leader="none"/>
                    </w:tabs>
                    <w:spacing w:line="134" w:lineRule="exact" w:before="0"/>
                    <w:ind w:left="0" w:right="0" w:firstLine="0"/>
                    <w:jc w:val="left"/>
                    <w:rPr>
                      <w:rFonts w:ascii="Arial"/>
                      <w:i/>
                      <w:sz w:val="14"/>
                    </w:rPr>
                  </w:pPr>
                  <w:r>
                    <w:rPr>
                      <w:rFonts w:ascii="Arial"/>
                      <w:i/>
                      <w:color w:val="231F20"/>
                      <w:w w:val="160"/>
                      <w:sz w:val="14"/>
                    </w:rPr>
                    <w:t>r</w:t>
                    <w:tab/>
                    <w:t>r</w:t>
                  </w:r>
                </w:p>
              </w:txbxContent>
            </v:textbox>
            <w10:wrap type="none"/>
          </v:shape>
        </w:pict>
      </w:r>
      <w:r>
        <w:rPr>
          <w:rFonts w:ascii="Garamond" w:hAnsi="Garamond"/>
          <w:color w:val="231F20"/>
          <w:w w:val="115"/>
          <w:sz w:val="20"/>
        </w:rPr>
        <w:t>(</w:t>
      </w:r>
      <w:r>
        <w:rPr>
          <w:rFonts w:ascii="Bookman Old Style" w:hAnsi="Bookman Old Style"/>
          <w:b w:val="0"/>
          <w:i/>
          <w:color w:val="231F20"/>
          <w:w w:val="115"/>
          <w:sz w:val="20"/>
        </w:rPr>
        <w:t>iii</w:t>
      </w:r>
      <w:r>
        <w:rPr>
          <w:rFonts w:ascii="Garamond" w:hAnsi="Garamond"/>
          <w:color w:val="231F20"/>
          <w:w w:val="115"/>
          <w:sz w:val="20"/>
        </w:rPr>
        <w:t>) </w:t>
      </w:r>
      <w:r>
        <w:rPr>
          <w:rFonts w:ascii="Cambria" w:hAnsi="Cambria"/>
          <w:color w:val="231F20"/>
          <w:w w:val="115"/>
          <w:sz w:val="20"/>
        </w:rPr>
        <w:t>|X</w:t>
      </w:r>
      <w:r>
        <w:rPr>
          <w:rFonts w:ascii="Lucida Sans Unicode" w:hAnsi="Lucida Sans Unicode"/>
          <w:color w:val="231F20"/>
          <w:w w:val="115"/>
          <w:sz w:val="20"/>
          <w:vertAlign w:val="subscript"/>
        </w:rPr>
        <w:t>S</w:t>
      </w:r>
      <w:r>
        <w:rPr>
          <w:rFonts w:ascii="Verdana" w:hAnsi="Verdana"/>
          <w:color w:val="231F20"/>
          <w:w w:val="115"/>
          <w:position w:val="-6"/>
          <w:sz w:val="10"/>
          <w:vertAlign w:val="baseline"/>
        </w:rPr>
        <w:t>1</w:t>
      </w:r>
      <w:r>
        <w:rPr>
          <w:rFonts w:ascii="Cambria" w:hAnsi="Cambria"/>
          <w:color w:val="231F20"/>
          <w:w w:val="115"/>
          <w:sz w:val="20"/>
          <w:vertAlign w:val="baseline"/>
        </w:rPr>
        <w:t>| </w:t>
      </w:r>
      <w:r>
        <w:rPr>
          <w:rFonts w:ascii="Garamond" w:hAnsi="Garamond"/>
          <w:color w:val="231F20"/>
          <w:w w:val="115"/>
          <w:sz w:val="20"/>
          <w:vertAlign w:val="baseline"/>
        </w:rPr>
        <w:t>+ </w:t>
      </w:r>
      <w:r>
        <w:rPr>
          <w:rFonts w:ascii="Cambria" w:hAnsi="Cambria"/>
          <w:color w:val="231F20"/>
          <w:w w:val="115"/>
          <w:sz w:val="20"/>
          <w:vertAlign w:val="baseline"/>
        </w:rPr>
        <w:t>|X</w:t>
      </w:r>
      <w:r>
        <w:rPr>
          <w:rFonts w:ascii="Lucida Sans Unicode" w:hAnsi="Lucida Sans Unicode"/>
          <w:color w:val="231F20"/>
          <w:w w:val="115"/>
          <w:sz w:val="20"/>
          <w:vertAlign w:val="subscript"/>
        </w:rPr>
        <w:t>S</w:t>
      </w:r>
      <w:r>
        <w:rPr>
          <w:rFonts w:ascii="Verdana" w:hAnsi="Verdana"/>
          <w:color w:val="231F20"/>
          <w:w w:val="115"/>
          <w:position w:val="-6"/>
          <w:sz w:val="10"/>
          <w:vertAlign w:val="baseline"/>
        </w:rPr>
        <w:t>2</w:t>
      </w:r>
      <w:r>
        <w:rPr>
          <w:rFonts w:ascii="Cambria" w:hAnsi="Cambria"/>
          <w:color w:val="231F20"/>
          <w:w w:val="115"/>
          <w:sz w:val="20"/>
          <w:vertAlign w:val="baseline"/>
        </w:rPr>
        <w:t>| ≥ </w:t>
      </w:r>
      <w:r>
        <w:rPr>
          <w:rFonts w:ascii="Bookman Old Style" w:hAnsi="Bookman Old Style"/>
          <w:b w:val="0"/>
          <w:i/>
          <w:color w:val="231F20"/>
          <w:w w:val="115"/>
          <w:sz w:val="20"/>
          <w:vertAlign w:val="baseline"/>
        </w:rPr>
        <w:t>s</w:t>
      </w:r>
      <w:r>
        <w:rPr>
          <w:color w:val="231F20"/>
          <w:w w:val="115"/>
          <w:sz w:val="20"/>
          <w:vertAlign w:val="baseline"/>
        </w:rPr>
        <w:t>.</w:t>
      </w:r>
    </w:p>
    <w:p>
      <w:pPr>
        <w:pStyle w:val="BodyText"/>
        <w:spacing w:before="100"/>
        <w:ind w:left="119"/>
        <w:jc w:val="both"/>
      </w:pPr>
      <w:r>
        <w:rPr>
          <w:color w:val="231F20"/>
          <w:w w:val="105"/>
        </w:rPr>
        <w:t>By convention, if </w:t>
      </w:r>
      <w:r>
        <w:rPr>
          <w:rFonts w:ascii="Cambria" w:hAnsi="Cambria"/>
          <w:color w:val="231F20"/>
          <w:w w:val="105"/>
        </w:rPr>
        <w:t>D </w:t>
      </w:r>
      <w:r>
        <w:rPr>
          <w:color w:val="231F20"/>
          <w:w w:val="105"/>
        </w:rPr>
        <w:t>is empty or trivial (</w:t>
      </w:r>
      <w:r>
        <w:rPr>
          <w:rFonts w:ascii="Bookman Old Style" w:hAnsi="Bookman Old Style"/>
          <w:b w:val="0"/>
          <w:i/>
          <w:color w:val="231F20"/>
          <w:w w:val="105"/>
        </w:rPr>
        <w:t>n </w:t>
      </w:r>
      <w:r>
        <w:rPr>
          <w:rFonts w:ascii="Cambria" w:hAnsi="Cambria"/>
          <w:color w:val="231F20"/>
          <w:w w:val="110"/>
        </w:rPr>
        <w:t>≤ </w:t>
      </w:r>
      <w:r>
        <w:rPr>
          <w:rFonts w:ascii="Garamond" w:hAnsi="Garamond"/>
          <w:color w:val="231F20"/>
          <w:w w:val="105"/>
        </w:rPr>
        <w:t>1</w:t>
      </w:r>
      <w:r>
        <w:rPr>
          <w:color w:val="231F20"/>
          <w:w w:val="105"/>
        </w:rPr>
        <w:t>), then </w:t>
      </w:r>
      <w:r>
        <w:rPr>
          <w:rFonts w:ascii="Cambria" w:hAnsi="Cambria"/>
          <w:color w:val="231F20"/>
          <w:w w:val="105"/>
        </w:rPr>
        <w:t>D </w:t>
      </w:r>
      <w:r>
        <w:rPr>
          <w:color w:val="231F20"/>
          <w:w w:val="105"/>
        </w:rPr>
        <w:t>is</w:t>
      </w:r>
    </w:p>
    <w:p>
      <w:pPr>
        <w:pStyle w:val="BodyText"/>
        <w:spacing w:line="244" w:lineRule="auto" w:before="162"/>
        <w:ind w:left="119" w:right="633" w:firstLine="199"/>
        <w:jc w:val="both"/>
      </w:pPr>
      <w:r>
        <w:rPr/>
        <w:br w:type="column"/>
      </w:r>
      <w:r>
        <w:rPr>
          <w:color w:val="231F20"/>
          <w:spacing w:val="-9"/>
        </w:rPr>
        <w:t>We </w:t>
      </w:r>
      <w:r>
        <w:rPr>
          <w:color w:val="231F20"/>
        </w:rPr>
        <w:t>start with the following result showing that </w:t>
      </w:r>
      <w:r>
        <w:rPr>
          <w:color w:val="231F20"/>
          <w:spacing w:val="-3"/>
        </w:rPr>
        <w:t>W-MSR </w:t>
      </w:r>
      <w:r>
        <w:rPr>
          <w:color w:val="231F20"/>
        </w:rPr>
        <w:t>always satisfies the safety condition for resilient asymptotic consensus. Recall that </w:t>
      </w:r>
      <w:r>
        <w:rPr>
          <w:rFonts w:ascii="Bookman Old Style"/>
          <w:b w:val="0"/>
          <w:i/>
          <w:color w:val="231F20"/>
        </w:rPr>
        <w:t>M </w:t>
      </w:r>
      <w:r>
        <w:rPr>
          <w:rFonts w:ascii="Garamond"/>
          <w:color w:val="231F20"/>
        </w:rPr>
        <w:t>[</w:t>
      </w:r>
      <w:r>
        <w:rPr>
          <w:rFonts w:ascii="Bookman Old Style"/>
          <w:b w:val="0"/>
          <w:i/>
          <w:color w:val="231F20"/>
        </w:rPr>
        <w:t>t</w:t>
      </w:r>
      <w:r>
        <w:rPr>
          <w:rFonts w:ascii="Garamond"/>
          <w:color w:val="231F20"/>
        </w:rPr>
        <w:t>]  </w:t>
      </w:r>
      <w:r>
        <w:rPr>
          <w:color w:val="231F20"/>
        </w:rPr>
        <w:t>and  </w:t>
      </w:r>
      <w:r>
        <w:rPr>
          <w:rFonts w:ascii="Bookman Old Style"/>
          <w:b w:val="0"/>
          <w:i/>
          <w:color w:val="231F20"/>
        </w:rPr>
        <w:t>m</w:t>
      </w:r>
      <w:r>
        <w:rPr>
          <w:rFonts w:ascii="Garamond"/>
          <w:color w:val="231F20"/>
        </w:rPr>
        <w:t>[</w:t>
      </w:r>
      <w:r>
        <w:rPr>
          <w:rFonts w:ascii="Bookman Old Style"/>
          <w:b w:val="0"/>
          <w:i/>
          <w:color w:val="231F20"/>
        </w:rPr>
        <w:t>t</w:t>
      </w:r>
      <w:r>
        <w:rPr>
          <w:rFonts w:ascii="Garamond"/>
          <w:color w:val="231F20"/>
        </w:rPr>
        <w:t>]  </w:t>
      </w:r>
      <w:r>
        <w:rPr>
          <w:color w:val="231F20"/>
        </w:rPr>
        <w:t>are  the  maximum  and minimum values of the </w:t>
      </w:r>
      <w:r>
        <w:rPr>
          <w:i/>
          <w:color w:val="231F20"/>
        </w:rPr>
        <w:t>normal </w:t>
      </w:r>
      <w:r>
        <w:rPr>
          <w:color w:val="231F20"/>
        </w:rPr>
        <w:t>nodes at time-step </w:t>
      </w:r>
      <w:r>
        <w:rPr>
          <w:rFonts w:ascii="Bookman Old Style"/>
          <w:b w:val="0"/>
          <w:i/>
          <w:color w:val="231F20"/>
        </w:rPr>
        <w:t>t</w:t>
      </w:r>
      <w:r>
        <w:rPr>
          <w:color w:val="231F20"/>
        </w:rPr>
        <w:t>, respectively.</w:t>
      </w:r>
    </w:p>
    <w:p>
      <w:pPr>
        <w:pStyle w:val="BodyText"/>
        <w:tabs>
          <w:tab w:pos="4040" w:val="left" w:leader="none"/>
        </w:tabs>
        <w:spacing w:line="244" w:lineRule="auto" w:before="8"/>
        <w:ind w:left="119" w:right="647" w:firstLine="199"/>
      </w:pPr>
      <w:r>
        <w:rPr/>
        <w:pict>
          <v:shape style="position:absolute;margin-left:468.959015pt;margin-top:49.89492pt;width:75.05pt;height:17.3pt;mso-position-horizontal-relative:page;mso-position-vertical-relative:paragraph;z-index:-56032" type="#_x0000_t202" filled="false" stroked="false">
            <v:textbox inset="0,0,0,0">
              <w:txbxContent>
                <w:p>
                  <w:pPr>
                    <w:pStyle w:val="BodyText"/>
                    <w:tabs>
                      <w:tab w:pos="1367" w:val="left" w:leader="none"/>
                    </w:tabs>
                    <w:spacing w:line="199" w:lineRule="exact"/>
                    <w:rPr>
                      <w:rFonts w:ascii="Cambria" w:hAnsi="Cambria"/>
                    </w:rPr>
                  </w:pPr>
                  <w:r>
                    <w:rPr>
                      <w:rFonts w:ascii="Cambria" w:hAnsi="Cambria"/>
                      <w:color w:val="231F20"/>
                      <w:w w:val="110"/>
                    </w:rPr>
                    <w:t>∈</w:t>
                  </w:r>
                  <w:r>
                    <w:rPr>
                      <w:rFonts w:ascii="Cambria" w:hAnsi="Cambria"/>
                      <w:color w:val="231F20"/>
                      <w:spacing w:val="40"/>
                      <w:w w:val="110"/>
                    </w:rPr>
                    <w:t> </w:t>
                  </w:r>
                  <w:r>
                    <w:rPr>
                      <w:rFonts w:ascii="Cambria" w:hAnsi="Cambria"/>
                      <w:color w:val="231F20"/>
                      <w:w w:val="110"/>
                    </w:rPr>
                    <w:t>N</w:t>
                    <w:tab/>
                  </w:r>
                  <w:r>
                    <w:rPr>
                      <w:rFonts w:ascii="Cambria" w:hAnsi="Cambria"/>
                      <w:color w:val="231F20"/>
                      <w:w w:val="105"/>
                    </w:rPr>
                    <w:t>∈</w:t>
                  </w:r>
                </w:p>
              </w:txbxContent>
            </v:textbox>
            <w10:wrap type="none"/>
          </v:shape>
        </w:pict>
      </w:r>
      <w:r>
        <w:rPr>
          <w:i/>
          <w:color w:val="231F20"/>
        </w:rPr>
        <w:t>Lemma 1: </w:t>
      </w:r>
      <w:r>
        <w:rPr>
          <w:color w:val="231F20"/>
        </w:rPr>
        <w:t>Suppose each normal node updates its value according to the </w:t>
      </w:r>
      <w:r>
        <w:rPr>
          <w:color w:val="231F20"/>
          <w:spacing w:val="-3"/>
        </w:rPr>
        <w:t>W-MSR </w:t>
      </w:r>
      <w:r>
        <w:rPr>
          <w:color w:val="231F20"/>
        </w:rPr>
        <w:t>algorithm with parameter </w:t>
      </w:r>
      <w:r>
        <w:rPr>
          <w:rFonts w:ascii="Bookman Old Style"/>
          <w:b w:val="0"/>
          <w:i/>
          <w:color w:val="231F20"/>
        </w:rPr>
        <w:t>F </w:t>
      </w:r>
      <w:r>
        <w:rPr>
          <w:color w:val="231F20"/>
        </w:rPr>
        <w:t>under the </w:t>
      </w:r>
      <w:r>
        <w:rPr>
          <w:rFonts w:ascii="Bookman Old Style"/>
          <w:b w:val="0"/>
          <w:i/>
          <w:color w:val="231F20"/>
        </w:rPr>
        <w:t>F </w:t>
      </w:r>
      <w:r>
        <w:rPr>
          <w:color w:val="231F20"/>
        </w:rPr>
        <w:t>-total or </w:t>
      </w:r>
      <w:r>
        <w:rPr>
          <w:rFonts w:ascii="Bookman Old Style"/>
          <w:b w:val="0"/>
          <w:i/>
          <w:color w:val="231F20"/>
        </w:rPr>
        <w:t>F </w:t>
      </w:r>
      <w:r>
        <w:rPr>
          <w:color w:val="231F20"/>
        </w:rPr>
        <w:t>-local Byzantine (or malicious) model, or with parameter </w:t>
      </w:r>
      <w:r>
        <w:rPr>
          <w:rFonts w:ascii="Bookman Old Style"/>
          <w:b w:val="0"/>
          <w:i/>
          <w:color w:val="231F20"/>
          <w:w w:val="115"/>
        </w:rPr>
        <w:t>f </w:t>
      </w:r>
      <w:r>
        <w:rPr>
          <w:color w:val="231F20"/>
        </w:rPr>
        <w:t>under the </w:t>
      </w:r>
      <w:r>
        <w:rPr>
          <w:rFonts w:ascii="Bookman Old Style"/>
          <w:b w:val="0"/>
          <w:i/>
          <w:color w:val="231F20"/>
          <w:w w:val="115"/>
        </w:rPr>
        <w:t>f </w:t>
      </w:r>
      <w:r>
        <w:rPr>
          <w:color w:val="231F20"/>
        </w:rPr>
        <w:t>-fraction local Byzantine (or malicious)  model.  Then, for  each</w:t>
      </w:r>
      <w:r>
        <w:rPr>
          <w:color w:val="231F20"/>
          <w:spacing w:val="20"/>
        </w:rPr>
        <w:t> </w:t>
      </w:r>
      <w:r>
        <w:rPr>
          <w:color w:val="231F20"/>
        </w:rPr>
        <w:t>node</w:t>
      </w:r>
      <w:r>
        <w:rPr>
          <w:color w:val="231F20"/>
          <w:spacing w:val="32"/>
        </w:rPr>
        <w:t> </w:t>
      </w:r>
      <w:r>
        <w:rPr>
          <w:rFonts w:ascii="Bookman Old Style"/>
          <w:b w:val="0"/>
          <w:i/>
          <w:color w:val="231F20"/>
        </w:rPr>
        <w:t>i</w:t>
        <w:tab/>
      </w:r>
      <w:r>
        <w:rPr>
          <w:color w:val="231F20"/>
        </w:rPr>
        <w:t>, </w:t>
      </w:r>
      <w:r>
        <w:rPr>
          <w:rFonts w:ascii="Bookman Old Style"/>
          <w:b w:val="0"/>
          <w:i/>
          <w:color w:val="231F20"/>
        </w:rPr>
        <w:t>x</w:t>
      </w:r>
      <w:r>
        <w:rPr>
          <w:rFonts w:ascii="Arial"/>
          <w:i/>
          <w:color w:val="231F20"/>
          <w:vertAlign w:val="subscript"/>
        </w:rPr>
        <w:t>i</w:t>
      </w:r>
      <w:r>
        <w:rPr>
          <w:rFonts w:ascii="Garamond"/>
          <w:color w:val="231F20"/>
          <w:vertAlign w:val="baseline"/>
        </w:rPr>
        <w:t>[</w:t>
      </w:r>
      <w:r>
        <w:rPr>
          <w:rFonts w:ascii="Bookman Old Style"/>
          <w:b w:val="0"/>
          <w:i/>
          <w:color w:val="231F20"/>
          <w:vertAlign w:val="baseline"/>
        </w:rPr>
        <w:t>t </w:t>
      </w:r>
      <w:r>
        <w:rPr>
          <w:rFonts w:ascii="Garamond"/>
          <w:color w:val="231F20"/>
          <w:vertAlign w:val="baseline"/>
        </w:rPr>
        <w:t>+ 1] </w:t>
      </w:r>
      <w:r>
        <w:rPr>
          <w:rFonts w:ascii="Garamond"/>
          <w:color w:val="231F20"/>
          <w:spacing w:val="3"/>
          <w:vertAlign w:val="baseline"/>
        </w:rPr>
        <w:t>[</w:t>
      </w:r>
      <w:r>
        <w:rPr>
          <w:rFonts w:ascii="Bookman Old Style"/>
          <w:b w:val="0"/>
          <w:i/>
          <w:color w:val="231F20"/>
          <w:spacing w:val="3"/>
          <w:vertAlign w:val="baseline"/>
        </w:rPr>
        <w:t>m</w:t>
      </w:r>
      <w:r>
        <w:rPr>
          <w:rFonts w:ascii="Garamond"/>
          <w:color w:val="231F20"/>
          <w:spacing w:val="3"/>
          <w:vertAlign w:val="baseline"/>
        </w:rPr>
        <w:t>[</w:t>
      </w:r>
      <w:r>
        <w:rPr>
          <w:rFonts w:ascii="Bookman Old Style"/>
          <w:b w:val="0"/>
          <w:i/>
          <w:color w:val="231F20"/>
          <w:spacing w:val="3"/>
          <w:vertAlign w:val="baseline"/>
        </w:rPr>
        <w:t>t</w:t>
      </w:r>
      <w:r>
        <w:rPr>
          <w:rFonts w:ascii="Garamond"/>
          <w:color w:val="231F20"/>
          <w:spacing w:val="3"/>
          <w:vertAlign w:val="baseline"/>
        </w:rPr>
        <w:t>]</w:t>
      </w:r>
      <w:r>
        <w:rPr>
          <w:rFonts w:ascii="Bookman Old Style"/>
          <w:b w:val="0"/>
          <w:i/>
          <w:color w:val="231F20"/>
          <w:spacing w:val="3"/>
          <w:vertAlign w:val="baseline"/>
        </w:rPr>
        <w:t>,M </w:t>
      </w:r>
      <w:r>
        <w:rPr>
          <w:rFonts w:ascii="Garamond"/>
          <w:color w:val="231F20"/>
          <w:vertAlign w:val="baseline"/>
        </w:rPr>
        <w:t>[</w:t>
      </w:r>
      <w:r>
        <w:rPr>
          <w:rFonts w:ascii="Bookman Old Style"/>
          <w:b w:val="0"/>
          <w:i/>
          <w:color w:val="231F20"/>
          <w:vertAlign w:val="baseline"/>
        </w:rPr>
        <w:t>t</w:t>
      </w:r>
      <w:r>
        <w:rPr>
          <w:rFonts w:ascii="Garamond"/>
          <w:color w:val="231F20"/>
          <w:vertAlign w:val="baseline"/>
        </w:rPr>
        <w:t>]]</w:t>
      </w:r>
      <w:r>
        <w:rPr>
          <w:color w:val="231F20"/>
          <w:vertAlign w:val="baseline"/>
        </w:rPr>
        <w:t>, regardless of the network</w:t>
      </w:r>
      <w:r>
        <w:rPr>
          <w:color w:val="231F20"/>
          <w:spacing w:val="45"/>
          <w:vertAlign w:val="baseline"/>
        </w:rPr>
        <w:t> </w:t>
      </w:r>
      <w:r>
        <w:rPr>
          <w:color w:val="231F20"/>
          <w:vertAlign w:val="baseline"/>
        </w:rPr>
        <w:t>topology.</w:t>
      </w:r>
    </w:p>
    <w:p>
      <w:pPr>
        <w:pStyle w:val="BodyText"/>
        <w:spacing w:line="244" w:lineRule="auto"/>
        <w:ind w:left="119" w:right="636" w:firstLine="398"/>
        <w:jc w:val="both"/>
      </w:pPr>
      <w:r>
        <w:rPr/>
        <w:drawing>
          <wp:anchor distT="0" distB="0" distL="0" distR="0" allowOverlap="1" layoutInCell="1" locked="0" behindDoc="1" simplePos="0" relativeHeight="268379183">
            <wp:simplePos x="0" y="0"/>
            <wp:positionH relativeFrom="page">
              <wp:posOffset>6833463</wp:posOffset>
            </wp:positionH>
            <wp:positionV relativeFrom="paragraph">
              <wp:posOffset>652118</wp:posOffset>
            </wp:positionV>
            <wp:extent cx="74675" cy="74675"/>
            <wp:effectExtent l="0" t="0" r="0" b="0"/>
            <wp:wrapNone/>
            <wp:docPr id="7" name="image15.png" descr=""/>
            <wp:cNvGraphicFramePr>
              <a:graphicFrameLocks noChangeAspect="1"/>
            </wp:cNvGraphicFramePr>
            <a:graphic>
              <a:graphicData uri="http://schemas.openxmlformats.org/drawingml/2006/picture">
                <pic:pic>
                  <pic:nvPicPr>
                    <pic:cNvPr id="8" name="image15.png"/>
                    <pic:cNvPicPr/>
                  </pic:nvPicPr>
                  <pic:blipFill>
                    <a:blip r:embed="rId23" cstate="print"/>
                    <a:stretch>
                      <a:fillRect/>
                    </a:stretch>
                  </pic:blipFill>
                  <pic:spPr>
                    <a:xfrm>
                      <a:off x="0" y="0"/>
                      <a:ext cx="74675" cy="74675"/>
                    </a:xfrm>
                    <a:prstGeom prst="rect">
                      <a:avLst/>
                    </a:prstGeom>
                  </pic:spPr>
                </pic:pic>
              </a:graphicData>
            </a:graphic>
          </wp:anchor>
        </w:drawing>
      </w:r>
      <w:r>
        <w:rPr/>
        <w:pict>
          <v:shape style="position:absolute;margin-left:497.878998pt;margin-top:13.614916pt;width:34.2pt;height:17.3pt;mso-position-horizontal-relative:page;mso-position-vertical-relative:paragraph;z-index:-56008" type="#_x0000_t202" filled="false" stroked="false">
            <v:textbox inset="0,0,0,0">
              <w:txbxContent>
                <w:p>
                  <w:pPr>
                    <w:pStyle w:val="BodyText"/>
                    <w:tabs>
                      <w:tab w:pos="393" w:val="left" w:leader="none"/>
                    </w:tabs>
                    <w:spacing w:line="199" w:lineRule="exact"/>
                    <w:rPr>
                      <w:rFonts w:ascii="Cambria"/>
                    </w:rPr>
                  </w:pPr>
                  <w:r>
                    <w:rPr>
                      <w:rFonts w:ascii="Cambria"/>
                      <w:color w:val="231F20"/>
                      <w:w w:val="200"/>
                    </w:rPr>
                    <w:t>J</w:t>
                    <w:tab/>
                  </w:r>
                  <w:r>
                    <w:rPr>
                      <w:rFonts w:ascii="Cambria"/>
                      <w:color w:val="231F20"/>
                      <w:spacing w:val="10"/>
                      <w:w w:val="120"/>
                    </w:rPr>
                    <w:t>\R</w:t>
                  </w:r>
                </w:p>
              </w:txbxContent>
            </v:textbox>
            <w10:wrap type="none"/>
          </v:shape>
        </w:pict>
      </w:r>
      <w:r>
        <w:rPr>
          <w:i/>
          <w:color w:val="231F20"/>
          <w:spacing w:val="-2"/>
        </w:rPr>
        <w:t>Proof: </w:t>
      </w:r>
      <w:r>
        <w:rPr>
          <w:color w:val="231F20"/>
        </w:rPr>
        <w:t>The proof is straightforward and follows directly from the definitions and the facts that the values in </w:t>
      </w:r>
      <w:r>
        <w:rPr>
          <w:rFonts w:ascii="Arial"/>
          <w:i/>
          <w:color w:val="231F20"/>
          <w:vertAlign w:val="subscript"/>
        </w:rPr>
        <w:t>i</w:t>
      </w:r>
      <w:r>
        <w:rPr>
          <w:rFonts w:ascii="Garamond"/>
          <w:color w:val="231F20"/>
          <w:vertAlign w:val="baseline"/>
        </w:rPr>
        <w:t>[</w:t>
      </w:r>
      <w:r>
        <w:rPr>
          <w:rFonts w:ascii="Bookman Old Style"/>
          <w:b w:val="0"/>
          <w:i/>
          <w:color w:val="231F20"/>
          <w:vertAlign w:val="baseline"/>
        </w:rPr>
        <w:t>t</w:t>
      </w:r>
      <w:r>
        <w:rPr>
          <w:rFonts w:ascii="Garamond"/>
          <w:color w:val="231F20"/>
          <w:vertAlign w:val="baseline"/>
        </w:rPr>
        <w:t>]  </w:t>
      </w:r>
      <w:r>
        <w:rPr>
          <w:rFonts w:ascii="Arial"/>
          <w:i/>
          <w:color w:val="231F20"/>
          <w:vertAlign w:val="subscript"/>
        </w:rPr>
        <w:t>i</w:t>
      </w:r>
      <w:r>
        <w:rPr>
          <w:rFonts w:ascii="Garamond"/>
          <w:color w:val="231F20"/>
          <w:vertAlign w:val="baseline"/>
        </w:rPr>
        <w:t>[</w:t>
      </w:r>
      <w:r>
        <w:rPr>
          <w:rFonts w:ascii="Bookman Old Style"/>
          <w:b w:val="0"/>
          <w:i/>
          <w:color w:val="231F20"/>
          <w:vertAlign w:val="baseline"/>
        </w:rPr>
        <w:t>t</w:t>
      </w:r>
      <w:r>
        <w:rPr>
          <w:rFonts w:ascii="Garamond"/>
          <w:color w:val="231F20"/>
          <w:vertAlign w:val="baseline"/>
        </w:rPr>
        <w:t>] </w:t>
      </w:r>
      <w:r>
        <w:rPr>
          <w:color w:val="231F20"/>
          <w:vertAlign w:val="baseline"/>
        </w:rPr>
        <w:t>used in the </w:t>
      </w:r>
      <w:r>
        <w:rPr>
          <w:color w:val="231F20"/>
          <w:spacing w:val="-3"/>
          <w:vertAlign w:val="baseline"/>
        </w:rPr>
        <w:t>W-MSR </w:t>
      </w:r>
      <w:r>
        <w:rPr>
          <w:color w:val="231F20"/>
          <w:vertAlign w:val="baseline"/>
        </w:rPr>
        <w:t>update rule lie in the interval </w:t>
      </w:r>
      <w:r>
        <w:rPr>
          <w:rFonts w:ascii="Garamond"/>
          <w:color w:val="231F20"/>
          <w:spacing w:val="3"/>
          <w:vertAlign w:val="baseline"/>
        </w:rPr>
        <w:t>[</w:t>
      </w:r>
      <w:r>
        <w:rPr>
          <w:rFonts w:ascii="Bookman Old Style"/>
          <w:b w:val="0"/>
          <w:i/>
          <w:color w:val="231F20"/>
          <w:spacing w:val="3"/>
          <w:vertAlign w:val="baseline"/>
        </w:rPr>
        <w:t>m</w:t>
      </w:r>
      <w:r>
        <w:rPr>
          <w:rFonts w:ascii="Garamond"/>
          <w:color w:val="231F20"/>
          <w:spacing w:val="3"/>
          <w:vertAlign w:val="baseline"/>
        </w:rPr>
        <w:t>[</w:t>
      </w:r>
      <w:r>
        <w:rPr>
          <w:rFonts w:ascii="Bookman Old Style"/>
          <w:b w:val="0"/>
          <w:i/>
          <w:color w:val="231F20"/>
          <w:spacing w:val="3"/>
          <w:vertAlign w:val="baseline"/>
        </w:rPr>
        <w:t>t</w:t>
      </w:r>
      <w:r>
        <w:rPr>
          <w:rFonts w:ascii="Garamond"/>
          <w:color w:val="231F20"/>
          <w:spacing w:val="3"/>
          <w:vertAlign w:val="baseline"/>
        </w:rPr>
        <w:t>]</w:t>
      </w:r>
      <w:r>
        <w:rPr>
          <w:rFonts w:ascii="Bookman Old Style"/>
          <w:b w:val="0"/>
          <w:i/>
          <w:color w:val="231F20"/>
          <w:spacing w:val="3"/>
          <w:vertAlign w:val="baseline"/>
        </w:rPr>
        <w:t>,M </w:t>
      </w:r>
      <w:r>
        <w:rPr>
          <w:rFonts w:ascii="Garamond"/>
          <w:color w:val="231F20"/>
          <w:vertAlign w:val="baseline"/>
        </w:rPr>
        <w:t>[</w:t>
      </w:r>
      <w:r>
        <w:rPr>
          <w:rFonts w:ascii="Bookman Old Style"/>
          <w:b w:val="0"/>
          <w:i/>
          <w:color w:val="231F20"/>
          <w:vertAlign w:val="baseline"/>
        </w:rPr>
        <w:t>t</w:t>
      </w:r>
      <w:r>
        <w:rPr>
          <w:rFonts w:ascii="Garamond"/>
          <w:color w:val="231F20"/>
          <w:vertAlign w:val="baseline"/>
        </w:rPr>
        <w:t>]] </w:t>
      </w:r>
      <w:r>
        <w:rPr>
          <w:color w:val="231F20"/>
          <w:vertAlign w:val="baseline"/>
        </w:rPr>
        <w:t>and that the update rule in (2) is a convex combination of these</w:t>
      </w:r>
      <w:r>
        <w:rPr>
          <w:color w:val="231F20"/>
          <w:spacing w:val="17"/>
          <w:vertAlign w:val="baseline"/>
        </w:rPr>
        <w:t> </w:t>
      </w:r>
      <w:r>
        <w:rPr>
          <w:color w:val="231F20"/>
          <w:vertAlign w:val="baseline"/>
        </w:rPr>
        <w:t>values.</w:t>
      </w:r>
    </w:p>
    <w:p>
      <w:pPr>
        <w:tabs>
          <w:tab w:pos="1659" w:val="left" w:leader="none"/>
          <w:tab w:pos="4787" w:val="left" w:leader="none"/>
        </w:tabs>
        <w:spacing w:line="220" w:lineRule="auto" w:before="159"/>
        <w:ind w:left="119" w:right="637" w:firstLine="160"/>
        <w:jc w:val="right"/>
        <w:rPr>
          <w:sz w:val="16"/>
        </w:rPr>
      </w:pPr>
      <w:r>
        <w:rPr/>
        <w:pict>
          <v:shape style="position:absolute;margin-left:359.039001pt;margin-top:37.585155pt;width:178.8pt;height:13.85pt;mso-position-horizontal-relative:page;mso-position-vertical-relative:paragraph;z-index:-55936" type="#_x0000_t202" filled="false" stroked="false">
            <v:textbox inset="0,0,0,0">
              <w:txbxContent>
                <w:p>
                  <w:pPr>
                    <w:tabs>
                      <w:tab w:pos="3146" w:val="left" w:leader="none"/>
                      <w:tab w:pos="3460" w:val="left" w:leader="none"/>
                    </w:tabs>
                    <w:spacing w:line="195" w:lineRule="exact" w:before="0"/>
                    <w:ind w:left="0" w:right="0" w:firstLine="0"/>
                    <w:jc w:val="left"/>
                    <w:rPr>
                      <w:rFonts w:ascii="Arial" w:hAnsi="Arial"/>
                      <w:i/>
                      <w:sz w:val="16"/>
                    </w:rPr>
                  </w:pPr>
                  <w:r>
                    <w:rPr>
                      <w:rFonts w:ascii="Lucida Sans Unicode" w:hAnsi="Lucida Sans Unicode"/>
                      <w:color w:val="231F20"/>
                      <w:w w:val="105"/>
                      <w:sz w:val="16"/>
                    </w:rPr>
                    <w:t>≥</w:t>
                    <w:tab/>
                    <w:t>∈</w:t>
                    <w:tab/>
                  </w:r>
                  <w:r>
                    <w:rPr>
                      <w:rFonts w:ascii="Arial" w:hAnsi="Arial"/>
                      <w:i/>
                      <w:color w:val="231F20"/>
                      <w:w w:val="135"/>
                      <w:sz w:val="16"/>
                      <w:vertAlign w:val="subscript"/>
                    </w:rPr>
                    <w:t>≥</w:t>
                  </w:r>
                </w:p>
              </w:txbxContent>
            </v:textbox>
            <w10:wrap type="none"/>
          </v:shape>
        </w:pict>
      </w:r>
      <w:r>
        <w:rPr>
          <w:color w:val="231F20"/>
          <w:position w:val="6"/>
          <w:sz w:val="12"/>
        </w:rPr>
        <w:t>7</w:t>
      </w:r>
      <w:r>
        <w:rPr>
          <w:color w:val="231F20"/>
          <w:sz w:val="16"/>
        </w:rPr>
        <w:t>The</w:t>
      </w:r>
      <w:r>
        <w:rPr>
          <w:color w:val="231F20"/>
          <w:spacing w:val="18"/>
          <w:sz w:val="16"/>
        </w:rPr>
        <w:t> </w:t>
      </w:r>
      <w:r>
        <w:rPr>
          <w:color w:val="231F20"/>
          <w:sz w:val="16"/>
        </w:rPr>
        <w:t>trivial</w:t>
      </w:r>
      <w:r>
        <w:rPr>
          <w:color w:val="231F20"/>
          <w:spacing w:val="25"/>
          <w:sz w:val="16"/>
        </w:rPr>
        <w:t> </w:t>
      </w:r>
      <w:r>
        <w:rPr>
          <w:color w:val="231F20"/>
          <w:sz w:val="16"/>
        </w:rPr>
        <w:t>graph</w:t>
      </w:r>
      <w:r>
        <w:rPr>
          <w:color w:val="231F20"/>
          <w:spacing w:val="20"/>
          <w:sz w:val="16"/>
        </w:rPr>
        <w:t> </w:t>
      </w:r>
      <w:r>
        <w:rPr>
          <w:color w:val="231F20"/>
          <w:sz w:val="16"/>
        </w:rPr>
        <w:t>is</w:t>
      </w:r>
      <w:r>
        <w:rPr>
          <w:color w:val="231F20"/>
          <w:spacing w:val="20"/>
          <w:sz w:val="16"/>
        </w:rPr>
        <w:t> </w:t>
      </w:r>
      <w:r>
        <w:rPr>
          <w:color w:val="231F20"/>
          <w:sz w:val="16"/>
        </w:rPr>
        <w:t>defined</w:t>
      </w:r>
      <w:r>
        <w:rPr>
          <w:color w:val="231F20"/>
          <w:spacing w:val="22"/>
          <w:sz w:val="16"/>
        </w:rPr>
        <w:t> </w:t>
      </w:r>
      <w:r>
        <w:rPr>
          <w:color w:val="231F20"/>
          <w:sz w:val="16"/>
        </w:rPr>
        <w:t>to</w:t>
      </w:r>
      <w:r>
        <w:rPr>
          <w:color w:val="231F20"/>
          <w:spacing w:val="18"/>
          <w:sz w:val="16"/>
        </w:rPr>
        <w:t> </w:t>
      </w:r>
      <w:r>
        <w:rPr>
          <w:color w:val="231F20"/>
          <w:sz w:val="16"/>
        </w:rPr>
        <w:t>be</w:t>
      </w:r>
      <w:r>
        <w:rPr>
          <w:color w:val="231F20"/>
          <w:spacing w:val="20"/>
          <w:sz w:val="16"/>
        </w:rPr>
        <w:t> </w:t>
      </w:r>
      <w:r>
        <w:rPr>
          <w:color w:val="231F20"/>
          <w:sz w:val="16"/>
        </w:rPr>
        <w:t>both</w:t>
      </w:r>
      <w:r>
        <w:rPr>
          <w:color w:val="231F20"/>
          <w:spacing w:val="20"/>
          <w:sz w:val="16"/>
        </w:rPr>
        <w:t> </w:t>
      </w:r>
      <w:r>
        <w:rPr>
          <w:color w:val="231F20"/>
          <w:sz w:val="16"/>
        </w:rPr>
        <w:t>(0,1)-robust</w:t>
      </w:r>
      <w:r>
        <w:rPr>
          <w:color w:val="231F20"/>
          <w:spacing w:val="20"/>
          <w:sz w:val="16"/>
        </w:rPr>
        <w:t> </w:t>
      </w:r>
      <w:r>
        <w:rPr>
          <w:color w:val="231F20"/>
          <w:sz w:val="16"/>
        </w:rPr>
        <w:t>and</w:t>
      </w:r>
      <w:r>
        <w:rPr>
          <w:color w:val="231F20"/>
          <w:spacing w:val="20"/>
          <w:sz w:val="16"/>
        </w:rPr>
        <w:t> </w:t>
      </w:r>
      <w:r>
        <w:rPr>
          <w:color w:val="231F20"/>
          <w:sz w:val="16"/>
        </w:rPr>
        <w:t>(1,1)-robust</w:t>
      </w:r>
      <w:r>
        <w:rPr>
          <w:color w:val="231F20"/>
          <w:spacing w:val="20"/>
          <w:sz w:val="16"/>
        </w:rPr>
        <w:t> </w:t>
      </w:r>
      <w:r>
        <w:rPr>
          <w:color w:val="231F20"/>
          <w:sz w:val="16"/>
        </w:rPr>
        <w:t>for</w:t>
      </w:r>
      <w:r>
        <w:rPr>
          <w:color w:val="231F20"/>
          <w:spacing w:val="-1"/>
          <w:w w:val="99"/>
          <w:sz w:val="16"/>
        </w:rPr>
        <w:t> </w:t>
      </w:r>
      <w:r>
        <w:rPr>
          <w:color w:val="231F20"/>
          <w:sz w:val="16"/>
        </w:rPr>
        <w:t>consistency</w:t>
      </w:r>
      <w:r>
        <w:rPr>
          <w:color w:val="231F20"/>
          <w:spacing w:val="8"/>
          <w:sz w:val="16"/>
        </w:rPr>
        <w:t> </w:t>
      </w:r>
      <w:r>
        <w:rPr>
          <w:color w:val="231F20"/>
          <w:sz w:val="16"/>
        </w:rPr>
        <w:t>with</w:t>
      </w:r>
      <w:r>
        <w:rPr>
          <w:color w:val="231F20"/>
          <w:spacing w:val="5"/>
          <w:sz w:val="16"/>
        </w:rPr>
        <w:t> </w:t>
      </w:r>
      <w:r>
        <w:rPr>
          <w:color w:val="231F20"/>
          <w:sz w:val="16"/>
        </w:rPr>
        <w:t>properties</w:t>
      </w:r>
      <w:r>
        <w:rPr>
          <w:color w:val="231F20"/>
          <w:spacing w:val="8"/>
          <w:sz w:val="16"/>
        </w:rPr>
        <w:t> </w:t>
      </w:r>
      <w:r>
        <w:rPr>
          <w:color w:val="231F20"/>
          <w:sz w:val="16"/>
        </w:rPr>
        <w:t>shown</w:t>
      </w:r>
      <w:r>
        <w:rPr>
          <w:color w:val="231F20"/>
          <w:spacing w:val="5"/>
          <w:sz w:val="16"/>
        </w:rPr>
        <w:t> </w:t>
      </w:r>
      <w:r>
        <w:rPr>
          <w:color w:val="231F20"/>
          <w:sz w:val="16"/>
        </w:rPr>
        <w:t>to</w:t>
      </w:r>
      <w:r>
        <w:rPr>
          <w:color w:val="231F20"/>
          <w:spacing w:val="5"/>
          <w:sz w:val="16"/>
        </w:rPr>
        <w:t> </w:t>
      </w:r>
      <w:r>
        <w:rPr>
          <w:color w:val="231F20"/>
          <w:sz w:val="16"/>
        </w:rPr>
        <w:t>hold</w:t>
      </w:r>
      <w:r>
        <w:rPr>
          <w:color w:val="231F20"/>
          <w:spacing w:val="5"/>
          <w:sz w:val="16"/>
        </w:rPr>
        <w:t> </w:t>
      </w:r>
      <w:r>
        <w:rPr>
          <w:color w:val="231F20"/>
          <w:sz w:val="16"/>
        </w:rPr>
        <w:t>for</w:t>
      </w:r>
      <w:r>
        <w:rPr>
          <w:color w:val="231F20"/>
          <w:spacing w:val="5"/>
          <w:sz w:val="16"/>
        </w:rPr>
        <w:t> </w:t>
      </w:r>
      <w:r>
        <w:rPr>
          <w:color w:val="231F20"/>
          <w:sz w:val="16"/>
        </w:rPr>
        <w:t>larger</w:t>
      </w:r>
      <w:r>
        <w:rPr>
          <w:color w:val="231F20"/>
          <w:spacing w:val="5"/>
          <w:sz w:val="16"/>
        </w:rPr>
        <w:t> </w:t>
      </w:r>
      <w:r>
        <w:rPr>
          <w:color w:val="231F20"/>
          <w:sz w:val="16"/>
        </w:rPr>
        <w:t>digraphs</w:t>
      </w:r>
      <w:r>
        <w:rPr>
          <w:color w:val="231F20"/>
          <w:spacing w:val="6"/>
          <w:sz w:val="16"/>
        </w:rPr>
        <w:t> </w:t>
      </w:r>
      <w:r>
        <w:rPr>
          <w:color w:val="231F20"/>
          <w:sz w:val="16"/>
        </w:rPr>
        <w:t>in</w:t>
      </w:r>
      <w:r>
        <w:rPr>
          <w:color w:val="231F20"/>
          <w:spacing w:val="5"/>
          <w:sz w:val="16"/>
        </w:rPr>
        <w:t> </w:t>
      </w:r>
      <w:r>
        <w:rPr>
          <w:color w:val="231F20"/>
          <w:sz w:val="16"/>
        </w:rPr>
        <w:t>Section</w:t>
      </w:r>
      <w:r>
        <w:rPr>
          <w:color w:val="231F20"/>
          <w:spacing w:val="5"/>
          <w:sz w:val="16"/>
        </w:rPr>
        <w:t> </w:t>
      </w:r>
      <w:r>
        <w:rPr>
          <w:color w:val="231F20"/>
          <w:sz w:val="16"/>
        </w:rPr>
        <w:t>VII.</w:t>
      </w:r>
      <w:r>
        <w:rPr>
          <w:color w:val="231F20"/>
          <w:spacing w:val="-1"/>
          <w:w w:val="99"/>
          <w:sz w:val="16"/>
        </w:rPr>
        <w:t> </w:t>
      </w:r>
      <w:r>
        <w:rPr>
          <w:color w:val="231F20"/>
          <w:position w:val="6"/>
          <w:sz w:val="12"/>
        </w:rPr>
        <w:t>8</w:t>
      </w:r>
      <w:r>
        <w:rPr>
          <w:color w:val="231F20"/>
          <w:sz w:val="16"/>
        </w:rPr>
        <w:t>Note</w:t>
      </w:r>
      <w:r>
        <w:rPr>
          <w:color w:val="231F20"/>
          <w:spacing w:val="20"/>
          <w:sz w:val="16"/>
        </w:rPr>
        <w:t> </w:t>
      </w:r>
      <w:r>
        <w:rPr>
          <w:color w:val="231F20"/>
          <w:sz w:val="16"/>
        </w:rPr>
        <w:t>that</w:t>
      </w:r>
      <w:r>
        <w:rPr>
          <w:color w:val="231F20"/>
          <w:spacing w:val="21"/>
          <w:sz w:val="16"/>
        </w:rPr>
        <w:t> </w:t>
      </w:r>
      <w:r>
        <w:rPr>
          <w:rFonts w:ascii="Arial"/>
          <w:i/>
          <w:color w:val="231F20"/>
          <w:sz w:val="16"/>
        </w:rPr>
        <w:t>s</w:t>
      </w:r>
      <w:r>
        <w:rPr>
          <w:rFonts w:ascii="Arial"/>
          <w:i/>
          <w:color w:val="231F20"/>
          <w:spacing w:val="10"/>
          <w:sz w:val="16"/>
        </w:rPr>
        <w:t> </w:t>
      </w:r>
      <w:r>
        <w:rPr>
          <w:rFonts w:ascii="Tahoma"/>
          <w:color w:val="231F20"/>
          <w:spacing w:val="5"/>
          <w:sz w:val="16"/>
        </w:rPr>
        <w:t>=</w:t>
      </w:r>
      <w:r>
        <w:rPr>
          <w:rFonts w:ascii="Tahoma"/>
          <w:color w:val="231F20"/>
          <w:spacing w:val="-1"/>
          <w:sz w:val="16"/>
        </w:rPr>
        <w:t> </w:t>
      </w:r>
      <w:r>
        <w:rPr>
          <w:rFonts w:ascii="Tahoma"/>
          <w:color w:val="231F20"/>
          <w:sz w:val="16"/>
        </w:rPr>
        <w:t>0</w:t>
      </w:r>
      <w:r>
        <w:rPr>
          <w:rFonts w:ascii="Tahoma"/>
          <w:color w:val="231F20"/>
          <w:spacing w:val="7"/>
          <w:sz w:val="16"/>
        </w:rPr>
        <w:t> </w:t>
      </w:r>
      <w:r>
        <w:rPr>
          <w:color w:val="231F20"/>
          <w:sz w:val="16"/>
        </w:rPr>
        <w:t>is</w:t>
      </w:r>
      <w:r>
        <w:rPr>
          <w:color w:val="231F20"/>
          <w:spacing w:val="20"/>
          <w:sz w:val="16"/>
        </w:rPr>
        <w:t> </w:t>
      </w:r>
      <w:r>
        <w:rPr>
          <w:i/>
          <w:color w:val="231F20"/>
          <w:sz w:val="16"/>
        </w:rPr>
        <w:t>not</w:t>
      </w:r>
      <w:r>
        <w:rPr>
          <w:i/>
          <w:color w:val="231F20"/>
          <w:spacing w:val="20"/>
          <w:sz w:val="16"/>
        </w:rPr>
        <w:t> </w:t>
      </w:r>
      <w:r>
        <w:rPr>
          <w:color w:val="231F20"/>
          <w:sz w:val="16"/>
        </w:rPr>
        <w:t>allowed</w:t>
      </w:r>
      <w:r>
        <w:rPr>
          <w:color w:val="231F20"/>
          <w:spacing w:val="25"/>
          <w:sz w:val="16"/>
        </w:rPr>
        <w:t> </w:t>
      </w:r>
      <w:r>
        <w:rPr>
          <w:color w:val="231F20"/>
          <w:sz w:val="16"/>
        </w:rPr>
        <w:t>in</w:t>
      </w:r>
      <w:r>
        <w:rPr>
          <w:color w:val="231F20"/>
          <w:spacing w:val="20"/>
          <w:sz w:val="16"/>
        </w:rPr>
        <w:t> </w:t>
      </w:r>
      <w:r>
        <w:rPr>
          <w:rFonts w:ascii="Tahoma"/>
          <w:color w:val="231F20"/>
          <w:spacing w:val="-3"/>
          <w:sz w:val="16"/>
        </w:rPr>
        <w:t>(</w:t>
      </w:r>
      <w:r>
        <w:rPr>
          <w:rFonts w:ascii="Arial"/>
          <w:i/>
          <w:color w:val="231F20"/>
          <w:spacing w:val="-3"/>
          <w:sz w:val="16"/>
        </w:rPr>
        <w:t>r,</w:t>
      </w:r>
      <w:r>
        <w:rPr>
          <w:rFonts w:ascii="Arial"/>
          <w:i/>
          <w:color w:val="231F20"/>
          <w:spacing w:val="-16"/>
          <w:sz w:val="16"/>
        </w:rPr>
        <w:t> </w:t>
      </w:r>
      <w:r>
        <w:rPr>
          <w:rFonts w:ascii="Arial"/>
          <w:i/>
          <w:color w:val="231F20"/>
          <w:sz w:val="16"/>
        </w:rPr>
        <w:t>s</w:t>
      </w:r>
      <w:r>
        <w:rPr>
          <w:rFonts w:ascii="Tahoma"/>
          <w:color w:val="231F20"/>
          <w:sz w:val="16"/>
        </w:rPr>
        <w:t>)</w:t>
      </w:r>
      <w:r>
        <w:rPr>
          <w:color w:val="231F20"/>
          <w:sz w:val="16"/>
        </w:rPr>
        <w:t>-robustness</w:t>
      </w:r>
      <w:r>
        <w:rPr>
          <w:color w:val="231F20"/>
          <w:spacing w:val="20"/>
          <w:sz w:val="16"/>
        </w:rPr>
        <w:t> </w:t>
      </w:r>
      <w:r>
        <w:rPr>
          <w:color w:val="231F20"/>
          <w:sz w:val="16"/>
        </w:rPr>
        <w:t>because</w:t>
      </w:r>
      <w:r>
        <w:rPr>
          <w:color w:val="231F20"/>
          <w:spacing w:val="25"/>
          <w:sz w:val="16"/>
        </w:rPr>
        <w:t> </w:t>
      </w:r>
      <w:r>
        <w:rPr>
          <w:color w:val="231F20"/>
          <w:sz w:val="16"/>
        </w:rPr>
        <w:t>in</w:t>
      </w:r>
      <w:r>
        <w:rPr>
          <w:color w:val="231F20"/>
          <w:spacing w:val="20"/>
          <w:sz w:val="16"/>
        </w:rPr>
        <w:t> </w:t>
      </w:r>
      <w:r>
        <w:rPr>
          <w:color w:val="231F20"/>
          <w:sz w:val="16"/>
        </w:rPr>
        <w:t>that</w:t>
      </w:r>
      <w:r>
        <w:rPr>
          <w:color w:val="231F20"/>
          <w:spacing w:val="21"/>
          <w:sz w:val="16"/>
        </w:rPr>
        <w:t> </w:t>
      </w:r>
      <w:r>
        <w:rPr>
          <w:color w:val="231F20"/>
          <w:sz w:val="16"/>
        </w:rPr>
        <w:t>case</w:t>
      </w:r>
      <w:r>
        <w:rPr>
          <w:color w:val="231F20"/>
          <w:w w:val="99"/>
          <w:sz w:val="16"/>
        </w:rPr>
        <w:t> </w:t>
      </w:r>
      <w:r>
        <w:rPr>
          <w:color w:val="231F20"/>
          <w:sz w:val="16"/>
        </w:rPr>
        <w:t>any  digraph </w:t>
      </w:r>
      <w:r>
        <w:rPr>
          <w:color w:val="231F20"/>
          <w:spacing w:val="5"/>
          <w:sz w:val="16"/>
        </w:rPr>
        <w:t> </w:t>
      </w:r>
      <w:r>
        <w:rPr>
          <w:color w:val="231F20"/>
          <w:sz w:val="16"/>
        </w:rPr>
        <w:t>on</w:t>
      </w:r>
      <w:r>
        <w:rPr>
          <w:color w:val="231F20"/>
          <w:spacing w:val="38"/>
          <w:sz w:val="16"/>
        </w:rPr>
        <w:t> </w:t>
      </w:r>
      <w:r>
        <w:rPr>
          <w:rFonts w:ascii="Arial"/>
          <w:i/>
          <w:color w:val="231F20"/>
          <w:sz w:val="16"/>
        </w:rPr>
        <w:t>n</w:t>
        <w:tab/>
      </w:r>
      <w:r>
        <w:rPr>
          <w:rFonts w:ascii="Tahoma"/>
          <w:color w:val="231F20"/>
          <w:sz w:val="16"/>
        </w:rPr>
        <w:t>2  </w:t>
      </w:r>
      <w:r>
        <w:rPr>
          <w:color w:val="231F20"/>
          <w:sz w:val="16"/>
        </w:rPr>
        <w:t>nodes  satisfies  the  definition  for</w:t>
      </w:r>
      <w:r>
        <w:rPr>
          <w:color w:val="231F20"/>
          <w:spacing w:val="2"/>
          <w:sz w:val="16"/>
        </w:rPr>
        <w:t> </w:t>
      </w:r>
      <w:r>
        <w:rPr>
          <w:color w:val="231F20"/>
          <w:sz w:val="16"/>
        </w:rPr>
        <w:t>any</w:t>
      </w:r>
      <w:r>
        <w:rPr>
          <w:color w:val="231F20"/>
          <w:spacing w:val="35"/>
          <w:sz w:val="16"/>
        </w:rPr>
        <w:t> </w:t>
      </w:r>
      <w:r>
        <w:rPr>
          <w:rFonts w:ascii="Arial"/>
          <w:i/>
          <w:color w:val="231F20"/>
          <w:w w:val="120"/>
          <w:sz w:val="16"/>
        </w:rPr>
        <w:t>r</w:t>
        <w:tab/>
      </w:r>
      <w:r>
        <w:rPr>
          <w:rFonts w:ascii="Verdana"/>
          <w:color w:val="231F20"/>
          <w:sz w:val="16"/>
        </w:rPr>
        <w:t>Z</w:t>
      </w:r>
      <w:r>
        <w:rPr>
          <w:rFonts w:ascii="Verdana"/>
          <w:color w:val="231F20"/>
          <w:spacing w:val="47"/>
          <w:sz w:val="16"/>
        </w:rPr>
        <w:t> </w:t>
      </w:r>
      <w:r>
        <w:rPr>
          <w:rFonts w:ascii="Comic Sans MS"/>
          <w:color w:val="231F20"/>
          <w:spacing w:val="1"/>
          <w:sz w:val="16"/>
          <w:vertAlign w:val="subscript"/>
        </w:rPr>
        <w:t>0</w:t>
      </w:r>
      <w:r>
        <w:rPr>
          <w:color w:val="231F20"/>
          <w:spacing w:val="1"/>
          <w:sz w:val="16"/>
          <w:vertAlign w:val="baseline"/>
        </w:rPr>
        <w:t>,</w:t>
      </w:r>
      <w:r>
        <w:rPr>
          <w:color w:val="231F20"/>
          <w:w w:val="99"/>
          <w:sz w:val="16"/>
          <w:vertAlign w:val="baseline"/>
        </w:rPr>
        <w:t> </w:t>
      </w:r>
      <w:r>
        <w:rPr>
          <w:color w:val="231F20"/>
          <w:sz w:val="16"/>
          <w:vertAlign w:val="baseline"/>
        </w:rPr>
        <w:t>which subverts the interpretation of the parameter  </w:t>
      </w:r>
      <w:r>
        <w:rPr>
          <w:rFonts w:ascii="Arial"/>
          <w:i/>
          <w:color w:val="231F20"/>
          <w:spacing w:val="1"/>
          <w:sz w:val="16"/>
          <w:vertAlign w:val="baseline"/>
        </w:rPr>
        <w:t>r</w:t>
      </w:r>
      <w:r>
        <w:rPr>
          <w:color w:val="231F20"/>
          <w:spacing w:val="1"/>
          <w:sz w:val="16"/>
          <w:vertAlign w:val="baseline"/>
        </w:rPr>
        <w:t>. </w:t>
      </w:r>
      <w:r>
        <w:rPr>
          <w:color w:val="231F20"/>
          <w:sz w:val="16"/>
          <w:vertAlign w:val="baseline"/>
        </w:rPr>
        <w:t>At the</w:t>
      </w:r>
      <w:r>
        <w:rPr>
          <w:color w:val="231F20"/>
          <w:spacing w:val="32"/>
          <w:sz w:val="16"/>
          <w:vertAlign w:val="baseline"/>
        </w:rPr>
        <w:t> </w:t>
      </w:r>
      <w:r>
        <w:rPr>
          <w:color w:val="231F20"/>
          <w:sz w:val="16"/>
          <w:vertAlign w:val="baseline"/>
        </w:rPr>
        <w:t>other</w:t>
      </w:r>
      <w:r>
        <w:rPr>
          <w:color w:val="231F20"/>
          <w:spacing w:val="20"/>
          <w:sz w:val="16"/>
          <w:vertAlign w:val="baseline"/>
        </w:rPr>
        <w:t> </w:t>
      </w:r>
      <w:r>
        <w:rPr>
          <w:color w:val="231F20"/>
          <w:sz w:val="16"/>
          <w:vertAlign w:val="baseline"/>
        </w:rPr>
        <w:t>extreme,</w:t>
      </w:r>
      <w:r>
        <w:rPr>
          <w:color w:val="231F20"/>
          <w:w w:val="99"/>
          <w:sz w:val="16"/>
          <w:vertAlign w:val="baseline"/>
        </w:rPr>
        <w:t> </w:t>
      </w:r>
      <w:r>
        <w:rPr>
          <w:color w:val="231F20"/>
          <w:sz w:val="16"/>
          <w:vertAlign w:val="baseline"/>
        </w:rPr>
        <w:t>the maximal meaningful value of </w:t>
      </w:r>
      <w:r>
        <w:rPr>
          <w:rFonts w:ascii="Arial"/>
          <w:i/>
          <w:color w:val="231F20"/>
          <w:sz w:val="16"/>
          <w:vertAlign w:val="baseline"/>
        </w:rPr>
        <w:t>s </w:t>
      </w:r>
      <w:r>
        <w:rPr>
          <w:color w:val="231F20"/>
          <w:sz w:val="16"/>
          <w:vertAlign w:val="baseline"/>
        </w:rPr>
        <w:t>is </w:t>
      </w:r>
      <w:r>
        <w:rPr>
          <w:rFonts w:ascii="Arial"/>
          <w:i/>
          <w:color w:val="231F20"/>
          <w:sz w:val="16"/>
          <w:vertAlign w:val="baseline"/>
        </w:rPr>
        <w:t>s </w:t>
      </w:r>
      <w:r>
        <w:rPr>
          <w:rFonts w:ascii="Tahoma"/>
          <w:color w:val="231F20"/>
          <w:sz w:val="16"/>
          <w:vertAlign w:val="baseline"/>
        </w:rPr>
        <w:t>= </w:t>
      </w:r>
      <w:r>
        <w:rPr>
          <w:rFonts w:ascii="Arial"/>
          <w:i/>
          <w:color w:val="231F20"/>
          <w:sz w:val="16"/>
          <w:vertAlign w:val="baseline"/>
        </w:rPr>
        <w:t>n </w:t>
      </w:r>
      <w:r>
        <w:rPr>
          <w:color w:val="231F20"/>
          <w:sz w:val="16"/>
          <w:vertAlign w:val="baseline"/>
        </w:rPr>
        <w:t>since condition </w:t>
      </w:r>
      <w:r>
        <w:rPr>
          <w:rFonts w:ascii="Tahoma"/>
          <w:color w:val="231F20"/>
          <w:w w:val="120"/>
          <w:sz w:val="16"/>
          <w:vertAlign w:val="baseline"/>
        </w:rPr>
        <w:t>(</w:t>
      </w:r>
      <w:r>
        <w:rPr>
          <w:rFonts w:ascii="Arial"/>
          <w:i/>
          <w:color w:val="231F20"/>
          <w:w w:val="120"/>
          <w:sz w:val="16"/>
          <w:vertAlign w:val="baseline"/>
        </w:rPr>
        <w:t>iii</w:t>
      </w:r>
      <w:r>
        <w:rPr>
          <w:rFonts w:ascii="Tahoma"/>
          <w:color w:val="231F20"/>
          <w:w w:val="120"/>
          <w:sz w:val="16"/>
          <w:vertAlign w:val="baseline"/>
        </w:rPr>
        <w:t>) </w:t>
      </w:r>
      <w:r>
        <w:rPr>
          <w:color w:val="231F20"/>
          <w:sz w:val="16"/>
          <w:vertAlign w:val="baseline"/>
        </w:rPr>
        <w:t>can</w:t>
      </w:r>
      <w:r>
        <w:rPr>
          <w:color w:val="231F20"/>
          <w:spacing w:val="13"/>
          <w:sz w:val="16"/>
          <w:vertAlign w:val="baseline"/>
        </w:rPr>
        <w:t> </w:t>
      </w:r>
      <w:r>
        <w:rPr>
          <w:color w:val="231F20"/>
          <w:spacing w:val="-3"/>
          <w:sz w:val="16"/>
          <w:vertAlign w:val="baseline"/>
        </w:rPr>
        <w:t>never</w:t>
      </w:r>
    </w:p>
    <w:p>
      <w:pPr>
        <w:spacing w:line="182" w:lineRule="exact" w:before="0"/>
        <w:ind w:left="119" w:right="0" w:firstLine="0"/>
        <w:jc w:val="left"/>
        <w:rPr>
          <w:sz w:val="16"/>
        </w:rPr>
      </w:pPr>
      <w:r>
        <w:rPr>
          <w:color w:val="231F20"/>
          <w:w w:val="105"/>
          <w:sz w:val="16"/>
        </w:rPr>
        <w:t>be satisfied with </w:t>
      </w:r>
      <w:r>
        <w:rPr>
          <w:rFonts w:ascii="Arial"/>
          <w:i/>
          <w:color w:val="231F20"/>
          <w:w w:val="105"/>
          <w:sz w:val="16"/>
        </w:rPr>
        <w:t>s &gt; n</w:t>
      </w:r>
      <w:r>
        <w:rPr>
          <w:color w:val="231F20"/>
          <w:w w:val="105"/>
          <w:sz w:val="16"/>
        </w:rPr>
        <w:t>.</w:t>
      </w:r>
    </w:p>
    <w:p>
      <w:pPr>
        <w:spacing w:after="0" w:line="182" w:lineRule="exact"/>
        <w:jc w:val="left"/>
        <w:rPr>
          <w:sz w:val="16"/>
        </w:rPr>
        <w:sectPr>
          <w:type w:val="continuous"/>
          <w:pgSz w:w="11520" w:h="15670"/>
          <w:pgMar w:top="940" w:bottom="280" w:left="500" w:right="0"/>
          <w:cols w:num="2" w:equalWidth="0">
            <w:col w:w="5177" w:space="71"/>
            <w:col w:w="5772"/>
          </w:cols>
        </w:sectPr>
      </w:pPr>
    </w:p>
    <w:p>
      <w:pPr>
        <w:pStyle w:val="BodyText"/>
        <w:spacing w:line="249" w:lineRule="auto" w:before="84"/>
        <w:ind w:left="119" w:right="38" w:firstLine="199"/>
        <w:jc w:val="both"/>
      </w:pPr>
      <w:r>
        <w:rPr>
          <w:color w:val="231F20"/>
        </w:rPr>
        <w:t>Having guaranteed the safety condition, we now provide a</w:t>
      </w:r>
      <w:bookmarkStart w:name="Theorem 1" w:id="5"/>
      <w:bookmarkEnd w:id="5"/>
      <w:r>
        <w:rPr>
          <w:color w:val="231F20"/>
        </w:rPr>
      </w:r>
      <w:r>
        <w:rPr>
          <w:color w:val="231F20"/>
        </w:rPr>
        <w:t> characterization of networks where the agreement condition (and thus, the validity condition) will be satisfied for each of the threat models introduced in Section II.</w:t>
      </w:r>
    </w:p>
    <w:p>
      <w:pPr>
        <w:pStyle w:val="BodyText"/>
        <w:spacing w:before="4"/>
        <w:rPr>
          <w:sz w:val="29"/>
        </w:rPr>
      </w:pPr>
    </w:p>
    <w:p>
      <w:pPr>
        <w:pStyle w:val="ListParagraph"/>
        <w:numPr>
          <w:ilvl w:val="0"/>
          <w:numId w:val="6"/>
        </w:numPr>
        <w:tabs>
          <w:tab w:pos="391" w:val="left" w:leader="none"/>
        </w:tabs>
        <w:spacing w:line="240" w:lineRule="auto" w:before="1" w:after="0"/>
        <w:ind w:left="390" w:right="0" w:hanging="271"/>
        <w:jc w:val="left"/>
        <w:rPr>
          <w:i/>
          <w:sz w:val="20"/>
        </w:rPr>
      </w:pPr>
      <w:r>
        <w:rPr>
          <w:rFonts w:ascii="Bookman Old Style"/>
          <w:b w:val="0"/>
          <w:i/>
          <w:color w:val="231F20"/>
          <w:sz w:val="20"/>
        </w:rPr>
        <w:t>F </w:t>
      </w:r>
      <w:r>
        <w:rPr>
          <w:i/>
          <w:color w:val="231F20"/>
          <w:spacing w:val="-4"/>
          <w:sz w:val="20"/>
        </w:rPr>
        <w:t>-Total </w:t>
      </w:r>
      <w:r>
        <w:rPr>
          <w:i/>
          <w:color w:val="231F20"/>
          <w:sz w:val="20"/>
        </w:rPr>
        <w:t>Malicious</w:t>
      </w:r>
      <w:r>
        <w:rPr>
          <w:i/>
          <w:color w:val="231F20"/>
          <w:spacing w:val="3"/>
          <w:sz w:val="20"/>
        </w:rPr>
        <w:t> </w:t>
      </w:r>
      <w:r>
        <w:rPr>
          <w:i/>
          <w:color w:val="231F20"/>
          <w:sz w:val="20"/>
        </w:rPr>
        <w:t>Model</w:t>
      </w:r>
    </w:p>
    <w:p>
      <w:pPr>
        <w:pStyle w:val="BodyText"/>
        <w:spacing w:line="249" w:lineRule="auto" w:before="78"/>
        <w:ind w:left="119" w:right="38" w:firstLine="199"/>
        <w:jc w:val="both"/>
      </w:pPr>
      <w:r>
        <w:rPr>
          <w:color w:val="231F20"/>
        </w:rPr>
        <w:t>The following result is one of the major contributions of this paper and provides, for the first time, a </w:t>
      </w:r>
      <w:r>
        <w:rPr>
          <w:i/>
          <w:color w:val="231F20"/>
        </w:rPr>
        <w:t>necessary and</w:t>
      </w:r>
      <w:bookmarkStart w:name="Proof" w:id="6"/>
      <w:bookmarkEnd w:id="6"/>
      <w:r>
        <w:rPr>
          <w:i/>
          <w:color w:val="231F20"/>
        </w:rPr>
      </w:r>
      <w:r>
        <w:rPr>
          <w:i/>
          <w:color w:val="231F20"/>
        </w:rPr>
        <w:t> </w:t>
      </w:r>
      <w:r>
        <w:rPr>
          <w:i/>
          <w:color w:val="231F20"/>
        </w:rPr>
        <w:t>sufficient</w:t>
      </w:r>
      <w:r>
        <w:rPr>
          <w:i/>
          <w:color w:val="231F20"/>
          <w:spacing w:val="-9"/>
        </w:rPr>
        <w:t> </w:t>
      </w:r>
      <w:r>
        <w:rPr>
          <w:color w:val="231F20"/>
        </w:rPr>
        <w:t>condition</w:t>
      </w:r>
      <w:r>
        <w:rPr>
          <w:color w:val="231F20"/>
          <w:spacing w:val="-10"/>
        </w:rPr>
        <w:t> </w:t>
      </w:r>
      <w:r>
        <w:rPr>
          <w:color w:val="231F20"/>
        </w:rPr>
        <w:t>for</w:t>
      </w:r>
      <w:r>
        <w:rPr>
          <w:color w:val="231F20"/>
          <w:spacing w:val="-8"/>
        </w:rPr>
        <w:t> </w:t>
      </w:r>
      <w:r>
        <w:rPr>
          <w:color w:val="231F20"/>
        </w:rPr>
        <w:t>the</w:t>
      </w:r>
      <w:r>
        <w:rPr>
          <w:color w:val="231F20"/>
          <w:spacing w:val="-8"/>
        </w:rPr>
        <w:t> </w:t>
      </w:r>
      <w:r>
        <w:rPr>
          <w:color w:val="231F20"/>
          <w:spacing w:val="-3"/>
        </w:rPr>
        <w:t>W-MSR</w:t>
      </w:r>
      <w:r>
        <w:rPr>
          <w:color w:val="231F20"/>
          <w:spacing w:val="-5"/>
        </w:rPr>
        <w:t> </w:t>
      </w:r>
      <w:r>
        <w:rPr>
          <w:color w:val="231F20"/>
        </w:rPr>
        <w:t>algorithm</w:t>
      </w:r>
      <w:r>
        <w:rPr>
          <w:color w:val="231F20"/>
          <w:spacing w:val="-10"/>
        </w:rPr>
        <w:t> </w:t>
      </w:r>
      <w:r>
        <w:rPr>
          <w:color w:val="231F20"/>
        </w:rPr>
        <w:t>to</w:t>
      </w:r>
      <w:r>
        <w:rPr>
          <w:color w:val="231F20"/>
          <w:spacing w:val="-5"/>
        </w:rPr>
        <w:t> </w:t>
      </w:r>
      <w:r>
        <w:rPr>
          <w:color w:val="231F20"/>
        </w:rPr>
        <w:t>succeed</w:t>
      </w:r>
      <w:r>
        <w:rPr>
          <w:color w:val="231F20"/>
          <w:spacing w:val="-8"/>
        </w:rPr>
        <w:t> </w:t>
      </w:r>
      <w:r>
        <w:rPr>
          <w:color w:val="231F20"/>
        </w:rPr>
        <w:t>under the F-total malicious model.</w:t>
      </w:r>
    </w:p>
    <w:p>
      <w:pPr>
        <w:pStyle w:val="BodyText"/>
        <w:spacing w:line="244" w:lineRule="auto" w:before="4"/>
        <w:ind w:left="119" w:right="38" w:firstLine="199"/>
        <w:jc w:val="both"/>
      </w:pPr>
      <w:r>
        <w:rPr/>
        <w:pict>
          <v:shape style="position:absolute;margin-left:77.280502pt;margin-top:13.694943pt;width:50.15pt;height:17.3pt;mso-position-horizontal-relative:page;mso-position-vertical-relative:paragraph;z-index:-55672" type="#_x0000_t202" filled="false" stroked="false">
            <v:textbox inset="0,0,0,0">
              <w:txbxContent>
                <w:p>
                  <w:pPr>
                    <w:pStyle w:val="BodyText"/>
                    <w:tabs>
                      <w:tab w:pos="669"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i/>
          <w:color w:val="231F20"/>
          <w:w w:val="105"/>
          <w:shd w:fill="FDF47E" w:color="auto" w:val="clear"/>
        </w:rPr>
        <w:t>Theorem</w:t>
      </w:r>
      <w:r>
        <w:rPr>
          <w:i/>
          <w:color w:val="231F20"/>
          <w:spacing w:val="-20"/>
          <w:w w:val="105"/>
          <w:shd w:fill="FDF47E" w:color="auto" w:val="clear"/>
        </w:rPr>
        <w:t> </w:t>
      </w:r>
      <w:r>
        <w:rPr>
          <w:i/>
          <w:color w:val="231F20"/>
          <w:w w:val="105"/>
          <w:shd w:fill="FDF47E" w:color="auto" w:val="clear"/>
        </w:rPr>
        <w:t>1:</w:t>
      </w:r>
      <w:r>
        <w:rPr>
          <w:i/>
          <w:color w:val="231F20"/>
          <w:spacing w:val="-4"/>
          <w:w w:val="105"/>
        </w:rPr>
        <w:t> </w:t>
      </w:r>
      <w:r>
        <w:rPr>
          <w:color w:val="231F20"/>
          <w:w w:val="105"/>
        </w:rPr>
        <w:t>Consider</w:t>
      </w:r>
      <w:r>
        <w:rPr>
          <w:color w:val="231F20"/>
          <w:spacing w:val="-24"/>
          <w:w w:val="105"/>
        </w:rPr>
        <w:t> </w:t>
      </w:r>
      <w:r>
        <w:rPr>
          <w:color w:val="231F20"/>
          <w:w w:val="105"/>
        </w:rPr>
        <w:t>a</w:t>
      </w:r>
      <w:r>
        <w:rPr>
          <w:color w:val="231F20"/>
          <w:spacing w:val="-23"/>
          <w:w w:val="105"/>
        </w:rPr>
        <w:t> </w:t>
      </w:r>
      <w:r>
        <w:rPr>
          <w:color w:val="231F20"/>
          <w:w w:val="105"/>
        </w:rPr>
        <w:t>time-invariant</w:t>
      </w:r>
      <w:r>
        <w:rPr>
          <w:color w:val="231F20"/>
          <w:spacing w:val="-26"/>
          <w:w w:val="105"/>
        </w:rPr>
        <w:t> </w:t>
      </w:r>
      <w:r>
        <w:rPr>
          <w:color w:val="231F20"/>
          <w:w w:val="105"/>
        </w:rPr>
        <w:t>network</w:t>
      </w:r>
      <w:r>
        <w:rPr>
          <w:color w:val="231F20"/>
          <w:spacing w:val="-23"/>
          <w:w w:val="105"/>
        </w:rPr>
        <w:t> </w:t>
      </w:r>
      <w:r>
        <w:rPr>
          <w:color w:val="231F20"/>
          <w:w w:val="105"/>
        </w:rPr>
        <w:t>modeled</w:t>
      </w:r>
      <w:r>
        <w:rPr>
          <w:color w:val="231F20"/>
          <w:spacing w:val="-25"/>
          <w:w w:val="105"/>
        </w:rPr>
        <w:t> </w:t>
      </w:r>
      <w:r>
        <w:rPr>
          <w:color w:val="231F20"/>
          <w:w w:val="105"/>
        </w:rPr>
        <w:t>by </w:t>
      </w:r>
      <w:r>
        <w:rPr>
          <w:color w:val="231F20"/>
          <w:w w:val="110"/>
        </w:rPr>
        <w:t>a  digraph  </w:t>
      </w:r>
      <w:r>
        <w:rPr>
          <w:rFonts w:ascii="Garamond"/>
          <w:color w:val="231F20"/>
          <w:w w:val="110"/>
        </w:rPr>
        <w:t>=  (  </w:t>
      </w:r>
      <w:r>
        <w:rPr>
          <w:rFonts w:ascii="Bookman Old Style"/>
          <w:b w:val="0"/>
          <w:i/>
          <w:color w:val="231F20"/>
          <w:w w:val="110"/>
        </w:rPr>
        <w:t>,  </w:t>
      </w:r>
      <w:r>
        <w:rPr>
          <w:rFonts w:ascii="Garamond"/>
          <w:color w:val="231F20"/>
          <w:w w:val="110"/>
        </w:rPr>
        <w:t>)  </w:t>
      </w:r>
      <w:r>
        <w:rPr>
          <w:color w:val="231F20"/>
          <w:w w:val="110"/>
        </w:rPr>
        <w:t>where  each  normal node updates </w:t>
      </w:r>
      <w:r>
        <w:rPr>
          <w:color w:val="231F20"/>
          <w:w w:val="105"/>
        </w:rPr>
        <w:t>its</w:t>
      </w:r>
      <w:r>
        <w:rPr>
          <w:color w:val="231F20"/>
          <w:spacing w:val="-5"/>
          <w:w w:val="105"/>
        </w:rPr>
        <w:t> </w:t>
      </w:r>
      <w:r>
        <w:rPr>
          <w:color w:val="231F20"/>
          <w:w w:val="105"/>
        </w:rPr>
        <w:t>value</w:t>
      </w:r>
      <w:r>
        <w:rPr>
          <w:color w:val="231F20"/>
          <w:spacing w:val="-7"/>
          <w:w w:val="105"/>
        </w:rPr>
        <w:t> </w:t>
      </w:r>
      <w:r>
        <w:rPr>
          <w:color w:val="231F20"/>
          <w:w w:val="105"/>
        </w:rPr>
        <w:t>according</w:t>
      </w:r>
      <w:r>
        <w:rPr>
          <w:color w:val="231F20"/>
          <w:spacing w:val="-8"/>
          <w:w w:val="105"/>
        </w:rPr>
        <w:t> </w:t>
      </w:r>
      <w:r>
        <w:rPr>
          <w:color w:val="231F20"/>
          <w:w w:val="105"/>
        </w:rPr>
        <w:t>to</w:t>
      </w:r>
      <w:r>
        <w:rPr>
          <w:color w:val="231F20"/>
          <w:spacing w:val="-5"/>
          <w:w w:val="105"/>
        </w:rPr>
        <w:t> </w:t>
      </w:r>
      <w:r>
        <w:rPr>
          <w:color w:val="231F20"/>
          <w:w w:val="105"/>
        </w:rPr>
        <w:t>the</w:t>
      </w:r>
      <w:r>
        <w:rPr>
          <w:color w:val="231F20"/>
          <w:spacing w:val="-5"/>
          <w:w w:val="105"/>
        </w:rPr>
        <w:t> </w:t>
      </w:r>
      <w:r>
        <w:rPr>
          <w:color w:val="231F20"/>
          <w:spacing w:val="-3"/>
          <w:w w:val="105"/>
        </w:rPr>
        <w:t>W-MSR</w:t>
      </w:r>
      <w:r>
        <w:rPr>
          <w:color w:val="231F20"/>
          <w:spacing w:val="-7"/>
          <w:w w:val="105"/>
        </w:rPr>
        <w:t> </w:t>
      </w:r>
      <w:r>
        <w:rPr>
          <w:color w:val="231F20"/>
          <w:w w:val="105"/>
        </w:rPr>
        <w:t>algorithm</w:t>
      </w:r>
      <w:r>
        <w:rPr>
          <w:color w:val="231F20"/>
          <w:spacing w:val="-7"/>
          <w:w w:val="105"/>
        </w:rPr>
        <w:t> </w:t>
      </w:r>
      <w:r>
        <w:rPr>
          <w:color w:val="231F20"/>
          <w:w w:val="105"/>
        </w:rPr>
        <w:t>with</w:t>
      </w:r>
      <w:r>
        <w:rPr>
          <w:color w:val="231F20"/>
          <w:spacing w:val="-5"/>
          <w:w w:val="105"/>
        </w:rPr>
        <w:t> </w:t>
      </w:r>
      <w:r>
        <w:rPr>
          <w:color w:val="231F20"/>
          <w:w w:val="105"/>
        </w:rPr>
        <w:t>parameter </w:t>
      </w:r>
      <w:r>
        <w:rPr>
          <w:rFonts w:ascii="Bookman Old Style"/>
          <w:b w:val="0"/>
          <w:i/>
          <w:color w:val="231F20"/>
          <w:w w:val="110"/>
        </w:rPr>
        <w:t>F</w:t>
      </w:r>
      <w:r>
        <w:rPr>
          <w:rFonts w:ascii="Bookman Old Style"/>
          <w:b w:val="0"/>
          <w:i/>
          <w:color w:val="231F20"/>
          <w:spacing w:val="-56"/>
          <w:w w:val="110"/>
        </w:rPr>
        <w:t> </w:t>
      </w:r>
      <w:r>
        <w:rPr>
          <w:color w:val="231F20"/>
          <w:w w:val="110"/>
        </w:rPr>
        <w:t>.</w:t>
      </w:r>
      <w:r>
        <w:rPr>
          <w:color w:val="231F20"/>
          <w:spacing w:val="-21"/>
          <w:w w:val="110"/>
        </w:rPr>
        <w:t> </w:t>
      </w:r>
      <w:r>
        <w:rPr>
          <w:color w:val="231F20"/>
          <w:w w:val="110"/>
        </w:rPr>
        <w:t>Under</w:t>
      </w:r>
      <w:r>
        <w:rPr>
          <w:color w:val="231F20"/>
          <w:spacing w:val="-21"/>
          <w:w w:val="110"/>
        </w:rPr>
        <w:t> </w:t>
      </w:r>
      <w:r>
        <w:rPr>
          <w:color w:val="231F20"/>
          <w:w w:val="110"/>
        </w:rPr>
        <w:t>the</w:t>
      </w:r>
      <w:r>
        <w:rPr>
          <w:color w:val="231F20"/>
          <w:spacing w:val="-21"/>
          <w:w w:val="110"/>
        </w:rPr>
        <w:t> </w:t>
      </w:r>
      <w:r>
        <w:rPr>
          <w:rFonts w:ascii="Bookman Old Style"/>
          <w:b w:val="0"/>
          <w:i/>
          <w:color w:val="231F20"/>
          <w:w w:val="110"/>
        </w:rPr>
        <w:t>F</w:t>
      </w:r>
      <w:r>
        <w:rPr>
          <w:rFonts w:ascii="Bookman Old Style"/>
          <w:b w:val="0"/>
          <w:i/>
          <w:color w:val="231F20"/>
          <w:spacing w:val="-56"/>
          <w:w w:val="110"/>
        </w:rPr>
        <w:t> </w:t>
      </w:r>
      <w:r>
        <w:rPr>
          <w:color w:val="231F20"/>
          <w:w w:val="110"/>
        </w:rPr>
        <w:t>-total</w:t>
      </w:r>
      <w:r>
        <w:rPr>
          <w:color w:val="231F20"/>
          <w:spacing w:val="-21"/>
          <w:w w:val="110"/>
        </w:rPr>
        <w:t> </w:t>
      </w:r>
      <w:r>
        <w:rPr>
          <w:color w:val="231F20"/>
          <w:w w:val="110"/>
        </w:rPr>
        <w:t>malicious</w:t>
      </w:r>
      <w:r>
        <w:rPr>
          <w:color w:val="231F20"/>
          <w:spacing w:val="-22"/>
          <w:w w:val="110"/>
        </w:rPr>
        <w:t> </w:t>
      </w:r>
      <w:r>
        <w:rPr>
          <w:color w:val="231F20"/>
          <w:w w:val="110"/>
        </w:rPr>
        <w:t>model,</w:t>
      </w:r>
      <w:r>
        <w:rPr>
          <w:color w:val="231F20"/>
          <w:spacing w:val="-21"/>
          <w:w w:val="110"/>
        </w:rPr>
        <w:t> </w:t>
      </w:r>
      <w:r>
        <w:rPr>
          <w:color w:val="231F20"/>
          <w:w w:val="110"/>
        </w:rPr>
        <w:t>resilient</w:t>
      </w:r>
      <w:r>
        <w:rPr>
          <w:color w:val="231F20"/>
          <w:spacing w:val="-21"/>
          <w:w w:val="110"/>
        </w:rPr>
        <w:t> </w:t>
      </w:r>
      <w:r>
        <w:rPr>
          <w:color w:val="231F20"/>
          <w:w w:val="110"/>
        </w:rPr>
        <w:t>asymptotic consensus</w:t>
      </w:r>
      <w:r>
        <w:rPr>
          <w:color w:val="231F20"/>
          <w:spacing w:val="-27"/>
          <w:w w:val="110"/>
        </w:rPr>
        <w:t> </w:t>
      </w:r>
      <w:r>
        <w:rPr>
          <w:color w:val="231F20"/>
          <w:w w:val="110"/>
        </w:rPr>
        <w:t>is</w:t>
      </w:r>
      <w:r>
        <w:rPr>
          <w:color w:val="231F20"/>
          <w:spacing w:val="-26"/>
          <w:w w:val="110"/>
        </w:rPr>
        <w:t> </w:t>
      </w:r>
      <w:r>
        <w:rPr>
          <w:color w:val="231F20"/>
          <w:w w:val="110"/>
        </w:rPr>
        <w:t>achieved</w:t>
      </w:r>
      <w:r>
        <w:rPr>
          <w:color w:val="231F20"/>
          <w:spacing w:val="-27"/>
          <w:w w:val="110"/>
        </w:rPr>
        <w:t> </w:t>
      </w:r>
      <w:r>
        <w:rPr>
          <w:color w:val="231F20"/>
          <w:w w:val="110"/>
        </w:rPr>
        <w:t>if</w:t>
      </w:r>
      <w:r>
        <w:rPr>
          <w:color w:val="231F20"/>
          <w:spacing w:val="-25"/>
          <w:w w:val="110"/>
        </w:rPr>
        <w:t> </w:t>
      </w:r>
      <w:r>
        <w:rPr>
          <w:color w:val="231F20"/>
          <w:w w:val="110"/>
        </w:rPr>
        <w:t>and</w:t>
      </w:r>
      <w:r>
        <w:rPr>
          <w:color w:val="231F20"/>
          <w:spacing w:val="-26"/>
          <w:w w:val="110"/>
        </w:rPr>
        <w:t> </w:t>
      </w:r>
      <w:r>
        <w:rPr>
          <w:color w:val="231F20"/>
          <w:w w:val="110"/>
        </w:rPr>
        <w:t>only</w:t>
      </w:r>
      <w:r>
        <w:rPr>
          <w:color w:val="231F20"/>
          <w:spacing w:val="-26"/>
          <w:w w:val="110"/>
        </w:rPr>
        <w:t> </w:t>
      </w:r>
      <w:r>
        <w:rPr>
          <w:color w:val="231F20"/>
          <w:w w:val="110"/>
        </w:rPr>
        <w:t>if</w:t>
      </w:r>
      <w:r>
        <w:rPr>
          <w:color w:val="231F20"/>
          <w:spacing w:val="-25"/>
          <w:w w:val="110"/>
        </w:rPr>
        <w:t> </w:t>
      </w:r>
      <w:r>
        <w:rPr>
          <w:color w:val="231F20"/>
          <w:w w:val="110"/>
        </w:rPr>
        <w:t>the</w:t>
      </w:r>
      <w:r>
        <w:rPr>
          <w:color w:val="231F20"/>
          <w:spacing w:val="-26"/>
          <w:w w:val="110"/>
        </w:rPr>
        <w:t> </w:t>
      </w:r>
      <w:r>
        <w:rPr>
          <w:color w:val="231F20"/>
          <w:w w:val="110"/>
        </w:rPr>
        <w:t>network</w:t>
      </w:r>
      <w:r>
        <w:rPr>
          <w:color w:val="231F20"/>
          <w:spacing w:val="-27"/>
          <w:w w:val="110"/>
        </w:rPr>
        <w:t> </w:t>
      </w:r>
      <w:r>
        <w:rPr>
          <w:color w:val="231F20"/>
          <w:w w:val="110"/>
        </w:rPr>
        <w:t>topology</w:t>
      </w:r>
      <w:r>
        <w:rPr>
          <w:color w:val="231F20"/>
          <w:spacing w:val="-28"/>
          <w:w w:val="110"/>
        </w:rPr>
        <w:t> </w:t>
      </w:r>
      <w:r>
        <w:rPr>
          <w:color w:val="231F20"/>
          <w:w w:val="110"/>
        </w:rPr>
        <w:t>is </w:t>
      </w:r>
      <w:r>
        <w:rPr>
          <w:rFonts w:ascii="Garamond"/>
          <w:color w:val="231F20"/>
          <w:w w:val="110"/>
        </w:rPr>
        <w:t>(</w:t>
      </w:r>
      <w:r>
        <w:rPr>
          <w:rFonts w:ascii="Bookman Old Style"/>
          <w:b w:val="0"/>
          <w:i/>
          <w:color w:val="231F20"/>
          <w:w w:val="110"/>
        </w:rPr>
        <w:t>F </w:t>
      </w:r>
      <w:r>
        <w:rPr>
          <w:rFonts w:ascii="Garamond"/>
          <w:color w:val="231F20"/>
          <w:w w:val="110"/>
        </w:rPr>
        <w:t>+ </w:t>
      </w:r>
      <w:r>
        <w:rPr>
          <w:rFonts w:ascii="Garamond"/>
          <w:color w:val="231F20"/>
          <w:spacing w:val="10"/>
          <w:w w:val="110"/>
        </w:rPr>
        <w:t>1</w:t>
      </w:r>
      <w:r>
        <w:rPr>
          <w:rFonts w:ascii="Bookman Old Style"/>
          <w:b w:val="0"/>
          <w:i/>
          <w:color w:val="231F20"/>
          <w:spacing w:val="10"/>
          <w:w w:val="110"/>
        </w:rPr>
        <w:t>,F </w:t>
      </w:r>
      <w:r>
        <w:rPr>
          <w:rFonts w:ascii="Garamond"/>
          <w:color w:val="231F20"/>
          <w:w w:val="110"/>
        </w:rPr>
        <w:t>+</w:t>
      </w:r>
      <w:r>
        <w:rPr>
          <w:rFonts w:ascii="Garamond"/>
          <w:color w:val="231F20"/>
          <w:spacing w:val="-27"/>
          <w:w w:val="110"/>
        </w:rPr>
        <w:t> </w:t>
      </w:r>
      <w:r>
        <w:rPr>
          <w:rFonts w:ascii="Garamond"/>
          <w:color w:val="231F20"/>
          <w:w w:val="110"/>
        </w:rPr>
        <w:t>1)</w:t>
      </w:r>
      <w:r>
        <w:rPr>
          <w:color w:val="231F20"/>
          <w:w w:val="110"/>
        </w:rPr>
        <w:t>-robust.</w:t>
      </w:r>
    </w:p>
    <w:p>
      <w:pPr>
        <w:pStyle w:val="BodyText"/>
        <w:spacing w:line="208" w:lineRule="auto" w:before="23"/>
        <w:ind w:left="119" w:right="38" w:firstLine="398"/>
        <w:jc w:val="both"/>
      </w:pPr>
      <w:r>
        <w:rPr/>
        <w:pict>
          <v:shape style="position:absolute;margin-left:87.960999pt;margin-top:37.628117pt;width:115.5pt;height:17.3pt;mso-position-horizontal-relative:page;mso-position-vertical-relative:paragraph;z-index:-55696" type="#_x0000_t202" filled="false" stroked="false">
            <v:textbox inset="0,0,0,0">
              <w:txbxContent>
                <w:p>
                  <w:pPr>
                    <w:pStyle w:val="BodyText"/>
                    <w:tabs>
                      <w:tab w:pos="2188" w:val="left" w:leader="none"/>
                    </w:tabs>
                    <w:spacing w:line="199" w:lineRule="exact"/>
                    <w:rPr>
                      <w:rFonts w:ascii="Cambria"/>
                    </w:rPr>
                  </w:pPr>
                  <w:r>
                    <w:rPr>
                      <w:rFonts w:ascii="Cambria"/>
                      <w:color w:val="231F20"/>
                      <w:w w:val="120"/>
                    </w:rPr>
                    <w:t>S</w:t>
                    <w:tab/>
                    <w:t>S</w:t>
                  </w:r>
                </w:p>
              </w:txbxContent>
            </v:textbox>
            <w10:wrap type="none"/>
          </v:shape>
        </w:pict>
      </w:r>
      <w:r>
        <w:rPr>
          <w:i/>
          <w:color w:val="231F20"/>
          <w:spacing w:val="-2"/>
          <w:w w:val="105"/>
          <w:shd w:fill="FDF47E" w:color="auto" w:val="clear"/>
        </w:rPr>
        <w:t>Proof</w:t>
      </w:r>
      <w:r>
        <w:rPr>
          <w:i/>
          <w:color w:val="231F20"/>
          <w:spacing w:val="-2"/>
          <w:w w:val="105"/>
        </w:rPr>
        <w:t>:</w:t>
      </w:r>
      <w:r>
        <w:rPr>
          <w:i/>
          <w:color w:val="231F20"/>
          <w:spacing w:val="-4"/>
          <w:w w:val="105"/>
        </w:rPr>
        <w:t> </w:t>
      </w:r>
      <w:r>
        <w:rPr>
          <w:i/>
          <w:color w:val="231F20"/>
          <w:w w:val="105"/>
        </w:rPr>
        <w:t>(Necessity)</w:t>
      </w:r>
      <w:r>
        <w:rPr>
          <w:i/>
          <w:color w:val="231F20"/>
          <w:spacing w:val="-3"/>
          <w:w w:val="105"/>
        </w:rPr>
        <w:t> </w:t>
      </w:r>
      <w:r>
        <w:rPr>
          <w:color w:val="231F20"/>
          <w:w w:val="105"/>
        </w:rPr>
        <w:t>If</w:t>
      </w:r>
      <w:r>
        <w:rPr>
          <w:color w:val="231F20"/>
          <w:spacing w:val="-4"/>
          <w:w w:val="105"/>
        </w:rPr>
        <w:t> </w:t>
      </w:r>
      <w:r>
        <w:rPr>
          <w:rFonts w:ascii="Cambria" w:hAnsi="Cambria"/>
          <w:color w:val="231F20"/>
          <w:w w:val="105"/>
        </w:rPr>
        <w:t>D</w:t>
      </w:r>
      <w:r>
        <w:rPr>
          <w:rFonts w:ascii="Cambria" w:hAnsi="Cambria"/>
          <w:color w:val="231F20"/>
          <w:spacing w:val="6"/>
          <w:w w:val="105"/>
        </w:rPr>
        <w:t> </w:t>
      </w:r>
      <w:r>
        <w:rPr>
          <w:color w:val="231F20"/>
          <w:w w:val="105"/>
        </w:rPr>
        <w:t>is</w:t>
      </w:r>
      <w:r>
        <w:rPr>
          <w:color w:val="231F20"/>
          <w:spacing w:val="-3"/>
          <w:w w:val="105"/>
        </w:rPr>
        <w:t> </w:t>
      </w:r>
      <w:r>
        <w:rPr>
          <w:color w:val="231F20"/>
          <w:w w:val="105"/>
        </w:rPr>
        <w:t>not</w:t>
      </w:r>
      <w:r>
        <w:rPr>
          <w:color w:val="231F20"/>
          <w:spacing w:val="-5"/>
          <w:w w:val="105"/>
        </w:rPr>
        <w:t> </w:t>
      </w:r>
      <w:r>
        <w:rPr>
          <w:rFonts w:ascii="Garamond" w:hAnsi="Garamond"/>
          <w:color w:val="231F20"/>
          <w:w w:val="105"/>
        </w:rPr>
        <w:t>(</w:t>
      </w:r>
      <w:r>
        <w:rPr>
          <w:rFonts w:ascii="Bookman Old Style" w:hAnsi="Bookman Old Style"/>
          <w:b w:val="0"/>
          <w:i/>
          <w:color w:val="231F20"/>
          <w:w w:val="105"/>
        </w:rPr>
        <w:t>F</w:t>
      </w:r>
      <w:r>
        <w:rPr>
          <w:rFonts w:ascii="Bookman Old Style" w:hAnsi="Bookman Old Style"/>
          <w:b w:val="0"/>
          <w:i/>
          <w:color w:val="231F20"/>
          <w:spacing w:val="-18"/>
          <w:w w:val="105"/>
        </w:rPr>
        <w:t> </w:t>
      </w:r>
      <w:r>
        <w:rPr>
          <w:rFonts w:ascii="Garamond" w:hAnsi="Garamond"/>
          <w:color w:val="231F20"/>
          <w:w w:val="105"/>
        </w:rPr>
        <w:t>+</w:t>
      </w:r>
      <w:r>
        <w:rPr>
          <w:rFonts w:ascii="Garamond" w:hAnsi="Garamond"/>
          <w:color w:val="231F20"/>
          <w:spacing w:val="-30"/>
          <w:w w:val="105"/>
        </w:rPr>
        <w:t> </w:t>
      </w:r>
      <w:r>
        <w:rPr>
          <w:rFonts w:ascii="Garamond" w:hAnsi="Garamond"/>
          <w:color w:val="231F20"/>
          <w:spacing w:val="10"/>
          <w:w w:val="105"/>
        </w:rPr>
        <w:t>1</w:t>
      </w:r>
      <w:r>
        <w:rPr>
          <w:rFonts w:ascii="Bookman Old Style" w:hAnsi="Bookman Old Style"/>
          <w:b w:val="0"/>
          <w:i/>
          <w:color w:val="231F20"/>
          <w:spacing w:val="10"/>
          <w:w w:val="105"/>
        </w:rPr>
        <w:t>,F</w:t>
      </w:r>
      <w:r>
        <w:rPr>
          <w:rFonts w:ascii="Bookman Old Style" w:hAnsi="Bookman Old Style"/>
          <w:b w:val="0"/>
          <w:i/>
          <w:color w:val="231F20"/>
          <w:spacing w:val="-22"/>
          <w:w w:val="105"/>
        </w:rPr>
        <w:t> </w:t>
      </w:r>
      <w:r>
        <w:rPr>
          <w:rFonts w:ascii="Garamond" w:hAnsi="Garamond"/>
          <w:color w:val="231F20"/>
          <w:w w:val="105"/>
        </w:rPr>
        <w:t>+</w:t>
      </w:r>
      <w:r>
        <w:rPr>
          <w:rFonts w:ascii="Garamond" w:hAnsi="Garamond"/>
          <w:color w:val="231F20"/>
          <w:spacing w:val="-30"/>
          <w:w w:val="105"/>
        </w:rPr>
        <w:t> </w:t>
      </w:r>
      <w:r>
        <w:rPr>
          <w:rFonts w:ascii="Garamond" w:hAnsi="Garamond"/>
          <w:color w:val="231F20"/>
          <w:w w:val="105"/>
        </w:rPr>
        <w:t>1)</w:t>
      </w:r>
      <w:r>
        <w:rPr>
          <w:color w:val="231F20"/>
          <w:w w:val="105"/>
        </w:rPr>
        <w:t>-robust,</w:t>
      </w:r>
      <w:r>
        <w:rPr>
          <w:color w:val="231F20"/>
          <w:spacing w:val="-8"/>
          <w:w w:val="105"/>
        </w:rPr>
        <w:t> </w:t>
      </w:r>
      <w:r>
        <w:rPr>
          <w:color w:val="231F20"/>
          <w:w w:val="105"/>
        </w:rPr>
        <w:t>then there are nonempty, disjoint </w:t>
      </w:r>
      <w:r>
        <w:rPr>
          <w:rFonts w:ascii="Cambria" w:hAnsi="Cambria"/>
          <w:color w:val="231F20"/>
          <w:w w:val="105"/>
        </w:rPr>
        <w:t>S</w:t>
      </w:r>
      <w:r>
        <w:rPr>
          <w:rFonts w:ascii="Lucida Sans Unicode" w:hAnsi="Lucida Sans Unicode"/>
          <w:color w:val="231F20"/>
          <w:w w:val="105"/>
          <w:vertAlign w:val="subscript"/>
        </w:rPr>
        <w:t>1</w:t>
      </w:r>
      <w:r>
        <w:rPr>
          <w:rFonts w:ascii="Bookman Old Style" w:hAnsi="Bookman Old Style"/>
          <w:b w:val="0"/>
          <w:i/>
          <w:color w:val="231F20"/>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spacing w:val="5"/>
          <w:w w:val="105"/>
          <w:vertAlign w:val="baseline"/>
        </w:rPr>
        <w:t>⊂ </w:t>
      </w:r>
      <w:r>
        <w:rPr>
          <w:rFonts w:ascii="Cambria" w:hAnsi="Cambria"/>
          <w:color w:val="231F20"/>
          <w:w w:val="105"/>
          <w:vertAlign w:val="baseline"/>
        </w:rPr>
        <w:t>V </w:t>
      </w:r>
      <w:r>
        <w:rPr>
          <w:color w:val="231F20"/>
          <w:w w:val="105"/>
          <w:vertAlign w:val="baseline"/>
        </w:rPr>
        <w:t>such that none of the conditions </w:t>
      </w:r>
      <w:r>
        <w:rPr>
          <w:rFonts w:ascii="Garamond" w:hAnsi="Garamond"/>
          <w:color w:val="231F20"/>
          <w:w w:val="105"/>
          <w:vertAlign w:val="baseline"/>
        </w:rPr>
        <w:t>(</w:t>
      </w:r>
      <w:r>
        <w:rPr>
          <w:rFonts w:ascii="Bookman Old Style" w:hAnsi="Bookman Old Style"/>
          <w:b w:val="0"/>
          <w:i/>
          <w:color w:val="231F20"/>
          <w:w w:val="105"/>
          <w:vertAlign w:val="baseline"/>
        </w:rPr>
        <w:t>i</w:t>
      </w:r>
      <w:r>
        <w:rPr>
          <w:rFonts w:ascii="Garamond" w:hAnsi="Garamond"/>
          <w:color w:val="231F20"/>
          <w:w w:val="105"/>
          <w:vertAlign w:val="baseline"/>
        </w:rPr>
        <w:t>) </w:t>
      </w:r>
      <w:r>
        <w:rPr>
          <w:rFonts w:ascii="Cambria" w:hAnsi="Cambria"/>
          <w:color w:val="231F20"/>
          <w:w w:val="110"/>
          <w:vertAlign w:val="baseline"/>
        </w:rPr>
        <w:t>− </w:t>
      </w:r>
      <w:r>
        <w:rPr>
          <w:rFonts w:ascii="Garamond" w:hAnsi="Garamond"/>
          <w:color w:val="231F20"/>
          <w:w w:val="105"/>
          <w:vertAlign w:val="baseline"/>
        </w:rPr>
        <w:t>(</w:t>
      </w:r>
      <w:r>
        <w:rPr>
          <w:rFonts w:ascii="Bookman Old Style" w:hAnsi="Bookman Old Style"/>
          <w:b w:val="0"/>
          <w:i/>
          <w:color w:val="231F20"/>
          <w:w w:val="105"/>
          <w:vertAlign w:val="baseline"/>
        </w:rPr>
        <w:t>iii</w:t>
      </w:r>
      <w:r>
        <w:rPr>
          <w:rFonts w:ascii="Garamond" w:hAnsi="Garamond"/>
          <w:color w:val="231F20"/>
          <w:w w:val="105"/>
          <w:vertAlign w:val="baseline"/>
        </w:rPr>
        <w:t>) </w:t>
      </w:r>
      <w:r>
        <w:rPr>
          <w:color w:val="231F20"/>
          <w:w w:val="105"/>
          <w:vertAlign w:val="baseline"/>
        </w:rPr>
        <w:t>hold. Suppose the initial value of each node in </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color w:val="231F20"/>
          <w:w w:val="105"/>
          <w:vertAlign w:val="baseline"/>
        </w:rPr>
        <w:t>is </w:t>
      </w:r>
      <w:r>
        <w:rPr>
          <w:rFonts w:ascii="Bookman Old Style" w:hAnsi="Bookman Old Style"/>
          <w:b w:val="0"/>
          <w:i/>
          <w:color w:val="231F20"/>
          <w:w w:val="105"/>
          <w:vertAlign w:val="baseline"/>
        </w:rPr>
        <w:t>a </w:t>
      </w:r>
      <w:r>
        <w:rPr>
          <w:color w:val="231F20"/>
          <w:w w:val="105"/>
          <w:vertAlign w:val="baseline"/>
        </w:rPr>
        <w:t>and each node in </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color w:val="231F20"/>
          <w:w w:val="105"/>
          <w:vertAlign w:val="baseline"/>
        </w:rPr>
        <w:t>is </w:t>
      </w:r>
      <w:r>
        <w:rPr>
          <w:rFonts w:ascii="Bookman Old Style" w:hAnsi="Bookman Old Style"/>
          <w:b w:val="0"/>
          <w:i/>
          <w:color w:val="231F20"/>
          <w:w w:val="105"/>
          <w:vertAlign w:val="baseline"/>
        </w:rPr>
        <w:t>b</w:t>
      </w:r>
      <w:r>
        <w:rPr>
          <w:color w:val="231F20"/>
          <w:w w:val="105"/>
          <w:vertAlign w:val="baseline"/>
        </w:rPr>
        <w:t>, with </w:t>
      </w:r>
      <w:r>
        <w:rPr>
          <w:rFonts w:ascii="Bookman Old Style" w:hAnsi="Bookman Old Style"/>
          <w:b w:val="0"/>
          <w:i/>
          <w:color w:val="231F20"/>
          <w:spacing w:val="10"/>
          <w:w w:val="105"/>
          <w:vertAlign w:val="baseline"/>
        </w:rPr>
        <w:t>a </w:t>
      </w:r>
      <w:r>
        <w:rPr>
          <w:rFonts w:ascii="Bookman Old Style" w:hAnsi="Bookman Old Style"/>
          <w:b w:val="0"/>
          <w:i/>
          <w:color w:val="231F20"/>
          <w:w w:val="105"/>
          <w:vertAlign w:val="baseline"/>
        </w:rPr>
        <w:t>&lt; b</w:t>
      </w:r>
      <w:r>
        <w:rPr>
          <w:color w:val="231F20"/>
          <w:w w:val="105"/>
          <w:vertAlign w:val="baseline"/>
        </w:rPr>
        <w:t>. Let</w:t>
      </w:r>
      <w:r>
        <w:rPr>
          <w:color w:val="231F20"/>
          <w:spacing w:val="-12"/>
          <w:w w:val="105"/>
          <w:vertAlign w:val="baseline"/>
        </w:rPr>
        <w:t> </w:t>
      </w:r>
      <w:r>
        <w:rPr>
          <w:color w:val="231F20"/>
          <w:w w:val="105"/>
          <w:vertAlign w:val="baseline"/>
        </w:rPr>
        <w:t>all</w:t>
      </w:r>
      <w:r>
        <w:rPr>
          <w:color w:val="231F20"/>
          <w:spacing w:val="-14"/>
          <w:w w:val="105"/>
          <w:vertAlign w:val="baseline"/>
        </w:rPr>
        <w:t> </w:t>
      </w:r>
      <w:r>
        <w:rPr>
          <w:color w:val="231F20"/>
          <w:w w:val="105"/>
          <w:vertAlign w:val="baseline"/>
        </w:rPr>
        <w:t>other</w:t>
      </w:r>
      <w:r>
        <w:rPr>
          <w:color w:val="231F20"/>
          <w:spacing w:val="-14"/>
          <w:w w:val="105"/>
          <w:vertAlign w:val="baseline"/>
        </w:rPr>
        <w:t> </w:t>
      </w:r>
      <w:r>
        <w:rPr>
          <w:color w:val="231F20"/>
          <w:w w:val="105"/>
          <w:vertAlign w:val="baseline"/>
        </w:rPr>
        <w:t>nodes</w:t>
      </w:r>
      <w:r>
        <w:rPr>
          <w:color w:val="231F20"/>
          <w:spacing w:val="-16"/>
          <w:w w:val="105"/>
          <w:vertAlign w:val="baseline"/>
        </w:rPr>
        <w:t> </w:t>
      </w:r>
      <w:r>
        <w:rPr>
          <w:color w:val="231F20"/>
          <w:w w:val="105"/>
          <w:vertAlign w:val="baseline"/>
        </w:rPr>
        <w:t>have</w:t>
      </w:r>
      <w:r>
        <w:rPr>
          <w:color w:val="231F20"/>
          <w:spacing w:val="-14"/>
          <w:w w:val="105"/>
          <w:vertAlign w:val="baseline"/>
        </w:rPr>
        <w:t> </w:t>
      </w:r>
      <w:r>
        <w:rPr>
          <w:color w:val="231F20"/>
          <w:w w:val="105"/>
          <w:vertAlign w:val="baseline"/>
        </w:rPr>
        <w:t>initial</w:t>
      </w:r>
      <w:r>
        <w:rPr>
          <w:color w:val="231F20"/>
          <w:spacing w:val="-12"/>
          <w:w w:val="105"/>
          <w:vertAlign w:val="baseline"/>
        </w:rPr>
        <w:t> </w:t>
      </w:r>
      <w:r>
        <w:rPr>
          <w:color w:val="231F20"/>
          <w:w w:val="105"/>
          <w:vertAlign w:val="baseline"/>
        </w:rPr>
        <w:t>values</w:t>
      </w:r>
      <w:r>
        <w:rPr>
          <w:color w:val="231F20"/>
          <w:spacing w:val="-14"/>
          <w:w w:val="105"/>
          <w:vertAlign w:val="baseline"/>
        </w:rPr>
        <w:t> </w:t>
      </w:r>
      <w:r>
        <w:rPr>
          <w:color w:val="231F20"/>
          <w:w w:val="105"/>
          <w:vertAlign w:val="baseline"/>
        </w:rPr>
        <w:t>taken</w:t>
      </w:r>
      <w:r>
        <w:rPr>
          <w:color w:val="231F20"/>
          <w:spacing w:val="-13"/>
          <w:w w:val="105"/>
          <w:vertAlign w:val="baseline"/>
        </w:rPr>
        <w:t> </w:t>
      </w:r>
      <w:r>
        <w:rPr>
          <w:color w:val="231F20"/>
          <w:w w:val="105"/>
          <w:vertAlign w:val="baseline"/>
        </w:rPr>
        <w:t>from</w:t>
      </w:r>
      <w:r>
        <w:rPr>
          <w:color w:val="231F20"/>
          <w:spacing w:val="-15"/>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interval</w:t>
      </w:r>
    </w:p>
    <w:p>
      <w:pPr>
        <w:spacing w:line="151" w:lineRule="exact" w:before="0"/>
        <w:ind w:left="119" w:right="0" w:firstLine="0"/>
        <w:jc w:val="left"/>
        <w:rPr>
          <w:sz w:val="20"/>
        </w:rPr>
      </w:pPr>
      <w:r>
        <w:rPr>
          <w:rFonts w:ascii="Garamond" w:hAnsi="Garamond"/>
          <w:color w:val="231F20"/>
          <w:w w:val="105"/>
          <w:sz w:val="20"/>
        </w:rPr>
        <w:t>(</w:t>
      </w:r>
      <w:r>
        <w:rPr>
          <w:rFonts w:ascii="Bookman Old Style" w:hAnsi="Bookman Old Style"/>
          <w:b w:val="0"/>
          <w:i/>
          <w:color w:val="231F20"/>
          <w:w w:val="105"/>
          <w:sz w:val="20"/>
        </w:rPr>
        <w:t>a, b</w:t>
      </w:r>
      <w:r>
        <w:rPr>
          <w:rFonts w:ascii="Garamond" w:hAnsi="Garamond"/>
          <w:color w:val="231F20"/>
          <w:w w:val="105"/>
          <w:sz w:val="20"/>
        </w:rPr>
        <w:t>)</w:t>
      </w:r>
      <w:r>
        <w:rPr>
          <w:color w:val="231F20"/>
          <w:w w:val="105"/>
          <w:sz w:val="20"/>
        </w:rPr>
        <w:t>. Since </w:t>
      </w:r>
      <w:r>
        <w:rPr>
          <w:rFonts w:ascii="Cambria" w:hAnsi="Cambria"/>
          <w:color w:val="231F20"/>
          <w:w w:val="105"/>
          <w:sz w:val="20"/>
        </w:rPr>
        <w:t>|X </w:t>
      </w:r>
      <w:r>
        <w:rPr>
          <w:rFonts w:ascii="Arial" w:hAnsi="Arial"/>
          <w:i/>
          <w:color w:val="231F20"/>
          <w:w w:val="105"/>
          <w:position w:val="9"/>
          <w:sz w:val="14"/>
        </w:rPr>
        <w:t>F </w:t>
      </w:r>
      <w:r>
        <w:rPr>
          <w:rFonts w:ascii="Lucida Sans Unicode" w:hAnsi="Lucida Sans Unicode"/>
          <w:color w:val="231F20"/>
          <w:w w:val="105"/>
          <w:position w:val="9"/>
          <w:sz w:val="14"/>
        </w:rPr>
        <w:t>+1</w:t>
      </w:r>
      <w:r>
        <w:rPr>
          <w:rFonts w:ascii="Cambria" w:hAnsi="Cambria"/>
          <w:color w:val="231F20"/>
          <w:w w:val="105"/>
          <w:sz w:val="20"/>
        </w:rPr>
        <w:t>| </w:t>
      </w:r>
      <w:r>
        <w:rPr>
          <w:rFonts w:ascii="Garamond" w:hAnsi="Garamond"/>
          <w:color w:val="231F20"/>
          <w:w w:val="105"/>
          <w:sz w:val="20"/>
        </w:rPr>
        <w:t>+ </w:t>
      </w:r>
      <w:r>
        <w:rPr>
          <w:rFonts w:ascii="Cambria" w:hAnsi="Cambria"/>
          <w:color w:val="231F20"/>
          <w:w w:val="105"/>
          <w:sz w:val="20"/>
        </w:rPr>
        <w:t>|X </w:t>
      </w:r>
      <w:r>
        <w:rPr>
          <w:rFonts w:ascii="Arial" w:hAnsi="Arial"/>
          <w:i/>
          <w:color w:val="231F20"/>
          <w:w w:val="105"/>
          <w:position w:val="9"/>
          <w:sz w:val="14"/>
        </w:rPr>
        <w:t>F </w:t>
      </w:r>
      <w:r>
        <w:rPr>
          <w:rFonts w:ascii="Lucida Sans Unicode" w:hAnsi="Lucida Sans Unicode"/>
          <w:color w:val="231F20"/>
          <w:w w:val="105"/>
          <w:position w:val="9"/>
          <w:sz w:val="14"/>
        </w:rPr>
        <w:t>+1</w:t>
      </w:r>
      <w:r>
        <w:rPr>
          <w:rFonts w:ascii="Cambria" w:hAnsi="Cambria"/>
          <w:color w:val="231F20"/>
          <w:w w:val="105"/>
          <w:sz w:val="20"/>
        </w:rPr>
        <w:t>| ≤  </w:t>
      </w:r>
      <w:r>
        <w:rPr>
          <w:rFonts w:ascii="Bookman Old Style" w:hAnsi="Bookman Old Style"/>
          <w:b w:val="0"/>
          <w:i/>
          <w:color w:val="231F20"/>
          <w:w w:val="105"/>
          <w:sz w:val="20"/>
        </w:rPr>
        <w:t>F </w:t>
      </w:r>
      <w:r>
        <w:rPr>
          <w:color w:val="231F20"/>
          <w:w w:val="105"/>
          <w:sz w:val="20"/>
        </w:rPr>
        <w:t>, suppose all nodes  in</w:t>
      </w:r>
    </w:p>
    <w:p>
      <w:pPr>
        <w:pStyle w:val="BodyText"/>
        <w:spacing w:line="247" w:lineRule="auto" w:before="84"/>
        <w:ind w:left="119" w:right="633"/>
        <w:jc w:val="both"/>
      </w:pPr>
      <w:r>
        <w:rPr/>
        <w:br w:type="column"/>
      </w:r>
      <w:r>
        <w:rPr>
          <w:color w:val="231F20"/>
        </w:rPr>
        <w:t>lower than its own value). Note that at each time-step, every normal node’s value is a convex combination of its own value and the values it uses from its neighbors, and each coefficient in the combination is lower bounded by </w:t>
      </w:r>
      <w:r>
        <w:rPr>
          <w:rFonts w:ascii="Bookman Old Style" w:hAnsi="Bookman Old Style"/>
          <w:b w:val="0"/>
          <w:i/>
          <w:color w:val="231F20"/>
        </w:rPr>
        <w:t>α</w:t>
      </w:r>
      <w:r>
        <w:rPr>
          <w:color w:val="231F20"/>
        </w:rPr>
        <w:t>. Since the largest value that node </w:t>
      </w:r>
      <w:r>
        <w:rPr>
          <w:rFonts w:ascii="Bookman Old Style" w:hAnsi="Bookman Old Style"/>
          <w:b w:val="0"/>
          <w:i/>
          <w:color w:val="231F20"/>
        </w:rPr>
        <w:t>i </w:t>
      </w:r>
      <w:r>
        <w:rPr>
          <w:color w:val="231F20"/>
        </w:rPr>
        <w:t>will use at time-step </w:t>
      </w:r>
      <w:r>
        <w:rPr>
          <w:rFonts w:ascii="Bookman Old Style" w:hAnsi="Bookman Old Style"/>
          <w:b w:val="0"/>
          <w:i/>
          <w:color w:val="231F20"/>
        </w:rPr>
        <w:t>t</w:t>
      </w:r>
      <w:r>
        <w:rPr>
          <w:rFonts w:ascii="Arial" w:hAnsi="Arial"/>
          <w:i/>
          <w:color w:val="231F20"/>
          <w:vertAlign w:val="subscript"/>
        </w:rPr>
        <w:t>s</w:t>
      </w:r>
      <w:r>
        <w:rPr>
          <w:rFonts w:ascii="Arial" w:hAnsi="Arial"/>
          <w:i/>
          <w:color w:val="231F20"/>
          <w:vertAlign w:val="baseline"/>
        </w:rPr>
        <w:t> </w:t>
      </w:r>
      <w:r>
        <w:rPr>
          <w:color w:val="231F20"/>
          <w:vertAlign w:val="baseline"/>
        </w:rPr>
        <w:t>is </w:t>
      </w:r>
      <w:r>
        <w:rPr>
          <w:rFonts w:ascii="Bookman Old Style" w:hAnsi="Bookman Old Style"/>
          <w:b w:val="0"/>
          <w:i/>
          <w:color w:val="231F20"/>
          <w:vertAlign w:val="baseline"/>
        </w:rPr>
        <w:t>M </w:t>
      </w:r>
      <w:r>
        <w:rPr>
          <w:rFonts w:ascii="Garamond" w:hAnsi="Garamond"/>
          <w:color w:val="231F20"/>
          <w:vertAlign w:val="baseline"/>
        </w:rPr>
        <w:t>[</w:t>
      </w:r>
      <w:r>
        <w:rPr>
          <w:rFonts w:ascii="Bookman Old Style" w:hAnsi="Bookman Old Style"/>
          <w:b w:val="0"/>
          <w:i/>
          <w:color w:val="231F20"/>
          <w:vertAlign w:val="baseline"/>
        </w:rPr>
        <w:t>t</w:t>
      </w:r>
      <w:r>
        <w:rPr>
          <w:rFonts w:ascii="Arial" w:hAnsi="Arial"/>
          <w:i/>
          <w:color w:val="231F20"/>
          <w:vertAlign w:val="subscript"/>
        </w:rPr>
        <w:t>s</w:t>
      </w:r>
      <w:r>
        <w:rPr>
          <w:rFonts w:ascii="Garamond" w:hAnsi="Garamond"/>
          <w:color w:val="231F20"/>
          <w:vertAlign w:val="baseline"/>
        </w:rPr>
        <w:t>]</w:t>
      </w:r>
      <w:r>
        <w:rPr>
          <w:color w:val="231F20"/>
          <w:vertAlign w:val="baseline"/>
        </w:rPr>
        <w:t>, placing the largest possible weight on </w:t>
      </w:r>
      <w:r>
        <w:rPr>
          <w:rFonts w:ascii="Bookman Old Style" w:hAnsi="Bookman Old Style"/>
          <w:b w:val="0"/>
          <w:i/>
          <w:color w:val="231F20"/>
          <w:vertAlign w:val="baseline"/>
        </w:rPr>
        <w:t>M </w:t>
      </w:r>
      <w:r>
        <w:rPr>
          <w:rFonts w:ascii="Garamond" w:hAnsi="Garamond"/>
          <w:color w:val="231F20"/>
          <w:vertAlign w:val="baseline"/>
        </w:rPr>
        <w:t>[</w:t>
      </w:r>
      <w:r>
        <w:rPr>
          <w:rFonts w:ascii="Bookman Old Style" w:hAnsi="Bookman Old Style"/>
          <w:b w:val="0"/>
          <w:i/>
          <w:color w:val="231F20"/>
          <w:vertAlign w:val="baseline"/>
        </w:rPr>
        <w:t>t</w:t>
      </w:r>
      <w:r>
        <w:rPr>
          <w:rFonts w:ascii="Arial" w:hAnsi="Arial"/>
          <w:i/>
          <w:color w:val="231F20"/>
          <w:vertAlign w:val="subscript"/>
        </w:rPr>
        <w:t>s</w:t>
      </w:r>
      <w:r>
        <w:rPr>
          <w:rFonts w:ascii="Garamond" w:hAnsi="Garamond"/>
          <w:color w:val="231F20"/>
          <w:vertAlign w:val="baseline"/>
        </w:rPr>
        <w:t>] </w:t>
      </w:r>
      <w:r>
        <w:rPr>
          <w:color w:val="231F20"/>
          <w:vertAlign w:val="baseline"/>
        </w:rPr>
        <w:t>produces</w:t>
      </w:r>
    </w:p>
    <w:p>
      <w:pPr>
        <w:spacing w:line="302" w:lineRule="exact" w:before="98"/>
        <w:ind w:left="752" w:right="0" w:firstLine="0"/>
        <w:jc w:val="left"/>
        <w:rPr>
          <w:rFonts w:ascii="Garamond" w:hAnsi="Garamond"/>
          <w:sz w:val="20"/>
        </w:rPr>
      </w:pPr>
      <w:r>
        <w:rPr>
          <w:rFonts w:ascii="Bookman Old Style" w:hAnsi="Bookman Old Style"/>
          <w:b w:val="0"/>
          <w:i/>
          <w:color w:val="231F20"/>
          <w:w w:val="115"/>
          <w:sz w:val="20"/>
        </w:rPr>
        <w:t>x</w:t>
      </w:r>
      <w:r>
        <w:rPr>
          <w:rFonts w:ascii="Arial" w:hAnsi="Arial"/>
          <w:i/>
          <w:color w:val="231F20"/>
          <w:w w:val="115"/>
          <w:sz w:val="20"/>
          <w:vertAlign w:val="subscript"/>
        </w:rPr>
        <w:t>i</w:t>
      </w:r>
      <w:r>
        <w:rPr>
          <w:rFonts w:ascii="Garamond" w:hAnsi="Garamond"/>
          <w:color w:val="231F20"/>
          <w:w w:val="115"/>
          <w:sz w:val="20"/>
          <w:vertAlign w:val="baseline"/>
        </w:rPr>
        <w:t>[</w:t>
      </w:r>
      <w:r>
        <w:rPr>
          <w:rFonts w:ascii="Bookman Old Style" w:hAnsi="Bookman Old Style"/>
          <w:b w:val="0"/>
          <w:i/>
          <w:color w:val="231F20"/>
          <w:w w:val="115"/>
          <w:sz w:val="20"/>
          <w:vertAlign w:val="baseline"/>
        </w:rPr>
        <w:t>t</w:t>
      </w:r>
      <w:r>
        <w:rPr>
          <w:rFonts w:ascii="Arial" w:hAnsi="Arial"/>
          <w:i/>
          <w:color w:val="231F20"/>
          <w:w w:val="115"/>
          <w:sz w:val="20"/>
          <w:vertAlign w:val="subscript"/>
        </w:rPr>
        <w:t>s</w:t>
      </w:r>
      <w:r>
        <w:rPr>
          <w:rFonts w:ascii="Arial" w:hAnsi="Arial"/>
          <w:i/>
          <w:color w:val="231F20"/>
          <w:w w:val="115"/>
          <w:sz w:val="20"/>
          <w:vertAlign w:val="baseline"/>
        </w:rPr>
        <w:t> </w:t>
      </w:r>
      <w:r>
        <w:rPr>
          <w:rFonts w:ascii="Garamond" w:hAnsi="Garamond"/>
          <w:color w:val="231F20"/>
          <w:w w:val="115"/>
          <w:sz w:val="20"/>
          <w:vertAlign w:val="baseline"/>
        </w:rPr>
        <w:t>+ 1] </w:t>
      </w:r>
      <w:r>
        <w:rPr>
          <w:rFonts w:ascii="Cambria" w:hAnsi="Cambria"/>
          <w:color w:val="231F20"/>
          <w:w w:val="115"/>
          <w:sz w:val="20"/>
          <w:vertAlign w:val="baseline"/>
        </w:rPr>
        <w:t>≤ </w:t>
      </w:r>
      <w:r>
        <w:rPr>
          <w:rFonts w:ascii="Garamond" w:hAnsi="Garamond"/>
          <w:color w:val="231F20"/>
          <w:w w:val="115"/>
          <w:sz w:val="20"/>
          <w:vertAlign w:val="baseline"/>
        </w:rPr>
        <w:t>(1 </w:t>
      </w:r>
      <w:r>
        <w:rPr>
          <w:rFonts w:ascii="Cambria" w:hAnsi="Cambria"/>
          <w:color w:val="231F20"/>
          <w:w w:val="115"/>
          <w:sz w:val="20"/>
          <w:vertAlign w:val="baseline"/>
        </w:rPr>
        <w:t>− </w:t>
      </w:r>
      <w:r>
        <w:rPr>
          <w:rFonts w:ascii="Bookman Old Style" w:hAnsi="Bookman Old Style"/>
          <w:b w:val="0"/>
          <w:i/>
          <w:color w:val="231F20"/>
          <w:w w:val="115"/>
          <w:sz w:val="20"/>
          <w:vertAlign w:val="baseline"/>
        </w:rPr>
        <w:t>α</w:t>
      </w:r>
      <w:r>
        <w:rPr>
          <w:rFonts w:ascii="Garamond" w:hAnsi="Garamond"/>
          <w:color w:val="231F20"/>
          <w:w w:val="115"/>
          <w:sz w:val="20"/>
          <w:vertAlign w:val="baseline"/>
        </w:rPr>
        <w:t>)</w:t>
      </w:r>
      <w:r>
        <w:rPr>
          <w:rFonts w:ascii="Bookman Old Style" w:hAnsi="Bookman Old Style"/>
          <w:b w:val="0"/>
          <w:i/>
          <w:color w:val="231F20"/>
          <w:w w:val="115"/>
          <w:sz w:val="20"/>
          <w:vertAlign w:val="baseline"/>
        </w:rPr>
        <w:t>M </w:t>
      </w:r>
      <w:r>
        <w:rPr>
          <w:rFonts w:ascii="Garamond" w:hAnsi="Garamond"/>
          <w:color w:val="231F20"/>
          <w:spacing w:val="8"/>
          <w:w w:val="115"/>
          <w:sz w:val="20"/>
          <w:vertAlign w:val="baseline"/>
        </w:rPr>
        <w:t>[</w:t>
      </w:r>
      <w:r>
        <w:rPr>
          <w:rFonts w:ascii="Bookman Old Style" w:hAnsi="Bookman Old Style"/>
          <w:b w:val="0"/>
          <w:i/>
          <w:color w:val="231F20"/>
          <w:spacing w:val="8"/>
          <w:w w:val="115"/>
          <w:sz w:val="20"/>
          <w:vertAlign w:val="baseline"/>
        </w:rPr>
        <w:t>t</w:t>
      </w:r>
      <w:r>
        <w:rPr>
          <w:rFonts w:ascii="Arial" w:hAnsi="Arial"/>
          <w:i/>
          <w:color w:val="231F20"/>
          <w:spacing w:val="8"/>
          <w:w w:val="115"/>
          <w:sz w:val="20"/>
          <w:vertAlign w:val="subscript"/>
        </w:rPr>
        <w:t>s</w:t>
      </w:r>
      <w:r>
        <w:rPr>
          <w:rFonts w:ascii="Garamond" w:hAnsi="Garamond"/>
          <w:color w:val="231F20"/>
          <w:spacing w:val="8"/>
          <w:w w:val="115"/>
          <w:sz w:val="20"/>
          <w:vertAlign w:val="baseline"/>
        </w:rPr>
        <w:t>]+</w:t>
      </w:r>
      <w:r>
        <w:rPr>
          <w:rFonts w:ascii="Garamond" w:hAnsi="Garamond"/>
          <w:color w:val="231F20"/>
          <w:spacing w:val="7"/>
          <w:w w:val="115"/>
          <w:sz w:val="20"/>
          <w:vertAlign w:val="baseline"/>
        </w:rPr>
        <w:t> </w:t>
      </w:r>
      <w:r>
        <w:rPr>
          <w:rFonts w:ascii="Bookman Old Style" w:hAnsi="Bookman Old Style"/>
          <w:b w:val="0"/>
          <w:i/>
          <w:color w:val="231F20"/>
          <w:w w:val="115"/>
          <w:sz w:val="20"/>
          <w:vertAlign w:val="baseline"/>
        </w:rPr>
        <w:t>α</w:t>
      </w:r>
      <w:r>
        <w:rPr>
          <w:rFonts w:ascii="Garamond" w:hAnsi="Garamond"/>
          <w:color w:val="231F20"/>
          <w:w w:val="115"/>
          <w:sz w:val="20"/>
          <w:vertAlign w:val="baseline"/>
        </w:rPr>
        <w:t>(</w:t>
      </w:r>
      <w:r>
        <w:rPr>
          <w:rFonts w:ascii="Bookman Old Style" w:hAnsi="Bookman Old Style"/>
          <w:b w:val="0"/>
          <w:i/>
          <w:color w:val="231F20"/>
          <w:w w:val="115"/>
          <w:sz w:val="20"/>
          <w:vertAlign w:val="baseline"/>
        </w:rPr>
        <w:t>A</w:t>
      </w:r>
      <w:r>
        <w:rPr>
          <w:rFonts w:ascii="Arial" w:hAnsi="Arial"/>
          <w:i/>
          <w:color w:val="231F20"/>
          <w:w w:val="115"/>
          <w:sz w:val="20"/>
          <w:vertAlign w:val="subscript"/>
        </w:rPr>
        <w:t>M</w:t>
      </w:r>
      <w:r>
        <w:rPr>
          <w:rFonts w:ascii="Arial" w:hAnsi="Arial"/>
          <w:i/>
          <w:color w:val="231F20"/>
          <w:w w:val="115"/>
          <w:sz w:val="20"/>
          <w:vertAlign w:val="baseline"/>
        </w:rPr>
        <w:t> </w:t>
      </w:r>
      <w:r>
        <w:rPr>
          <w:rFonts w:ascii="Cambria" w:hAnsi="Cambria"/>
          <w:color w:val="231F20"/>
          <w:w w:val="115"/>
          <w:sz w:val="20"/>
          <w:vertAlign w:val="baseline"/>
        </w:rPr>
        <w:t>− </w:t>
      </w:r>
      <w:r>
        <w:rPr>
          <w:rFonts w:ascii="Bookman Old Style" w:hAnsi="Bookman Old Style"/>
          <w:b w:val="0"/>
          <w:i/>
          <w:color w:val="231F20"/>
          <w:w w:val="115"/>
          <w:sz w:val="20"/>
          <w:vertAlign w:val="baseline"/>
        </w:rPr>
        <w:t>s</w:t>
      </w:r>
      <w:r>
        <w:rPr>
          <w:rFonts w:ascii="Lucida Sans Unicode" w:hAnsi="Lucida Sans Unicode"/>
          <w:color w:val="231F20"/>
          <w:w w:val="115"/>
          <w:sz w:val="20"/>
          <w:vertAlign w:val="subscript"/>
        </w:rPr>
        <w:t>0</w:t>
      </w:r>
      <w:r>
        <w:rPr>
          <w:rFonts w:ascii="Garamond" w:hAnsi="Garamond"/>
          <w:color w:val="231F20"/>
          <w:w w:val="115"/>
          <w:sz w:val="20"/>
          <w:vertAlign w:val="baseline"/>
        </w:rPr>
        <w:t>)</w:t>
      </w:r>
    </w:p>
    <w:p>
      <w:pPr>
        <w:spacing w:line="299" w:lineRule="exact" w:before="0"/>
        <w:ind w:left="1590" w:right="0" w:firstLine="0"/>
        <w:jc w:val="left"/>
        <w:rPr>
          <w:rFonts w:ascii="Garamond" w:hAnsi="Garamond"/>
          <w:sz w:val="20"/>
        </w:rPr>
      </w:pPr>
      <w:r>
        <w:rPr>
          <w:rFonts w:ascii="Cambria" w:hAnsi="Cambria"/>
          <w:color w:val="231F20"/>
          <w:w w:val="120"/>
          <w:sz w:val="20"/>
        </w:rPr>
        <w:t>≤ </w:t>
      </w:r>
      <w:r>
        <w:rPr>
          <w:rFonts w:ascii="Garamond" w:hAnsi="Garamond"/>
          <w:color w:val="231F20"/>
          <w:w w:val="120"/>
          <w:sz w:val="20"/>
        </w:rPr>
        <w:t>(1 </w:t>
      </w:r>
      <w:r>
        <w:rPr>
          <w:rFonts w:ascii="Cambria" w:hAnsi="Cambria"/>
          <w:color w:val="231F20"/>
          <w:w w:val="120"/>
          <w:sz w:val="20"/>
        </w:rPr>
        <w:t>− </w:t>
      </w:r>
      <w:r>
        <w:rPr>
          <w:rFonts w:ascii="Bookman Old Style" w:hAnsi="Bookman Old Style"/>
          <w:b w:val="0"/>
          <w:i/>
          <w:color w:val="231F20"/>
          <w:w w:val="120"/>
          <w:sz w:val="20"/>
        </w:rPr>
        <w:t>α</w:t>
      </w:r>
      <w:r>
        <w:rPr>
          <w:rFonts w:ascii="Garamond" w:hAnsi="Garamond"/>
          <w:color w:val="231F20"/>
          <w:w w:val="120"/>
          <w:sz w:val="20"/>
        </w:rPr>
        <w:t>)(</w:t>
      </w:r>
      <w:r>
        <w:rPr>
          <w:rFonts w:ascii="Bookman Old Style" w:hAnsi="Bookman Old Style"/>
          <w:b w:val="0"/>
          <w:i/>
          <w:color w:val="231F20"/>
          <w:w w:val="120"/>
          <w:sz w:val="20"/>
        </w:rPr>
        <w:t>A</w:t>
      </w:r>
      <w:r>
        <w:rPr>
          <w:rFonts w:ascii="Arial" w:hAnsi="Arial"/>
          <w:i/>
          <w:color w:val="231F20"/>
          <w:w w:val="120"/>
          <w:sz w:val="20"/>
          <w:vertAlign w:val="subscript"/>
        </w:rPr>
        <w:t>M</w:t>
      </w:r>
      <w:r>
        <w:rPr>
          <w:rFonts w:ascii="Arial" w:hAnsi="Arial"/>
          <w:i/>
          <w:color w:val="231F20"/>
          <w:w w:val="120"/>
          <w:sz w:val="20"/>
          <w:vertAlign w:val="baseline"/>
        </w:rPr>
        <w:t> </w:t>
      </w:r>
      <w:r>
        <w:rPr>
          <w:rFonts w:ascii="Garamond" w:hAnsi="Garamond"/>
          <w:color w:val="231F20"/>
          <w:w w:val="120"/>
          <w:sz w:val="20"/>
          <w:vertAlign w:val="baseline"/>
        </w:rPr>
        <w:t>+ </w:t>
      </w:r>
      <w:r>
        <w:rPr>
          <w:rFonts w:ascii="Bookman Old Style" w:hAnsi="Bookman Old Style"/>
          <w:b w:val="0"/>
          <w:i/>
          <w:color w:val="231F20"/>
          <w:w w:val="120"/>
          <w:sz w:val="20"/>
          <w:vertAlign w:val="baseline"/>
        </w:rPr>
        <w:t>s</w:t>
      </w:r>
      <w:r>
        <w:rPr>
          <w:rFonts w:ascii="Garamond" w:hAnsi="Garamond"/>
          <w:color w:val="231F20"/>
          <w:w w:val="120"/>
          <w:sz w:val="20"/>
          <w:vertAlign w:val="baseline"/>
        </w:rPr>
        <w:t>)+ </w:t>
      </w:r>
      <w:r>
        <w:rPr>
          <w:rFonts w:ascii="Bookman Old Style" w:hAnsi="Bookman Old Style"/>
          <w:b w:val="0"/>
          <w:i/>
          <w:color w:val="231F20"/>
          <w:w w:val="120"/>
          <w:sz w:val="20"/>
          <w:vertAlign w:val="baseline"/>
        </w:rPr>
        <w:t>α</w:t>
      </w:r>
      <w:r>
        <w:rPr>
          <w:rFonts w:ascii="Garamond" w:hAnsi="Garamond"/>
          <w:color w:val="231F20"/>
          <w:w w:val="120"/>
          <w:sz w:val="20"/>
          <w:vertAlign w:val="baseline"/>
        </w:rPr>
        <w:t>(</w:t>
      </w:r>
      <w:r>
        <w:rPr>
          <w:rFonts w:ascii="Bookman Old Style" w:hAnsi="Bookman Old Style"/>
          <w:b w:val="0"/>
          <w:i/>
          <w:color w:val="231F20"/>
          <w:w w:val="120"/>
          <w:sz w:val="20"/>
          <w:vertAlign w:val="baseline"/>
        </w:rPr>
        <w:t>A</w:t>
      </w:r>
      <w:r>
        <w:rPr>
          <w:rFonts w:ascii="Arial" w:hAnsi="Arial"/>
          <w:i/>
          <w:color w:val="231F20"/>
          <w:w w:val="120"/>
          <w:sz w:val="20"/>
          <w:vertAlign w:val="subscript"/>
        </w:rPr>
        <w:t>M</w:t>
      </w:r>
      <w:r>
        <w:rPr>
          <w:rFonts w:ascii="Arial" w:hAnsi="Arial"/>
          <w:i/>
          <w:color w:val="231F20"/>
          <w:w w:val="120"/>
          <w:sz w:val="20"/>
          <w:vertAlign w:val="baseline"/>
        </w:rPr>
        <w:t> </w:t>
      </w:r>
      <w:r>
        <w:rPr>
          <w:rFonts w:ascii="Cambria" w:hAnsi="Cambria"/>
          <w:color w:val="231F20"/>
          <w:w w:val="120"/>
          <w:sz w:val="20"/>
          <w:vertAlign w:val="baseline"/>
        </w:rPr>
        <w:t>− </w:t>
      </w:r>
      <w:r>
        <w:rPr>
          <w:rFonts w:ascii="Bookman Old Style" w:hAnsi="Bookman Old Style"/>
          <w:b w:val="0"/>
          <w:i/>
          <w:color w:val="231F20"/>
          <w:w w:val="120"/>
          <w:sz w:val="20"/>
          <w:vertAlign w:val="baseline"/>
        </w:rPr>
        <w:t>s</w:t>
      </w:r>
      <w:r>
        <w:rPr>
          <w:rFonts w:ascii="Lucida Sans Unicode" w:hAnsi="Lucida Sans Unicode"/>
          <w:color w:val="231F20"/>
          <w:w w:val="120"/>
          <w:sz w:val="20"/>
          <w:vertAlign w:val="subscript"/>
        </w:rPr>
        <w:t>0</w:t>
      </w:r>
      <w:r>
        <w:rPr>
          <w:rFonts w:ascii="Garamond" w:hAnsi="Garamond"/>
          <w:color w:val="231F20"/>
          <w:w w:val="120"/>
          <w:sz w:val="20"/>
          <w:vertAlign w:val="baseline"/>
        </w:rPr>
        <w:t>)</w:t>
      </w:r>
    </w:p>
    <w:p>
      <w:pPr>
        <w:spacing w:line="304" w:lineRule="exact" w:before="0"/>
        <w:ind w:left="1590" w:right="0" w:firstLine="0"/>
        <w:jc w:val="left"/>
        <w:rPr>
          <w:rFonts w:ascii="Bookman Old Style" w:hAnsi="Bookman Old Style"/>
          <w:b w:val="0"/>
          <w:i/>
          <w:sz w:val="20"/>
        </w:rPr>
      </w:pPr>
      <w:r>
        <w:rPr>
          <w:rFonts w:ascii="Cambria" w:hAnsi="Cambria"/>
          <w:color w:val="231F20"/>
          <w:w w:val="120"/>
          <w:sz w:val="20"/>
        </w:rPr>
        <w:t>≤ </w:t>
      </w:r>
      <w:r>
        <w:rPr>
          <w:rFonts w:ascii="Bookman Old Style" w:hAnsi="Bookman Old Style"/>
          <w:b w:val="0"/>
          <w:i/>
          <w:color w:val="231F20"/>
          <w:w w:val="110"/>
          <w:sz w:val="20"/>
        </w:rPr>
        <w:t>A</w:t>
      </w:r>
      <w:r>
        <w:rPr>
          <w:rFonts w:ascii="Arial" w:hAnsi="Arial"/>
          <w:i/>
          <w:color w:val="231F20"/>
          <w:w w:val="110"/>
          <w:sz w:val="20"/>
          <w:vertAlign w:val="subscript"/>
        </w:rPr>
        <w:t>M</w:t>
      </w:r>
      <w:r>
        <w:rPr>
          <w:rFonts w:ascii="Arial" w:hAnsi="Arial"/>
          <w:i/>
          <w:color w:val="231F20"/>
          <w:w w:val="110"/>
          <w:sz w:val="20"/>
          <w:vertAlign w:val="baseline"/>
        </w:rPr>
        <w:t> </w:t>
      </w:r>
      <w:r>
        <w:rPr>
          <w:rFonts w:ascii="Cambria" w:hAnsi="Cambria"/>
          <w:color w:val="231F20"/>
          <w:w w:val="120"/>
          <w:sz w:val="20"/>
          <w:vertAlign w:val="baseline"/>
        </w:rPr>
        <w:t>− </w:t>
      </w:r>
      <w:r>
        <w:rPr>
          <w:rFonts w:ascii="Bookman Old Style" w:hAnsi="Bookman Old Style"/>
          <w:b w:val="0"/>
          <w:i/>
          <w:color w:val="231F20"/>
          <w:w w:val="105"/>
          <w:sz w:val="20"/>
          <w:vertAlign w:val="baseline"/>
        </w:rPr>
        <w:t>αs</w:t>
      </w:r>
      <w:r>
        <w:rPr>
          <w:rFonts w:ascii="Lucida Sans Unicode" w:hAnsi="Lucida Sans Unicode"/>
          <w:color w:val="231F20"/>
          <w:w w:val="105"/>
          <w:sz w:val="20"/>
          <w:vertAlign w:val="subscript"/>
        </w:rPr>
        <w:t>0</w:t>
      </w:r>
      <w:r>
        <w:rPr>
          <w:rFonts w:ascii="Lucida Sans Unicode" w:hAnsi="Lucida Sans Unicode"/>
          <w:color w:val="231F20"/>
          <w:w w:val="105"/>
          <w:sz w:val="20"/>
          <w:vertAlign w:val="baseline"/>
        </w:rPr>
        <w:t> </w:t>
      </w:r>
      <w:r>
        <w:rPr>
          <w:rFonts w:ascii="Garamond" w:hAnsi="Garamond"/>
          <w:color w:val="231F20"/>
          <w:w w:val="110"/>
          <w:sz w:val="20"/>
          <w:vertAlign w:val="baseline"/>
        </w:rPr>
        <w:t>+ (1 </w:t>
      </w:r>
      <w:r>
        <w:rPr>
          <w:rFonts w:ascii="Cambria" w:hAnsi="Cambria"/>
          <w:color w:val="231F20"/>
          <w:w w:val="120"/>
          <w:sz w:val="20"/>
          <w:vertAlign w:val="baseline"/>
        </w:rPr>
        <w:t>− </w:t>
      </w:r>
      <w:r>
        <w:rPr>
          <w:rFonts w:ascii="Bookman Old Style" w:hAnsi="Bookman Old Style"/>
          <w:b w:val="0"/>
          <w:i/>
          <w:color w:val="231F20"/>
          <w:w w:val="110"/>
          <w:sz w:val="20"/>
          <w:vertAlign w:val="baseline"/>
        </w:rPr>
        <w:t>α</w:t>
      </w:r>
      <w:r>
        <w:rPr>
          <w:rFonts w:ascii="Garamond" w:hAnsi="Garamond"/>
          <w:color w:val="231F20"/>
          <w:w w:val="110"/>
          <w:sz w:val="20"/>
          <w:vertAlign w:val="baseline"/>
        </w:rPr>
        <w:t>)</w:t>
      </w:r>
      <w:r>
        <w:rPr>
          <w:rFonts w:ascii="Bookman Old Style" w:hAnsi="Bookman Old Style"/>
          <w:b w:val="0"/>
          <w:i/>
          <w:color w:val="231F20"/>
          <w:w w:val="110"/>
          <w:sz w:val="20"/>
          <w:vertAlign w:val="baseline"/>
        </w:rPr>
        <w:t>s.</w:t>
      </w:r>
    </w:p>
    <w:p>
      <w:pPr>
        <w:pStyle w:val="BodyText"/>
        <w:spacing w:line="204" w:lineRule="auto" w:before="135"/>
        <w:ind w:left="119" w:right="634"/>
        <w:jc w:val="both"/>
      </w:pPr>
      <w:r>
        <w:rPr/>
        <w:pict>
          <v:shape style="position:absolute;margin-left:439.199005pt;margin-top:18.964556pt;width:7.15pt;height:17.3pt;mso-position-horizontal-relative:page;mso-position-vertical-relative:paragraph;z-index:-55648" type="#_x0000_t202" filled="false" stroked="false">
            <v:textbox inset="0,0,0,0">
              <w:txbxContent>
                <w:p>
                  <w:pPr>
                    <w:pStyle w:val="BodyText"/>
                    <w:spacing w:line="199" w:lineRule="exact"/>
                    <w:rPr>
                      <w:rFonts w:ascii="Cambria"/>
                    </w:rPr>
                  </w:pPr>
                  <w:r>
                    <w:rPr>
                      <w:rFonts w:ascii="Cambria"/>
                      <w:color w:val="231F20"/>
                      <w:w w:val="124"/>
                    </w:rPr>
                    <w:t>X</w:t>
                  </w:r>
                </w:p>
              </w:txbxContent>
            </v:textbox>
            <w10:wrap type="none"/>
          </v:shape>
        </w:pict>
      </w:r>
      <w:r>
        <w:rPr/>
        <w:pict>
          <v:shape style="position:absolute;margin-left:421.079987pt;margin-top:66.724556pt;width:7.15pt;height:17.3pt;mso-position-horizontal-relative:page;mso-position-vertical-relative:paragraph;z-index:-55624" type="#_x0000_t202" filled="false" stroked="false">
            <v:textbox inset="0,0,0,0">
              <w:txbxContent>
                <w:p>
                  <w:pPr>
                    <w:pStyle w:val="BodyText"/>
                    <w:spacing w:line="199" w:lineRule="exact"/>
                    <w:rPr>
                      <w:rFonts w:ascii="Cambria"/>
                    </w:rPr>
                  </w:pPr>
                  <w:r>
                    <w:rPr>
                      <w:rFonts w:ascii="Cambria"/>
                      <w:color w:val="231F20"/>
                      <w:w w:val="124"/>
                    </w:rPr>
                    <w:t>X</w:t>
                  </w:r>
                </w:p>
              </w:txbxContent>
            </v:textbox>
            <w10:wrap type="none"/>
          </v:shape>
        </w:pict>
      </w:r>
      <w:r>
        <w:rPr>
          <w:color w:val="231F20"/>
          <w:w w:val="105"/>
        </w:rPr>
        <w:t>Note that this upper bound also applies to the updated</w:t>
      </w:r>
      <w:r>
        <w:rPr>
          <w:color w:val="231F20"/>
          <w:spacing w:val="-37"/>
          <w:w w:val="105"/>
        </w:rPr>
        <w:t> </w:t>
      </w:r>
      <w:r>
        <w:rPr>
          <w:color w:val="231F20"/>
          <w:w w:val="105"/>
        </w:rPr>
        <w:t>value of any normal node that is  not in  </w:t>
      </w:r>
      <w:r>
        <w:rPr>
          <w:rFonts w:ascii="Arial" w:hAnsi="Arial"/>
          <w:i/>
          <w:color w:val="231F20"/>
          <w:spacing w:val="3"/>
          <w:w w:val="105"/>
          <w:vertAlign w:val="subscript"/>
        </w:rPr>
        <w:t>M</w:t>
      </w:r>
      <w:r>
        <w:rPr>
          <w:rFonts w:ascii="Garamond" w:hAnsi="Garamond"/>
          <w:color w:val="231F20"/>
          <w:spacing w:val="3"/>
          <w:w w:val="105"/>
          <w:vertAlign w:val="baseline"/>
        </w:rPr>
        <w:t>(</w:t>
      </w:r>
      <w:r>
        <w:rPr>
          <w:rFonts w:ascii="Bookman Old Style" w:hAnsi="Bookman Old Style"/>
          <w:b w:val="0"/>
          <w:i/>
          <w:color w:val="231F20"/>
          <w:spacing w:val="3"/>
          <w:w w:val="105"/>
          <w:vertAlign w:val="baseline"/>
        </w:rPr>
        <w:t>t</w:t>
      </w:r>
      <w:r>
        <w:rPr>
          <w:rFonts w:ascii="Arial" w:hAnsi="Arial"/>
          <w:i/>
          <w:color w:val="231F20"/>
          <w:spacing w:val="3"/>
          <w:w w:val="105"/>
          <w:vertAlign w:val="subscript"/>
        </w:rPr>
        <w:t>s</w:t>
      </w:r>
      <w:r>
        <w:rPr>
          <w:rFonts w:ascii="Bookman Old Style" w:hAnsi="Bookman Old Style"/>
          <w:b w:val="0"/>
          <w:i/>
          <w:color w:val="231F20"/>
          <w:spacing w:val="3"/>
          <w:w w:val="105"/>
          <w:vertAlign w:val="baseline"/>
        </w:rPr>
        <w:t>, </w:t>
      </w:r>
      <w:r>
        <w:rPr>
          <w:rFonts w:ascii="Bookman Old Style" w:hAnsi="Bookman Old Style"/>
          <w:b w:val="0"/>
          <w:i/>
          <w:color w:val="231F20"/>
          <w:w w:val="105"/>
          <w:vertAlign w:val="baseline"/>
        </w:rPr>
        <w:t>s</w:t>
      </w:r>
      <w:r>
        <w:rPr>
          <w:rFonts w:ascii="Lucida Sans Unicode" w:hAnsi="Lucida Sans Unicode"/>
          <w:color w:val="231F20"/>
          <w:w w:val="105"/>
          <w:vertAlign w:val="subscript"/>
        </w:rPr>
        <w:t>0</w:t>
      </w:r>
      <w:r>
        <w:rPr>
          <w:rFonts w:ascii="Garamond" w:hAnsi="Garamond"/>
          <w:color w:val="231F20"/>
          <w:w w:val="105"/>
          <w:vertAlign w:val="baseline"/>
        </w:rPr>
        <w:t>)</w:t>
      </w:r>
      <w:r>
        <w:rPr>
          <w:color w:val="231F20"/>
          <w:w w:val="105"/>
          <w:vertAlign w:val="baseline"/>
        </w:rPr>
        <w:t>,  because such a node will use its  own value in its update. Similarly, if      </w:t>
      </w:r>
      <w:r>
        <w:rPr>
          <w:rFonts w:ascii="Bookman Old Style" w:hAnsi="Bookman Old Style"/>
          <w:b w:val="0"/>
          <w:i/>
          <w:color w:val="231F20"/>
          <w:w w:val="115"/>
          <w:vertAlign w:val="baseline"/>
        </w:rPr>
        <w:t>j </w:t>
      </w:r>
      <w:r>
        <w:rPr>
          <w:rFonts w:ascii="Cambria" w:hAnsi="Cambria"/>
          <w:color w:val="231F20"/>
          <w:w w:val="105"/>
          <w:vertAlign w:val="baseline"/>
        </w:rPr>
        <w:t>∈ X</w:t>
      </w:r>
      <w:r>
        <w:rPr>
          <w:rFonts w:ascii="Arial" w:hAnsi="Arial"/>
          <w:i/>
          <w:color w:val="231F20"/>
          <w:w w:val="105"/>
          <w:vertAlign w:val="subscript"/>
        </w:rPr>
        <w:t>m</w:t>
      </w:r>
      <w:r>
        <w:rPr>
          <w:rFonts w:ascii="Garamond" w:hAnsi="Garamond"/>
          <w:color w:val="231F20"/>
          <w:w w:val="105"/>
          <w:vertAlign w:val="baseline"/>
        </w:rPr>
        <w:t>(</w:t>
      </w:r>
      <w:r>
        <w:rPr>
          <w:rFonts w:ascii="Bookman Old Style" w:hAnsi="Bookman Old Style"/>
          <w:b w:val="0"/>
          <w:i/>
          <w:color w:val="231F20"/>
          <w:w w:val="105"/>
          <w:vertAlign w:val="baseline"/>
        </w:rPr>
        <w:t>t</w:t>
      </w:r>
      <w:r>
        <w:rPr>
          <w:rFonts w:ascii="Arial" w:hAnsi="Arial"/>
          <w:i/>
          <w:color w:val="231F20"/>
          <w:w w:val="105"/>
          <w:vertAlign w:val="subscript"/>
        </w:rPr>
        <w:t>s</w:t>
      </w:r>
      <w:r>
        <w:rPr>
          <w:rFonts w:ascii="Bookman Old Style" w:hAnsi="Bookman Old Style"/>
          <w:b w:val="0"/>
          <w:i/>
          <w:color w:val="231F20"/>
          <w:w w:val="105"/>
          <w:vertAlign w:val="baseline"/>
        </w:rPr>
        <w:t>, s</w:t>
      </w:r>
      <w:r>
        <w:rPr>
          <w:rFonts w:ascii="Lucida Sans Unicode" w:hAnsi="Lucida Sans Unicode"/>
          <w:color w:val="231F20"/>
          <w:w w:val="105"/>
          <w:vertAlign w:val="subscript"/>
        </w:rPr>
        <w:t>0</w:t>
      </w:r>
      <w:r>
        <w:rPr>
          <w:rFonts w:ascii="Garamond" w:hAnsi="Garamond"/>
          <w:color w:val="231F20"/>
          <w:w w:val="105"/>
          <w:vertAlign w:val="baseline"/>
        </w:rPr>
        <w:t>) </w:t>
      </w:r>
      <w:r>
        <w:rPr>
          <w:rFonts w:ascii="Cambria" w:hAnsi="Cambria"/>
          <w:color w:val="231F20"/>
          <w:spacing w:val="20"/>
          <w:w w:val="105"/>
          <w:vertAlign w:val="baseline"/>
        </w:rPr>
        <w:t>∩ </w:t>
      </w:r>
      <w:r>
        <w:rPr>
          <w:rFonts w:ascii="Cambria" w:hAnsi="Cambria"/>
          <w:color w:val="231F20"/>
          <w:w w:val="105"/>
          <w:vertAlign w:val="baseline"/>
        </w:rPr>
        <w:t>N </w:t>
      </w:r>
      <w:r>
        <w:rPr>
          <w:color w:val="231F20"/>
          <w:w w:val="105"/>
          <w:vertAlign w:val="baseline"/>
        </w:rPr>
        <w:t>has at least </w:t>
      </w:r>
      <w:r>
        <w:rPr>
          <w:rFonts w:ascii="Bookman Old Style" w:hAnsi="Bookman Old Style"/>
          <w:b w:val="0"/>
          <w:i/>
          <w:color w:val="231F20"/>
          <w:w w:val="105"/>
          <w:vertAlign w:val="baseline"/>
        </w:rPr>
        <w:t>F </w:t>
      </w:r>
      <w:r>
        <w:rPr>
          <w:rFonts w:ascii="Garamond" w:hAnsi="Garamond"/>
          <w:color w:val="231F20"/>
          <w:spacing w:val="11"/>
          <w:w w:val="105"/>
          <w:vertAlign w:val="baseline"/>
        </w:rPr>
        <w:t>+ </w:t>
      </w:r>
      <w:r>
        <w:rPr>
          <w:rFonts w:ascii="Garamond" w:hAnsi="Garamond"/>
          <w:color w:val="231F20"/>
          <w:w w:val="105"/>
          <w:vertAlign w:val="baseline"/>
        </w:rPr>
        <w:t>1 </w:t>
      </w:r>
      <w:r>
        <w:rPr>
          <w:color w:val="231F20"/>
          <w:w w:val="105"/>
          <w:vertAlign w:val="baseline"/>
        </w:rPr>
        <w:t>neighbors outside </w:t>
      </w:r>
      <w:r>
        <w:rPr>
          <w:color w:val="231F20"/>
          <w:spacing w:val="0"/>
          <w:w w:val="99"/>
          <w:vertAlign w:val="baseline"/>
        </w:rPr>
        <w:t>o</w:t>
      </w:r>
      <w:r>
        <w:rPr>
          <w:color w:val="231F20"/>
          <w:w w:val="99"/>
          <w:vertAlign w:val="baseline"/>
        </w:rPr>
        <w:t>f</w:t>
      </w:r>
      <w:r>
        <w:rPr>
          <w:color w:val="231F20"/>
          <w:spacing w:val="12"/>
          <w:vertAlign w:val="baseline"/>
        </w:rPr>
        <w:t> </w:t>
      </w:r>
      <w:r>
        <w:rPr>
          <w:rFonts w:ascii="Cambria" w:hAnsi="Cambria"/>
          <w:color w:val="231F20"/>
          <w:spacing w:val="-1"/>
          <w:w w:val="124"/>
          <w:vertAlign w:val="baseline"/>
        </w:rPr>
        <w:t>X</w:t>
      </w:r>
      <w:r>
        <w:rPr>
          <w:rFonts w:ascii="Arial" w:hAnsi="Arial"/>
          <w:i/>
          <w:color w:val="231F20"/>
          <w:spacing w:val="5"/>
          <w:w w:val="115"/>
          <w:vertAlign w:val="subscript"/>
        </w:rPr>
        <w:t>m</w:t>
      </w:r>
      <w:r>
        <w:rPr>
          <w:rFonts w:ascii="Garamond" w:hAnsi="Garamond"/>
          <w:color w:val="231F20"/>
          <w:spacing w:val="-1"/>
          <w:w w:val="132"/>
          <w:vertAlign w:val="baseline"/>
        </w:rPr>
        <w:t>(</w:t>
      </w:r>
      <w:r>
        <w:rPr>
          <w:rFonts w:ascii="Bookman Old Style" w:hAnsi="Bookman Old Style"/>
          <w:b w:val="0"/>
          <w:i/>
          <w:color w:val="231F20"/>
          <w:w w:val="105"/>
          <w:vertAlign w:val="baseline"/>
        </w:rPr>
        <w:t>t</w:t>
      </w:r>
      <w:r>
        <w:rPr>
          <w:rFonts w:ascii="Arial" w:hAnsi="Arial"/>
          <w:i/>
          <w:color w:val="231F20"/>
          <w:spacing w:val="6"/>
          <w:w w:val="90"/>
          <w:vertAlign w:val="subscript"/>
        </w:rPr>
        <w:t>s</w:t>
      </w:r>
      <w:r>
        <w:rPr>
          <w:rFonts w:ascii="Bookman Old Style" w:hAnsi="Bookman Old Style"/>
          <w:b w:val="0"/>
          <w:i/>
          <w:color w:val="231F20"/>
          <w:w w:val="92"/>
          <w:vertAlign w:val="baseline"/>
        </w:rPr>
        <w:t>,</w:t>
      </w:r>
      <w:r>
        <w:rPr>
          <w:rFonts w:ascii="Bookman Old Style" w:hAnsi="Bookman Old Style"/>
          <w:b w:val="0"/>
          <w:i/>
          <w:color w:val="231F20"/>
          <w:spacing w:val="-27"/>
          <w:vertAlign w:val="baseline"/>
        </w:rPr>
        <w:t> </w:t>
      </w:r>
      <w:r>
        <w:rPr>
          <w:rFonts w:ascii="Bookman Old Style" w:hAnsi="Bookman Old Style"/>
          <w:b w:val="0"/>
          <w:i/>
          <w:color w:val="231F20"/>
          <w:w w:val="74"/>
          <w:vertAlign w:val="baseline"/>
        </w:rPr>
        <w:t>s</w:t>
      </w:r>
      <w:r>
        <w:rPr>
          <w:rFonts w:ascii="Lucida Sans Unicode" w:hAnsi="Lucida Sans Unicode"/>
          <w:color w:val="231F20"/>
          <w:spacing w:val="5"/>
          <w:w w:val="83"/>
          <w:vertAlign w:val="subscript"/>
        </w:rPr>
        <w:t>0</w:t>
      </w:r>
      <w:r>
        <w:rPr>
          <w:rFonts w:ascii="Garamond" w:hAnsi="Garamond"/>
          <w:color w:val="231F20"/>
          <w:spacing w:val="-1"/>
          <w:w w:val="132"/>
          <w:vertAlign w:val="baseline"/>
        </w:rPr>
        <w:t>)</w:t>
      </w:r>
      <w:r>
        <w:rPr>
          <w:color w:val="231F20"/>
          <w:w w:val="99"/>
          <w:vertAlign w:val="baseline"/>
        </w:rPr>
        <w:t>,</w:t>
      </w:r>
      <w:r>
        <w:rPr>
          <w:color w:val="231F20"/>
          <w:spacing w:val="11"/>
          <w:vertAlign w:val="baseline"/>
        </w:rPr>
        <w:t> </w:t>
      </w:r>
      <w:r>
        <w:rPr>
          <w:color w:val="231F20"/>
          <w:spacing w:val="-1"/>
          <w:w w:val="99"/>
          <w:vertAlign w:val="baseline"/>
        </w:rPr>
        <w:t>t</w:t>
      </w:r>
      <w:r>
        <w:rPr>
          <w:color w:val="231F20"/>
          <w:spacing w:val="0"/>
          <w:w w:val="99"/>
          <w:vertAlign w:val="baseline"/>
        </w:rPr>
        <w:t>h</w:t>
      </w:r>
      <w:r>
        <w:rPr>
          <w:color w:val="231F20"/>
          <w:w w:val="99"/>
          <w:vertAlign w:val="baseline"/>
        </w:rPr>
        <w:t>en</w:t>
      </w:r>
      <w:r>
        <w:rPr>
          <w:color w:val="231F20"/>
          <w:spacing w:val="10"/>
          <w:vertAlign w:val="baseline"/>
        </w:rPr>
        <w:t> </w:t>
      </w:r>
      <w:r>
        <w:rPr>
          <w:rFonts w:ascii="Bookman Old Style" w:hAnsi="Bookman Old Style"/>
          <w:b w:val="0"/>
          <w:i/>
          <w:color w:val="231F20"/>
          <w:spacing w:val="-1"/>
          <w:w w:val="105"/>
          <w:vertAlign w:val="baseline"/>
        </w:rPr>
        <w:t>x</w:t>
      </w:r>
      <w:r>
        <w:rPr>
          <w:rFonts w:ascii="Arial" w:hAnsi="Arial"/>
          <w:i/>
          <w:color w:val="231F20"/>
          <w:spacing w:val="13"/>
          <w:w w:val="201"/>
          <w:vertAlign w:val="subscript"/>
        </w:rPr>
        <w:t>j</w:t>
      </w:r>
      <w:r>
        <w:rPr>
          <w:rFonts w:ascii="Garamond" w:hAnsi="Garamond"/>
          <w:color w:val="231F20"/>
          <w:w w:val="101"/>
          <w:vertAlign w:val="baseline"/>
        </w:rPr>
        <w:t>[</w:t>
      </w:r>
      <w:r>
        <w:rPr>
          <w:rFonts w:ascii="Bookman Old Style" w:hAnsi="Bookman Old Style"/>
          <w:b w:val="0"/>
          <w:i/>
          <w:color w:val="231F20"/>
          <w:w w:val="105"/>
          <w:vertAlign w:val="baseline"/>
        </w:rPr>
        <w:t>t</w:t>
      </w:r>
      <w:r>
        <w:rPr>
          <w:rFonts w:ascii="Arial" w:hAnsi="Arial"/>
          <w:i/>
          <w:color w:val="231F20"/>
          <w:w w:val="90"/>
          <w:vertAlign w:val="subscript"/>
        </w:rPr>
        <w:t>s</w:t>
      </w:r>
      <w:r>
        <w:rPr>
          <w:rFonts w:ascii="Arial" w:hAnsi="Arial"/>
          <w:i/>
          <w:color w:val="231F20"/>
          <w:spacing w:val="-27"/>
          <w:vertAlign w:val="baseline"/>
        </w:rPr>
        <w:t> </w:t>
      </w:r>
      <w:r>
        <w:rPr>
          <w:rFonts w:ascii="Garamond" w:hAnsi="Garamond"/>
          <w:color w:val="231F20"/>
          <w:w w:val="116"/>
          <w:vertAlign w:val="baseline"/>
        </w:rPr>
        <w:t>+</w:t>
      </w:r>
      <w:r>
        <w:rPr>
          <w:rFonts w:ascii="Garamond" w:hAnsi="Garamond"/>
          <w:color w:val="231F20"/>
          <w:spacing w:val="-18"/>
          <w:vertAlign w:val="baseline"/>
        </w:rPr>
        <w:t> </w:t>
      </w:r>
      <w:r>
        <w:rPr>
          <w:rFonts w:ascii="Garamond" w:hAnsi="Garamond"/>
          <w:color w:val="231F20"/>
          <w:spacing w:val="0"/>
          <w:w w:val="106"/>
          <w:vertAlign w:val="baseline"/>
        </w:rPr>
        <w:t>1</w:t>
      </w:r>
      <w:r>
        <w:rPr>
          <w:rFonts w:ascii="Garamond" w:hAnsi="Garamond"/>
          <w:color w:val="231F20"/>
          <w:w w:val="101"/>
          <w:vertAlign w:val="baseline"/>
        </w:rPr>
        <w:t>]</w:t>
      </w:r>
      <w:r>
        <w:rPr>
          <w:rFonts w:ascii="Garamond" w:hAnsi="Garamond"/>
          <w:color w:val="231F20"/>
          <w:spacing w:val="1"/>
          <w:vertAlign w:val="baseline"/>
        </w:rPr>
        <w:t> </w:t>
      </w:r>
      <w:r>
        <w:rPr>
          <w:rFonts w:ascii="Cambria" w:hAnsi="Cambria"/>
          <w:color w:val="231F20"/>
          <w:w w:val="139"/>
          <w:vertAlign w:val="baseline"/>
        </w:rPr>
        <w:t>≥</w:t>
      </w:r>
      <w:r>
        <w:rPr>
          <w:rFonts w:ascii="Cambria" w:hAnsi="Cambria"/>
          <w:color w:val="231F20"/>
          <w:spacing w:val="11"/>
          <w:vertAlign w:val="baseline"/>
        </w:rPr>
        <w:t> </w:t>
      </w:r>
      <w:r>
        <w:rPr>
          <w:rFonts w:ascii="Bookman Old Style" w:hAnsi="Bookman Old Style"/>
          <w:b w:val="0"/>
          <w:i/>
          <w:color w:val="231F20"/>
          <w:spacing w:val="-1"/>
          <w:w w:val="106"/>
          <w:vertAlign w:val="baseline"/>
        </w:rPr>
        <w:t>A</w:t>
      </w:r>
      <w:r>
        <w:rPr>
          <w:rFonts w:ascii="Arial" w:hAnsi="Arial"/>
          <w:i/>
          <w:color w:val="231F20"/>
          <w:w w:val="115"/>
          <w:vertAlign w:val="subscript"/>
        </w:rPr>
        <w:t>m</w:t>
      </w:r>
      <w:r>
        <w:rPr>
          <w:rFonts w:ascii="Arial" w:hAnsi="Arial"/>
          <w:i/>
          <w:color w:val="231F20"/>
          <w:spacing w:val="-27"/>
          <w:vertAlign w:val="baseline"/>
        </w:rPr>
        <w:t> </w:t>
      </w:r>
      <w:r>
        <w:rPr>
          <w:rFonts w:ascii="Garamond" w:hAnsi="Garamond"/>
          <w:color w:val="231F20"/>
          <w:w w:val="116"/>
          <w:vertAlign w:val="baseline"/>
        </w:rPr>
        <w:t>+</w:t>
      </w:r>
      <w:r>
        <w:rPr>
          <w:rFonts w:ascii="Garamond" w:hAnsi="Garamond"/>
          <w:color w:val="231F20"/>
          <w:spacing w:val="-18"/>
          <w:vertAlign w:val="baseline"/>
        </w:rPr>
        <w:t> </w:t>
      </w:r>
      <w:r>
        <w:rPr>
          <w:rFonts w:ascii="Bookman Old Style" w:hAnsi="Bookman Old Style"/>
          <w:b w:val="0"/>
          <w:i/>
          <w:color w:val="231F20"/>
          <w:spacing w:val="-1"/>
          <w:w w:val="88"/>
          <w:vertAlign w:val="baseline"/>
        </w:rPr>
        <w:t>α</w:t>
      </w:r>
      <w:r>
        <w:rPr>
          <w:rFonts w:ascii="Bookman Old Style" w:hAnsi="Bookman Old Style"/>
          <w:b w:val="0"/>
          <w:i/>
          <w:color w:val="231F20"/>
          <w:w w:val="88"/>
          <w:vertAlign w:val="baseline"/>
        </w:rPr>
        <w:t>s</w:t>
      </w:r>
      <w:r>
        <w:rPr>
          <w:rFonts w:ascii="Lucida Sans Unicode" w:hAnsi="Lucida Sans Unicode"/>
          <w:color w:val="231F20"/>
          <w:w w:val="83"/>
          <w:vertAlign w:val="subscript"/>
        </w:rPr>
        <w:t>0</w:t>
      </w:r>
      <w:r>
        <w:rPr>
          <w:rFonts w:ascii="Lucida Sans Unicode" w:hAnsi="Lucida Sans Unicode"/>
          <w:color w:val="231F20"/>
          <w:spacing w:val="-34"/>
          <w:vertAlign w:val="baseline"/>
        </w:rPr>
        <w:t> </w:t>
      </w:r>
      <w:r>
        <w:rPr>
          <w:rFonts w:ascii="Cambria" w:hAnsi="Cambria"/>
          <w:color w:val="231F20"/>
          <w:w w:val="139"/>
          <w:vertAlign w:val="baseline"/>
        </w:rPr>
        <w:t>−</w:t>
      </w:r>
      <w:r>
        <w:rPr>
          <w:rFonts w:ascii="Cambria" w:hAnsi="Cambria"/>
          <w:color w:val="231F20"/>
          <w:spacing w:val="-12"/>
          <w:vertAlign w:val="baseline"/>
        </w:rPr>
        <w:t> </w:t>
      </w:r>
      <w:r>
        <w:rPr>
          <w:rFonts w:ascii="Garamond" w:hAnsi="Garamond"/>
          <w:color w:val="231F20"/>
          <w:spacing w:val="-1"/>
          <w:w w:val="116"/>
          <w:vertAlign w:val="baseline"/>
        </w:rPr>
        <w:t>(</w:t>
      </w:r>
      <w:r>
        <w:rPr>
          <w:rFonts w:ascii="Garamond" w:hAnsi="Garamond"/>
          <w:color w:val="231F20"/>
          <w:w w:val="116"/>
          <w:vertAlign w:val="baseline"/>
        </w:rPr>
        <w:t>1</w:t>
      </w:r>
      <w:r>
        <w:rPr>
          <w:rFonts w:ascii="Garamond" w:hAnsi="Garamond"/>
          <w:color w:val="231F20"/>
          <w:spacing w:val="-18"/>
          <w:vertAlign w:val="baseline"/>
        </w:rPr>
        <w:t> </w:t>
      </w:r>
      <w:r>
        <w:rPr>
          <w:rFonts w:ascii="Cambria" w:hAnsi="Cambria"/>
          <w:color w:val="231F20"/>
          <w:w w:val="139"/>
          <w:vertAlign w:val="baseline"/>
        </w:rPr>
        <w:t>−</w:t>
      </w:r>
      <w:r>
        <w:rPr>
          <w:rFonts w:ascii="Cambria" w:hAnsi="Cambria"/>
          <w:color w:val="231F20"/>
          <w:spacing w:val="-12"/>
          <w:vertAlign w:val="baseline"/>
        </w:rPr>
        <w:t> </w:t>
      </w:r>
      <w:r>
        <w:rPr>
          <w:rFonts w:ascii="Bookman Old Style" w:hAnsi="Bookman Old Style"/>
          <w:b w:val="0"/>
          <w:i/>
          <w:color w:val="231F20"/>
          <w:spacing w:val="-1"/>
          <w:w w:val="99"/>
          <w:vertAlign w:val="baseline"/>
        </w:rPr>
        <w:t>α</w:t>
      </w:r>
      <w:r>
        <w:rPr>
          <w:rFonts w:ascii="Garamond" w:hAnsi="Garamond"/>
          <w:color w:val="231F20"/>
          <w:spacing w:val="-1"/>
          <w:w w:val="132"/>
          <w:vertAlign w:val="baseline"/>
        </w:rPr>
        <w:t>)</w:t>
      </w:r>
      <w:r>
        <w:rPr>
          <w:rFonts w:ascii="Bookman Old Style" w:hAnsi="Bookman Old Style"/>
          <w:b w:val="0"/>
          <w:i/>
          <w:color w:val="231F20"/>
          <w:w w:val="74"/>
          <w:vertAlign w:val="baseline"/>
        </w:rPr>
        <w:t>s</w:t>
      </w:r>
      <w:r>
        <w:rPr>
          <w:color w:val="231F20"/>
          <w:w w:val="99"/>
          <w:vertAlign w:val="baseline"/>
        </w:rPr>
        <w:t>.</w:t>
      </w:r>
      <w:r>
        <w:rPr>
          <w:color w:val="231F20"/>
          <w:spacing w:val="11"/>
          <w:vertAlign w:val="baseline"/>
        </w:rPr>
        <w:t> </w:t>
      </w:r>
      <w:r>
        <w:rPr>
          <w:color w:val="231F20"/>
          <w:w w:val="99"/>
          <w:vertAlign w:val="baseline"/>
        </w:rPr>
        <w:t>A</w:t>
      </w:r>
      <w:r>
        <w:rPr>
          <w:color w:val="231F20"/>
          <w:spacing w:val="0"/>
          <w:w w:val="99"/>
          <w:vertAlign w:val="baseline"/>
        </w:rPr>
        <w:t>g</w:t>
      </w:r>
      <w:r>
        <w:rPr>
          <w:color w:val="231F20"/>
          <w:w w:val="99"/>
          <w:vertAlign w:val="baseline"/>
        </w:rPr>
        <w:t>a</w:t>
      </w:r>
      <w:r>
        <w:rPr>
          <w:color w:val="231F20"/>
          <w:spacing w:val="-1"/>
          <w:w w:val="99"/>
          <w:vertAlign w:val="baseline"/>
        </w:rPr>
        <w:t>i</w:t>
      </w:r>
      <w:r>
        <w:rPr>
          <w:color w:val="231F20"/>
          <w:spacing w:val="0"/>
          <w:w w:val="99"/>
          <w:vertAlign w:val="baseline"/>
        </w:rPr>
        <w:t>n</w:t>
      </w:r>
      <w:r>
        <w:rPr>
          <w:color w:val="231F20"/>
          <w:w w:val="99"/>
          <w:vertAlign w:val="baseline"/>
        </w:rPr>
        <w:t>, </w:t>
      </w:r>
      <w:r>
        <w:rPr>
          <w:color w:val="231F20"/>
          <w:w w:val="105"/>
          <w:vertAlign w:val="baseline"/>
        </w:rPr>
        <w:t>any normal node that is not in </w:t>
      </w:r>
      <w:r>
        <w:rPr>
          <w:rFonts w:ascii="Arial" w:hAnsi="Arial"/>
          <w:i/>
          <w:color w:val="231F20"/>
          <w:w w:val="105"/>
          <w:vertAlign w:val="subscript"/>
        </w:rPr>
        <w:t>m</w:t>
      </w:r>
      <w:r>
        <w:rPr>
          <w:rFonts w:ascii="Garamond" w:hAnsi="Garamond"/>
          <w:color w:val="231F20"/>
          <w:w w:val="105"/>
          <w:vertAlign w:val="baseline"/>
        </w:rPr>
        <w:t>(</w:t>
      </w:r>
      <w:r>
        <w:rPr>
          <w:rFonts w:ascii="Bookman Old Style" w:hAnsi="Bookman Old Style"/>
          <w:b w:val="0"/>
          <w:i/>
          <w:color w:val="231F20"/>
          <w:w w:val="105"/>
          <w:vertAlign w:val="baseline"/>
        </w:rPr>
        <w:t>t</w:t>
      </w:r>
      <w:r>
        <w:rPr>
          <w:rFonts w:ascii="Arial" w:hAnsi="Arial"/>
          <w:i/>
          <w:color w:val="231F20"/>
          <w:w w:val="105"/>
          <w:vertAlign w:val="subscript"/>
        </w:rPr>
        <w:t>s</w:t>
      </w:r>
      <w:r>
        <w:rPr>
          <w:rFonts w:ascii="Bookman Old Style" w:hAnsi="Bookman Old Style"/>
          <w:b w:val="0"/>
          <w:i/>
          <w:color w:val="231F20"/>
          <w:w w:val="105"/>
          <w:vertAlign w:val="baseline"/>
        </w:rPr>
        <w:t>, s</w:t>
      </w:r>
      <w:r>
        <w:rPr>
          <w:rFonts w:ascii="Lucida Sans Unicode" w:hAnsi="Lucida Sans Unicode"/>
          <w:color w:val="231F20"/>
          <w:w w:val="105"/>
          <w:vertAlign w:val="subscript"/>
        </w:rPr>
        <w:t>0</w:t>
      </w:r>
      <w:r>
        <w:rPr>
          <w:rFonts w:ascii="Garamond" w:hAnsi="Garamond"/>
          <w:color w:val="231F20"/>
          <w:w w:val="105"/>
          <w:vertAlign w:val="baseline"/>
        </w:rPr>
        <w:t>) </w:t>
      </w:r>
      <w:r>
        <w:rPr>
          <w:color w:val="231F20"/>
          <w:w w:val="105"/>
          <w:vertAlign w:val="baseline"/>
        </w:rPr>
        <w:t>will have the same lower</w:t>
      </w:r>
      <w:r>
        <w:rPr>
          <w:color w:val="231F20"/>
          <w:spacing w:val="13"/>
          <w:w w:val="105"/>
          <w:vertAlign w:val="baseline"/>
        </w:rPr>
        <w:t> </w:t>
      </w:r>
      <w:r>
        <w:rPr>
          <w:color w:val="231F20"/>
          <w:w w:val="105"/>
          <w:vertAlign w:val="baseline"/>
        </w:rPr>
        <w:t>bound.</w:t>
      </w:r>
    </w:p>
    <w:p>
      <w:pPr>
        <w:pStyle w:val="BodyText"/>
        <w:spacing w:line="187" w:lineRule="auto" w:before="32"/>
        <w:ind w:left="119" w:right="636" w:firstLine="199"/>
        <w:jc w:val="both"/>
        <w:rPr>
          <w:rFonts w:ascii="Garamond" w:hAnsi="Garamond"/>
        </w:rPr>
      </w:pPr>
      <w:r>
        <w:rPr>
          <w:color w:val="231F20"/>
        </w:rPr>
        <w:t>Define </w:t>
      </w:r>
      <w:r>
        <w:rPr>
          <w:rFonts w:ascii="Bookman Old Style" w:hAnsi="Bookman Old Style"/>
          <w:b w:val="0"/>
          <w:i/>
          <w:color w:val="231F20"/>
        </w:rPr>
        <w:t>s</w:t>
      </w:r>
      <w:r>
        <w:rPr>
          <w:rFonts w:ascii="Lucida Sans Unicode" w:hAnsi="Lucida Sans Unicode"/>
          <w:color w:val="231F20"/>
          <w:vertAlign w:val="subscript"/>
        </w:rPr>
        <w:t>1</w:t>
      </w:r>
      <w:r>
        <w:rPr>
          <w:rFonts w:ascii="Lucida Sans Unicode" w:hAnsi="Lucida Sans Unicode"/>
          <w:color w:val="231F20"/>
          <w:vertAlign w:val="baseline"/>
        </w:rPr>
        <w:t> </w:t>
      </w:r>
      <w:r>
        <w:rPr>
          <w:rFonts w:ascii="Garamond" w:hAnsi="Garamond"/>
          <w:color w:val="231F20"/>
          <w:vertAlign w:val="baseline"/>
        </w:rPr>
        <w:t>= </w:t>
      </w:r>
      <w:r>
        <w:rPr>
          <w:rFonts w:ascii="Bookman Old Style" w:hAnsi="Bookman Old Style"/>
          <w:b w:val="0"/>
          <w:i/>
          <w:color w:val="231F20"/>
          <w:spacing w:val="2"/>
          <w:vertAlign w:val="baseline"/>
        </w:rPr>
        <w:t>αs</w:t>
      </w:r>
      <w:r>
        <w:rPr>
          <w:rFonts w:ascii="Lucida Sans Unicode" w:hAnsi="Lucida Sans Unicode"/>
          <w:color w:val="231F20"/>
          <w:spacing w:val="2"/>
          <w:vertAlign w:val="subscript"/>
        </w:rPr>
        <w:t>0</w:t>
      </w:r>
      <w:r>
        <w:rPr>
          <w:rFonts w:ascii="Cambria" w:hAnsi="Cambria"/>
          <w:color w:val="231F20"/>
          <w:spacing w:val="2"/>
          <w:vertAlign w:val="baseline"/>
        </w:rPr>
        <w:t>−</w:t>
      </w:r>
      <w:r>
        <w:rPr>
          <w:rFonts w:ascii="Garamond" w:hAnsi="Garamond"/>
          <w:color w:val="231F20"/>
          <w:spacing w:val="2"/>
          <w:vertAlign w:val="baseline"/>
        </w:rPr>
        <w:t>(1</w:t>
      </w:r>
      <w:r>
        <w:rPr>
          <w:rFonts w:ascii="Cambria" w:hAnsi="Cambria"/>
          <w:color w:val="231F20"/>
          <w:spacing w:val="2"/>
          <w:vertAlign w:val="baseline"/>
        </w:rPr>
        <w:t>−</w:t>
      </w:r>
      <w:r>
        <w:rPr>
          <w:rFonts w:ascii="Bookman Old Style" w:hAnsi="Bookman Old Style"/>
          <w:b w:val="0"/>
          <w:i/>
          <w:color w:val="231F20"/>
          <w:spacing w:val="2"/>
          <w:vertAlign w:val="baseline"/>
        </w:rPr>
        <w:t>α</w:t>
      </w:r>
      <w:r>
        <w:rPr>
          <w:rFonts w:ascii="Garamond" w:hAnsi="Garamond"/>
          <w:color w:val="231F20"/>
          <w:spacing w:val="2"/>
          <w:vertAlign w:val="baseline"/>
        </w:rPr>
        <w:t>)</w:t>
      </w:r>
      <w:r>
        <w:rPr>
          <w:rFonts w:ascii="Bookman Old Style" w:hAnsi="Bookman Old Style"/>
          <w:b w:val="0"/>
          <w:i/>
          <w:color w:val="231F20"/>
          <w:spacing w:val="2"/>
          <w:vertAlign w:val="baseline"/>
        </w:rPr>
        <w:t>s</w:t>
      </w:r>
      <w:r>
        <w:rPr>
          <w:color w:val="231F20"/>
          <w:spacing w:val="2"/>
          <w:vertAlign w:val="baseline"/>
        </w:rPr>
        <w:t>, </w:t>
      </w:r>
      <w:r>
        <w:rPr>
          <w:color w:val="231F20"/>
          <w:vertAlign w:val="baseline"/>
        </w:rPr>
        <w:t>which satisfies </w:t>
      </w:r>
      <w:r>
        <w:rPr>
          <w:rFonts w:ascii="Garamond" w:hAnsi="Garamond"/>
          <w:color w:val="231F20"/>
          <w:vertAlign w:val="baseline"/>
        </w:rPr>
        <w:t>0 </w:t>
      </w:r>
      <w:r>
        <w:rPr>
          <w:rFonts w:ascii="Bookman Old Style" w:hAnsi="Bookman Old Style"/>
          <w:b w:val="0"/>
          <w:i/>
          <w:color w:val="231F20"/>
          <w:spacing w:val="25"/>
          <w:vertAlign w:val="baseline"/>
        </w:rPr>
        <w:t>&lt;s </w:t>
      </w:r>
      <w:r>
        <w:rPr>
          <w:rFonts w:ascii="Bookman Old Style" w:hAnsi="Bookman Old Style"/>
          <w:b w:val="0"/>
          <w:i/>
          <w:color w:val="231F20"/>
          <w:w w:val="110"/>
          <w:vertAlign w:val="baseline"/>
        </w:rPr>
        <w:t>&lt; </w:t>
      </w:r>
      <w:r>
        <w:rPr>
          <w:rFonts w:ascii="Bookman Old Style" w:hAnsi="Bookman Old Style"/>
          <w:b w:val="0"/>
          <w:i/>
          <w:color w:val="231F20"/>
          <w:vertAlign w:val="baseline"/>
        </w:rPr>
        <w:t>s</w:t>
      </w:r>
      <w:r>
        <w:rPr>
          <w:rFonts w:ascii="Lucida Sans Unicode" w:hAnsi="Lucida Sans Unicode"/>
          <w:color w:val="231F20"/>
          <w:vertAlign w:val="subscript"/>
        </w:rPr>
        <w:t>1</w:t>
      </w:r>
      <w:r>
        <w:rPr>
          <w:rFonts w:ascii="Lucida Sans Unicode" w:hAnsi="Lucida Sans Unicode"/>
          <w:color w:val="231F20"/>
          <w:vertAlign w:val="baseline"/>
        </w:rPr>
        <w:t> </w:t>
      </w:r>
      <w:r>
        <w:rPr>
          <w:rFonts w:ascii="Bookman Old Style" w:hAnsi="Bookman Old Style"/>
          <w:b w:val="0"/>
          <w:i/>
          <w:color w:val="231F20"/>
          <w:w w:val="110"/>
          <w:vertAlign w:val="baseline"/>
        </w:rPr>
        <w:t>&lt; </w:t>
      </w:r>
      <w:r>
        <w:rPr>
          <w:rFonts w:ascii="Bookman Old Style" w:hAnsi="Bookman Old Style"/>
          <w:b w:val="0"/>
          <w:i/>
          <w:color w:val="231F20"/>
          <w:vertAlign w:val="baseline"/>
        </w:rPr>
        <w:t>s</w:t>
      </w:r>
      <w:r>
        <w:rPr>
          <w:rFonts w:ascii="Lucida Sans Unicode" w:hAnsi="Lucida Sans Unicode"/>
          <w:color w:val="231F20"/>
          <w:vertAlign w:val="subscript"/>
        </w:rPr>
        <w:t>0</w:t>
      </w:r>
      <w:r>
        <w:rPr>
          <w:color w:val="231F20"/>
          <w:vertAlign w:val="baseline"/>
        </w:rPr>
        <w:t>. Consider the  sets  </w:t>
      </w:r>
      <w:r>
        <w:rPr>
          <w:rFonts w:ascii="Cambria" w:hAnsi="Cambria"/>
          <w:color w:val="231F20"/>
          <w:spacing w:val="1"/>
          <w:vertAlign w:val="baseline"/>
        </w:rPr>
        <w:t>X</w:t>
      </w:r>
      <w:r>
        <w:rPr>
          <w:rFonts w:ascii="Arial" w:hAnsi="Arial"/>
          <w:i/>
          <w:color w:val="231F20"/>
          <w:spacing w:val="1"/>
          <w:vertAlign w:val="subscript"/>
        </w:rPr>
        <w:t>M</w:t>
      </w:r>
      <w:r>
        <w:rPr>
          <w:rFonts w:ascii="Garamond" w:hAnsi="Garamond"/>
          <w:color w:val="231F20"/>
          <w:spacing w:val="1"/>
          <w:vertAlign w:val="baseline"/>
        </w:rPr>
        <w:t>(</w:t>
      </w:r>
      <w:r>
        <w:rPr>
          <w:rFonts w:ascii="Bookman Old Style" w:hAnsi="Bookman Old Style"/>
          <w:b w:val="0"/>
          <w:i/>
          <w:color w:val="231F20"/>
          <w:spacing w:val="1"/>
          <w:vertAlign w:val="baseline"/>
        </w:rPr>
        <w:t>t</w:t>
      </w:r>
      <w:r>
        <w:rPr>
          <w:rFonts w:ascii="Arial" w:hAnsi="Arial"/>
          <w:i/>
          <w:color w:val="231F20"/>
          <w:spacing w:val="1"/>
          <w:vertAlign w:val="subscript"/>
        </w:rPr>
        <w:t>s</w:t>
      </w:r>
      <w:r>
        <w:rPr>
          <w:rFonts w:ascii="Arial" w:hAnsi="Arial"/>
          <w:i/>
          <w:color w:val="231F20"/>
          <w:spacing w:val="1"/>
          <w:vertAlign w:val="baseline"/>
        </w:rPr>
        <w:t> </w:t>
      </w:r>
      <w:r>
        <w:rPr>
          <w:rFonts w:ascii="Garamond" w:hAnsi="Garamond"/>
          <w:color w:val="231F20"/>
          <w:vertAlign w:val="baseline"/>
        </w:rPr>
        <w:t>+ 1</w:t>
      </w:r>
      <w:r>
        <w:rPr>
          <w:rFonts w:ascii="Bookman Old Style" w:hAnsi="Bookman Old Style"/>
          <w:b w:val="0"/>
          <w:i/>
          <w:color w:val="231F20"/>
          <w:vertAlign w:val="baseline"/>
        </w:rPr>
        <w:t>, s</w:t>
      </w:r>
      <w:r>
        <w:rPr>
          <w:rFonts w:ascii="Lucida Sans Unicode" w:hAnsi="Lucida Sans Unicode"/>
          <w:color w:val="231F20"/>
          <w:vertAlign w:val="subscript"/>
        </w:rPr>
        <w:t>1</w:t>
      </w:r>
      <w:r>
        <w:rPr>
          <w:rFonts w:ascii="Garamond" w:hAnsi="Garamond"/>
          <w:color w:val="231F20"/>
          <w:vertAlign w:val="baseline"/>
        </w:rPr>
        <w:t>)  </w:t>
      </w:r>
      <w:r>
        <w:rPr>
          <w:color w:val="231F20"/>
          <w:vertAlign w:val="baseline"/>
        </w:rPr>
        <w:t>and  </w:t>
      </w:r>
      <w:r>
        <w:rPr>
          <w:rFonts w:ascii="Cambria" w:hAnsi="Cambria"/>
          <w:color w:val="231F20"/>
          <w:vertAlign w:val="baseline"/>
        </w:rPr>
        <w:t>X</w:t>
      </w:r>
      <w:r>
        <w:rPr>
          <w:rFonts w:ascii="Arial" w:hAnsi="Arial"/>
          <w:i/>
          <w:color w:val="231F20"/>
          <w:vertAlign w:val="subscript"/>
        </w:rPr>
        <w:t>m</w:t>
      </w:r>
      <w:r>
        <w:rPr>
          <w:rFonts w:ascii="Garamond" w:hAnsi="Garamond"/>
          <w:color w:val="231F20"/>
          <w:vertAlign w:val="baseline"/>
        </w:rPr>
        <w:t>(</w:t>
      </w:r>
      <w:r>
        <w:rPr>
          <w:rFonts w:ascii="Bookman Old Style" w:hAnsi="Bookman Old Style"/>
          <w:b w:val="0"/>
          <w:i/>
          <w:color w:val="231F20"/>
          <w:vertAlign w:val="baseline"/>
        </w:rPr>
        <w:t>t</w:t>
      </w:r>
      <w:r>
        <w:rPr>
          <w:rFonts w:ascii="Arial" w:hAnsi="Arial"/>
          <w:i/>
          <w:color w:val="231F20"/>
          <w:vertAlign w:val="subscript"/>
        </w:rPr>
        <w:t>s</w:t>
      </w:r>
      <w:r>
        <w:rPr>
          <w:rFonts w:ascii="Arial" w:hAnsi="Arial"/>
          <w:i/>
          <w:color w:val="231F20"/>
          <w:vertAlign w:val="baseline"/>
        </w:rPr>
        <w:t> </w:t>
      </w:r>
      <w:r>
        <w:rPr>
          <w:rFonts w:ascii="Garamond" w:hAnsi="Garamond"/>
          <w:color w:val="231F20"/>
          <w:vertAlign w:val="baseline"/>
        </w:rPr>
        <w:t>+ 1</w:t>
      </w:r>
      <w:r>
        <w:rPr>
          <w:rFonts w:ascii="Bookman Old Style" w:hAnsi="Bookman Old Style"/>
          <w:b w:val="0"/>
          <w:i/>
          <w:color w:val="231F20"/>
          <w:vertAlign w:val="baseline"/>
        </w:rPr>
        <w:t>, s</w:t>
      </w:r>
      <w:r>
        <w:rPr>
          <w:rFonts w:ascii="Lucida Sans Unicode" w:hAnsi="Lucida Sans Unicode"/>
          <w:color w:val="231F20"/>
          <w:vertAlign w:val="subscript"/>
        </w:rPr>
        <w:t>1</w:t>
      </w:r>
      <w:r>
        <w:rPr>
          <w:rFonts w:ascii="Garamond" w:hAnsi="Garamond"/>
          <w:color w:val="231F20"/>
          <w:vertAlign w:val="baseline"/>
        </w:rPr>
        <w:t>)</w:t>
      </w:r>
      <w:r>
        <w:rPr>
          <w:color w:val="231F20"/>
          <w:vertAlign w:val="baseline"/>
        </w:rPr>
        <w:t>.  Since at least one of the normal nodes in </w:t>
      </w:r>
      <w:r>
        <w:rPr>
          <w:rFonts w:ascii="Cambria" w:hAnsi="Cambria"/>
          <w:color w:val="231F20"/>
          <w:spacing w:val="2"/>
          <w:vertAlign w:val="baseline"/>
        </w:rPr>
        <w:t>X</w:t>
      </w:r>
      <w:r>
        <w:rPr>
          <w:rFonts w:ascii="Arial" w:hAnsi="Arial"/>
          <w:i/>
          <w:color w:val="231F20"/>
          <w:spacing w:val="2"/>
          <w:vertAlign w:val="subscript"/>
        </w:rPr>
        <w:t>M</w:t>
      </w:r>
      <w:r>
        <w:rPr>
          <w:rFonts w:ascii="Garamond" w:hAnsi="Garamond"/>
          <w:color w:val="231F20"/>
          <w:spacing w:val="2"/>
          <w:vertAlign w:val="baseline"/>
        </w:rPr>
        <w:t>(</w:t>
      </w:r>
      <w:r>
        <w:rPr>
          <w:rFonts w:ascii="Bookman Old Style" w:hAnsi="Bookman Old Style"/>
          <w:b w:val="0"/>
          <w:i/>
          <w:color w:val="231F20"/>
          <w:spacing w:val="2"/>
          <w:vertAlign w:val="baseline"/>
        </w:rPr>
        <w:t>t</w:t>
      </w:r>
      <w:r>
        <w:rPr>
          <w:rFonts w:ascii="Arial" w:hAnsi="Arial"/>
          <w:i/>
          <w:color w:val="231F20"/>
          <w:spacing w:val="2"/>
          <w:vertAlign w:val="subscript"/>
        </w:rPr>
        <w:t>s</w:t>
      </w:r>
      <w:r>
        <w:rPr>
          <w:rFonts w:ascii="Bookman Old Style" w:hAnsi="Bookman Old Style"/>
          <w:b w:val="0"/>
          <w:i/>
          <w:color w:val="231F20"/>
          <w:spacing w:val="2"/>
          <w:vertAlign w:val="baseline"/>
        </w:rPr>
        <w:t>, </w:t>
      </w:r>
      <w:r>
        <w:rPr>
          <w:rFonts w:ascii="Bookman Old Style" w:hAnsi="Bookman Old Style"/>
          <w:b w:val="0"/>
          <w:i/>
          <w:color w:val="231F20"/>
          <w:vertAlign w:val="baseline"/>
        </w:rPr>
        <w:t>s</w:t>
      </w:r>
      <w:r>
        <w:rPr>
          <w:rFonts w:ascii="Lucida Sans Unicode" w:hAnsi="Lucida Sans Unicode"/>
          <w:color w:val="231F20"/>
          <w:vertAlign w:val="subscript"/>
        </w:rPr>
        <w:t>0</w:t>
      </w:r>
      <w:r>
        <w:rPr>
          <w:rFonts w:ascii="Garamond" w:hAnsi="Garamond"/>
          <w:color w:val="231F20"/>
          <w:vertAlign w:val="baseline"/>
        </w:rPr>
        <w:t>) </w:t>
      </w:r>
      <w:r>
        <w:rPr>
          <w:color w:val="231F20"/>
          <w:vertAlign w:val="baseline"/>
        </w:rPr>
        <w:t>decreases at least to </w:t>
      </w:r>
      <w:r>
        <w:rPr>
          <w:rFonts w:ascii="Bookman Old Style" w:hAnsi="Bookman Old Style"/>
          <w:b w:val="0"/>
          <w:i/>
          <w:color w:val="231F20"/>
          <w:vertAlign w:val="baseline"/>
        </w:rPr>
        <w:t>A</w:t>
      </w:r>
      <w:r>
        <w:rPr>
          <w:rFonts w:ascii="Arial" w:hAnsi="Arial"/>
          <w:i/>
          <w:color w:val="231F20"/>
          <w:vertAlign w:val="subscript"/>
        </w:rPr>
        <w:t>M</w:t>
      </w:r>
      <w:r>
        <w:rPr>
          <w:rFonts w:ascii="Arial" w:hAnsi="Arial"/>
          <w:i/>
          <w:color w:val="231F20"/>
          <w:vertAlign w:val="baseline"/>
        </w:rPr>
        <w:t> </w:t>
      </w:r>
      <w:r>
        <w:rPr>
          <w:rFonts w:ascii="Cambria" w:hAnsi="Cambria"/>
          <w:color w:val="231F20"/>
          <w:w w:val="110"/>
          <w:vertAlign w:val="baseline"/>
        </w:rPr>
        <w:t>− </w:t>
      </w:r>
      <w:r>
        <w:rPr>
          <w:rFonts w:ascii="Bookman Old Style" w:hAnsi="Bookman Old Style"/>
          <w:b w:val="0"/>
          <w:i/>
          <w:color w:val="231F20"/>
          <w:vertAlign w:val="baseline"/>
        </w:rPr>
        <w:t>s</w:t>
      </w:r>
      <w:r>
        <w:rPr>
          <w:rFonts w:ascii="Lucida Sans Unicode" w:hAnsi="Lucida Sans Unicode"/>
          <w:color w:val="231F20"/>
          <w:vertAlign w:val="subscript"/>
        </w:rPr>
        <w:t>1</w:t>
      </w:r>
      <w:r>
        <w:rPr>
          <w:rFonts w:ascii="Lucida Sans Unicode" w:hAnsi="Lucida Sans Unicode"/>
          <w:color w:val="231F20"/>
          <w:vertAlign w:val="baseline"/>
        </w:rPr>
        <w:t> </w:t>
      </w:r>
      <w:r>
        <w:rPr>
          <w:color w:val="231F20"/>
          <w:vertAlign w:val="baseline"/>
        </w:rPr>
        <w:t>(or below), or one of the nodes in </w:t>
      </w:r>
      <w:r>
        <w:rPr>
          <w:rFonts w:ascii="Cambria" w:hAnsi="Cambria"/>
          <w:color w:val="231F20"/>
          <w:vertAlign w:val="baseline"/>
        </w:rPr>
        <w:t>X</w:t>
      </w:r>
      <w:r>
        <w:rPr>
          <w:rFonts w:ascii="Arial" w:hAnsi="Arial"/>
          <w:i/>
          <w:color w:val="231F20"/>
          <w:vertAlign w:val="subscript"/>
        </w:rPr>
        <w:t>m</w:t>
      </w:r>
      <w:r>
        <w:rPr>
          <w:rFonts w:ascii="Garamond" w:hAnsi="Garamond"/>
          <w:color w:val="231F20"/>
          <w:vertAlign w:val="baseline"/>
        </w:rPr>
        <w:t>(</w:t>
      </w:r>
      <w:r>
        <w:rPr>
          <w:rFonts w:ascii="Bookman Old Style" w:hAnsi="Bookman Old Style"/>
          <w:b w:val="0"/>
          <w:i/>
          <w:color w:val="231F20"/>
          <w:vertAlign w:val="baseline"/>
        </w:rPr>
        <w:t>t</w:t>
      </w:r>
      <w:r>
        <w:rPr>
          <w:rFonts w:ascii="Arial" w:hAnsi="Arial"/>
          <w:i/>
          <w:color w:val="231F20"/>
          <w:vertAlign w:val="subscript"/>
        </w:rPr>
        <w:t>s</w:t>
      </w:r>
      <w:r>
        <w:rPr>
          <w:rFonts w:ascii="Bookman Old Style" w:hAnsi="Bookman Old Style"/>
          <w:b w:val="0"/>
          <w:i/>
          <w:color w:val="231F20"/>
          <w:vertAlign w:val="baseline"/>
        </w:rPr>
        <w:t>,</w:t>
      </w:r>
      <w:r>
        <w:rPr>
          <w:rFonts w:ascii="Bookman Old Style" w:hAnsi="Bookman Old Style"/>
          <w:b w:val="0"/>
          <w:i/>
          <w:color w:val="231F20"/>
          <w:spacing w:val="10"/>
          <w:vertAlign w:val="baseline"/>
        </w:rPr>
        <w:t> </w:t>
      </w:r>
      <w:r>
        <w:rPr>
          <w:rFonts w:ascii="Bookman Old Style" w:hAnsi="Bookman Old Style"/>
          <w:b w:val="0"/>
          <w:i/>
          <w:color w:val="231F20"/>
          <w:vertAlign w:val="baseline"/>
        </w:rPr>
        <w:t>s</w:t>
      </w:r>
      <w:r>
        <w:rPr>
          <w:rFonts w:ascii="Lucida Sans Unicode" w:hAnsi="Lucida Sans Unicode"/>
          <w:color w:val="231F20"/>
          <w:vertAlign w:val="subscript"/>
        </w:rPr>
        <w:t>0</w:t>
      </w:r>
      <w:r>
        <w:rPr>
          <w:rFonts w:ascii="Garamond" w:hAnsi="Garamond"/>
          <w:color w:val="231F20"/>
          <w:vertAlign w:val="baseline"/>
        </w:rPr>
        <w:t>)</w:t>
      </w:r>
    </w:p>
    <w:p>
      <w:pPr>
        <w:pStyle w:val="BodyText"/>
        <w:spacing w:line="128" w:lineRule="exact"/>
        <w:ind w:left="119"/>
        <w:jc w:val="both"/>
      </w:pPr>
      <w:r>
        <w:rPr>
          <w:color w:val="231F20"/>
        </w:rPr>
        <w:t>increases at least to </w:t>
      </w:r>
      <w:r>
        <w:rPr>
          <w:rFonts w:ascii="Bookman Old Style"/>
          <w:b w:val="0"/>
          <w:i/>
          <w:color w:val="231F20"/>
        </w:rPr>
        <w:t>A</w:t>
      </w:r>
      <w:r>
        <w:rPr>
          <w:rFonts w:ascii="Arial"/>
          <w:i/>
          <w:color w:val="231F20"/>
          <w:vertAlign w:val="subscript"/>
        </w:rPr>
        <w:t>m</w:t>
      </w:r>
      <w:r>
        <w:rPr>
          <w:rFonts w:ascii="Arial"/>
          <w:i/>
          <w:color w:val="231F20"/>
          <w:vertAlign w:val="baseline"/>
        </w:rPr>
        <w:t> </w:t>
      </w:r>
      <w:r>
        <w:rPr>
          <w:rFonts w:ascii="Garamond"/>
          <w:color w:val="231F20"/>
          <w:vertAlign w:val="baseline"/>
        </w:rPr>
        <w:t>+ </w:t>
      </w:r>
      <w:r>
        <w:rPr>
          <w:rFonts w:ascii="Bookman Old Style"/>
          <w:b w:val="0"/>
          <w:i/>
          <w:color w:val="231F20"/>
          <w:vertAlign w:val="baseline"/>
        </w:rPr>
        <w:t>s</w:t>
      </w:r>
      <w:r>
        <w:rPr>
          <w:rFonts w:ascii="Lucida Sans Unicode"/>
          <w:color w:val="231F20"/>
          <w:vertAlign w:val="subscript"/>
        </w:rPr>
        <w:t>1</w:t>
      </w:r>
      <w:r>
        <w:rPr>
          <w:rFonts w:ascii="Lucida Sans Unicode"/>
          <w:color w:val="231F20"/>
          <w:vertAlign w:val="baseline"/>
        </w:rPr>
        <w:t> </w:t>
      </w:r>
      <w:r>
        <w:rPr>
          <w:color w:val="231F20"/>
          <w:vertAlign w:val="baseline"/>
        </w:rPr>
        <w:t>(or above), it must be that either</w:t>
      </w:r>
    </w:p>
    <w:p>
      <w:pPr>
        <w:spacing w:after="0" w:line="128" w:lineRule="exact"/>
        <w:jc w:val="both"/>
        <w:sectPr>
          <w:pgSz w:w="11520" w:h="15670"/>
          <w:pgMar w:header="452" w:footer="0" w:top="940" w:bottom="280" w:left="500" w:right="0"/>
          <w:cols w:num="2" w:equalWidth="0">
            <w:col w:w="5176" w:space="73"/>
            <w:col w:w="5771"/>
          </w:cols>
        </w:sectPr>
      </w:pPr>
    </w:p>
    <w:p>
      <w:pPr>
        <w:spacing w:line="86" w:lineRule="exact" w:before="70"/>
        <w:ind w:left="289" w:right="0" w:firstLine="0"/>
        <w:jc w:val="left"/>
        <w:rPr>
          <w:rFonts w:ascii="Lucida Sans Unicode"/>
          <w:sz w:val="14"/>
        </w:rPr>
      </w:pPr>
      <w:r>
        <w:rPr>
          <w:rFonts w:ascii="Arial"/>
          <w:i/>
          <w:color w:val="231F20"/>
          <w:w w:val="110"/>
          <w:sz w:val="14"/>
        </w:rPr>
        <w:t>F </w:t>
      </w:r>
      <w:r>
        <w:rPr>
          <w:rFonts w:ascii="Lucida Sans Unicode"/>
          <w:color w:val="231F20"/>
          <w:w w:val="110"/>
          <w:sz w:val="14"/>
        </w:rPr>
        <w:t>+1</w:t>
      </w:r>
    </w:p>
    <w:p>
      <w:pPr>
        <w:tabs>
          <w:tab w:pos="1429" w:val="left" w:leader="none"/>
        </w:tabs>
        <w:spacing w:line="40" w:lineRule="auto" w:before="0"/>
        <w:ind w:left="289" w:right="0" w:firstLine="0"/>
        <w:jc w:val="left"/>
        <w:rPr>
          <w:rFonts w:ascii="Verdana"/>
          <w:sz w:val="10"/>
        </w:rPr>
      </w:pPr>
      <w:r>
        <w:rPr/>
        <w:br w:type="column"/>
      </w:r>
      <w:r>
        <w:rPr>
          <w:rFonts w:ascii="Arial"/>
          <w:i/>
          <w:color w:val="231F20"/>
          <w:w w:val="118"/>
          <w:position w:val="-9"/>
          <w:sz w:val="14"/>
        </w:rPr>
        <w:t>F</w:t>
      </w:r>
      <w:r>
        <w:rPr>
          <w:rFonts w:ascii="Arial"/>
          <w:i/>
          <w:color w:val="231F20"/>
          <w:spacing w:val="-18"/>
          <w:position w:val="-9"/>
          <w:sz w:val="14"/>
        </w:rPr>
        <w:t> </w:t>
      </w:r>
      <w:r>
        <w:rPr>
          <w:rFonts w:ascii="Lucida Sans Unicode"/>
          <w:color w:val="231F20"/>
          <w:w w:val="109"/>
          <w:position w:val="-9"/>
          <w:sz w:val="14"/>
        </w:rPr>
        <w:t>+</w:t>
      </w:r>
      <w:r>
        <w:rPr>
          <w:rFonts w:ascii="Lucida Sans Unicode"/>
          <w:color w:val="231F20"/>
          <w:spacing w:val="-98"/>
          <w:w w:val="129"/>
          <w:position w:val="2"/>
          <w:sz w:val="14"/>
        </w:rPr>
        <w:t>S</w:t>
      </w:r>
      <w:r>
        <w:rPr>
          <w:rFonts w:ascii="Lucida Sans Unicode"/>
          <w:color w:val="231F20"/>
          <w:w w:val="89"/>
          <w:position w:val="-9"/>
          <w:sz w:val="14"/>
        </w:rPr>
        <w:t>1</w:t>
      </w:r>
      <w:r>
        <w:rPr>
          <w:rFonts w:ascii="Lucida Sans Unicode"/>
          <w:color w:val="231F20"/>
          <w:spacing w:val="-26"/>
          <w:position w:val="-9"/>
          <w:sz w:val="14"/>
        </w:rPr>
        <w:t> </w:t>
      </w:r>
      <w:r>
        <w:rPr>
          <w:rFonts w:ascii="Verdana"/>
          <w:color w:val="231F20"/>
          <w:w w:val="106"/>
          <w:sz w:val="10"/>
        </w:rPr>
        <w:t>1</w:t>
      </w:r>
      <w:r>
        <w:rPr>
          <w:rFonts w:ascii="Verdana"/>
          <w:color w:val="231F20"/>
          <w:sz w:val="10"/>
        </w:rPr>
        <w:tab/>
      </w:r>
      <w:r>
        <w:rPr>
          <w:rFonts w:ascii="Lucida Sans Unicode"/>
          <w:color w:val="231F20"/>
          <w:w w:val="129"/>
          <w:position w:val="2"/>
          <w:sz w:val="14"/>
        </w:rPr>
        <w:t>S</w:t>
      </w:r>
      <w:r>
        <w:rPr>
          <w:rFonts w:ascii="Verdana"/>
          <w:color w:val="231F20"/>
          <w:w w:val="106"/>
          <w:sz w:val="10"/>
        </w:rPr>
        <w:t>2</w:t>
      </w:r>
    </w:p>
    <w:p>
      <w:pPr>
        <w:spacing w:line="67" w:lineRule="exact" w:before="89"/>
        <w:ind w:left="289" w:right="0" w:firstLine="0"/>
        <w:jc w:val="left"/>
        <w:rPr>
          <w:rFonts w:ascii="Bookman Old Style"/>
          <w:b w:val="0"/>
          <w:i/>
          <w:sz w:val="20"/>
        </w:rPr>
      </w:pPr>
      <w:r>
        <w:rPr/>
        <w:br w:type="column"/>
      </w:r>
      <w:r>
        <w:rPr>
          <w:rFonts w:ascii="Cambria"/>
          <w:color w:val="231F20"/>
          <w:w w:val="115"/>
          <w:sz w:val="20"/>
        </w:rPr>
        <w:t>|X </w:t>
      </w:r>
      <w:r>
        <w:rPr>
          <w:rFonts w:ascii="Garamond"/>
          <w:color w:val="231F20"/>
          <w:w w:val="115"/>
          <w:sz w:val="20"/>
        </w:rPr>
        <w:t>(</w:t>
      </w:r>
      <w:r>
        <w:rPr>
          <w:rFonts w:ascii="Bookman Old Style"/>
          <w:b w:val="0"/>
          <w:i/>
          <w:color w:val="231F20"/>
          <w:w w:val="115"/>
          <w:sz w:val="20"/>
        </w:rPr>
        <w:t>t</w:t>
      </w:r>
    </w:p>
    <w:p>
      <w:pPr>
        <w:spacing w:line="67" w:lineRule="exact" w:before="89"/>
        <w:ind w:left="68" w:right="0" w:firstLine="0"/>
        <w:jc w:val="left"/>
        <w:rPr>
          <w:rFonts w:ascii="Cambria" w:hAnsi="Cambria"/>
          <w:sz w:val="20"/>
        </w:rPr>
      </w:pPr>
      <w:r>
        <w:rPr/>
        <w:br w:type="column"/>
      </w:r>
      <w:r>
        <w:rPr>
          <w:rFonts w:ascii="Garamond" w:hAnsi="Garamond"/>
          <w:color w:val="231F20"/>
          <w:w w:val="110"/>
          <w:sz w:val="20"/>
        </w:rPr>
        <w:t>+ 1</w:t>
      </w:r>
      <w:r>
        <w:rPr>
          <w:rFonts w:ascii="Bookman Old Style" w:hAnsi="Bookman Old Style"/>
          <w:b w:val="0"/>
          <w:i/>
          <w:color w:val="231F20"/>
          <w:w w:val="110"/>
          <w:sz w:val="20"/>
        </w:rPr>
        <w:t>,s </w:t>
      </w:r>
      <w:r>
        <w:rPr>
          <w:rFonts w:ascii="Garamond" w:hAnsi="Garamond"/>
          <w:color w:val="231F20"/>
          <w:w w:val="110"/>
          <w:sz w:val="20"/>
        </w:rPr>
        <w:t>) </w:t>
      </w:r>
      <w:r>
        <w:rPr>
          <w:rFonts w:ascii="Cambria" w:hAnsi="Cambria"/>
          <w:color w:val="231F20"/>
          <w:w w:val="110"/>
          <w:sz w:val="20"/>
        </w:rPr>
        <w:t>∩N| </w:t>
      </w:r>
      <w:r>
        <w:rPr>
          <w:rFonts w:ascii="Bookman Old Style" w:hAnsi="Bookman Old Style"/>
          <w:b w:val="0"/>
          <w:i/>
          <w:color w:val="231F20"/>
          <w:w w:val="110"/>
          <w:sz w:val="20"/>
        </w:rPr>
        <w:t>&lt; </w:t>
      </w:r>
      <w:r>
        <w:rPr>
          <w:rFonts w:ascii="Cambria" w:hAnsi="Cambria"/>
          <w:color w:val="231F20"/>
          <w:w w:val="110"/>
          <w:sz w:val="20"/>
        </w:rPr>
        <w:t>|X</w:t>
      </w:r>
    </w:p>
    <w:p>
      <w:pPr>
        <w:spacing w:line="67" w:lineRule="exact" w:before="89"/>
        <w:ind w:left="134" w:right="0" w:firstLine="0"/>
        <w:jc w:val="left"/>
        <w:rPr>
          <w:rFonts w:ascii="Cambria" w:hAnsi="Cambria"/>
          <w:sz w:val="20"/>
        </w:rPr>
      </w:pPr>
      <w:r>
        <w:rPr/>
        <w:br w:type="column"/>
      </w:r>
      <w:r>
        <w:rPr>
          <w:rFonts w:ascii="Garamond" w:hAnsi="Garamond"/>
          <w:color w:val="231F20"/>
          <w:sz w:val="20"/>
        </w:rPr>
        <w:t>(</w:t>
      </w:r>
      <w:r>
        <w:rPr>
          <w:rFonts w:ascii="Bookman Old Style" w:hAnsi="Bookman Old Style"/>
          <w:b w:val="0"/>
          <w:i/>
          <w:color w:val="231F20"/>
          <w:sz w:val="20"/>
        </w:rPr>
        <w:t>t ,s </w:t>
      </w:r>
      <w:r>
        <w:rPr>
          <w:rFonts w:ascii="Garamond" w:hAnsi="Garamond"/>
          <w:color w:val="231F20"/>
          <w:w w:val="110"/>
          <w:sz w:val="20"/>
        </w:rPr>
        <w:t>) </w:t>
      </w:r>
      <w:r>
        <w:rPr>
          <w:rFonts w:ascii="Cambria" w:hAnsi="Cambria"/>
          <w:color w:val="231F20"/>
          <w:sz w:val="20"/>
        </w:rPr>
        <w:t>∩N| </w:t>
      </w:r>
      <w:r>
        <w:rPr>
          <w:color w:val="231F20"/>
          <w:sz w:val="20"/>
        </w:rPr>
        <w:t>or </w:t>
      </w:r>
      <w:r>
        <w:rPr>
          <w:rFonts w:ascii="Cambria" w:hAnsi="Cambria"/>
          <w:color w:val="231F20"/>
          <w:sz w:val="20"/>
        </w:rPr>
        <w:t>|X</w:t>
      </w:r>
    </w:p>
    <w:p>
      <w:pPr>
        <w:spacing w:line="67" w:lineRule="exact" w:before="89"/>
        <w:ind w:left="110" w:right="0" w:firstLine="0"/>
        <w:jc w:val="left"/>
        <w:rPr>
          <w:rFonts w:ascii="Cambria" w:hAnsi="Cambria"/>
          <w:sz w:val="20"/>
        </w:rPr>
      </w:pPr>
      <w:r>
        <w:rPr/>
        <w:br w:type="column"/>
      </w:r>
      <w:r>
        <w:rPr>
          <w:rFonts w:ascii="Garamond" w:hAnsi="Garamond"/>
          <w:color w:val="231F20"/>
          <w:w w:val="110"/>
          <w:sz w:val="20"/>
        </w:rPr>
        <w:t>(</w:t>
      </w:r>
      <w:r>
        <w:rPr>
          <w:rFonts w:ascii="Bookman Old Style" w:hAnsi="Bookman Old Style"/>
          <w:b w:val="0"/>
          <w:i/>
          <w:color w:val="231F20"/>
          <w:w w:val="110"/>
          <w:sz w:val="20"/>
        </w:rPr>
        <w:t>t </w:t>
      </w:r>
      <w:r>
        <w:rPr>
          <w:rFonts w:ascii="Garamond" w:hAnsi="Garamond"/>
          <w:color w:val="231F20"/>
          <w:w w:val="110"/>
          <w:sz w:val="20"/>
        </w:rPr>
        <w:t>+ 1</w:t>
      </w:r>
      <w:r>
        <w:rPr>
          <w:rFonts w:ascii="Bookman Old Style" w:hAnsi="Bookman Old Style"/>
          <w:b w:val="0"/>
          <w:i/>
          <w:color w:val="231F20"/>
          <w:w w:val="110"/>
          <w:sz w:val="20"/>
        </w:rPr>
        <w:t>,s </w:t>
      </w:r>
      <w:r>
        <w:rPr>
          <w:rFonts w:ascii="Garamond" w:hAnsi="Garamond"/>
          <w:color w:val="231F20"/>
          <w:w w:val="110"/>
          <w:sz w:val="20"/>
        </w:rPr>
        <w:t>) </w:t>
      </w:r>
      <w:r>
        <w:rPr>
          <w:rFonts w:ascii="Cambria" w:hAnsi="Cambria"/>
          <w:color w:val="231F20"/>
          <w:w w:val="110"/>
          <w:sz w:val="20"/>
        </w:rPr>
        <w:t>∩</w:t>
      </w:r>
    </w:p>
    <w:p>
      <w:pPr>
        <w:spacing w:after="0" w:line="67" w:lineRule="exact"/>
        <w:jc w:val="left"/>
        <w:rPr>
          <w:rFonts w:ascii="Cambria" w:hAnsi="Cambria"/>
          <w:sz w:val="20"/>
        </w:rPr>
        <w:sectPr>
          <w:type w:val="continuous"/>
          <w:pgSz w:w="11520" w:h="15670"/>
          <w:pgMar w:top="940" w:bottom="280" w:left="500" w:right="0"/>
          <w:cols w:num="6" w:equalWidth="0">
            <w:col w:w="654" w:space="238"/>
            <w:col w:w="1636" w:space="2550"/>
            <w:col w:w="813" w:space="40"/>
            <w:col w:w="1593" w:space="40"/>
            <w:col w:w="1626" w:space="39"/>
            <w:col w:w="1791"/>
          </w:cols>
        </w:sectPr>
      </w:pPr>
    </w:p>
    <w:p>
      <w:pPr>
        <w:tabs>
          <w:tab w:pos="5564" w:val="left" w:leader="none"/>
          <w:tab w:pos="6534" w:val="right" w:leader="none"/>
        </w:tabs>
        <w:spacing w:line="127" w:lineRule="auto" w:before="29"/>
        <w:ind w:left="119" w:right="0" w:firstLine="0"/>
        <w:jc w:val="left"/>
        <w:rPr>
          <w:rFonts w:ascii="Lucida Sans Unicode"/>
          <w:sz w:val="14"/>
        </w:rPr>
      </w:pPr>
      <w:r>
        <w:rPr>
          <w:rFonts w:ascii="Cambria"/>
          <w:color w:val="231F20"/>
          <w:w w:val="105"/>
          <w:sz w:val="20"/>
        </w:rPr>
        <w:t>X</w:t>
      </w:r>
      <w:r>
        <w:rPr>
          <w:rFonts w:ascii="Lucida Sans Unicode"/>
          <w:color w:val="231F20"/>
          <w:w w:val="105"/>
          <w:sz w:val="20"/>
          <w:vertAlign w:val="subscript"/>
        </w:rPr>
        <w:t>S</w:t>
      </w:r>
      <w:r>
        <w:rPr>
          <w:rFonts w:ascii="Verdana"/>
          <w:color w:val="231F20"/>
          <w:w w:val="105"/>
          <w:position w:val="-7"/>
          <w:sz w:val="10"/>
          <w:vertAlign w:val="baseline"/>
        </w:rPr>
        <w:t>1  </w:t>
      </w:r>
      <w:r>
        <w:rPr>
          <w:color w:val="231F20"/>
          <w:w w:val="105"/>
          <w:sz w:val="20"/>
          <w:vertAlign w:val="baseline"/>
        </w:rPr>
        <w:t>and </w:t>
      </w:r>
      <w:r>
        <w:rPr>
          <w:rFonts w:ascii="Cambria"/>
          <w:color w:val="231F20"/>
          <w:w w:val="105"/>
          <w:sz w:val="20"/>
          <w:vertAlign w:val="baseline"/>
        </w:rPr>
        <w:t>X</w:t>
      </w:r>
      <w:r>
        <w:rPr>
          <w:rFonts w:ascii="Lucida Sans Unicode"/>
          <w:color w:val="231F20"/>
          <w:w w:val="105"/>
          <w:sz w:val="20"/>
          <w:vertAlign w:val="subscript"/>
        </w:rPr>
        <w:t>S</w:t>
      </w:r>
      <w:r>
        <w:rPr>
          <w:rFonts w:ascii="Verdana"/>
          <w:color w:val="231F20"/>
          <w:w w:val="105"/>
          <w:position w:val="-7"/>
          <w:sz w:val="10"/>
          <w:vertAlign w:val="baseline"/>
        </w:rPr>
        <w:t>2  </w:t>
      </w:r>
      <w:r>
        <w:rPr>
          <w:color w:val="231F20"/>
          <w:w w:val="105"/>
          <w:sz w:val="20"/>
          <w:vertAlign w:val="baseline"/>
        </w:rPr>
        <w:t>are malicious and keep their</w:t>
      </w:r>
      <w:r>
        <w:rPr>
          <w:color w:val="231F20"/>
          <w:spacing w:val="-26"/>
          <w:w w:val="105"/>
          <w:sz w:val="20"/>
          <w:vertAlign w:val="baseline"/>
        </w:rPr>
        <w:t> </w:t>
      </w:r>
      <w:r>
        <w:rPr>
          <w:color w:val="231F20"/>
          <w:w w:val="105"/>
          <w:sz w:val="20"/>
          <w:vertAlign w:val="baseline"/>
        </w:rPr>
        <w:t>values</w:t>
      </w:r>
      <w:r>
        <w:rPr>
          <w:color w:val="231F20"/>
          <w:spacing w:val="-14"/>
          <w:w w:val="105"/>
          <w:sz w:val="20"/>
          <w:vertAlign w:val="baseline"/>
        </w:rPr>
        <w:t> </w:t>
      </w:r>
      <w:r>
        <w:rPr>
          <w:color w:val="231F20"/>
          <w:w w:val="105"/>
          <w:sz w:val="20"/>
          <w:vertAlign w:val="baseline"/>
        </w:rPr>
        <w:t>constant.</w:t>
        <w:tab/>
      </w:r>
      <w:r>
        <w:rPr>
          <w:rFonts w:ascii="Arial"/>
          <w:i/>
          <w:color w:val="231F20"/>
          <w:w w:val="105"/>
          <w:sz w:val="14"/>
          <w:vertAlign w:val="baseline"/>
        </w:rPr>
        <w:t>M   </w:t>
      </w:r>
      <w:r>
        <w:rPr>
          <w:rFonts w:ascii="Arial"/>
          <w:i/>
          <w:color w:val="231F20"/>
          <w:spacing w:val="11"/>
          <w:w w:val="105"/>
          <w:sz w:val="14"/>
          <w:vertAlign w:val="baseline"/>
        </w:rPr>
        <w:t> </w:t>
      </w:r>
      <w:r>
        <w:rPr>
          <w:rFonts w:ascii="Arial"/>
          <w:i/>
          <w:color w:val="231F20"/>
          <w:w w:val="105"/>
          <w:sz w:val="14"/>
          <w:vertAlign w:val="baseline"/>
        </w:rPr>
        <w:t>s</w:t>
        <w:tab/>
      </w:r>
      <w:r>
        <w:rPr>
          <w:rFonts w:ascii="Lucida Sans Unicode"/>
          <w:color w:val="231F20"/>
          <w:w w:val="105"/>
          <w:sz w:val="14"/>
          <w:vertAlign w:val="baseline"/>
        </w:rPr>
        <w:t>1</w:t>
      </w:r>
    </w:p>
    <w:p>
      <w:pPr>
        <w:spacing w:line="209" w:lineRule="exact" w:before="0"/>
        <w:ind w:left="119" w:right="0" w:firstLine="0"/>
        <w:jc w:val="left"/>
        <w:rPr>
          <w:rFonts w:ascii="Lucida Sans Unicode"/>
          <w:sz w:val="14"/>
        </w:rPr>
      </w:pPr>
      <w:r>
        <w:rPr/>
        <w:br w:type="column"/>
      </w:r>
      <w:r>
        <w:rPr>
          <w:rFonts w:ascii="Arial"/>
          <w:i/>
          <w:color w:val="231F20"/>
          <w:w w:val="110"/>
          <w:sz w:val="14"/>
        </w:rPr>
        <w:t>M </w:t>
      </w:r>
      <w:r>
        <w:rPr>
          <w:rFonts w:ascii="Arial"/>
          <w:i/>
          <w:color w:val="231F20"/>
          <w:w w:val="105"/>
          <w:sz w:val="14"/>
        </w:rPr>
        <w:t>s </w:t>
      </w:r>
      <w:r>
        <w:rPr>
          <w:rFonts w:ascii="Lucida Sans Unicode"/>
          <w:color w:val="231F20"/>
          <w:w w:val="105"/>
          <w:sz w:val="14"/>
        </w:rPr>
        <w:t>0</w:t>
      </w:r>
    </w:p>
    <w:p>
      <w:pPr>
        <w:tabs>
          <w:tab w:pos="1062" w:val="right" w:leader="none"/>
        </w:tabs>
        <w:spacing w:line="209" w:lineRule="exact" w:before="0"/>
        <w:ind w:left="119" w:right="0" w:firstLine="0"/>
        <w:jc w:val="left"/>
        <w:rPr>
          <w:rFonts w:ascii="Lucida Sans Unicode"/>
          <w:sz w:val="14"/>
        </w:rPr>
      </w:pPr>
      <w:r>
        <w:rPr/>
        <w:br w:type="column"/>
      </w:r>
      <w:r>
        <w:rPr>
          <w:rFonts w:ascii="Arial"/>
          <w:i/>
          <w:color w:val="231F20"/>
          <w:w w:val="105"/>
          <w:sz w:val="14"/>
        </w:rPr>
        <w:t>m  </w:t>
      </w:r>
      <w:r>
        <w:rPr>
          <w:rFonts w:ascii="Arial"/>
          <w:i/>
          <w:color w:val="231F20"/>
          <w:spacing w:val="35"/>
          <w:w w:val="105"/>
          <w:sz w:val="14"/>
        </w:rPr>
        <w:t> </w:t>
      </w:r>
      <w:r>
        <w:rPr>
          <w:rFonts w:ascii="Arial"/>
          <w:i/>
          <w:color w:val="231F20"/>
          <w:w w:val="105"/>
          <w:sz w:val="14"/>
        </w:rPr>
        <w:t>s</w:t>
        <w:tab/>
      </w:r>
      <w:r>
        <w:rPr>
          <w:rFonts w:ascii="Lucida Sans Unicode"/>
          <w:color w:val="231F20"/>
          <w:w w:val="105"/>
          <w:sz w:val="14"/>
        </w:rPr>
        <w:t>1</w:t>
      </w:r>
    </w:p>
    <w:p>
      <w:pPr>
        <w:spacing w:after="0" w:line="209" w:lineRule="exact"/>
        <w:jc w:val="left"/>
        <w:rPr>
          <w:rFonts w:ascii="Lucida Sans Unicode"/>
          <w:sz w:val="14"/>
        </w:rPr>
        <w:sectPr>
          <w:type w:val="continuous"/>
          <w:pgSz w:w="11520" w:h="15670"/>
          <w:pgMar w:top="940" w:bottom="280" w:left="500" w:right="0"/>
          <w:cols w:num="3" w:equalWidth="0">
            <w:col w:w="6575" w:space="829"/>
            <w:col w:w="813" w:space="853"/>
            <w:col w:w="1950"/>
          </w:cols>
        </w:sectPr>
      </w:pPr>
    </w:p>
    <w:p>
      <w:pPr>
        <w:pStyle w:val="BodyText"/>
        <w:spacing w:line="203" w:lineRule="exact"/>
        <w:ind w:left="119"/>
      </w:pPr>
      <w:r>
        <w:rPr>
          <w:color w:val="231F20"/>
        </w:rPr>
        <w:t>With this assignment of adversaries, there is still at least one</w:t>
      </w:r>
    </w:p>
    <w:p>
      <w:pPr>
        <w:pStyle w:val="BodyText"/>
        <w:spacing w:line="169" w:lineRule="exact"/>
        <w:ind w:left="119"/>
      </w:pPr>
      <w:r>
        <w:rPr>
          <w:color w:val="231F20"/>
          <w:w w:val="105"/>
        </w:rPr>
        <w:t>normal node in both </w:t>
      </w:r>
      <w:r>
        <w:rPr>
          <w:rFonts w:ascii="Cambria"/>
          <w:color w:val="231F20"/>
          <w:w w:val="105"/>
        </w:rPr>
        <w:t>S</w:t>
      </w:r>
      <w:r>
        <w:rPr>
          <w:rFonts w:ascii="Lucida Sans Unicode"/>
          <w:color w:val="231F20"/>
          <w:w w:val="105"/>
          <w:vertAlign w:val="subscript"/>
        </w:rPr>
        <w:t>1</w:t>
      </w:r>
      <w:r>
        <w:rPr>
          <w:rFonts w:ascii="Lucida Sans Unicode"/>
          <w:color w:val="231F20"/>
          <w:w w:val="105"/>
          <w:vertAlign w:val="baseline"/>
        </w:rPr>
        <w:t> </w:t>
      </w:r>
      <w:r>
        <w:rPr>
          <w:color w:val="231F20"/>
          <w:w w:val="105"/>
          <w:vertAlign w:val="baseline"/>
        </w:rPr>
        <w:t>and </w:t>
      </w:r>
      <w:r>
        <w:rPr>
          <w:rFonts w:ascii="Cambria"/>
          <w:color w:val="231F20"/>
          <w:w w:val="105"/>
          <w:vertAlign w:val="baseline"/>
        </w:rPr>
        <w:t>S</w:t>
      </w:r>
      <w:r>
        <w:rPr>
          <w:rFonts w:ascii="Lucida Sans Unicode"/>
          <w:color w:val="231F20"/>
          <w:w w:val="105"/>
          <w:vertAlign w:val="subscript"/>
        </w:rPr>
        <w:t>2</w:t>
      </w:r>
      <w:r>
        <w:rPr>
          <w:rFonts w:ascii="Lucida Sans Unicode"/>
          <w:color w:val="231F20"/>
          <w:w w:val="105"/>
          <w:vertAlign w:val="baseline"/>
        </w:rPr>
        <w:t> </w:t>
      </w:r>
      <w:r>
        <w:rPr>
          <w:color w:val="231F20"/>
          <w:w w:val="105"/>
          <w:vertAlign w:val="baseline"/>
        </w:rPr>
        <w:t>since </w:t>
      </w:r>
      <w:r>
        <w:rPr>
          <w:rFonts w:ascii="Cambria"/>
          <w:color w:val="231F20"/>
          <w:w w:val="105"/>
          <w:vertAlign w:val="baseline"/>
        </w:rPr>
        <w:t>|X </w:t>
      </w:r>
      <w:r>
        <w:rPr>
          <w:rFonts w:ascii="Arial"/>
          <w:i/>
          <w:color w:val="231F20"/>
          <w:w w:val="105"/>
          <w:position w:val="9"/>
          <w:sz w:val="14"/>
          <w:vertAlign w:val="baseline"/>
        </w:rPr>
        <w:t>F </w:t>
      </w:r>
      <w:r>
        <w:rPr>
          <w:rFonts w:ascii="Lucida Sans Unicode"/>
          <w:color w:val="231F20"/>
          <w:w w:val="105"/>
          <w:position w:val="9"/>
          <w:sz w:val="14"/>
          <w:vertAlign w:val="baseline"/>
        </w:rPr>
        <w:t>+1</w:t>
      </w:r>
      <w:r>
        <w:rPr>
          <w:rFonts w:ascii="Cambria"/>
          <w:color w:val="231F20"/>
          <w:w w:val="105"/>
          <w:vertAlign w:val="baseline"/>
        </w:rPr>
        <w:t>| </w:t>
      </w:r>
      <w:r>
        <w:rPr>
          <w:rFonts w:ascii="Bookman Old Style"/>
          <w:b w:val="0"/>
          <w:i/>
          <w:color w:val="231F20"/>
          <w:w w:val="105"/>
          <w:vertAlign w:val="baseline"/>
        </w:rPr>
        <w:t>&lt; </w:t>
      </w:r>
      <w:r>
        <w:rPr>
          <w:rFonts w:ascii="Cambria"/>
          <w:color w:val="231F20"/>
          <w:w w:val="105"/>
          <w:vertAlign w:val="baseline"/>
        </w:rPr>
        <w:t>|S</w:t>
      </w:r>
      <w:r>
        <w:rPr>
          <w:rFonts w:ascii="Lucida Sans Unicode"/>
          <w:color w:val="231F20"/>
          <w:w w:val="105"/>
          <w:vertAlign w:val="subscript"/>
        </w:rPr>
        <w:t>1</w:t>
      </w:r>
      <w:r>
        <w:rPr>
          <w:rFonts w:ascii="Cambria"/>
          <w:color w:val="231F20"/>
          <w:w w:val="105"/>
          <w:vertAlign w:val="baseline"/>
        </w:rPr>
        <w:t>| </w:t>
      </w:r>
      <w:r>
        <w:rPr>
          <w:color w:val="231F20"/>
          <w:w w:val="105"/>
          <w:vertAlign w:val="baseline"/>
        </w:rPr>
        <w:t>and</w:t>
      </w:r>
    </w:p>
    <w:p>
      <w:pPr>
        <w:spacing w:line="209" w:lineRule="exact" w:before="0"/>
        <w:ind w:left="119" w:right="0" w:firstLine="0"/>
        <w:jc w:val="left"/>
        <w:rPr>
          <w:rFonts w:ascii="Garamond" w:hAnsi="Garamond"/>
          <w:sz w:val="20"/>
        </w:rPr>
      </w:pPr>
      <w:r>
        <w:rPr/>
        <w:br w:type="column"/>
      </w:r>
      <w:r>
        <w:rPr>
          <w:rFonts w:ascii="Cambria" w:hAnsi="Cambria"/>
          <w:color w:val="231F20"/>
          <w:w w:val="105"/>
          <w:sz w:val="20"/>
        </w:rPr>
        <w:t>N| </w:t>
      </w:r>
      <w:r>
        <w:rPr>
          <w:rFonts w:ascii="Bookman Old Style" w:hAnsi="Bookman Old Style"/>
          <w:b w:val="0"/>
          <w:i/>
          <w:color w:val="231F20"/>
          <w:w w:val="105"/>
          <w:sz w:val="20"/>
        </w:rPr>
        <w:t>&lt; </w:t>
      </w:r>
      <w:r>
        <w:rPr>
          <w:rFonts w:ascii="Cambria" w:hAnsi="Cambria"/>
          <w:color w:val="231F20"/>
          <w:w w:val="105"/>
          <w:sz w:val="20"/>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t</w:t>
      </w:r>
      <w:r>
        <w:rPr>
          <w:rFonts w:ascii="Arial" w:hAnsi="Arial"/>
          <w:i/>
          <w:color w:val="231F20"/>
          <w:w w:val="105"/>
          <w:sz w:val="20"/>
          <w:vertAlign w:val="subscript"/>
        </w:rPr>
        <w:t>s</w:t>
      </w:r>
      <w:r>
        <w:rPr>
          <w:rFonts w:ascii="Bookman Old Style" w:hAnsi="Bookman Old Style"/>
          <w:b w:val="0"/>
          <w:i/>
          <w:color w:val="231F20"/>
          <w:w w:val="105"/>
          <w:sz w:val="20"/>
          <w:vertAlign w:val="baseline"/>
        </w:rPr>
        <w:t>, s</w:t>
      </w:r>
      <w:r>
        <w:rPr>
          <w:rFonts w:ascii="Lucida Sans Unicode" w:hAnsi="Lucida Sans Unicode"/>
          <w:color w:val="231F20"/>
          <w:w w:val="105"/>
          <w:sz w:val="20"/>
          <w:vertAlign w:val="subscript"/>
        </w:rPr>
        <w:t>0</w:t>
      </w:r>
      <w:r>
        <w:rPr>
          <w:rFonts w:ascii="Garamond" w:hAnsi="Garamond"/>
          <w:color w:val="231F20"/>
          <w:w w:val="105"/>
          <w:sz w:val="20"/>
          <w:vertAlign w:val="baseline"/>
        </w:rPr>
        <w:t>) </w:t>
      </w:r>
      <w:r>
        <w:rPr>
          <w:rFonts w:ascii="Cambria" w:hAnsi="Cambria"/>
          <w:color w:val="231F20"/>
          <w:w w:val="105"/>
          <w:sz w:val="20"/>
          <w:vertAlign w:val="baseline"/>
        </w:rPr>
        <w:t>∩ N|</w:t>
      </w:r>
      <w:r>
        <w:rPr>
          <w:color w:val="231F20"/>
          <w:w w:val="105"/>
          <w:sz w:val="20"/>
          <w:vertAlign w:val="baseline"/>
        </w:rPr>
        <w:t>, or both. Since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1</w:t>
      </w:r>
      <w:r>
        <w:rPr>
          <w:rFonts w:ascii="Lucida Sans Unicode" w:hAnsi="Lucida Sans Unicode"/>
          <w:color w:val="231F20"/>
          <w:w w:val="105"/>
          <w:sz w:val="20"/>
          <w:vertAlign w:val="baseline"/>
        </w:rPr>
        <w:t> </w:t>
      </w:r>
      <w:r>
        <w:rPr>
          <w:rFonts w:ascii="Bookman Old Style" w:hAnsi="Bookman Old Style"/>
          <w:b w:val="0"/>
          <w:i/>
          <w:color w:val="231F20"/>
          <w:w w:val="105"/>
          <w:sz w:val="20"/>
          <w:vertAlign w:val="baseline"/>
        </w:rPr>
        <w:t>&lt; </w:t>
      </w:r>
      <w:r>
        <w:rPr>
          <w:rFonts w:ascii="Bookman Old Style" w:hAnsi="Bookman Old Style"/>
          <w:b w:val="0"/>
          <w:i/>
          <w:color w:val="231F20"/>
          <w:sz w:val="20"/>
          <w:vertAlign w:val="baseline"/>
        </w:rPr>
        <w:t>s</w:t>
      </w:r>
      <w:r>
        <w:rPr>
          <w:rFonts w:ascii="Lucida Sans Unicode" w:hAnsi="Lucida Sans Unicode"/>
          <w:color w:val="231F20"/>
          <w:sz w:val="20"/>
          <w:vertAlign w:val="subscript"/>
        </w:rPr>
        <w:t>0</w:t>
      </w:r>
      <w:r>
        <w:rPr>
          <w:color w:val="231F20"/>
          <w:sz w:val="20"/>
          <w:vertAlign w:val="baseline"/>
        </w:rPr>
        <w:t>, </w:t>
      </w:r>
      <w:r>
        <w:rPr>
          <w:rFonts w:ascii="Cambria" w:hAnsi="Cambria"/>
          <w:color w:val="231F20"/>
          <w:w w:val="105"/>
          <w:sz w:val="20"/>
          <w:vertAlign w:val="baseline"/>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t</w:t>
      </w:r>
      <w:r>
        <w:rPr>
          <w:rFonts w:ascii="Arial" w:hAnsi="Arial"/>
          <w:i/>
          <w:color w:val="231F20"/>
          <w:w w:val="105"/>
          <w:sz w:val="20"/>
          <w:vertAlign w:val="subscript"/>
        </w:rPr>
        <w:t>s</w:t>
      </w:r>
      <w:r>
        <w:rPr>
          <w:rFonts w:ascii="Arial" w:hAnsi="Arial"/>
          <w:i/>
          <w:color w:val="231F20"/>
          <w:w w:val="105"/>
          <w:sz w:val="20"/>
          <w:vertAlign w:val="baseline"/>
        </w:rPr>
        <w:t> </w:t>
      </w:r>
      <w:r>
        <w:rPr>
          <w:rFonts w:ascii="Garamond" w:hAnsi="Garamond"/>
          <w:color w:val="231F20"/>
          <w:w w:val="105"/>
          <w:sz w:val="20"/>
          <w:vertAlign w:val="baseline"/>
        </w:rPr>
        <w:t>+</w:t>
      </w:r>
    </w:p>
    <w:p>
      <w:pPr>
        <w:pStyle w:val="BodyText"/>
        <w:spacing w:line="163" w:lineRule="exact"/>
        <w:ind w:left="119"/>
      </w:pPr>
      <w:r>
        <w:rPr>
          <w:rFonts w:ascii="Garamond" w:hAnsi="Garamond"/>
          <w:color w:val="231F20"/>
          <w:w w:val="105"/>
        </w:rPr>
        <w:t>1</w:t>
      </w:r>
      <w:r>
        <w:rPr>
          <w:rFonts w:ascii="Bookman Old Style" w:hAnsi="Bookman Old Style"/>
          <w:b w:val="0"/>
          <w:i/>
          <w:color w:val="231F20"/>
          <w:w w:val="105"/>
        </w:rPr>
        <w:t>, s</w:t>
      </w:r>
      <w:r>
        <w:rPr>
          <w:rFonts w:ascii="Lucida Sans Unicode" w:hAnsi="Lucida Sans Unicode"/>
          <w:color w:val="231F20"/>
          <w:w w:val="105"/>
          <w:vertAlign w:val="subscript"/>
        </w:rPr>
        <w:t>1</w:t>
      </w:r>
      <w:r>
        <w:rPr>
          <w:rFonts w:ascii="Garamond" w:hAnsi="Garamond"/>
          <w:color w:val="231F20"/>
          <w:w w:val="105"/>
          <w:vertAlign w:val="baseline"/>
        </w:rPr>
        <w:t>) </w:t>
      </w:r>
      <w:r>
        <w:rPr>
          <w:color w:val="231F20"/>
          <w:w w:val="105"/>
          <w:vertAlign w:val="baseline"/>
        </w:rPr>
        <w:t>and </w:t>
      </w:r>
      <w:r>
        <w:rPr>
          <w:rFonts w:ascii="Cambria" w:hAnsi="Cambria"/>
          <w:color w:val="231F20"/>
          <w:w w:val="105"/>
          <w:vertAlign w:val="baseline"/>
        </w:rPr>
        <w:t>X</w:t>
      </w:r>
      <w:r>
        <w:rPr>
          <w:rFonts w:ascii="Arial" w:hAnsi="Arial"/>
          <w:i/>
          <w:color w:val="231F20"/>
          <w:w w:val="105"/>
          <w:vertAlign w:val="subscript"/>
        </w:rPr>
        <w:t>m</w:t>
      </w:r>
      <w:r>
        <w:rPr>
          <w:rFonts w:ascii="Garamond" w:hAnsi="Garamond"/>
          <w:color w:val="231F20"/>
          <w:w w:val="105"/>
          <w:vertAlign w:val="baseline"/>
        </w:rPr>
        <w:t>(</w:t>
      </w:r>
      <w:r>
        <w:rPr>
          <w:rFonts w:ascii="Bookman Old Style" w:hAnsi="Bookman Old Style"/>
          <w:b w:val="0"/>
          <w:i/>
          <w:color w:val="231F20"/>
          <w:w w:val="105"/>
          <w:vertAlign w:val="baseline"/>
        </w:rPr>
        <w:t>t</w:t>
      </w:r>
      <w:r>
        <w:rPr>
          <w:rFonts w:ascii="Arial" w:hAnsi="Arial"/>
          <w:i/>
          <w:color w:val="231F20"/>
          <w:w w:val="105"/>
          <w:vertAlign w:val="subscript"/>
        </w:rPr>
        <w:t>s</w:t>
      </w:r>
      <w:r>
        <w:rPr>
          <w:rFonts w:ascii="Arial" w:hAnsi="Arial"/>
          <w:i/>
          <w:color w:val="231F20"/>
          <w:w w:val="105"/>
          <w:vertAlign w:val="baseline"/>
        </w:rPr>
        <w:t> </w:t>
      </w:r>
      <w:r>
        <w:rPr>
          <w:rFonts w:ascii="Garamond" w:hAnsi="Garamond"/>
          <w:color w:val="231F20"/>
          <w:w w:val="105"/>
          <w:vertAlign w:val="baseline"/>
        </w:rPr>
        <w:t>+ 1</w:t>
      </w:r>
      <w:r>
        <w:rPr>
          <w:rFonts w:ascii="Bookman Old Style" w:hAnsi="Bookman Old Style"/>
          <w:b w:val="0"/>
          <w:i/>
          <w:color w:val="231F20"/>
          <w:w w:val="105"/>
          <w:vertAlign w:val="baseline"/>
        </w:rPr>
        <w:t>, s</w:t>
      </w:r>
      <w:r>
        <w:rPr>
          <w:rFonts w:ascii="Lucida Sans Unicode" w:hAnsi="Lucida Sans Unicode"/>
          <w:color w:val="231F20"/>
          <w:w w:val="105"/>
          <w:vertAlign w:val="subscript"/>
        </w:rPr>
        <w:t>1</w:t>
      </w:r>
      <w:r>
        <w:rPr>
          <w:rFonts w:ascii="Garamond" w:hAnsi="Garamond"/>
          <w:color w:val="231F20"/>
          <w:w w:val="105"/>
          <w:vertAlign w:val="baseline"/>
        </w:rPr>
        <w:t>) </w:t>
      </w:r>
      <w:r>
        <w:rPr>
          <w:color w:val="231F20"/>
          <w:w w:val="105"/>
          <w:vertAlign w:val="baseline"/>
        </w:rPr>
        <w:t>are still disjoint. For </w:t>
      </w:r>
      <w:r>
        <w:rPr>
          <w:rFonts w:ascii="Bookman Old Style" w:hAnsi="Bookman Old Style"/>
          <w:b w:val="0"/>
          <w:i/>
          <w:color w:val="231F20"/>
          <w:w w:val="115"/>
          <w:vertAlign w:val="baseline"/>
        </w:rPr>
        <w:t>j </w:t>
      </w:r>
      <w:r>
        <w:rPr>
          <w:rFonts w:ascii="Cambria" w:hAnsi="Cambria"/>
          <w:color w:val="231F20"/>
          <w:w w:val="115"/>
          <w:vertAlign w:val="baseline"/>
        </w:rPr>
        <w:t>≥ </w:t>
      </w:r>
      <w:r>
        <w:rPr>
          <w:rFonts w:ascii="Garamond" w:hAnsi="Garamond"/>
          <w:color w:val="231F20"/>
          <w:w w:val="105"/>
          <w:vertAlign w:val="baseline"/>
        </w:rPr>
        <w:t>1</w:t>
      </w:r>
      <w:r>
        <w:rPr>
          <w:color w:val="231F20"/>
          <w:w w:val="105"/>
          <w:vertAlign w:val="baseline"/>
        </w:rPr>
        <w:t>, define</w:t>
      </w:r>
    </w:p>
    <w:p>
      <w:pPr>
        <w:spacing w:after="0" w:line="163" w:lineRule="exact"/>
        <w:sectPr>
          <w:type w:val="continuous"/>
          <w:pgSz w:w="11520" w:h="15670"/>
          <w:pgMar w:top="940" w:bottom="280" w:left="500" w:right="0"/>
          <w:cols w:num="2" w:equalWidth="0">
            <w:col w:w="5175" w:space="74"/>
            <w:col w:w="5771"/>
          </w:cols>
        </w:sectPr>
      </w:pPr>
    </w:p>
    <w:p>
      <w:pPr>
        <w:spacing w:line="86" w:lineRule="exact" w:before="70"/>
        <w:ind w:left="344" w:right="0" w:firstLine="0"/>
        <w:jc w:val="left"/>
        <w:rPr>
          <w:rFonts w:ascii="Lucida Sans Unicode"/>
          <w:sz w:val="14"/>
        </w:rPr>
      </w:pPr>
      <w:r>
        <w:rPr>
          <w:rFonts w:ascii="Arial"/>
          <w:i/>
          <w:color w:val="231F20"/>
          <w:w w:val="110"/>
          <w:sz w:val="14"/>
        </w:rPr>
        <w:t>F </w:t>
      </w:r>
      <w:r>
        <w:rPr>
          <w:rFonts w:ascii="Lucida Sans Unicode"/>
          <w:color w:val="231F20"/>
          <w:w w:val="110"/>
          <w:sz w:val="14"/>
        </w:rPr>
        <w:t>+1</w:t>
      </w:r>
    </w:p>
    <w:p>
      <w:pPr>
        <w:tabs>
          <w:tab w:pos="2063" w:val="left" w:leader="none"/>
        </w:tabs>
        <w:spacing w:line="36" w:lineRule="auto" w:before="3"/>
        <w:ind w:left="344" w:right="0" w:firstLine="0"/>
        <w:jc w:val="left"/>
        <w:rPr>
          <w:rFonts w:ascii="Bookman Old Style"/>
          <w:b w:val="0"/>
          <w:i/>
          <w:sz w:val="20"/>
        </w:rPr>
      </w:pPr>
      <w:r>
        <w:rPr/>
        <w:br w:type="column"/>
      </w:r>
      <w:r>
        <w:rPr>
          <w:rFonts w:ascii="Lucida Sans Unicode"/>
          <w:color w:val="231F20"/>
          <w:position w:val="2"/>
          <w:sz w:val="14"/>
        </w:rPr>
        <w:t>S</w:t>
      </w:r>
      <w:r>
        <w:rPr>
          <w:rFonts w:ascii="Verdana"/>
          <w:color w:val="231F20"/>
          <w:sz w:val="10"/>
        </w:rPr>
        <w:t>1</w:t>
        <w:tab/>
      </w:r>
      <w:r>
        <w:rPr>
          <w:rFonts w:ascii="Bookman Old Style"/>
          <w:b w:val="0"/>
          <w:i/>
          <w:color w:val="231F20"/>
          <w:w w:val="70"/>
          <w:position w:val="-12"/>
          <w:sz w:val="20"/>
        </w:rPr>
        <w:t>s</w:t>
      </w:r>
    </w:p>
    <w:p>
      <w:pPr>
        <w:pStyle w:val="BodyText"/>
        <w:spacing w:line="84" w:lineRule="exact" w:before="72"/>
        <w:ind w:left="133"/>
        <w:rPr>
          <w:rFonts w:ascii="Bookman Old Style"/>
          <w:b w:val="0"/>
          <w:i/>
        </w:rPr>
      </w:pPr>
      <w:r>
        <w:rPr/>
        <w:br w:type="column"/>
      </w:r>
      <w:r>
        <w:rPr>
          <w:color w:val="231F20"/>
        </w:rPr>
        <w:t>recursively as </w:t>
      </w:r>
      <w:r>
        <w:rPr>
          <w:rFonts w:ascii="Bookman Old Style"/>
          <w:b w:val="0"/>
          <w:i/>
          <w:color w:val="231F20"/>
        </w:rPr>
        <w:t>s</w:t>
      </w:r>
    </w:p>
    <w:p>
      <w:pPr>
        <w:spacing w:line="84" w:lineRule="exact" w:before="72"/>
        <w:ind w:left="136" w:right="0" w:firstLine="0"/>
        <w:jc w:val="left"/>
        <w:rPr>
          <w:rFonts w:ascii="Bookman Old Style" w:hAnsi="Bookman Old Style"/>
          <w:b w:val="0"/>
          <w:i/>
          <w:sz w:val="20"/>
        </w:rPr>
      </w:pPr>
      <w:r>
        <w:rPr/>
        <w:br w:type="column"/>
      </w:r>
      <w:r>
        <w:rPr>
          <w:rFonts w:ascii="Garamond" w:hAnsi="Garamond"/>
          <w:color w:val="231F20"/>
          <w:sz w:val="20"/>
        </w:rPr>
        <w:t>= </w:t>
      </w:r>
      <w:r>
        <w:rPr>
          <w:rFonts w:ascii="Bookman Old Style" w:hAnsi="Bookman Old Style"/>
          <w:b w:val="0"/>
          <w:i/>
          <w:color w:val="231F20"/>
          <w:sz w:val="20"/>
        </w:rPr>
        <w:t>αs</w:t>
      </w:r>
    </w:p>
    <w:p>
      <w:pPr>
        <w:pStyle w:val="BodyText"/>
        <w:spacing w:line="86" w:lineRule="exact" w:before="70"/>
        <w:ind w:left="309"/>
      </w:pPr>
      <w:r>
        <w:rPr/>
        <w:br w:type="column"/>
      </w:r>
      <w:r>
        <w:rPr>
          <w:rFonts w:ascii="Cambria" w:hAnsi="Cambria"/>
          <w:color w:val="231F20"/>
          <w:w w:val="110"/>
        </w:rPr>
        <w:t>− </w:t>
      </w:r>
      <w:r>
        <w:rPr>
          <w:rFonts w:ascii="Garamond" w:hAnsi="Garamond"/>
          <w:color w:val="231F20"/>
          <w:w w:val="110"/>
        </w:rPr>
        <w:t>(1 </w:t>
      </w:r>
      <w:r>
        <w:rPr>
          <w:rFonts w:ascii="Cambria" w:hAnsi="Cambria"/>
          <w:color w:val="231F20"/>
          <w:w w:val="110"/>
        </w:rPr>
        <w:t>− </w:t>
      </w:r>
      <w:r>
        <w:rPr>
          <w:rFonts w:ascii="Bookman Old Style" w:hAnsi="Bookman Old Style"/>
          <w:b w:val="0"/>
          <w:i/>
          <w:color w:val="231F20"/>
          <w:w w:val="110"/>
        </w:rPr>
        <w:t>α</w:t>
      </w:r>
      <w:r>
        <w:rPr>
          <w:rFonts w:ascii="Garamond" w:hAnsi="Garamond"/>
          <w:color w:val="231F20"/>
          <w:w w:val="110"/>
        </w:rPr>
        <w:t>)</w:t>
      </w:r>
      <w:r>
        <w:rPr>
          <w:rFonts w:ascii="Bookman Old Style" w:hAnsi="Bookman Old Style"/>
          <w:b w:val="0"/>
          <w:i/>
          <w:color w:val="231F20"/>
          <w:w w:val="110"/>
        </w:rPr>
        <w:t>s</w:t>
      </w:r>
      <w:r>
        <w:rPr>
          <w:color w:val="231F20"/>
          <w:w w:val="110"/>
        </w:rPr>
        <w:t>, and observe that</w:t>
      </w:r>
    </w:p>
    <w:p>
      <w:pPr>
        <w:spacing w:after="0" w:line="86" w:lineRule="exact"/>
        <w:sectPr>
          <w:type w:val="continuous"/>
          <w:pgSz w:w="11520" w:h="15670"/>
          <w:pgMar w:top="940" w:bottom="280" w:left="500" w:right="0"/>
          <w:cols w:num="5" w:equalWidth="0">
            <w:col w:w="710" w:space="2595"/>
            <w:col w:w="2144" w:space="39"/>
            <w:col w:w="1439" w:space="40"/>
            <w:col w:w="592" w:space="40"/>
            <w:col w:w="3421"/>
          </w:cols>
        </w:sectPr>
      </w:pPr>
    </w:p>
    <w:p>
      <w:pPr>
        <w:pStyle w:val="BodyText"/>
        <w:tabs>
          <w:tab w:pos="5449" w:val="left" w:leader="none"/>
        </w:tabs>
        <w:spacing w:line="194" w:lineRule="exact"/>
        <w:ind w:left="119"/>
        <w:rPr>
          <w:rFonts w:ascii="Arial"/>
          <w:i/>
          <w:sz w:val="14"/>
        </w:rPr>
      </w:pPr>
      <w:r>
        <w:rPr>
          <w:rFonts w:ascii="Cambria"/>
          <w:color w:val="231F20"/>
          <w:w w:val="110"/>
        </w:rPr>
        <w:t>|X</w:t>
      </w:r>
      <w:r>
        <w:rPr>
          <w:rFonts w:ascii="Lucida Sans Unicode"/>
          <w:color w:val="231F20"/>
          <w:w w:val="110"/>
          <w:vertAlign w:val="subscript"/>
        </w:rPr>
        <w:t>S</w:t>
      </w:r>
      <w:r>
        <w:rPr>
          <w:rFonts w:ascii="Verdana"/>
          <w:color w:val="231F20"/>
          <w:w w:val="110"/>
          <w:position w:val="-7"/>
          <w:sz w:val="10"/>
          <w:vertAlign w:val="baseline"/>
        </w:rPr>
        <w:t>2</w:t>
      </w:r>
      <w:r>
        <w:rPr>
          <w:rFonts w:ascii="Verdana"/>
          <w:color w:val="231F20"/>
          <w:spacing w:val="-4"/>
          <w:w w:val="110"/>
          <w:position w:val="-7"/>
          <w:sz w:val="10"/>
          <w:vertAlign w:val="baseline"/>
        </w:rPr>
        <w:t> </w:t>
      </w:r>
      <w:r>
        <w:rPr>
          <w:rFonts w:ascii="Cambria"/>
          <w:color w:val="231F20"/>
          <w:w w:val="110"/>
          <w:vertAlign w:val="baseline"/>
        </w:rPr>
        <w:t>|</w:t>
      </w:r>
      <w:r>
        <w:rPr>
          <w:rFonts w:ascii="Cambria"/>
          <w:color w:val="231F20"/>
          <w:spacing w:val="-29"/>
          <w:w w:val="110"/>
          <w:vertAlign w:val="baseline"/>
        </w:rPr>
        <w:t> </w:t>
      </w:r>
      <w:r>
        <w:rPr>
          <w:rFonts w:ascii="Bookman Old Style"/>
          <w:b w:val="0"/>
          <w:i/>
          <w:color w:val="231F20"/>
          <w:w w:val="110"/>
          <w:vertAlign w:val="baseline"/>
        </w:rPr>
        <w:t>&lt;</w:t>
      </w:r>
      <w:r>
        <w:rPr>
          <w:rFonts w:ascii="Bookman Old Style"/>
          <w:b w:val="0"/>
          <w:i/>
          <w:color w:val="231F20"/>
          <w:spacing w:val="-47"/>
          <w:w w:val="110"/>
          <w:vertAlign w:val="baseline"/>
        </w:rPr>
        <w:t> </w:t>
      </w:r>
      <w:r>
        <w:rPr>
          <w:rFonts w:ascii="Cambria"/>
          <w:color w:val="231F20"/>
          <w:w w:val="110"/>
          <w:vertAlign w:val="baseline"/>
        </w:rPr>
        <w:t>|S</w:t>
      </w:r>
      <w:r>
        <w:rPr>
          <w:rFonts w:ascii="Lucida Sans Unicode"/>
          <w:color w:val="231F20"/>
          <w:w w:val="110"/>
          <w:vertAlign w:val="subscript"/>
        </w:rPr>
        <w:t>2</w:t>
      </w:r>
      <w:r>
        <w:rPr>
          <w:rFonts w:ascii="Cambria"/>
          <w:color w:val="231F20"/>
          <w:w w:val="110"/>
          <w:vertAlign w:val="baseline"/>
        </w:rPr>
        <w:t>|</w:t>
      </w:r>
      <w:r>
        <w:rPr>
          <w:color w:val="231F20"/>
          <w:w w:val="110"/>
          <w:vertAlign w:val="baseline"/>
        </w:rPr>
        <w:t>,</w:t>
      </w:r>
      <w:r>
        <w:rPr>
          <w:color w:val="231F20"/>
          <w:spacing w:val="-38"/>
          <w:w w:val="110"/>
          <w:vertAlign w:val="baseline"/>
        </w:rPr>
        <w:t> </w:t>
      </w:r>
      <w:r>
        <w:rPr>
          <w:color w:val="231F20"/>
          <w:w w:val="110"/>
          <w:vertAlign w:val="baseline"/>
        </w:rPr>
        <w:t>respectively.</w:t>
      </w:r>
      <w:r>
        <w:rPr>
          <w:color w:val="231F20"/>
          <w:spacing w:val="-40"/>
          <w:w w:val="110"/>
          <w:vertAlign w:val="baseline"/>
        </w:rPr>
        <w:t> </w:t>
      </w:r>
      <w:r>
        <w:rPr>
          <w:color w:val="231F20"/>
          <w:w w:val="110"/>
          <w:vertAlign w:val="baseline"/>
        </w:rPr>
        <w:t>Since</w:t>
      </w:r>
      <w:r>
        <w:rPr>
          <w:color w:val="231F20"/>
          <w:spacing w:val="-38"/>
          <w:w w:val="110"/>
          <w:vertAlign w:val="baseline"/>
        </w:rPr>
        <w:t> </w:t>
      </w:r>
      <w:r>
        <w:rPr>
          <w:color w:val="231F20"/>
          <w:w w:val="110"/>
          <w:vertAlign w:val="baseline"/>
        </w:rPr>
        <w:t>these</w:t>
      </w:r>
      <w:r>
        <w:rPr>
          <w:color w:val="231F20"/>
          <w:spacing w:val="-38"/>
          <w:w w:val="110"/>
          <w:vertAlign w:val="baseline"/>
        </w:rPr>
        <w:t> </w:t>
      </w:r>
      <w:r>
        <w:rPr>
          <w:color w:val="231F20"/>
          <w:w w:val="110"/>
          <w:vertAlign w:val="baseline"/>
        </w:rPr>
        <w:t>normal</w:t>
      </w:r>
      <w:r>
        <w:rPr>
          <w:color w:val="231F20"/>
          <w:spacing w:val="-40"/>
          <w:w w:val="110"/>
          <w:vertAlign w:val="baseline"/>
        </w:rPr>
        <w:t> </w:t>
      </w:r>
      <w:r>
        <w:rPr>
          <w:color w:val="231F20"/>
          <w:w w:val="110"/>
          <w:vertAlign w:val="baseline"/>
        </w:rPr>
        <w:t>nodes</w:t>
      </w:r>
      <w:r>
        <w:rPr>
          <w:color w:val="231F20"/>
          <w:spacing w:val="-40"/>
          <w:w w:val="110"/>
          <w:vertAlign w:val="baseline"/>
        </w:rPr>
        <w:t> </w:t>
      </w:r>
      <w:r>
        <w:rPr>
          <w:color w:val="231F20"/>
          <w:w w:val="110"/>
          <w:vertAlign w:val="baseline"/>
        </w:rPr>
        <w:t>remove</w:t>
        <w:tab/>
      </w:r>
      <w:r>
        <w:rPr>
          <w:rFonts w:ascii="Arial"/>
          <w:i/>
          <w:color w:val="231F20"/>
          <w:w w:val="180"/>
          <w:position w:val="2"/>
          <w:sz w:val="14"/>
          <w:vertAlign w:val="baseline"/>
        </w:rPr>
        <w:t>j</w:t>
      </w:r>
    </w:p>
    <w:p>
      <w:pPr>
        <w:tabs>
          <w:tab w:pos="750" w:val="left" w:leader="none"/>
        </w:tabs>
        <w:spacing w:line="194" w:lineRule="exact" w:before="0"/>
        <w:ind w:left="119" w:right="0" w:firstLine="0"/>
        <w:jc w:val="left"/>
        <w:rPr>
          <w:rFonts w:ascii="Lucida Sans Unicode" w:hAnsi="Lucida Sans Unicode"/>
          <w:sz w:val="14"/>
        </w:rPr>
      </w:pPr>
      <w:r>
        <w:rPr/>
        <w:br w:type="column"/>
      </w:r>
      <w:r>
        <w:rPr>
          <w:rFonts w:ascii="Arial" w:hAnsi="Arial"/>
          <w:i/>
          <w:color w:val="231F20"/>
          <w:w w:val="211"/>
          <w:sz w:val="14"/>
        </w:rPr>
        <w:t>j</w:t>
      </w:r>
      <w:r>
        <w:rPr>
          <w:rFonts w:ascii="Arial" w:hAnsi="Arial"/>
          <w:i/>
          <w:color w:val="231F20"/>
          <w:sz w:val="14"/>
        </w:rPr>
        <w:tab/>
      </w:r>
      <w:r>
        <w:rPr>
          <w:rFonts w:ascii="Arial" w:hAnsi="Arial"/>
          <w:i/>
          <w:color w:val="231F20"/>
          <w:spacing w:val="5"/>
          <w:w w:val="211"/>
          <w:sz w:val="14"/>
        </w:rPr>
        <w:t>j</w:t>
      </w:r>
      <w:r>
        <w:rPr>
          <w:rFonts w:ascii="Lucida Sans Unicode" w:hAnsi="Lucida Sans Unicode"/>
          <w:color w:val="231F20"/>
          <w:w w:val="111"/>
          <w:sz w:val="14"/>
        </w:rPr>
        <w:t>−</w:t>
      </w:r>
      <w:r>
        <w:rPr>
          <w:rFonts w:ascii="Lucida Sans Unicode" w:hAnsi="Lucida Sans Unicode"/>
          <w:color w:val="231F20"/>
          <w:w w:val="89"/>
          <w:sz w:val="14"/>
        </w:rPr>
        <w:t>1</w:t>
      </w:r>
    </w:p>
    <w:p>
      <w:pPr>
        <w:spacing w:after="0" w:line="194" w:lineRule="exact"/>
        <w:jc w:val="left"/>
        <w:rPr>
          <w:rFonts w:ascii="Lucida Sans Unicode" w:hAnsi="Lucida Sans Unicode"/>
          <w:sz w:val="14"/>
        </w:rPr>
        <w:sectPr>
          <w:type w:val="continuous"/>
          <w:pgSz w:w="11520" w:h="15670"/>
          <w:pgMar w:top="940" w:bottom="280" w:left="500" w:right="0"/>
          <w:cols w:num="2" w:equalWidth="0">
            <w:col w:w="5556" w:space="1253"/>
            <w:col w:w="4211"/>
          </w:cols>
        </w:sectPr>
      </w:pPr>
    </w:p>
    <w:p>
      <w:pPr>
        <w:pStyle w:val="BodyText"/>
        <w:spacing w:line="244" w:lineRule="auto" w:before="11"/>
        <w:ind w:left="119"/>
      </w:pPr>
      <w:r>
        <w:rPr>
          <w:color w:val="231F20"/>
        </w:rPr>
        <w:t>the </w:t>
      </w:r>
      <w:r>
        <w:rPr>
          <w:rFonts w:ascii="Bookman Old Style"/>
          <w:b w:val="0"/>
          <w:i/>
          <w:color w:val="231F20"/>
        </w:rPr>
        <w:t>F </w:t>
      </w:r>
      <w:r>
        <w:rPr>
          <w:color w:val="231F20"/>
        </w:rPr>
        <w:t>or less values of in-neighbors outside of their respective sets, no consensus among normal nodes is reached.</w:t>
      </w:r>
    </w:p>
    <w:p>
      <w:pPr>
        <w:pStyle w:val="BodyText"/>
        <w:spacing w:line="244" w:lineRule="auto" w:before="8"/>
        <w:ind w:left="119" w:right="38" w:firstLine="199"/>
        <w:jc w:val="both"/>
      </w:pPr>
      <w:r>
        <w:rPr/>
        <w:pict>
          <v:shape style="position:absolute;margin-left:86.160004pt;margin-top:14.014934pt;width:15.15pt;height:17.3pt;mso-position-horizontal-relative:page;mso-position-vertical-relative:paragraph;z-index:-55600" type="#_x0000_t202" filled="false" stroked="false">
            <v:textbox inset="0,0,0,0">
              <w:txbxContent>
                <w:p>
                  <w:pPr>
                    <w:pStyle w:val="BodyText"/>
                    <w:spacing w:line="199" w:lineRule="exact"/>
                    <w:rPr>
                      <w:rFonts w:ascii="Cambria"/>
                    </w:rPr>
                  </w:pPr>
                  <w:r>
                    <w:rPr>
                      <w:rFonts w:ascii="Cambria"/>
                      <w:color w:val="231F20"/>
                    </w:rPr>
                    <w:t>|N</w:t>
                  </w:r>
                  <w:r>
                    <w:rPr>
                      <w:rFonts w:ascii="Cambria"/>
                      <w:color w:val="231F20"/>
                      <w:spacing w:val="-6"/>
                    </w:rPr>
                    <w:t> </w:t>
                  </w:r>
                  <w:r>
                    <w:rPr>
                      <w:rFonts w:ascii="Cambria"/>
                      <w:color w:val="231F20"/>
                    </w:rPr>
                    <w:t>|</w:t>
                  </w:r>
                </w:p>
              </w:txbxContent>
            </v:textbox>
            <w10:wrap type="none"/>
          </v:shape>
        </w:pict>
      </w:r>
      <w:r>
        <w:rPr/>
        <w:pict>
          <v:shape style="position:absolute;margin-left:141.238998pt;margin-top:2.014934pt;width:8.2pt;height:17.3pt;mso-position-horizontal-relative:page;mso-position-vertical-relative:paragraph;z-index:-55576" type="#_x0000_t202" filled="false" stroked="false">
            <v:textbox inset="0,0,0,0">
              <w:txbxContent>
                <w:p>
                  <w:pPr>
                    <w:pStyle w:val="BodyText"/>
                    <w:spacing w:line="199" w:lineRule="exact"/>
                    <w:rPr>
                      <w:rFonts w:ascii="Cambria"/>
                    </w:rPr>
                  </w:pPr>
                  <w:r>
                    <w:rPr>
                      <w:rFonts w:ascii="Cambria"/>
                      <w:color w:val="231F20"/>
                      <w:w w:val="120"/>
                    </w:rPr>
                    <w:t>N</w:t>
                  </w:r>
                </w:p>
              </w:txbxContent>
            </v:textbox>
            <w10:wrap type="none"/>
          </v:shape>
        </w:pict>
      </w:r>
      <w:r>
        <w:rPr>
          <w:i/>
          <w:color w:val="231F20"/>
          <w:u w:val="thick" w:color="FF3F9E"/>
        </w:rPr>
        <w:t>(Sufficiency)</w:t>
      </w:r>
      <w:r>
        <w:rPr>
          <w:i/>
          <w:color w:val="231F20"/>
        </w:rPr>
        <w:t> </w:t>
      </w:r>
      <w:r>
        <w:rPr>
          <w:color w:val="231F20"/>
        </w:rPr>
        <w:t>Recall that is the set of normal nodes, and define </w:t>
      </w:r>
      <w:r>
        <w:rPr>
          <w:rFonts w:ascii="Bookman Old Style"/>
          <w:b w:val="0"/>
          <w:i/>
          <w:color w:val="231F20"/>
        </w:rPr>
        <w:t>N  </w:t>
      </w:r>
      <w:r>
        <w:rPr>
          <w:rFonts w:ascii="Garamond"/>
          <w:color w:val="231F20"/>
        </w:rPr>
        <w:t>=    </w:t>
      </w:r>
      <w:r>
        <w:rPr>
          <w:color w:val="231F20"/>
        </w:rPr>
        <w:t>.  Furthermore, define </w:t>
      </w:r>
      <w:r>
        <w:rPr>
          <w:rFonts w:ascii="Bookman Old Style"/>
          <w:b w:val="0"/>
          <w:i/>
          <w:color w:val="231F20"/>
        </w:rPr>
        <w:t>M </w:t>
      </w:r>
      <w:r>
        <w:rPr>
          <w:rFonts w:ascii="Garamond"/>
          <w:color w:val="231F20"/>
        </w:rPr>
        <w:t>[</w:t>
      </w:r>
      <w:r>
        <w:rPr>
          <w:rFonts w:ascii="Bookman Old Style"/>
          <w:b w:val="0"/>
          <w:i/>
          <w:color w:val="231F20"/>
        </w:rPr>
        <w:t>t</w:t>
      </w:r>
      <w:r>
        <w:rPr>
          <w:rFonts w:ascii="Garamond"/>
          <w:color w:val="231F20"/>
        </w:rPr>
        <w:t>] </w:t>
      </w:r>
      <w:r>
        <w:rPr>
          <w:color w:val="231F20"/>
        </w:rPr>
        <w:t>and </w:t>
      </w:r>
      <w:r>
        <w:rPr>
          <w:rFonts w:ascii="Bookman Old Style"/>
          <w:b w:val="0"/>
          <w:i/>
          <w:color w:val="231F20"/>
        </w:rPr>
        <w:t>m</w:t>
      </w:r>
      <w:r>
        <w:rPr>
          <w:rFonts w:ascii="Garamond"/>
          <w:color w:val="231F20"/>
        </w:rPr>
        <w:t>[</w:t>
      </w:r>
      <w:r>
        <w:rPr>
          <w:rFonts w:ascii="Bookman Old Style"/>
          <w:b w:val="0"/>
          <w:i/>
          <w:color w:val="231F20"/>
        </w:rPr>
        <w:t>t</w:t>
      </w:r>
      <w:r>
        <w:rPr>
          <w:rFonts w:ascii="Garamond"/>
          <w:color w:val="231F20"/>
        </w:rPr>
        <w:t>]  </w:t>
      </w:r>
      <w:r>
        <w:rPr>
          <w:color w:val="231F20"/>
        </w:rPr>
        <w:t>to be    the maximum and minimum values of the normal nodes at time-step </w:t>
      </w:r>
      <w:r>
        <w:rPr>
          <w:rFonts w:ascii="Bookman Old Style"/>
          <w:b w:val="0"/>
          <w:i/>
          <w:color w:val="231F20"/>
        </w:rPr>
        <w:t>t</w:t>
      </w:r>
      <w:r>
        <w:rPr>
          <w:color w:val="231F20"/>
        </w:rPr>
        <w:t>, respectively. </w:t>
      </w:r>
      <w:r>
        <w:rPr>
          <w:color w:val="231F20"/>
          <w:spacing w:val="-9"/>
        </w:rPr>
        <w:t>We </w:t>
      </w:r>
      <w:r>
        <w:rPr>
          <w:color w:val="231F20"/>
        </w:rPr>
        <w:t>know from Lemma 1  that both </w:t>
      </w:r>
      <w:r>
        <w:rPr>
          <w:rFonts w:ascii="Bookman Old Style"/>
          <w:b w:val="0"/>
          <w:i/>
          <w:color w:val="231F20"/>
        </w:rPr>
        <w:t>M </w:t>
      </w:r>
      <w:r>
        <w:rPr>
          <w:rFonts w:ascii="Garamond"/>
          <w:color w:val="231F20"/>
        </w:rPr>
        <w:t>[</w:t>
      </w:r>
      <w:r>
        <w:rPr>
          <w:rFonts w:ascii="Bookman Old Style"/>
          <w:b w:val="0"/>
          <w:i/>
          <w:color w:val="231F20"/>
        </w:rPr>
        <w:t>t</w:t>
      </w:r>
      <w:r>
        <w:rPr>
          <w:rFonts w:ascii="Garamond"/>
          <w:color w:val="231F20"/>
        </w:rPr>
        <w:t>] </w:t>
      </w:r>
      <w:r>
        <w:rPr>
          <w:color w:val="231F20"/>
        </w:rPr>
        <w:t>and </w:t>
      </w:r>
      <w:r>
        <w:rPr>
          <w:rFonts w:ascii="Bookman Old Style"/>
          <w:b w:val="0"/>
          <w:i/>
          <w:color w:val="231F20"/>
        </w:rPr>
        <w:t>m</w:t>
      </w:r>
      <w:r>
        <w:rPr>
          <w:rFonts w:ascii="Garamond"/>
          <w:color w:val="231F20"/>
        </w:rPr>
        <w:t>[</w:t>
      </w:r>
      <w:r>
        <w:rPr>
          <w:rFonts w:ascii="Bookman Old Style"/>
          <w:b w:val="0"/>
          <w:i/>
          <w:color w:val="231F20"/>
        </w:rPr>
        <w:t>t</w:t>
      </w:r>
      <w:r>
        <w:rPr>
          <w:rFonts w:ascii="Garamond"/>
          <w:color w:val="231F20"/>
        </w:rPr>
        <w:t>] </w:t>
      </w:r>
      <w:r>
        <w:rPr>
          <w:color w:val="231F20"/>
        </w:rPr>
        <w:t>are monotone and bounded functions of </w:t>
      </w:r>
      <w:r>
        <w:rPr>
          <w:rFonts w:ascii="Bookman Old Style"/>
          <w:b w:val="0"/>
          <w:i/>
          <w:color w:val="231F20"/>
        </w:rPr>
        <w:t>t </w:t>
      </w:r>
      <w:r>
        <w:rPr>
          <w:color w:val="231F20"/>
        </w:rPr>
        <w:t>and thus each of them has some limit, denoted by </w:t>
      </w:r>
      <w:r>
        <w:rPr>
          <w:rFonts w:ascii="Bookman Old Style"/>
          <w:b w:val="0"/>
          <w:i/>
          <w:color w:val="231F20"/>
        </w:rPr>
        <w:t>A</w:t>
      </w:r>
      <w:r>
        <w:rPr>
          <w:rFonts w:ascii="Arial"/>
          <w:i/>
          <w:color w:val="231F20"/>
          <w:vertAlign w:val="subscript"/>
        </w:rPr>
        <w:t>M</w:t>
      </w:r>
      <w:r>
        <w:rPr>
          <w:rFonts w:ascii="Arial"/>
          <w:i/>
          <w:color w:val="231F20"/>
          <w:vertAlign w:val="baseline"/>
        </w:rPr>
        <w:t> </w:t>
      </w:r>
      <w:r>
        <w:rPr>
          <w:color w:val="231F20"/>
          <w:vertAlign w:val="baseline"/>
        </w:rPr>
        <w:t>and </w:t>
      </w:r>
      <w:r>
        <w:rPr>
          <w:rFonts w:ascii="Bookman Old Style"/>
          <w:b w:val="0"/>
          <w:i/>
          <w:color w:val="231F20"/>
          <w:vertAlign w:val="baseline"/>
        </w:rPr>
        <w:t>A</w:t>
      </w:r>
      <w:r>
        <w:rPr>
          <w:rFonts w:ascii="Arial"/>
          <w:i/>
          <w:color w:val="231F20"/>
          <w:vertAlign w:val="subscript"/>
        </w:rPr>
        <w:t>m</w:t>
      </w:r>
      <w:r>
        <w:rPr>
          <w:color w:val="231F20"/>
          <w:vertAlign w:val="baseline"/>
        </w:rPr>
        <w:t>, respectively. Note that if </w:t>
      </w:r>
      <w:r>
        <w:rPr>
          <w:rFonts w:ascii="Bookman Old Style"/>
          <w:b w:val="0"/>
          <w:i/>
          <w:color w:val="231F20"/>
          <w:vertAlign w:val="baseline"/>
        </w:rPr>
        <w:t>A</w:t>
      </w:r>
      <w:r>
        <w:rPr>
          <w:rFonts w:ascii="Arial"/>
          <w:i/>
          <w:color w:val="231F20"/>
          <w:vertAlign w:val="subscript"/>
        </w:rPr>
        <w:t>M</w:t>
      </w:r>
      <w:r>
        <w:rPr>
          <w:rFonts w:ascii="Arial"/>
          <w:i/>
          <w:color w:val="231F20"/>
          <w:vertAlign w:val="baseline"/>
        </w:rPr>
        <w:t> </w:t>
      </w:r>
      <w:r>
        <w:rPr>
          <w:rFonts w:ascii="Garamond"/>
          <w:color w:val="231F20"/>
          <w:vertAlign w:val="baseline"/>
        </w:rPr>
        <w:t>= </w:t>
      </w:r>
      <w:r>
        <w:rPr>
          <w:rFonts w:ascii="Bookman Old Style"/>
          <w:b w:val="0"/>
          <w:i/>
          <w:color w:val="231F20"/>
          <w:vertAlign w:val="baseline"/>
        </w:rPr>
        <w:t>A</w:t>
      </w:r>
      <w:r>
        <w:rPr>
          <w:rFonts w:ascii="Arial"/>
          <w:i/>
          <w:color w:val="231F20"/>
          <w:vertAlign w:val="subscript"/>
        </w:rPr>
        <w:t>m</w:t>
      </w:r>
      <w:r>
        <w:rPr>
          <w:color w:val="231F20"/>
          <w:vertAlign w:val="baseline"/>
        </w:rPr>
        <w:t>, the normal nodes will reach consensus. </w:t>
      </w:r>
      <w:r>
        <w:rPr>
          <w:color w:val="231F20"/>
          <w:spacing w:val="-9"/>
          <w:vertAlign w:val="baseline"/>
        </w:rPr>
        <w:t>We </w:t>
      </w:r>
      <w:r>
        <w:rPr>
          <w:color w:val="231F20"/>
          <w:vertAlign w:val="baseline"/>
        </w:rPr>
        <w:t>will now prove by contradiction that this must be the</w:t>
      </w:r>
      <w:r>
        <w:rPr>
          <w:color w:val="231F20"/>
          <w:spacing w:val="1"/>
          <w:vertAlign w:val="baseline"/>
        </w:rPr>
        <w:t> </w:t>
      </w:r>
      <w:r>
        <w:rPr>
          <w:color w:val="231F20"/>
          <w:vertAlign w:val="baseline"/>
        </w:rPr>
        <w:t>case.</w:t>
      </w:r>
    </w:p>
    <w:p>
      <w:pPr>
        <w:spacing w:line="201" w:lineRule="auto" w:before="26"/>
        <w:ind w:left="119" w:right="38" w:firstLine="199"/>
        <w:jc w:val="both"/>
        <w:rPr>
          <w:sz w:val="20"/>
        </w:rPr>
      </w:pPr>
      <w:r>
        <w:rPr/>
        <w:pict>
          <v:shape style="position:absolute;margin-left:111.720001pt;margin-top:37.503910pt;width:167.25pt;height:17.3pt;mso-position-horizontal-relative:page;mso-position-vertical-relative:paragraph;z-index:-55552" type="#_x0000_t202" filled="false" stroked="false">
            <v:textbox inset="0,0,0,0">
              <w:txbxContent>
                <w:p>
                  <w:pPr>
                    <w:pStyle w:val="BodyText"/>
                    <w:tabs>
                      <w:tab w:pos="1079" w:val="left" w:leader="none"/>
                      <w:tab w:pos="2891" w:val="left" w:leader="none"/>
                    </w:tabs>
                    <w:spacing w:line="199" w:lineRule="exact"/>
                    <w:rPr>
                      <w:rFonts w:ascii="Cambria" w:hAnsi="Cambria"/>
                    </w:rPr>
                  </w:pPr>
                  <w:r>
                    <w:rPr>
                      <w:rFonts w:ascii="Cambria" w:hAnsi="Cambria"/>
                      <w:color w:val="231F20"/>
                      <w:w w:val="120"/>
                    </w:rPr>
                    <w:t>X</w:t>
                    <w:tab/>
                    <w:t>{ </w:t>
                  </w:r>
                  <w:r>
                    <w:rPr>
                      <w:rFonts w:ascii="Cambria" w:hAnsi="Cambria"/>
                      <w:color w:val="231F20"/>
                      <w:spacing w:val="15"/>
                      <w:w w:val="120"/>
                    </w:rPr>
                    <w:t> </w:t>
                  </w:r>
                  <w:r>
                    <w:rPr>
                      <w:rFonts w:ascii="Cambria" w:hAnsi="Cambria"/>
                      <w:color w:val="231F20"/>
                      <w:spacing w:val="25"/>
                      <w:w w:val="120"/>
                    </w:rPr>
                    <w:t>∈</w:t>
                  </w:r>
                  <w:r>
                    <w:rPr>
                      <w:rFonts w:ascii="Cambria" w:hAnsi="Cambria"/>
                      <w:color w:val="231F20"/>
                      <w:spacing w:val="-14"/>
                      <w:w w:val="120"/>
                    </w:rPr>
                    <w:t> </w:t>
                  </w:r>
                  <w:r>
                    <w:rPr>
                      <w:rFonts w:ascii="Cambria" w:hAnsi="Cambria"/>
                      <w:color w:val="231F20"/>
                      <w:w w:val="120"/>
                    </w:rPr>
                    <w:t>V</w:t>
                    <w:tab/>
                    <w:t>−</w:t>
                  </w:r>
                  <w:r>
                    <w:rPr>
                      <w:rFonts w:ascii="Cambria" w:hAnsi="Cambria"/>
                      <w:color w:val="231F20"/>
                      <w:spacing w:val="13"/>
                      <w:w w:val="120"/>
                    </w:rPr>
                    <w:t> </w:t>
                  </w:r>
                  <w:r>
                    <w:rPr>
                      <w:rFonts w:ascii="Cambria" w:hAnsi="Cambria"/>
                      <w:color w:val="231F20"/>
                      <w:w w:val="120"/>
                    </w:rPr>
                    <w:t>}</w:t>
                  </w:r>
                </w:p>
              </w:txbxContent>
            </v:textbox>
            <w10:wrap type="none"/>
          </v:shape>
        </w:pict>
      </w:r>
      <w:r>
        <w:rPr>
          <w:color w:val="231F20"/>
          <w:w w:val="105"/>
          <w:sz w:val="20"/>
        </w:rPr>
        <w:t>Suppose that </w:t>
      </w:r>
      <w:r>
        <w:rPr>
          <w:rFonts w:ascii="Bookman Old Style" w:hAnsi="Bookman Old Style"/>
          <w:b w:val="0"/>
          <w:i/>
          <w:color w:val="231F20"/>
          <w:w w:val="105"/>
          <w:sz w:val="20"/>
        </w:rPr>
        <w:t>A</w:t>
      </w:r>
      <w:r>
        <w:rPr>
          <w:rFonts w:ascii="Arial" w:hAnsi="Arial"/>
          <w:i/>
          <w:color w:val="231F20"/>
          <w:w w:val="105"/>
          <w:sz w:val="20"/>
          <w:vertAlign w:val="subscript"/>
        </w:rPr>
        <w:t>M</w:t>
      </w:r>
      <w:r>
        <w:rPr>
          <w:rFonts w:ascii="Arial" w:hAnsi="Arial"/>
          <w:i/>
          <w:color w:val="231F20"/>
          <w:w w:val="105"/>
          <w:sz w:val="20"/>
          <w:vertAlign w:val="baseline"/>
        </w:rPr>
        <w:t> </w:t>
      </w:r>
      <w:r>
        <w:rPr>
          <w:rFonts w:ascii="Cambria" w:hAnsi="Cambria"/>
          <w:color w:val="231F20"/>
          <w:w w:val="105"/>
          <w:sz w:val="20"/>
          <w:vertAlign w:val="baseline"/>
        </w:rPr>
        <w:t>ƒ</w:t>
      </w:r>
      <w:r>
        <w:rPr>
          <w:rFonts w:ascii="Garamond" w:hAnsi="Garamond"/>
          <w:color w:val="231F20"/>
          <w:w w:val="105"/>
          <w:sz w:val="20"/>
          <w:vertAlign w:val="baseline"/>
        </w:rPr>
        <w:t>= </w:t>
      </w:r>
      <w:r>
        <w:rPr>
          <w:rFonts w:ascii="Bookman Old Style" w:hAnsi="Bookman Old Style"/>
          <w:b w:val="0"/>
          <w:i/>
          <w:color w:val="231F20"/>
          <w:w w:val="105"/>
          <w:sz w:val="20"/>
          <w:vertAlign w:val="baseline"/>
        </w:rPr>
        <w:t>A</w:t>
      </w:r>
      <w:r>
        <w:rPr>
          <w:rFonts w:ascii="Arial" w:hAnsi="Arial"/>
          <w:i/>
          <w:color w:val="231F20"/>
          <w:w w:val="105"/>
          <w:sz w:val="20"/>
          <w:vertAlign w:val="subscript"/>
        </w:rPr>
        <w:t>m</w:t>
      </w:r>
      <w:r>
        <w:rPr>
          <w:rFonts w:ascii="Arial" w:hAnsi="Arial"/>
          <w:i/>
          <w:color w:val="231F20"/>
          <w:w w:val="105"/>
          <w:sz w:val="20"/>
          <w:vertAlign w:val="baseline"/>
        </w:rPr>
        <w:t> </w:t>
      </w:r>
      <w:r>
        <w:rPr>
          <w:color w:val="231F20"/>
          <w:w w:val="105"/>
          <w:sz w:val="20"/>
          <w:vertAlign w:val="baseline"/>
        </w:rPr>
        <w:t>(note that </w:t>
      </w:r>
      <w:r>
        <w:rPr>
          <w:rFonts w:ascii="Bookman Old Style" w:hAnsi="Bookman Old Style"/>
          <w:b w:val="0"/>
          <w:i/>
          <w:color w:val="231F20"/>
          <w:w w:val="105"/>
          <w:sz w:val="20"/>
          <w:vertAlign w:val="baseline"/>
        </w:rPr>
        <w:t>A</w:t>
      </w:r>
      <w:r>
        <w:rPr>
          <w:rFonts w:ascii="Arial" w:hAnsi="Arial"/>
          <w:i/>
          <w:color w:val="231F20"/>
          <w:w w:val="105"/>
          <w:sz w:val="20"/>
          <w:vertAlign w:val="subscript"/>
        </w:rPr>
        <w:t>M</w:t>
      </w:r>
      <w:r>
        <w:rPr>
          <w:rFonts w:ascii="Arial" w:hAnsi="Arial"/>
          <w:i/>
          <w:color w:val="231F20"/>
          <w:w w:val="105"/>
          <w:sz w:val="20"/>
          <w:vertAlign w:val="baseline"/>
        </w:rPr>
        <w:t> </w:t>
      </w:r>
      <w:r>
        <w:rPr>
          <w:rFonts w:ascii="Bookman Old Style" w:hAnsi="Bookman Old Style"/>
          <w:b w:val="0"/>
          <w:i/>
          <w:color w:val="231F20"/>
          <w:w w:val="105"/>
          <w:sz w:val="20"/>
          <w:vertAlign w:val="baseline"/>
        </w:rPr>
        <w:t>&gt; A</w:t>
      </w:r>
      <w:r>
        <w:rPr>
          <w:rFonts w:ascii="Arial" w:hAnsi="Arial"/>
          <w:i/>
          <w:color w:val="231F20"/>
          <w:w w:val="105"/>
          <w:sz w:val="20"/>
          <w:vertAlign w:val="subscript"/>
        </w:rPr>
        <w:t>m</w:t>
      </w:r>
      <w:r>
        <w:rPr>
          <w:rFonts w:ascii="Arial" w:hAnsi="Arial"/>
          <w:i/>
          <w:color w:val="231F20"/>
          <w:w w:val="105"/>
          <w:sz w:val="20"/>
          <w:vertAlign w:val="baseline"/>
        </w:rPr>
        <w:t> </w:t>
      </w:r>
      <w:r>
        <w:rPr>
          <w:color w:val="231F20"/>
          <w:w w:val="105"/>
          <w:sz w:val="20"/>
          <w:vertAlign w:val="baseline"/>
        </w:rPr>
        <w:t>by definition).</w:t>
      </w:r>
      <w:r>
        <w:rPr>
          <w:color w:val="231F20"/>
          <w:spacing w:val="-25"/>
          <w:w w:val="105"/>
          <w:sz w:val="20"/>
          <w:vertAlign w:val="baseline"/>
        </w:rPr>
        <w:t> </w:t>
      </w:r>
      <w:r>
        <w:rPr>
          <w:color w:val="231F20"/>
          <w:spacing w:val="-9"/>
          <w:w w:val="105"/>
          <w:sz w:val="20"/>
          <w:vertAlign w:val="baseline"/>
        </w:rPr>
        <w:t>We</w:t>
      </w:r>
      <w:r>
        <w:rPr>
          <w:color w:val="231F20"/>
          <w:spacing w:val="-21"/>
          <w:w w:val="105"/>
          <w:sz w:val="20"/>
          <w:vertAlign w:val="baseline"/>
        </w:rPr>
        <w:t> </w:t>
      </w:r>
      <w:r>
        <w:rPr>
          <w:color w:val="231F20"/>
          <w:w w:val="105"/>
          <w:sz w:val="20"/>
          <w:vertAlign w:val="baseline"/>
        </w:rPr>
        <w:t>can</w:t>
      </w:r>
      <w:r>
        <w:rPr>
          <w:color w:val="231F20"/>
          <w:spacing w:val="-23"/>
          <w:w w:val="105"/>
          <w:sz w:val="20"/>
          <w:vertAlign w:val="baseline"/>
        </w:rPr>
        <w:t> </w:t>
      </w:r>
      <w:r>
        <w:rPr>
          <w:color w:val="231F20"/>
          <w:w w:val="105"/>
          <w:sz w:val="20"/>
          <w:vertAlign w:val="baseline"/>
        </w:rPr>
        <w:t>then</w:t>
      </w:r>
      <w:r>
        <w:rPr>
          <w:color w:val="231F20"/>
          <w:spacing w:val="-23"/>
          <w:w w:val="105"/>
          <w:sz w:val="20"/>
          <w:vertAlign w:val="baseline"/>
        </w:rPr>
        <w:t> </w:t>
      </w:r>
      <w:r>
        <w:rPr>
          <w:color w:val="231F20"/>
          <w:w w:val="105"/>
          <w:sz w:val="20"/>
          <w:vertAlign w:val="baseline"/>
        </w:rPr>
        <w:t>define</w:t>
      </w:r>
      <w:r>
        <w:rPr>
          <w:color w:val="231F20"/>
          <w:spacing w:val="-24"/>
          <w:w w:val="105"/>
          <w:sz w:val="20"/>
          <w:vertAlign w:val="baseline"/>
        </w:rPr>
        <w:t> </w:t>
      </w:r>
      <w:r>
        <w:rPr>
          <w:color w:val="231F20"/>
          <w:w w:val="105"/>
          <w:sz w:val="20"/>
          <w:vertAlign w:val="baseline"/>
        </w:rPr>
        <w:t>some</w:t>
      </w:r>
      <w:r>
        <w:rPr>
          <w:color w:val="231F20"/>
          <w:spacing w:val="-22"/>
          <w:w w:val="105"/>
          <w:sz w:val="20"/>
          <w:vertAlign w:val="baseline"/>
        </w:rPr>
        <w:t> </w:t>
      </w:r>
      <w:r>
        <w:rPr>
          <w:color w:val="231F20"/>
          <w:w w:val="105"/>
          <w:sz w:val="20"/>
          <w:vertAlign w:val="baseline"/>
        </w:rPr>
        <w:t>constant</w:t>
      </w:r>
      <w:r>
        <w:rPr>
          <w:color w:val="231F20"/>
          <w:spacing w:val="-26"/>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0</w:t>
      </w:r>
      <w:r>
        <w:rPr>
          <w:rFonts w:ascii="Lucida Sans Unicode" w:hAnsi="Lucida Sans Unicode"/>
          <w:color w:val="231F20"/>
          <w:spacing w:val="-40"/>
          <w:w w:val="105"/>
          <w:sz w:val="20"/>
          <w:vertAlign w:val="baseline"/>
        </w:rPr>
        <w:t> </w:t>
      </w:r>
      <w:r>
        <w:rPr>
          <w:rFonts w:ascii="Bookman Old Style" w:hAnsi="Bookman Old Style"/>
          <w:b w:val="0"/>
          <w:i/>
          <w:color w:val="231F20"/>
          <w:w w:val="105"/>
          <w:sz w:val="20"/>
          <w:vertAlign w:val="baseline"/>
        </w:rPr>
        <w:t>&gt;</w:t>
      </w:r>
      <w:r>
        <w:rPr>
          <w:rFonts w:ascii="Bookman Old Style" w:hAnsi="Bookman Old Style"/>
          <w:b w:val="0"/>
          <w:i/>
          <w:color w:val="231F20"/>
          <w:spacing w:val="-32"/>
          <w:w w:val="105"/>
          <w:sz w:val="20"/>
          <w:vertAlign w:val="baseline"/>
        </w:rPr>
        <w:t> </w:t>
      </w:r>
      <w:r>
        <w:rPr>
          <w:rFonts w:ascii="Garamond" w:hAnsi="Garamond"/>
          <w:color w:val="231F20"/>
          <w:w w:val="105"/>
          <w:sz w:val="20"/>
          <w:vertAlign w:val="baseline"/>
        </w:rPr>
        <w:t>0</w:t>
      </w:r>
      <w:r>
        <w:rPr>
          <w:rFonts w:ascii="Garamond" w:hAnsi="Garamond"/>
          <w:color w:val="231F20"/>
          <w:spacing w:val="-22"/>
          <w:w w:val="105"/>
          <w:sz w:val="20"/>
          <w:vertAlign w:val="baseline"/>
        </w:rPr>
        <w:t> </w:t>
      </w:r>
      <w:r>
        <w:rPr>
          <w:color w:val="231F20"/>
          <w:w w:val="105"/>
          <w:sz w:val="20"/>
          <w:vertAlign w:val="baseline"/>
        </w:rPr>
        <w:t>such</w:t>
      </w:r>
      <w:r>
        <w:rPr>
          <w:color w:val="231F20"/>
          <w:spacing w:val="-23"/>
          <w:w w:val="105"/>
          <w:sz w:val="20"/>
          <w:vertAlign w:val="baseline"/>
        </w:rPr>
        <w:t> </w:t>
      </w:r>
      <w:r>
        <w:rPr>
          <w:color w:val="231F20"/>
          <w:w w:val="105"/>
          <w:sz w:val="20"/>
          <w:vertAlign w:val="baseline"/>
        </w:rPr>
        <w:t>that </w:t>
      </w:r>
      <w:r>
        <w:rPr>
          <w:rFonts w:ascii="Bookman Old Style" w:hAnsi="Bookman Old Style"/>
          <w:b w:val="0"/>
          <w:i/>
          <w:color w:val="231F20"/>
          <w:w w:val="105"/>
          <w:sz w:val="20"/>
          <w:vertAlign w:val="baseline"/>
        </w:rPr>
        <w:t>A</w:t>
      </w:r>
      <w:r>
        <w:rPr>
          <w:rFonts w:ascii="Arial" w:hAnsi="Arial"/>
          <w:i/>
          <w:color w:val="231F20"/>
          <w:w w:val="105"/>
          <w:sz w:val="20"/>
          <w:vertAlign w:val="subscript"/>
        </w:rPr>
        <w:t>M</w:t>
      </w:r>
      <w:r>
        <w:rPr>
          <w:rFonts w:ascii="Arial" w:hAnsi="Arial"/>
          <w:i/>
          <w:color w:val="231F20"/>
          <w:spacing w:val="-21"/>
          <w:w w:val="105"/>
          <w:sz w:val="20"/>
          <w:vertAlign w:val="baseline"/>
        </w:rPr>
        <w:t> </w:t>
      </w:r>
      <w:r>
        <w:rPr>
          <w:rFonts w:ascii="Cambria" w:hAnsi="Cambria"/>
          <w:color w:val="231F20"/>
          <w:w w:val="110"/>
          <w:sz w:val="20"/>
          <w:vertAlign w:val="baseline"/>
        </w:rPr>
        <w:t>−</w:t>
      </w:r>
      <w:r>
        <w:rPr>
          <w:rFonts w:ascii="Cambria" w:hAnsi="Cambria"/>
          <w:color w:val="231F20"/>
          <w:spacing w:val="-16"/>
          <w:w w:val="110"/>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0</w:t>
      </w:r>
      <w:r>
        <w:rPr>
          <w:rFonts w:ascii="Lucida Sans Unicode" w:hAnsi="Lucida Sans Unicode"/>
          <w:color w:val="231F20"/>
          <w:spacing w:val="-30"/>
          <w:w w:val="105"/>
          <w:sz w:val="20"/>
          <w:vertAlign w:val="baseline"/>
        </w:rPr>
        <w:t> </w:t>
      </w:r>
      <w:r>
        <w:rPr>
          <w:rFonts w:ascii="Bookman Old Style" w:hAnsi="Bookman Old Style"/>
          <w:b w:val="0"/>
          <w:i/>
          <w:color w:val="231F20"/>
          <w:w w:val="105"/>
          <w:sz w:val="20"/>
          <w:vertAlign w:val="baseline"/>
        </w:rPr>
        <w:t>&gt;</w:t>
      </w:r>
      <w:r>
        <w:rPr>
          <w:rFonts w:ascii="Bookman Old Style" w:hAnsi="Bookman Old Style"/>
          <w:b w:val="0"/>
          <w:i/>
          <w:color w:val="231F20"/>
          <w:spacing w:val="-16"/>
          <w:w w:val="105"/>
          <w:sz w:val="20"/>
          <w:vertAlign w:val="baseline"/>
        </w:rPr>
        <w:t> </w:t>
      </w:r>
      <w:r>
        <w:rPr>
          <w:rFonts w:ascii="Bookman Old Style" w:hAnsi="Bookman Old Style"/>
          <w:b w:val="0"/>
          <w:i/>
          <w:color w:val="231F20"/>
          <w:w w:val="105"/>
          <w:sz w:val="20"/>
          <w:vertAlign w:val="baseline"/>
        </w:rPr>
        <w:t>A</w:t>
      </w:r>
      <w:r>
        <w:rPr>
          <w:rFonts w:ascii="Arial" w:hAnsi="Arial"/>
          <w:i/>
          <w:color w:val="231F20"/>
          <w:w w:val="105"/>
          <w:sz w:val="20"/>
          <w:vertAlign w:val="subscript"/>
        </w:rPr>
        <w:t>m</w:t>
      </w:r>
      <w:r>
        <w:rPr>
          <w:rFonts w:ascii="Arial" w:hAnsi="Arial"/>
          <w:i/>
          <w:color w:val="231F20"/>
          <w:spacing w:val="-31"/>
          <w:w w:val="105"/>
          <w:sz w:val="20"/>
          <w:vertAlign w:val="baseline"/>
        </w:rPr>
        <w:t> </w:t>
      </w:r>
      <w:r>
        <w:rPr>
          <w:rFonts w:ascii="Garamond" w:hAnsi="Garamond"/>
          <w:color w:val="231F20"/>
          <w:w w:val="105"/>
          <w:sz w:val="20"/>
          <w:vertAlign w:val="baseline"/>
        </w:rPr>
        <w:t>+</w:t>
      </w:r>
      <w:r>
        <w:rPr>
          <w:rFonts w:ascii="Garamond" w:hAnsi="Garamond"/>
          <w:color w:val="231F20"/>
          <w:spacing w:val="-20"/>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0</w:t>
      </w:r>
      <w:r>
        <w:rPr>
          <w:color w:val="231F20"/>
          <w:w w:val="105"/>
          <w:sz w:val="20"/>
          <w:vertAlign w:val="baseline"/>
        </w:rPr>
        <w:t>.</w:t>
      </w:r>
      <w:r>
        <w:rPr>
          <w:color w:val="231F20"/>
          <w:spacing w:val="2"/>
          <w:w w:val="105"/>
          <w:sz w:val="20"/>
          <w:vertAlign w:val="baseline"/>
        </w:rPr>
        <w:t> </w:t>
      </w:r>
      <w:r>
        <w:rPr>
          <w:color w:val="231F20"/>
          <w:w w:val="105"/>
          <w:sz w:val="20"/>
          <w:vertAlign w:val="baseline"/>
        </w:rPr>
        <w:t>At</w:t>
      </w:r>
      <w:r>
        <w:rPr>
          <w:color w:val="231F20"/>
          <w:spacing w:val="2"/>
          <w:w w:val="105"/>
          <w:sz w:val="20"/>
          <w:vertAlign w:val="baseline"/>
        </w:rPr>
        <w:t> </w:t>
      </w:r>
      <w:r>
        <w:rPr>
          <w:color w:val="231F20"/>
          <w:w w:val="105"/>
          <w:sz w:val="20"/>
          <w:vertAlign w:val="baseline"/>
        </w:rPr>
        <w:t>any time-step</w:t>
      </w:r>
      <w:r>
        <w:rPr>
          <w:color w:val="231F20"/>
          <w:spacing w:val="1"/>
          <w:w w:val="105"/>
          <w:sz w:val="20"/>
          <w:vertAlign w:val="baseline"/>
        </w:rPr>
        <w:t> </w:t>
      </w:r>
      <w:r>
        <w:rPr>
          <w:rFonts w:ascii="Bookman Old Style" w:hAnsi="Bookman Old Style"/>
          <w:b w:val="0"/>
          <w:i/>
          <w:color w:val="231F20"/>
          <w:w w:val="105"/>
          <w:sz w:val="20"/>
          <w:vertAlign w:val="baseline"/>
        </w:rPr>
        <w:t>t</w:t>
      </w:r>
      <w:r>
        <w:rPr>
          <w:rFonts w:ascii="Bookman Old Style" w:hAnsi="Bookman Old Style"/>
          <w:b w:val="0"/>
          <w:i/>
          <w:color w:val="231F20"/>
          <w:spacing w:val="-7"/>
          <w:w w:val="105"/>
          <w:sz w:val="20"/>
          <w:vertAlign w:val="baseline"/>
        </w:rPr>
        <w:t> </w:t>
      </w:r>
      <w:r>
        <w:rPr>
          <w:color w:val="231F20"/>
          <w:w w:val="105"/>
          <w:sz w:val="20"/>
          <w:vertAlign w:val="baseline"/>
        </w:rPr>
        <w:t>and</w:t>
      </w:r>
      <w:r>
        <w:rPr>
          <w:color w:val="231F20"/>
          <w:spacing w:val="2"/>
          <w:w w:val="105"/>
          <w:sz w:val="20"/>
          <w:vertAlign w:val="baseline"/>
        </w:rPr>
        <w:t> </w:t>
      </w:r>
      <w:r>
        <w:rPr>
          <w:color w:val="231F20"/>
          <w:w w:val="105"/>
          <w:sz w:val="20"/>
          <w:vertAlign w:val="baseline"/>
        </w:rPr>
        <w:t>for</w:t>
      </w:r>
      <w:r>
        <w:rPr>
          <w:color w:val="231F20"/>
          <w:spacing w:val="1"/>
          <w:w w:val="105"/>
          <w:sz w:val="20"/>
          <w:vertAlign w:val="baseline"/>
        </w:rPr>
        <w:t> </w:t>
      </w:r>
      <w:r>
        <w:rPr>
          <w:color w:val="231F20"/>
          <w:w w:val="105"/>
          <w:sz w:val="20"/>
          <w:vertAlign w:val="baseline"/>
        </w:rPr>
        <w:t>any positive </w:t>
      </w:r>
      <w:r>
        <w:rPr>
          <w:color w:val="231F20"/>
          <w:w w:val="99"/>
          <w:sz w:val="20"/>
          <w:vertAlign w:val="baseline"/>
        </w:rPr>
        <w:t>real</w:t>
      </w:r>
      <w:r>
        <w:rPr>
          <w:color w:val="231F20"/>
          <w:sz w:val="20"/>
          <w:vertAlign w:val="baseline"/>
        </w:rPr>
        <w:t> </w:t>
      </w:r>
      <w:r>
        <w:rPr>
          <w:color w:val="231F20"/>
          <w:spacing w:val="-24"/>
          <w:sz w:val="20"/>
          <w:vertAlign w:val="baseline"/>
        </w:rPr>
        <w:t> </w:t>
      </w:r>
      <w:r>
        <w:rPr>
          <w:color w:val="231F20"/>
          <w:w w:val="99"/>
          <w:sz w:val="20"/>
          <w:vertAlign w:val="baseline"/>
        </w:rPr>
        <w:t>number</w:t>
      </w:r>
      <w:r>
        <w:rPr>
          <w:color w:val="231F20"/>
          <w:spacing w:val="22"/>
          <w:sz w:val="20"/>
          <w:vertAlign w:val="baseline"/>
        </w:rPr>
        <w:t> </w:t>
      </w:r>
      <w:r>
        <w:rPr>
          <w:rFonts w:ascii="Bookman Old Style" w:hAnsi="Bookman Old Style"/>
          <w:b w:val="0"/>
          <w:i/>
          <w:color w:val="231F20"/>
          <w:w w:val="74"/>
          <w:sz w:val="20"/>
          <w:vertAlign w:val="baseline"/>
        </w:rPr>
        <w:t>s</w:t>
      </w:r>
      <w:r>
        <w:rPr>
          <w:rFonts w:ascii="Arial" w:hAnsi="Arial"/>
          <w:i/>
          <w:color w:val="231F20"/>
          <w:spacing w:val="5"/>
          <w:w w:val="172"/>
          <w:sz w:val="20"/>
          <w:vertAlign w:val="subscript"/>
        </w:rPr>
        <w:t>i</w:t>
      </w:r>
      <w:r>
        <w:rPr>
          <w:color w:val="231F20"/>
          <w:w w:val="99"/>
          <w:sz w:val="20"/>
          <w:vertAlign w:val="baseline"/>
        </w:rPr>
        <w:t>,</w:t>
      </w:r>
      <w:r>
        <w:rPr>
          <w:color w:val="231F20"/>
          <w:sz w:val="20"/>
          <w:vertAlign w:val="baseline"/>
        </w:rPr>
        <w:t> </w:t>
      </w:r>
      <w:r>
        <w:rPr>
          <w:color w:val="231F20"/>
          <w:spacing w:val="-21"/>
          <w:sz w:val="20"/>
          <w:vertAlign w:val="baseline"/>
        </w:rPr>
        <w:t> </w:t>
      </w:r>
      <w:r>
        <w:rPr>
          <w:color w:val="231F20"/>
          <w:spacing w:val="-1"/>
          <w:w w:val="99"/>
          <w:sz w:val="20"/>
          <w:vertAlign w:val="baseline"/>
        </w:rPr>
        <w:t>l</w:t>
      </w:r>
      <w:r>
        <w:rPr>
          <w:color w:val="231F20"/>
          <w:w w:val="99"/>
          <w:sz w:val="20"/>
          <w:vertAlign w:val="baseline"/>
        </w:rPr>
        <w:t>et</w:t>
      </w:r>
      <w:r>
        <w:rPr>
          <w:color w:val="231F20"/>
          <w:sz w:val="20"/>
          <w:vertAlign w:val="baseline"/>
        </w:rPr>
        <w:t>   </w:t>
      </w:r>
      <w:r>
        <w:rPr>
          <w:color w:val="231F20"/>
          <w:spacing w:val="17"/>
          <w:sz w:val="20"/>
          <w:vertAlign w:val="baseline"/>
        </w:rPr>
        <w:t> </w:t>
      </w:r>
      <w:r>
        <w:rPr>
          <w:rFonts w:ascii="Arial" w:hAnsi="Arial"/>
          <w:i/>
          <w:color w:val="231F20"/>
          <w:spacing w:val="16"/>
          <w:w w:val="124"/>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w w:val="99"/>
          <w:sz w:val="20"/>
          <w:vertAlign w:val="baseline"/>
        </w:rPr>
        <w:t>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Arial" w:hAnsi="Arial"/>
          <w:i/>
          <w:color w:val="231F20"/>
          <w:spacing w:val="6"/>
          <w:w w:val="172"/>
          <w:sz w:val="20"/>
          <w:vertAlign w:val="subscript"/>
        </w:rPr>
        <w:t>i</w:t>
      </w:r>
      <w:r>
        <w:rPr>
          <w:rFonts w:ascii="Garamond" w:hAnsi="Garamond"/>
          <w:color w:val="231F20"/>
          <w:spacing w:val="20"/>
          <w:w w:val="121"/>
          <w:sz w:val="20"/>
          <w:vertAlign w:val="baseline"/>
        </w:rPr>
        <w:t>)</w:t>
      </w:r>
      <w:r>
        <w:rPr>
          <w:rFonts w:ascii="Garamond" w:hAnsi="Garamond"/>
          <w:color w:val="231F20"/>
          <w:sz w:val="20"/>
          <w:vertAlign w:val="baseline"/>
        </w:rPr>
        <w:t> </w:t>
      </w:r>
      <w:r>
        <w:rPr>
          <w:rFonts w:ascii="Garamond" w:hAnsi="Garamond"/>
          <w:color w:val="231F20"/>
          <w:w w:val="121"/>
          <w:sz w:val="20"/>
          <w:vertAlign w:val="baseline"/>
        </w:rPr>
        <w:t>=</w:t>
      </w:r>
      <w:r>
        <w:rPr>
          <w:rFonts w:ascii="Garamond" w:hAnsi="Garamond"/>
          <w:color w:val="231F20"/>
          <w:sz w:val="20"/>
          <w:vertAlign w:val="baseline"/>
        </w:rPr>
        <w:t>  </w:t>
      </w:r>
      <w:r>
        <w:rPr>
          <w:rFonts w:ascii="Garamond" w:hAnsi="Garamond"/>
          <w:color w:val="231F20"/>
          <w:spacing w:val="20"/>
          <w:sz w:val="20"/>
          <w:vertAlign w:val="baseline"/>
        </w:rPr>
        <w:t> </w:t>
      </w:r>
      <w:r>
        <w:rPr>
          <w:rFonts w:ascii="Bookman Old Style" w:hAnsi="Bookman Old Style"/>
          <w:b w:val="0"/>
          <w:i/>
          <w:color w:val="231F20"/>
          <w:w w:val="122"/>
          <w:sz w:val="20"/>
          <w:vertAlign w:val="baseline"/>
        </w:rPr>
        <w:t>i</w:t>
      </w:r>
      <w:r>
        <w:rPr>
          <w:rFonts w:ascii="Bookman Old Style" w:hAnsi="Bookman Old Style"/>
          <w:b w:val="0"/>
          <w:i/>
          <w:color w:val="231F20"/>
          <w:sz w:val="20"/>
          <w:vertAlign w:val="baseline"/>
        </w:rPr>
        <w:t>       </w:t>
      </w:r>
      <w:r>
        <w:rPr>
          <w:rFonts w:ascii="Bookman Old Style" w:hAnsi="Bookman Old Style"/>
          <w:b w:val="0"/>
          <w:i/>
          <w:color w:val="231F20"/>
          <w:spacing w:val="0"/>
          <w:sz w:val="20"/>
          <w:vertAlign w:val="baseline"/>
        </w:rPr>
        <w:t> </w:t>
      </w:r>
      <w:r>
        <w:rPr>
          <w:rFonts w:ascii="Garamond" w:hAnsi="Garamond"/>
          <w:color w:val="231F20"/>
          <w:w w:val="126"/>
          <w:sz w:val="20"/>
          <w:vertAlign w:val="baseline"/>
        </w:rPr>
        <w:t>:</w:t>
      </w:r>
      <w:r>
        <w:rPr>
          <w:rFonts w:ascii="Garamond" w:hAnsi="Garamond"/>
          <w:color w:val="231F20"/>
          <w:spacing w:val="21"/>
          <w:sz w:val="20"/>
          <w:vertAlign w:val="baseline"/>
        </w:rPr>
        <w:t> </w:t>
      </w:r>
      <w:r>
        <w:rPr>
          <w:rFonts w:ascii="Bookman Old Style" w:hAnsi="Bookman Old Style"/>
          <w:b w:val="0"/>
          <w:i/>
          <w:color w:val="231F20"/>
          <w:spacing w:val="-1"/>
          <w:w w:val="105"/>
          <w:sz w:val="20"/>
          <w:vertAlign w:val="baseline"/>
        </w:rPr>
        <w:t>x</w:t>
      </w:r>
      <w:r>
        <w:rPr>
          <w:rFonts w:ascii="Arial" w:hAnsi="Arial"/>
          <w:i/>
          <w:color w:val="231F20"/>
          <w:spacing w:val="6"/>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w w:val="105"/>
          <w:sz w:val="20"/>
          <w:vertAlign w:val="baseline"/>
        </w:rPr>
        <w:t>t</w:t>
      </w:r>
      <w:r>
        <w:rPr>
          <w:rFonts w:ascii="Garamond" w:hAnsi="Garamond"/>
          <w:color w:val="231F20"/>
          <w:w w:val="101"/>
          <w:sz w:val="20"/>
          <w:vertAlign w:val="baseline"/>
        </w:rPr>
        <w:t>]</w:t>
      </w:r>
      <w:r>
        <w:rPr>
          <w:rFonts w:ascii="Garamond" w:hAnsi="Garamond"/>
          <w:color w:val="231F20"/>
          <w:spacing w:val="18"/>
          <w:sz w:val="20"/>
          <w:vertAlign w:val="baseline"/>
        </w:rPr>
        <w:t> </w:t>
      </w:r>
      <w:r>
        <w:rPr>
          <w:rFonts w:ascii="Bookman Old Style" w:hAnsi="Bookman Old Style"/>
          <w:b w:val="0"/>
          <w:i/>
          <w:color w:val="231F20"/>
          <w:w w:val="128"/>
          <w:sz w:val="20"/>
          <w:vertAlign w:val="baseline"/>
        </w:rPr>
        <w:t>&gt;</w:t>
      </w:r>
      <w:r>
        <w:rPr>
          <w:rFonts w:ascii="Bookman Old Style" w:hAnsi="Bookman Old Style"/>
          <w:b w:val="0"/>
          <w:i/>
          <w:color w:val="231F20"/>
          <w:spacing w:val="12"/>
          <w:sz w:val="20"/>
          <w:vertAlign w:val="baseline"/>
        </w:rPr>
        <w:t> </w:t>
      </w:r>
      <w:r>
        <w:rPr>
          <w:rFonts w:ascii="Bookman Old Style" w:hAnsi="Bookman Old Style"/>
          <w:b w:val="0"/>
          <w:i/>
          <w:color w:val="231F20"/>
          <w:spacing w:val="-1"/>
          <w:w w:val="106"/>
          <w:sz w:val="20"/>
          <w:vertAlign w:val="baseline"/>
        </w:rPr>
        <w:t>A</w:t>
      </w:r>
      <w:r>
        <w:rPr>
          <w:rFonts w:ascii="Arial" w:hAnsi="Arial"/>
          <w:i/>
          <w:color w:val="231F20"/>
          <w:w w:val="124"/>
          <w:sz w:val="20"/>
          <w:vertAlign w:val="subscript"/>
        </w:rPr>
        <w:t>M</w:t>
      </w:r>
      <w:r>
        <w:rPr>
          <w:rFonts w:ascii="Arial" w:hAnsi="Arial"/>
          <w:i/>
          <w:color w:val="231F20"/>
          <w:sz w:val="20"/>
          <w:vertAlign w:val="baseline"/>
        </w:rPr>
        <w:t>   </w:t>
      </w:r>
      <w:r>
        <w:rPr>
          <w:rFonts w:ascii="Arial" w:hAnsi="Arial"/>
          <w:i/>
          <w:color w:val="231F20"/>
          <w:spacing w:val="-27"/>
          <w:sz w:val="20"/>
          <w:vertAlign w:val="baseline"/>
        </w:rPr>
        <w:t> </w:t>
      </w:r>
      <w:r>
        <w:rPr>
          <w:rFonts w:ascii="Bookman Old Style" w:hAnsi="Bookman Old Style"/>
          <w:b w:val="0"/>
          <w:i/>
          <w:color w:val="231F20"/>
          <w:w w:val="74"/>
          <w:sz w:val="20"/>
          <w:vertAlign w:val="baseline"/>
        </w:rPr>
        <w:t>s</w:t>
      </w:r>
      <w:r>
        <w:rPr>
          <w:rFonts w:ascii="Arial" w:hAnsi="Arial"/>
          <w:i/>
          <w:color w:val="231F20"/>
          <w:w w:val="172"/>
          <w:sz w:val="20"/>
          <w:vertAlign w:val="subscript"/>
        </w:rPr>
        <w:t>i</w:t>
      </w:r>
      <w:r>
        <w:rPr>
          <w:rFonts w:ascii="Arial" w:hAnsi="Arial"/>
          <w:i/>
          <w:color w:val="231F20"/>
          <w:spacing w:val="20"/>
          <w:sz w:val="20"/>
          <w:vertAlign w:val="baseline"/>
        </w:rPr>
        <w:t> </w:t>
      </w:r>
      <w:r>
        <w:rPr>
          <w:color w:val="231F20"/>
          <w:w w:val="99"/>
          <w:sz w:val="20"/>
          <w:vertAlign w:val="baseline"/>
        </w:rPr>
        <w:t>,</w:t>
      </w:r>
    </w:p>
    <w:p>
      <w:pPr>
        <w:pStyle w:val="BodyText"/>
        <w:spacing w:line="247" w:lineRule="auto" w:before="5"/>
        <w:ind w:left="119"/>
        <w:rPr>
          <w:rFonts w:ascii="Garamond" w:hAnsi="Garamond"/>
        </w:rPr>
      </w:pPr>
      <w:r>
        <w:rPr>
          <w:color w:val="231F20"/>
          <w:w w:val="105"/>
        </w:rPr>
        <w:t>which includes all normal and malicious nodes that have </w:t>
      </w:r>
      <w:r>
        <w:rPr>
          <w:color w:val="231F20"/>
          <w:w w:val="99"/>
        </w:rPr>
        <w:t>values</w:t>
      </w:r>
      <w:r>
        <w:rPr>
          <w:color w:val="231F20"/>
        </w:rPr>
        <w:t>  </w:t>
      </w:r>
      <w:r>
        <w:rPr>
          <w:color w:val="231F20"/>
          <w:w w:val="99"/>
        </w:rPr>
        <w:t>larger</w:t>
      </w:r>
      <w:r>
        <w:rPr>
          <w:color w:val="231F20"/>
        </w:rPr>
        <w:t>  </w:t>
      </w:r>
      <w:r>
        <w:rPr>
          <w:color w:val="231F20"/>
          <w:w w:val="99"/>
        </w:rPr>
        <w:t>than</w:t>
      </w:r>
      <w:r>
        <w:rPr>
          <w:color w:val="231F20"/>
        </w:rPr>
        <w:t>  </w:t>
      </w:r>
      <w:r>
        <w:rPr>
          <w:rFonts w:ascii="Bookman Old Style" w:hAnsi="Bookman Old Style"/>
          <w:b w:val="0"/>
          <w:i/>
          <w:color w:val="231F20"/>
          <w:w w:val="106"/>
        </w:rPr>
        <w:t>A</w:t>
      </w:r>
      <w:r>
        <w:rPr>
          <w:rFonts w:ascii="Arial" w:hAnsi="Arial"/>
          <w:i/>
          <w:color w:val="231F20"/>
          <w:w w:val="124"/>
          <w:vertAlign w:val="subscript"/>
        </w:rPr>
        <w:t>M</w:t>
      </w:r>
      <w:r>
        <w:rPr>
          <w:rFonts w:ascii="Arial" w:hAnsi="Arial"/>
          <w:i/>
          <w:color w:val="231F20"/>
          <w:vertAlign w:val="baseline"/>
        </w:rPr>
        <w:t> </w:t>
      </w:r>
      <w:r>
        <w:rPr>
          <w:rFonts w:ascii="Cambria" w:hAnsi="Cambria"/>
          <w:color w:val="231F20"/>
          <w:w w:val="139"/>
          <w:vertAlign w:val="baseline"/>
        </w:rPr>
        <w:t>−</w:t>
      </w:r>
      <w:r>
        <w:rPr>
          <w:rFonts w:ascii="Cambria" w:hAnsi="Cambria"/>
          <w:color w:val="231F20"/>
          <w:vertAlign w:val="baseline"/>
        </w:rPr>
        <w:t> </w:t>
      </w:r>
      <w:r>
        <w:rPr>
          <w:rFonts w:ascii="Bookman Old Style" w:hAnsi="Bookman Old Style"/>
          <w:b w:val="0"/>
          <w:i/>
          <w:color w:val="231F20"/>
          <w:w w:val="74"/>
          <w:vertAlign w:val="baseline"/>
        </w:rPr>
        <w:t>s</w:t>
      </w:r>
      <w:r>
        <w:rPr>
          <w:rFonts w:ascii="Arial" w:hAnsi="Arial"/>
          <w:i/>
          <w:color w:val="231F20"/>
          <w:w w:val="172"/>
          <w:vertAlign w:val="subscript"/>
        </w:rPr>
        <w:t>i</w:t>
      </w:r>
      <w:r>
        <w:rPr>
          <w:color w:val="231F20"/>
          <w:w w:val="99"/>
          <w:vertAlign w:val="baseline"/>
        </w:rPr>
        <w:t>,</w:t>
      </w:r>
      <w:r>
        <w:rPr>
          <w:color w:val="231F20"/>
          <w:vertAlign w:val="baseline"/>
        </w:rPr>
        <w:t>  </w:t>
      </w:r>
      <w:r>
        <w:rPr>
          <w:color w:val="231F20"/>
          <w:w w:val="99"/>
          <w:vertAlign w:val="baseline"/>
        </w:rPr>
        <w:t>and</w:t>
      </w:r>
      <w:r>
        <w:rPr>
          <w:color w:val="231F20"/>
          <w:vertAlign w:val="baseline"/>
        </w:rPr>
        <w:t>  </w:t>
      </w:r>
      <w:r>
        <w:rPr>
          <w:color w:val="231F20"/>
          <w:w w:val="99"/>
          <w:vertAlign w:val="baseline"/>
        </w:rPr>
        <w:t>let</w:t>
      </w:r>
      <w:r>
        <w:rPr>
          <w:color w:val="231F20"/>
          <w:vertAlign w:val="baseline"/>
        </w:rPr>
        <w:t>  </w:t>
      </w:r>
      <w:r>
        <w:rPr>
          <w:rFonts w:ascii="Cambria" w:hAnsi="Cambria"/>
          <w:color w:val="231F20"/>
          <w:w w:val="124"/>
          <w:vertAlign w:val="baseline"/>
        </w:rPr>
        <w:t>X</w:t>
      </w:r>
      <w:r>
        <w:rPr>
          <w:rFonts w:ascii="Arial" w:hAnsi="Arial"/>
          <w:i/>
          <w:color w:val="231F20"/>
          <w:w w:val="115"/>
          <w:vertAlign w:val="subscript"/>
        </w:rPr>
        <w:t>m</w:t>
      </w:r>
      <w:r>
        <w:rPr>
          <w:rFonts w:ascii="Garamond" w:hAnsi="Garamond"/>
          <w:color w:val="231F20"/>
          <w:w w:val="132"/>
          <w:vertAlign w:val="baseline"/>
        </w:rPr>
        <w:t>(</w:t>
      </w:r>
      <w:r>
        <w:rPr>
          <w:rFonts w:ascii="Bookman Old Style" w:hAnsi="Bookman Old Style"/>
          <w:b w:val="0"/>
          <w:i/>
          <w:color w:val="231F20"/>
          <w:w w:val="99"/>
          <w:vertAlign w:val="baseline"/>
        </w:rPr>
        <w:t>t,</w:t>
      </w:r>
      <w:r>
        <w:rPr>
          <w:rFonts w:ascii="Bookman Old Style" w:hAnsi="Bookman Old Style"/>
          <w:b w:val="0"/>
          <w:i/>
          <w:color w:val="231F20"/>
          <w:vertAlign w:val="baseline"/>
        </w:rPr>
        <w:t> </w:t>
      </w:r>
      <w:r>
        <w:rPr>
          <w:rFonts w:ascii="Bookman Old Style" w:hAnsi="Bookman Old Style"/>
          <w:b w:val="0"/>
          <w:i/>
          <w:color w:val="231F20"/>
          <w:w w:val="74"/>
          <w:vertAlign w:val="baseline"/>
        </w:rPr>
        <w:t>s</w:t>
      </w:r>
      <w:r>
        <w:rPr>
          <w:rFonts w:ascii="Arial" w:hAnsi="Arial"/>
          <w:i/>
          <w:color w:val="231F20"/>
          <w:w w:val="172"/>
          <w:vertAlign w:val="subscript"/>
        </w:rPr>
        <w:t>i</w:t>
      </w:r>
      <w:r>
        <w:rPr>
          <w:rFonts w:ascii="Garamond" w:hAnsi="Garamond"/>
          <w:color w:val="231F20"/>
          <w:w w:val="121"/>
          <w:vertAlign w:val="baseline"/>
        </w:rPr>
        <w:t>)</w:t>
      </w:r>
      <w:r>
        <w:rPr>
          <w:rFonts w:ascii="Garamond" w:hAnsi="Garamond"/>
          <w:color w:val="231F20"/>
          <w:vertAlign w:val="baseline"/>
        </w:rPr>
        <w:t> </w:t>
      </w:r>
      <w:r>
        <w:rPr>
          <w:rFonts w:ascii="Garamond" w:hAnsi="Garamond"/>
          <w:color w:val="231F20"/>
          <w:w w:val="121"/>
          <w:vertAlign w:val="baseline"/>
        </w:rPr>
        <w:t>=</w:t>
      </w:r>
      <w:r>
        <w:rPr>
          <w:rFonts w:ascii="Garamond" w:hAnsi="Garamond"/>
          <w:color w:val="231F20"/>
          <w:vertAlign w:val="baseline"/>
        </w:rPr>
        <w:t>  </w:t>
      </w:r>
      <w:r>
        <w:rPr>
          <w:rFonts w:ascii="Cambria" w:hAnsi="Cambria"/>
          <w:color w:val="231F20"/>
          <w:w w:val="128"/>
          <w:vertAlign w:val="baseline"/>
        </w:rPr>
        <w:t>{</w:t>
      </w:r>
      <w:r>
        <w:rPr>
          <w:rFonts w:ascii="Bookman Old Style" w:hAnsi="Bookman Old Style"/>
          <w:b w:val="0"/>
          <w:i/>
          <w:color w:val="231F20"/>
          <w:w w:val="122"/>
          <w:vertAlign w:val="baseline"/>
        </w:rPr>
        <w:t>i</w:t>
      </w:r>
      <w:r>
        <w:rPr>
          <w:rFonts w:ascii="Bookman Old Style" w:hAnsi="Bookman Old Style"/>
          <w:b w:val="0"/>
          <w:i/>
          <w:color w:val="231F20"/>
          <w:vertAlign w:val="baseline"/>
        </w:rPr>
        <w:t>  </w:t>
      </w:r>
      <w:r>
        <w:rPr>
          <w:rFonts w:ascii="Cambria" w:hAnsi="Cambria"/>
          <w:color w:val="231F20"/>
          <w:w w:val="103"/>
          <w:vertAlign w:val="baseline"/>
        </w:rPr>
        <w:t>∈</w:t>
      </w:r>
      <w:r>
        <w:rPr>
          <w:rFonts w:ascii="Cambria" w:hAnsi="Cambria"/>
          <w:color w:val="231F20"/>
          <w:vertAlign w:val="baseline"/>
        </w:rPr>
        <w:t>  </w:t>
      </w:r>
      <w:r>
        <w:rPr>
          <w:rFonts w:ascii="Cambria" w:hAnsi="Cambria"/>
          <w:color w:val="231F20"/>
          <w:w w:val="103"/>
          <w:vertAlign w:val="baseline"/>
        </w:rPr>
        <w:t>V</w:t>
      </w:r>
      <w:r>
        <w:rPr>
          <w:rFonts w:ascii="Cambria" w:hAnsi="Cambria"/>
          <w:color w:val="231F20"/>
          <w:vertAlign w:val="baseline"/>
        </w:rPr>
        <w:t>   </w:t>
      </w:r>
      <w:r>
        <w:rPr>
          <w:rFonts w:ascii="Garamond" w:hAnsi="Garamond"/>
          <w:color w:val="231F20"/>
          <w:w w:val="126"/>
          <w:vertAlign w:val="baseline"/>
        </w:rPr>
        <w:t>:</w:t>
      </w:r>
    </w:p>
    <w:p>
      <w:pPr>
        <w:pStyle w:val="BodyText"/>
        <w:spacing w:line="217" w:lineRule="exact"/>
        <w:ind w:left="119"/>
      </w:pPr>
      <w:r>
        <w:rPr/>
        <w:br w:type="column"/>
      </w:r>
      <w:r>
        <w:rPr>
          <w:rFonts w:ascii="Bookman Old Style" w:hAnsi="Bookman Old Style"/>
          <w:b w:val="0"/>
          <w:i/>
          <w:color w:val="231F20"/>
          <w:w w:val="74"/>
        </w:rPr>
        <w:t>s</w:t>
      </w:r>
      <w:r>
        <w:rPr>
          <w:rFonts w:ascii="Arial" w:hAnsi="Arial"/>
          <w:i/>
          <w:color w:val="231F20"/>
          <w:w w:val="201"/>
          <w:vertAlign w:val="subscript"/>
        </w:rPr>
        <w:t>j</w:t>
      </w:r>
      <w:r>
        <w:rPr>
          <w:rFonts w:ascii="Arial" w:hAnsi="Arial"/>
          <w:i/>
          <w:color w:val="231F20"/>
          <w:spacing w:val="18"/>
          <w:vertAlign w:val="baseline"/>
        </w:rPr>
        <w:t> </w:t>
      </w:r>
      <w:r>
        <w:rPr>
          <w:rFonts w:ascii="Bookman Old Style" w:hAnsi="Bookman Old Style"/>
          <w:b w:val="0"/>
          <w:i/>
          <w:color w:val="231F20"/>
          <w:w w:val="128"/>
          <w:vertAlign w:val="baseline"/>
        </w:rPr>
        <w:t>&lt;</w:t>
      </w:r>
      <w:r>
        <w:rPr>
          <w:rFonts w:ascii="Bookman Old Style" w:hAnsi="Bookman Old Style"/>
          <w:b w:val="0"/>
          <w:i/>
          <w:color w:val="231F20"/>
          <w:spacing w:val="26"/>
          <w:vertAlign w:val="baseline"/>
        </w:rPr>
        <w:t> </w:t>
      </w:r>
      <w:r>
        <w:rPr>
          <w:rFonts w:ascii="Bookman Old Style" w:hAnsi="Bookman Old Style"/>
          <w:b w:val="0"/>
          <w:i/>
          <w:color w:val="231F20"/>
          <w:w w:val="74"/>
          <w:vertAlign w:val="baseline"/>
        </w:rPr>
        <w:t>s</w:t>
      </w:r>
      <w:r>
        <w:rPr>
          <w:rFonts w:ascii="Arial" w:hAnsi="Arial"/>
          <w:i/>
          <w:color w:val="231F20"/>
          <w:spacing w:val="5"/>
          <w:w w:val="201"/>
          <w:vertAlign w:val="subscript"/>
        </w:rPr>
        <w:t>j</w:t>
      </w:r>
      <w:r>
        <w:rPr>
          <w:rFonts w:ascii="Lucida Sans Unicode" w:hAnsi="Lucida Sans Unicode"/>
          <w:color w:val="231F20"/>
          <w:w w:val="104"/>
          <w:vertAlign w:val="subscript"/>
        </w:rPr>
        <w:t>−</w:t>
      </w:r>
      <w:r>
        <w:rPr>
          <w:rFonts w:ascii="Lucida Sans Unicode" w:hAnsi="Lucida Sans Unicode"/>
          <w:color w:val="231F20"/>
          <w:spacing w:val="7"/>
          <w:w w:val="83"/>
          <w:vertAlign w:val="subscript"/>
        </w:rPr>
        <w:t>1</w:t>
      </w:r>
      <w:r>
        <w:rPr>
          <w:color w:val="231F20"/>
          <w:w w:val="99"/>
          <w:vertAlign w:val="baseline"/>
        </w:rPr>
        <w:t>.</w:t>
      </w:r>
      <w:r>
        <w:rPr>
          <w:color w:val="231F20"/>
          <w:vertAlign w:val="baseline"/>
        </w:rPr>
        <w:t> </w:t>
      </w:r>
      <w:r>
        <w:rPr>
          <w:color w:val="231F20"/>
          <w:spacing w:val="-14"/>
          <w:vertAlign w:val="baseline"/>
        </w:rPr>
        <w:t> </w:t>
      </w:r>
      <w:r>
        <w:rPr>
          <w:color w:val="231F20"/>
          <w:w w:val="99"/>
          <w:vertAlign w:val="baseline"/>
        </w:rPr>
        <w:t>As</w:t>
      </w:r>
      <w:r>
        <w:rPr>
          <w:color w:val="231F20"/>
          <w:vertAlign w:val="baseline"/>
        </w:rPr>
        <w:t> </w:t>
      </w:r>
      <w:r>
        <w:rPr>
          <w:color w:val="231F20"/>
          <w:spacing w:val="-12"/>
          <w:vertAlign w:val="baseline"/>
        </w:rPr>
        <w:t> </w:t>
      </w:r>
      <w:r>
        <w:rPr>
          <w:color w:val="231F20"/>
          <w:spacing w:val="-1"/>
          <w:w w:val="99"/>
          <w:vertAlign w:val="baseline"/>
        </w:rPr>
        <w:t>l</w:t>
      </w:r>
      <w:r>
        <w:rPr>
          <w:color w:val="231F20"/>
          <w:w w:val="99"/>
          <w:vertAlign w:val="baseline"/>
        </w:rPr>
        <w:t>ong</w:t>
      </w:r>
      <w:r>
        <w:rPr>
          <w:color w:val="231F20"/>
          <w:vertAlign w:val="baseline"/>
        </w:rPr>
        <w:t> </w:t>
      </w:r>
      <w:r>
        <w:rPr>
          <w:color w:val="231F20"/>
          <w:spacing w:val="-15"/>
          <w:vertAlign w:val="baseline"/>
        </w:rPr>
        <w:t> </w:t>
      </w:r>
      <w:r>
        <w:rPr>
          <w:color w:val="231F20"/>
          <w:w w:val="99"/>
          <w:vertAlign w:val="baseline"/>
        </w:rPr>
        <w:t>as</w:t>
      </w:r>
      <w:r>
        <w:rPr>
          <w:color w:val="231F20"/>
          <w:vertAlign w:val="baseline"/>
        </w:rPr>
        <w:t> </w:t>
      </w:r>
      <w:r>
        <w:rPr>
          <w:color w:val="231F20"/>
          <w:spacing w:val="-15"/>
          <w:vertAlign w:val="baseline"/>
        </w:rPr>
        <w:t> </w:t>
      </w:r>
      <w:r>
        <w:rPr>
          <w:color w:val="231F20"/>
          <w:w w:val="99"/>
          <w:vertAlign w:val="baseline"/>
        </w:rPr>
        <w:t>there</w:t>
      </w:r>
      <w:r>
        <w:rPr>
          <w:color w:val="231F20"/>
          <w:vertAlign w:val="baseline"/>
        </w:rPr>
        <w:t> </w:t>
      </w:r>
      <w:r>
        <w:rPr>
          <w:color w:val="231F20"/>
          <w:spacing w:val="-14"/>
          <w:vertAlign w:val="baseline"/>
        </w:rPr>
        <w:t> </w:t>
      </w:r>
      <w:r>
        <w:rPr>
          <w:color w:val="231F20"/>
          <w:w w:val="99"/>
          <w:vertAlign w:val="baseline"/>
        </w:rPr>
        <w:t>are</w:t>
      </w:r>
      <w:r>
        <w:rPr>
          <w:color w:val="231F20"/>
          <w:vertAlign w:val="baseline"/>
        </w:rPr>
        <w:t> </w:t>
      </w:r>
      <w:r>
        <w:rPr>
          <w:color w:val="231F20"/>
          <w:spacing w:val="-14"/>
          <w:vertAlign w:val="baseline"/>
        </w:rPr>
        <w:t> </w:t>
      </w:r>
      <w:r>
        <w:rPr>
          <w:color w:val="231F20"/>
          <w:spacing w:val="-1"/>
          <w:w w:val="99"/>
          <w:vertAlign w:val="baseline"/>
        </w:rPr>
        <w:t>s</w:t>
      </w:r>
      <w:r>
        <w:rPr>
          <w:color w:val="231F20"/>
          <w:w w:val="99"/>
          <w:vertAlign w:val="baseline"/>
        </w:rPr>
        <w:t>till</w:t>
      </w:r>
      <w:r>
        <w:rPr>
          <w:color w:val="231F20"/>
          <w:vertAlign w:val="baseline"/>
        </w:rPr>
        <w:t> </w:t>
      </w:r>
      <w:r>
        <w:rPr>
          <w:color w:val="231F20"/>
          <w:spacing w:val="-12"/>
          <w:vertAlign w:val="baseline"/>
        </w:rPr>
        <w:t> </w:t>
      </w:r>
      <w:r>
        <w:rPr>
          <w:color w:val="231F20"/>
          <w:w w:val="99"/>
          <w:vertAlign w:val="baseline"/>
        </w:rPr>
        <w:t>normal</w:t>
      </w:r>
      <w:r>
        <w:rPr>
          <w:color w:val="231F20"/>
          <w:vertAlign w:val="baseline"/>
        </w:rPr>
        <w:t> </w:t>
      </w:r>
      <w:r>
        <w:rPr>
          <w:color w:val="231F20"/>
          <w:spacing w:val="-19"/>
          <w:vertAlign w:val="baseline"/>
        </w:rPr>
        <w:t> </w:t>
      </w:r>
      <w:r>
        <w:rPr>
          <w:color w:val="231F20"/>
          <w:w w:val="99"/>
          <w:vertAlign w:val="baseline"/>
        </w:rPr>
        <w:t>nodes</w:t>
      </w:r>
      <w:r>
        <w:rPr>
          <w:color w:val="231F20"/>
          <w:vertAlign w:val="baseline"/>
        </w:rPr>
        <w:t> </w:t>
      </w:r>
      <w:r>
        <w:rPr>
          <w:color w:val="231F20"/>
          <w:spacing w:val="-17"/>
          <w:vertAlign w:val="baseline"/>
        </w:rPr>
        <w:t> </w:t>
      </w:r>
      <w:r>
        <w:rPr>
          <w:color w:val="231F20"/>
          <w:spacing w:val="-1"/>
          <w:w w:val="99"/>
          <w:vertAlign w:val="baseline"/>
        </w:rPr>
        <w:t>i</w:t>
      </w:r>
      <w:r>
        <w:rPr>
          <w:color w:val="231F20"/>
          <w:w w:val="99"/>
          <w:vertAlign w:val="baseline"/>
        </w:rPr>
        <w:t>n</w:t>
      </w:r>
      <w:r>
        <w:rPr>
          <w:color w:val="231F20"/>
          <w:vertAlign w:val="baseline"/>
        </w:rPr>
        <w:t> </w:t>
      </w:r>
      <w:r>
        <w:rPr>
          <w:color w:val="231F20"/>
          <w:spacing w:val="-13"/>
          <w:vertAlign w:val="baseline"/>
        </w:rPr>
        <w:t> </w:t>
      </w:r>
      <w:r>
        <w:rPr>
          <w:color w:val="231F20"/>
          <w:w w:val="99"/>
          <w:vertAlign w:val="baseline"/>
        </w:rPr>
        <w:t>both</w:t>
      </w:r>
    </w:p>
    <w:p>
      <w:pPr>
        <w:spacing w:line="222" w:lineRule="exact" w:before="0"/>
        <w:ind w:left="119" w:right="0" w:firstLine="0"/>
        <w:jc w:val="left"/>
        <w:rPr>
          <w:sz w:val="20"/>
        </w:rPr>
      </w:pPr>
      <w:r>
        <w:rPr>
          <w:rFonts w:ascii="Cambria"/>
          <w:color w:val="231F20"/>
          <w:spacing w:val="-1"/>
          <w:w w:val="124"/>
          <w:sz w:val="20"/>
        </w:rPr>
        <w:t>X</w:t>
      </w:r>
      <w:r>
        <w:rPr>
          <w:rFonts w:ascii="Arial"/>
          <w:i/>
          <w:color w:val="231F20"/>
          <w:spacing w:val="16"/>
          <w:w w:val="124"/>
          <w:sz w:val="20"/>
          <w:vertAlign w:val="subscript"/>
        </w:rPr>
        <w:t>M</w:t>
      </w:r>
      <w:r>
        <w:rPr>
          <w:rFonts w:ascii="Garamond"/>
          <w:color w:val="231F20"/>
          <w:spacing w:val="-1"/>
          <w:w w:val="132"/>
          <w:sz w:val="20"/>
          <w:vertAlign w:val="baseline"/>
        </w:rPr>
        <w:t>(</w:t>
      </w:r>
      <w:r>
        <w:rPr>
          <w:rFonts w:ascii="Bookman Old Style"/>
          <w:b w:val="0"/>
          <w:i/>
          <w:color w:val="231F20"/>
          <w:w w:val="105"/>
          <w:sz w:val="20"/>
          <w:vertAlign w:val="baseline"/>
        </w:rPr>
        <w:t>t</w:t>
      </w:r>
      <w:r>
        <w:rPr>
          <w:rFonts w:ascii="Arial"/>
          <w:i/>
          <w:color w:val="231F20"/>
          <w:w w:val="90"/>
          <w:sz w:val="20"/>
          <w:vertAlign w:val="subscript"/>
        </w:rPr>
        <w:t>s</w:t>
      </w:r>
      <w:r>
        <w:rPr>
          <w:rFonts w:ascii="Arial"/>
          <w:i/>
          <w:color w:val="231F20"/>
          <w:spacing w:val="-12"/>
          <w:sz w:val="20"/>
          <w:vertAlign w:val="baseline"/>
        </w:rPr>
        <w:t> </w:t>
      </w:r>
      <w:r>
        <w:rPr>
          <w:rFonts w:ascii="Garamond"/>
          <w:color w:val="231F20"/>
          <w:w w:val="116"/>
          <w:sz w:val="20"/>
          <w:vertAlign w:val="baseline"/>
        </w:rPr>
        <w:t>+</w:t>
      </w:r>
      <w:r>
        <w:rPr>
          <w:rFonts w:ascii="Garamond"/>
          <w:color w:val="231F20"/>
          <w:spacing w:val="0"/>
          <w:sz w:val="20"/>
          <w:vertAlign w:val="baseline"/>
        </w:rPr>
        <w:t> </w:t>
      </w:r>
      <w:r>
        <w:rPr>
          <w:rFonts w:ascii="Bookman Old Style"/>
          <w:b w:val="0"/>
          <w:i/>
          <w:color w:val="231F20"/>
          <w:spacing w:val="-1"/>
          <w:w w:val="118"/>
          <w:sz w:val="20"/>
          <w:vertAlign w:val="baseline"/>
        </w:rPr>
        <w:t>j</w:t>
      </w:r>
      <w:r>
        <w:rPr>
          <w:rFonts w:ascii="Bookman Old Style"/>
          <w:b w:val="0"/>
          <w:i/>
          <w:color w:val="231F20"/>
          <w:w w:val="118"/>
          <w:sz w:val="20"/>
          <w:vertAlign w:val="baseline"/>
        </w:rPr>
        <w:t>,</w:t>
      </w:r>
      <w:r>
        <w:rPr>
          <w:rFonts w:ascii="Bookman Old Style"/>
          <w:b w:val="0"/>
          <w:i/>
          <w:color w:val="231F20"/>
          <w:spacing w:val="-27"/>
          <w:sz w:val="20"/>
          <w:vertAlign w:val="baseline"/>
        </w:rPr>
        <w:t> </w:t>
      </w:r>
      <w:r>
        <w:rPr>
          <w:rFonts w:ascii="Bookman Old Style"/>
          <w:b w:val="0"/>
          <w:i/>
          <w:color w:val="231F20"/>
          <w:w w:val="74"/>
          <w:sz w:val="20"/>
          <w:vertAlign w:val="baseline"/>
        </w:rPr>
        <w:t>s</w:t>
      </w:r>
      <w:r>
        <w:rPr>
          <w:rFonts w:ascii="Arial"/>
          <w:i/>
          <w:color w:val="231F20"/>
          <w:spacing w:val="11"/>
          <w:w w:val="201"/>
          <w:sz w:val="20"/>
          <w:vertAlign w:val="subscript"/>
        </w:rPr>
        <w:t>j</w:t>
      </w:r>
      <w:r>
        <w:rPr>
          <w:rFonts w:ascii="Garamond"/>
          <w:color w:val="231F20"/>
          <w:w w:val="132"/>
          <w:sz w:val="20"/>
          <w:vertAlign w:val="baseline"/>
        </w:rPr>
        <w:t>)</w:t>
      </w:r>
      <w:r>
        <w:rPr>
          <w:rFonts w:ascii="Garamond"/>
          <w:color w:val="231F20"/>
          <w:sz w:val="20"/>
          <w:vertAlign w:val="baseline"/>
        </w:rPr>
        <w:t> </w:t>
      </w:r>
      <w:r>
        <w:rPr>
          <w:rFonts w:ascii="Garamond"/>
          <w:color w:val="231F20"/>
          <w:spacing w:val="-22"/>
          <w:sz w:val="20"/>
          <w:vertAlign w:val="baseline"/>
        </w:rPr>
        <w:t> </w:t>
      </w:r>
      <w:r>
        <w:rPr>
          <w:color w:val="231F20"/>
          <w:w w:val="99"/>
          <w:sz w:val="20"/>
          <w:vertAlign w:val="baseline"/>
        </w:rPr>
        <w:t>and</w:t>
      </w:r>
      <w:r>
        <w:rPr>
          <w:color w:val="231F20"/>
          <w:sz w:val="20"/>
          <w:vertAlign w:val="baseline"/>
        </w:rPr>
        <w:t> </w:t>
      </w:r>
      <w:r>
        <w:rPr>
          <w:color w:val="231F20"/>
          <w:spacing w:val="-23"/>
          <w:sz w:val="20"/>
          <w:vertAlign w:val="baseline"/>
        </w:rPr>
        <w:t> </w:t>
      </w:r>
      <w:r>
        <w:rPr>
          <w:rFonts w:ascii="Cambria"/>
          <w:color w:val="231F20"/>
          <w:spacing w:val="-1"/>
          <w:w w:val="124"/>
          <w:sz w:val="20"/>
          <w:vertAlign w:val="baseline"/>
        </w:rPr>
        <w:t>X</w:t>
      </w:r>
      <w:r>
        <w:rPr>
          <w:rFonts w:ascii="Arial"/>
          <w:i/>
          <w:color w:val="231F20"/>
          <w:spacing w:val="7"/>
          <w:w w:val="115"/>
          <w:sz w:val="20"/>
          <w:vertAlign w:val="subscript"/>
        </w:rPr>
        <w:t>m</w:t>
      </w:r>
      <w:r>
        <w:rPr>
          <w:rFonts w:ascii="Garamond"/>
          <w:color w:val="231F20"/>
          <w:spacing w:val="-1"/>
          <w:w w:val="132"/>
          <w:sz w:val="20"/>
          <w:vertAlign w:val="baseline"/>
        </w:rPr>
        <w:t>(</w:t>
      </w:r>
      <w:r>
        <w:rPr>
          <w:rFonts w:ascii="Bookman Old Style"/>
          <w:b w:val="0"/>
          <w:i/>
          <w:color w:val="231F20"/>
          <w:w w:val="105"/>
          <w:sz w:val="20"/>
          <w:vertAlign w:val="baseline"/>
        </w:rPr>
        <w:t>t</w:t>
      </w:r>
      <w:r>
        <w:rPr>
          <w:rFonts w:ascii="Arial"/>
          <w:i/>
          <w:color w:val="231F20"/>
          <w:w w:val="90"/>
          <w:sz w:val="20"/>
          <w:vertAlign w:val="subscript"/>
        </w:rPr>
        <w:t>s</w:t>
      </w:r>
      <w:r>
        <w:rPr>
          <w:rFonts w:ascii="Arial"/>
          <w:i/>
          <w:color w:val="231F20"/>
          <w:spacing w:val="-13"/>
          <w:sz w:val="20"/>
          <w:vertAlign w:val="baseline"/>
        </w:rPr>
        <w:t> </w:t>
      </w:r>
      <w:r>
        <w:rPr>
          <w:rFonts w:ascii="Garamond"/>
          <w:color w:val="231F20"/>
          <w:w w:val="116"/>
          <w:sz w:val="20"/>
          <w:vertAlign w:val="baseline"/>
        </w:rPr>
        <w:t>+</w:t>
      </w:r>
      <w:r>
        <w:rPr>
          <w:rFonts w:ascii="Garamond"/>
          <w:color w:val="231F20"/>
          <w:spacing w:val="0"/>
          <w:sz w:val="20"/>
          <w:vertAlign w:val="baseline"/>
        </w:rPr>
        <w:t> </w:t>
      </w:r>
      <w:r>
        <w:rPr>
          <w:rFonts w:ascii="Bookman Old Style"/>
          <w:b w:val="0"/>
          <w:i/>
          <w:color w:val="231F20"/>
          <w:spacing w:val="-1"/>
          <w:w w:val="118"/>
          <w:sz w:val="20"/>
          <w:vertAlign w:val="baseline"/>
        </w:rPr>
        <w:t>j</w:t>
      </w:r>
      <w:r>
        <w:rPr>
          <w:rFonts w:ascii="Bookman Old Style"/>
          <w:b w:val="0"/>
          <w:i/>
          <w:color w:val="231F20"/>
          <w:w w:val="118"/>
          <w:sz w:val="20"/>
          <w:vertAlign w:val="baseline"/>
        </w:rPr>
        <w:t>,</w:t>
      </w:r>
      <w:r>
        <w:rPr>
          <w:rFonts w:ascii="Bookman Old Style"/>
          <w:b w:val="0"/>
          <w:i/>
          <w:color w:val="231F20"/>
          <w:spacing w:val="-27"/>
          <w:sz w:val="20"/>
          <w:vertAlign w:val="baseline"/>
        </w:rPr>
        <w:t> </w:t>
      </w:r>
      <w:r>
        <w:rPr>
          <w:rFonts w:ascii="Bookman Old Style"/>
          <w:b w:val="0"/>
          <w:i/>
          <w:color w:val="231F20"/>
          <w:w w:val="74"/>
          <w:sz w:val="20"/>
          <w:vertAlign w:val="baseline"/>
        </w:rPr>
        <w:t>s</w:t>
      </w:r>
      <w:r>
        <w:rPr>
          <w:rFonts w:ascii="Arial"/>
          <w:i/>
          <w:color w:val="231F20"/>
          <w:spacing w:val="11"/>
          <w:w w:val="201"/>
          <w:sz w:val="20"/>
          <w:vertAlign w:val="subscript"/>
        </w:rPr>
        <w:t>j</w:t>
      </w:r>
      <w:r>
        <w:rPr>
          <w:rFonts w:ascii="Garamond"/>
          <w:color w:val="231F20"/>
          <w:spacing w:val="-1"/>
          <w:w w:val="132"/>
          <w:sz w:val="20"/>
          <w:vertAlign w:val="baseline"/>
        </w:rPr>
        <w:t>)</w:t>
      </w:r>
      <w:r>
        <w:rPr>
          <w:color w:val="231F20"/>
          <w:w w:val="99"/>
          <w:sz w:val="20"/>
          <w:vertAlign w:val="baseline"/>
        </w:rPr>
        <w:t>,</w:t>
      </w:r>
      <w:r>
        <w:rPr>
          <w:color w:val="231F20"/>
          <w:sz w:val="20"/>
          <w:vertAlign w:val="baseline"/>
        </w:rPr>
        <w:t> </w:t>
      </w:r>
      <w:r>
        <w:rPr>
          <w:color w:val="231F20"/>
          <w:spacing w:val="-21"/>
          <w:sz w:val="20"/>
          <w:vertAlign w:val="baseline"/>
        </w:rPr>
        <w:t> </w:t>
      </w:r>
      <w:r>
        <w:rPr>
          <w:color w:val="231F20"/>
          <w:w w:val="99"/>
          <w:sz w:val="20"/>
          <w:vertAlign w:val="baseline"/>
        </w:rPr>
        <w:t>we</w:t>
      </w:r>
      <w:r>
        <w:rPr>
          <w:color w:val="231F20"/>
          <w:sz w:val="20"/>
          <w:vertAlign w:val="baseline"/>
        </w:rPr>
        <w:t> </w:t>
      </w:r>
      <w:r>
        <w:rPr>
          <w:color w:val="231F20"/>
          <w:spacing w:val="-21"/>
          <w:sz w:val="20"/>
          <w:vertAlign w:val="baseline"/>
        </w:rPr>
        <w:t> </w:t>
      </w:r>
      <w:r>
        <w:rPr>
          <w:color w:val="231F20"/>
          <w:w w:val="99"/>
          <w:sz w:val="20"/>
          <w:vertAlign w:val="baseline"/>
        </w:rPr>
        <w:t>can</w:t>
      </w:r>
      <w:r>
        <w:rPr>
          <w:color w:val="231F20"/>
          <w:sz w:val="20"/>
          <w:vertAlign w:val="baseline"/>
        </w:rPr>
        <w:t> </w:t>
      </w:r>
      <w:r>
        <w:rPr>
          <w:color w:val="231F20"/>
          <w:spacing w:val="-20"/>
          <w:sz w:val="20"/>
          <w:vertAlign w:val="baseline"/>
        </w:rPr>
        <w:t> </w:t>
      </w:r>
      <w:r>
        <w:rPr>
          <w:color w:val="231F20"/>
          <w:w w:val="99"/>
          <w:sz w:val="20"/>
          <w:vertAlign w:val="baseline"/>
        </w:rPr>
        <w:t>repeat</w:t>
      </w:r>
      <w:r>
        <w:rPr>
          <w:color w:val="231F20"/>
          <w:sz w:val="20"/>
          <w:vertAlign w:val="baseline"/>
        </w:rPr>
        <w:t> </w:t>
      </w:r>
      <w:r>
        <w:rPr>
          <w:color w:val="231F20"/>
          <w:spacing w:val="-24"/>
          <w:sz w:val="20"/>
          <w:vertAlign w:val="baseline"/>
        </w:rPr>
        <w:t> </w:t>
      </w:r>
      <w:r>
        <w:rPr>
          <w:color w:val="231F20"/>
          <w:w w:val="99"/>
          <w:sz w:val="20"/>
          <w:vertAlign w:val="baseline"/>
        </w:rPr>
        <w:t>the</w:t>
      </w:r>
      <w:r>
        <w:rPr>
          <w:color w:val="231F20"/>
          <w:sz w:val="20"/>
          <w:vertAlign w:val="baseline"/>
        </w:rPr>
        <w:t> </w:t>
      </w:r>
      <w:r>
        <w:rPr>
          <w:color w:val="231F20"/>
          <w:spacing w:val="-23"/>
          <w:sz w:val="20"/>
          <w:vertAlign w:val="baseline"/>
        </w:rPr>
        <w:t> </w:t>
      </w:r>
      <w:r>
        <w:rPr>
          <w:color w:val="231F20"/>
          <w:w w:val="99"/>
          <w:sz w:val="20"/>
          <w:vertAlign w:val="baseline"/>
        </w:rPr>
        <w:t>ab</w:t>
      </w:r>
      <w:r>
        <w:rPr>
          <w:color w:val="231F20"/>
          <w:spacing w:val="-2"/>
          <w:w w:val="99"/>
          <w:sz w:val="20"/>
          <w:vertAlign w:val="baseline"/>
        </w:rPr>
        <w:t>ov</w:t>
      </w:r>
      <w:r>
        <w:rPr>
          <w:color w:val="231F20"/>
          <w:w w:val="99"/>
          <w:sz w:val="20"/>
          <w:vertAlign w:val="baseline"/>
        </w:rPr>
        <w:t>e</w:t>
      </w:r>
    </w:p>
    <w:p>
      <w:pPr>
        <w:spacing w:line="196" w:lineRule="auto" w:before="32"/>
        <w:ind w:left="119" w:right="636" w:hanging="1"/>
        <w:jc w:val="both"/>
        <w:rPr>
          <w:sz w:val="20"/>
        </w:rPr>
      </w:pPr>
      <w:r>
        <w:rPr>
          <w:color w:val="231F20"/>
          <w:w w:val="105"/>
          <w:sz w:val="20"/>
        </w:rPr>
        <w:t>analysis</w:t>
      </w:r>
      <w:r>
        <w:rPr>
          <w:color w:val="231F20"/>
          <w:spacing w:val="-12"/>
          <w:w w:val="105"/>
          <w:sz w:val="20"/>
        </w:rPr>
        <w:t> </w:t>
      </w:r>
      <w:r>
        <w:rPr>
          <w:color w:val="231F20"/>
          <w:w w:val="105"/>
          <w:sz w:val="20"/>
        </w:rPr>
        <w:t>for</w:t>
      </w:r>
      <w:r>
        <w:rPr>
          <w:color w:val="231F20"/>
          <w:spacing w:val="-12"/>
          <w:w w:val="105"/>
          <w:sz w:val="20"/>
        </w:rPr>
        <w:t> </w:t>
      </w:r>
      <w:r>
        <w:rPr>
          <w:color w:val="231F20"/>
          <w:w w:val="105"/>
          <w:sz w:val="20"/>
        </w:rPr>
        <w:t>time-steps</w:t>
      </w:r>
      <w:r>
        <w:rPr>
          <w:color w:val="231F20"/>
          <w:spacing w:val="-14"/>
          <w:w w:val="105"/>
          <w:sz w:val="20"/>
        </w:rPr>
        <w:t> </w:t>
      </w:r>
      <w:r>
        <w:rPr>
          <w:rFonts w:ascii="Bookman Old Style" w:hAnsi="Bookman Old Style"/>
          <w:b w:val="0"/>
          <w:i/>
          <w:color w:val="231F20"/>
          <w:w w:val="105"/>
          <w:sz w:val="20"/>
        </w:rPr>
        <w:t>t</w:t>
      </w:r>
      <w:r>
        <w:rPr>
          <w:rFonts w:ascii="Arial" w:hAnsi="Arial"/>
          <w:i/>
          <w:color w:val="231F20"/>
          <w:w w:val="105"/>
          <w:sz w:val="20"/>
          <w:vertAlign w:val="subscript"/>
        </w:rPr>
        <w:t>s</w:t>
      </w:r>
      <w:r>
        <w:rPr>
          <w:rFonts w:ascii="Arial" w:hAnsi="Arial"/>
          <w:i/>
          <w:color w:val="231F20"/>
          <w:spacing w:val="-43"/>
          <w:w w:val="105"/>
          <w:sz w:val="20"/>
          <w:vertAlign w:val="baseline"/>
        </w:rPr>
        <w:t> </w:t>
      </w:r>
      <w:r>
        <w:rPr>
          <w:rFonts w:ascii="Garamond" w:hAnsi="Garamond"/>
          <w:color w:val="231F20"/>
          <w:w w:val="105"/>
          <w:sz w:val="20"/>
          <w:vertAlign w:val="baseline"/>
        </w:rPr>
        <w:t>+</w:t>
      </w:r>
      <w:r>
        <w:rPr>
          <w:rFonts w:ascii="Garamond" w:hAnsi="Garamond"/>
          <w:color w:val="231F20"/>
          <w:spacing w:val="-37"/>
          <w:w w:val="105"/>
          <w:sz w:val="20"/>
          <w:vertAlign w:val="baseline"/>
        </w:rPr>
        <w:t> </w:t>
      </w:r>
      <w:r>
        <w:rPr>
          <w:rFonts w:ascii="Bookman Old Style" w:hAnsi="Bookman Old Style"/>
          <w:b w:val="0"/>
          <w:i/>
          <w:color w:val="231F20"/>
          <w:spacing w:val="5"/>
          <w:w w:val="105"/>
          <w:sz w:val="20"/>
          <w:vertAlign w:val="baseline"/>
        </w:rPr>
        <w:t>j</w:t>
      </w:r>
      <w:r>
        <w:rPr>
          <w:color w:val="231F20"/>
          <w:spacing w:val="5"/>
          <w:w w:val="105"/>
          <w:sz w:val="20"/>
          <w:vertAlign w:val="baseline"/>
        </w:rPr>
        <w:t>.</w:t>
      </w:r>
      <w:r>
        <w:rPr>
          <w:color w:val="231F20"/>
          <w:spacing w:val="-11"/>
          <w:w w:val="105"/>
          <w:sz w:val="20"/>
          <w:vertAlign w:val="baseline"/>
        </w:rPr>
        <w:t> </w:t>
      </w:r>
      <w:r>
        <w:rPr>
          <w:color w:val="231F20"/>
          <w:w w:val="105"/>
          <w:sz w:val="20"/>
          <w:vertAlign w:val="baseline"/>
        </w:rPr>
        <w:t>Furthermore,</w:t>
      </w:r>
      <w:r>
        <w:rPr>
          <w:color w:val="231F20"/>
          <w:spacing w:val="-18"/>
          <w:w w:val="105"/>
          <w:sz w:val="20"/>
          <w:vertAlign w:val="baseline"/>
        </w:rPr>
        <w:t> </w:t>
      </w:r>
      <w:r>
        <w:rPr>
          <w:color w:val="231F20"/>
          <w:w w:val="105"/>
          <w:sz w:val="20"/>
          <w:vertAlign w:val="baseline"/>
        </w:rPr>
        <w:t>at</w:t>
      </w:r>
      <w:r>
        <w:rPr>
          <w:color w:val="231F20"/>
          <w:spacing w:val="-12"/>
          <w:w w:val="105"/>
          <w:sz w:val="20"/>
          <w:vertAlign w:val="baseline"/>
        </w:rPr>
        <w:t> </w:t>
      </w:r>
      <w:r>
        <w:rPr>
          <w:color w:val="231F20"/>
          <w:w w:val="105"/>
          <w:sz w:val="20"/>
          <w:vertAlign w:val="baseline"/>
        </w:rPr>
        <w:t>time-step</w:t>
      </w:r>
      <w:r>
        <w:rPr>
          <w:color w:val="231F20"/>
          <w:spacing w:val="-11"/>
          <w:w w:val="105"/>
          <w:sz w:val="20"/>
          <w:vertAlign w:val="baseline"/>
        </w:rPr>
        <w:t> </w:t>
      </w:r>
      <w:r>
        <w:rPr>
          <w:rFonts w:ascii="Bookman Old Style" w:hAnsi="Bookman Old Style"/>
          <w:b w:val="0"/>
          <w:i/>
          <w:color w:val="231F20"/>
          <w:w w:val="105"/>
          <w:sz w:val="20"/>
          <w:vertAlign w:val="baseline"/>
        </w:rPr>
        <w:t>t</w:t>
      </w:r>
      <w:r>
        <w:rPr>
          <w:rFonts w:ascii="Arial" w:hAnsi="Arial"/>
          <w:i/>
          <w:color w:val="231F20"/>
          <w:w w:val="105"/>
          <w:sz w:val="20"/>
          <w:vertAlign w:val="subscript"/>
        </w:rPr>
        <w:t>s</w:t>
      </w:r>
      <w:r>
        <w:rPr>
          <w:rFonts w:ascii="Arial" w:hAnsi="Arial"/>
          <w:i/>
          <w:color w:val="231F20"/>
          <w:spacing w:val="-43"/>
          <w:w w:val="105"/>
          <w:sz w:val="20"/>
          <w:vertAlign w:val="baseline"/>
        </w:rPr>
        <w:t> </w:t>
      </w:r>
      <w:r>
        <w:rPr>
          <w:rFonts w:ascii="Garamond" w:hAnsi="Garamond"/>
          <w:color w:val="231F20"/>
          <w:w w:val="105"/>
          <w:sz w:val="20"/>
          <w:vertAlign w:val="baseline"/>
        </w:rPr>
        <w:t>+</w:t>
      </w:r>
      <w:r>
        <w:rPr>
          <w:rFonts w:ascii="Garamond" w:hAnsi="Garamond"/>
          <w:color w:val="231F20"/>
          <w:spacing w:val="-37"/>
          <w:w w:val="105"/>
          <w:sz w:val="20"/>
          <w:vertAlign w:val="baseline"/>
        </w:rPr>
        <w:t> </w:t>
      </w:r>
      <w:r>
        <w:rPr>
          <w:rFonts w:ascii="Bookman Old Style" w:hAnsi="Bookman Old Style"/>
          <w:b w:val="0"/>
          <w:i/>
          <w:color w:val="231F20"/>
          <w:spacing w:val="5"/>
          <w:w w:val="105"/>
          <w:sz w:val="20"/>
          <w:vertAlign w:val="baseline"/>
        </w:rPr>
        <w:t>j</w:t>
      </w:r>
      <w:r>
        <w:rPr>
          <w:color w:val="231F20"/>
          <w:spacing w:val="5"/>
          <w:w w:val="105"/>
          <w:sz w:val="20"/>
          <w:vertAlign w:val="baseline"/>
        </w:rPr>
        <w:t>, </w:t>
      </w:r>
      <w:r>
        <w:rPr>
          <w:color w:val="231F20"/>
          <w:w w:val="99"/>
          <w:sz w:val="20"/>
          <w:vertAlign w:val="baseline"/>
        </w:rPr>
        <w:t>eit</w:t>
      </w:r>
      <w:r>
        <w:rPr>
          <w:color w:val="231F20"/>
          <w:spacing w:val="0"/>
          <w:w w:val="99"/>
          <w:sz w:val="20"/>
          <w:vertAlign w:val="baseline"/>
        </w:rPr>
        <w:t>h</w:t>
      </w:r>
      <w:r>
        <w:rPr>
          <w:color w:val="231F20"/>
          <w:w w:val="99"/>
          <w:sz w:val="20"/>
          <w:vertAlign w:val="baseline"/>
        </w:rPr>
        <w:t>er</w:t>
      </w:r>
      <w:r>
        <w:rPr>
          <w:color w:val="231F20"/>
          <w:sz w:val="20"/>
          <w:vertAlign w:val="baseline"/>
        </w:rPr>
        <w:t> </w:t>
      </w:r>
      <w:r>
        <w:rPr>
          <w:color w:val="231F20"/>
          <w:spacing w:val="-13"/>
          <w:sz w:val="20"/>
          <w:vertAlign w:val="baseline"/>
        </w:rPr>
        <w:t> </w:t>
      </w:r>
      <w:r>
        <w:rPr>
          <w:rFonts w:ascii="Cambria" w:hAnsi="Cambria"/>
          <w:color w:val="231F20"/>
          <w:w w:val="111"/>
          <w:sz w:val="20"/>
          <w:vertAlign w:val="baseline"/>
        </w:rPr>
        <w:t>|</w:t>
      </w:r>
      <w:r>
        <w:rPr>
          <w:rFonts w:ascii="Cambria" w:hAnsi="Cambria"/>
          <w:color w:val="231F20"/>
          <w:spacing w:val="-1"/>
          <w:w w:val="111"/>
          <w:sz w:val="20"/>
          <w:vertAlign w:val="baseline"/>
        </w:rPr>
        <w:t>X</w:t>
      </w:r>
      <w:r>
        <w:rPr>
          <w:rFonts w:ascii="Arial" w:hAnsi="Arial"/>
          <w:i/>
          <w:color w:val="231F20"/>
          <w:spacing w:val="16"/>
          <w:w w:val="124"/>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w w:val="105"/>
          <w:sz w:val="20"/>
          <w:vertAlign w:val="baseline"/>
        </w:rPr>
        <w:t>t</w:t>
      </w:r>
      <w:r>
        <w:rPr>
          <w:rFonts w:ascii="Arial" w:hAnsi="Arial"/>
          <w:i/>
          <w:color w:val="231F20"/>
          <w:w w:val="90"/>
          <w:sz w:val="20"/>
          <w:vertAlign w:val="subscript"/>
        </w:rPr>
        <w:t>s</w:t>
      </w:r>
      <w:r>
        <w:rPr>
          <w:rFonts w:ascii="Arial" w:hAnsi="Arial"/>
          <w:i/>
          <w:color w:val="231F20"/>
          <w:spacing w:val="-10"/>
          <w:sz w:val="20"/>
          <w:vertAlign w:val="baseline"/>
        </w:rPr>
        <w:t> </w:t>
      </w:r>
      <w:r>
        <w:rPr>
          <w:rFonts w:ascii="Garamond" w:hAnsi="Garamond"/>
          <w:color w:val="231F20"/>
          <w:w w:val="116"/>
          <w:sz w:val="20"/>
          <w:vertAlign w:val="baseline"/>
        </w:rPr>
        <w:t>+</w:t>
      </w:r>
      <w:r>
        <w:rPr>
          <w:rFonts w:ascii="Garamond" w:hAnsi="Garamond"/>
          <w:color w:val="231F20"/>
          <w:spacing w:val="7"/>
          <w:sz w:val="20"/>
          <w:vertAlign w:val="baseline"/>
        </w:rPr>
        <w:t> </w:t>
      </w:r>
      <w:r>
        <w:rPr>
          <w:rFonts w:ascii="Bookman Old Style" w:hAnsi="Bookman Old Style"/>
          <w:b w:val="0"/>
          <w:i/>
          <w:color w:val="231F20"/>
          <w:spacing w:val="-1"/>
          <w:w w:val="118"/>
          <w:sz w:val="20"/>
          <w:vertAlign w:val="baseline"/>
        </w:rPr>
        <w:t>j</w:t>
      </w:r>
      <w:r>
        <w:rPr>
          <w:rFonts w:ascii="Bookman Old Style" w:hAnsi="Bookman Old Style"/>
          <w:b w:val="0"/>
          <w:i/>
          <w:color w:val="231F20"/>
          <w:w w:val="118"/>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Arial" w:hAnsi="Arial"/>
          <w:i/>
          <w:color w:val="231F20"/>
          <w:spacing w:val="11"/>
          <w:w w:val="201"/>
          <w:sz w:val="20"/>
          <w:vertAlign w:val="subscript"/>
        </w:rPr>
        <w:t>j</w:t>
      </w:r>
      <w:r>
        <w:rPr>
          <w:rFonts w:ascii="Garamond" w:hAnsi="Garamond"/>
          <w:color w:val="231F20"/>
          <w:w w:val="132"/>
          <w:sz w:val="20"/>
          <w:vertAlign w:val="baseline"/>
        </w:rPr>
        <w:t>)</w:t>
      </w:r>
      <w:r>
        <w:rPr>
          <w:rFonts w:ascii="Garamond" w:hAnsi="Garamond"/>
          <w:color w:val="231F20"/>
          <w:spacing w:val="6"/>
          <w:sz w:val="20"/>
          <w:vertAlign w:val="baseline"/>
        </w:rPr>
        <w:t> </w:t>
      </w:r>
      <w:r>
        <w:rPr>
          <w:rFonts w:ascii="Cambria" w:hAnsi="Cambria"/>
          <w:color w:val="231F20"/>
          <w:w w:val="97"/>
          <w:sz w:val="20"/>
          <w:vertAlign w:val="baseline"/>
        </w:rPr>
        <w:t>∩</w:t>
      </w:r>
      <w:r>
        <w:rPr>
          <w:rFonts w:ascii="Cambria" w:hAnsi="Cambria"/>
          <w:color w:val="231F20"/>
          <w:spacing w:val="11"/>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w:t>
      </w:r>
      <w:r>
        <w:rPr>
          <w:rFonts w:ascii="Cambria" w:hAnsi="Cambria"/>
          <w:color w:val="231F20"/>
          <w:sz w:val="20"/>
          <w:vertAlign w:val="baseline"/>
        </w:rPr>
        <w:t>  </w:t>
      </w:r>
      <w:r>
        <w:rPr>
          <w:rFonts w:ascii="Bookman Old Style" w:hAnsi="Bookman Old Style"/>
          <w:b w:val="0"/>
          <w:i/>
          <w:color w:val="231F20"/>
          <w:w w:val="128"/>
          <w:sz w:val="20"/>
          <w:vertAlign w:val="baseline"/>
        </w:rPr>
        <w:t>&lt;</w:t>
      </w:r>
      <w:r>
        <w:rPr>
          <w:rFonts w:ascii="Bookman Old Style" w:hAnsi="Bookman Old Style"/>
          <w:b w:val="0"/>
          <w:i/>
          <w:color w:val="231F20"/>
          <w:spacing w:val="26"/>
          <w:sz w:val="20"/>
          <w:vertAlign w:val="baseline"/>
        </w:rPr>
        <w:t> </w:t>
      </w:r>
      <w:r>
        <w:rPr>
          <w:rFonts w:ascii="Cambria" w:hAnsi="Cambria"/>
          <w:color w:val="231F20"/>
          <w:w w:val="111"/>
          <w:sz w:val="20"/>
          <w:vertAlign w:val="baseline"/>
        </w:rPr>
        <w:t>|</w:t>
      </w:r>
      <w:r>
        <w:rPr>
          <w:rFonts w:ascii="Cambria" w:hAnsi="Cambria"/>
          <w:color w:val="231F20"/>
          <w:spacing w:val="-1"/>
          <w:w w:val="111"/>
          <w:sz w:val="20"/>
          <w:vertAlign w:val="baseline"/>
        </w:rPr>
        <w:t>X</w:t>
      </w:r>
      <w:r>
        <w:rPr>
          <w:rFonts w:ascii="Arial" w:hAnsi="Arial"/>
          <w:i/>
          <w:color w:val="231F20"/>
          <w:spacing w:val="16"/>
          <w:w w:val="124"/>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w w:val="105"/>
          <w:sz w:val="20"/>
          <w:vertAlign w:val="baseline"/>
        </w:rPr>
        <w:t>t</w:t>
      </w:r>
      <w:r>
        <w:rPr>
          <w:rFonts w:ascii="Arial" w:hAnsi="Arial"/>
          <w:i/>
          <w:color w:val="231F20"/>
          <w:w w:val="90"/>
          <w:sz w:val="20"/>
          <w:vertAlign w:val="subscript"/>
        </w:rPr>
        <w:t>s</w:t>
      </w:r>
      <w:r>
        <w:rPr>
          <w:rFonts w:ascii="Arial" w:hAnsi="Arial"/>
          <w:i/>
          <w:color w:val="231F20"/>
          <w:spacing w:val="-8"/>
          <w:sz w:val="20"/>
          <w:vertAlign w:val="baseline"/>
        </w:rPr>
        <w:t> </w:t>
      </w:r>
      <w:r>
        <w:rPr>
          <w:rFonts w:ascii="Garamond" w:hAnsi="Garamond"/>
          <w:color w:val="231F20"/>
          <w:w w:val="116"/>
          <w:sz w:val="20"/>
          <w:vertAlign w:val="baseline"/>
        </w:rPr>
        <w:t>+</w:t>
      </w:r>
      <w:r>
        <w:rPr>
          <w:rFonts w:ascii="Garamond" w:hAnsi="Garamond"/>
          <w:color w:val="231F20"/>
          <w:spacing w:val="5"/>
          <w:sz w:val="20"/>
          <w:vertAlign w:val="baseline"/>
        </w:rPr>
        <w:t> </w:t>
      </w:r>
      <w:r>
        <w:rPr>
          <w:rFonts w:ascii="Bookman Old Style" w:hAnsi="Bookman Old Style"/>
          <w:b w:val="0"/>
          <w:i/>
          <w:color w:val="231F20"/>
          <w:w w:val="146"/>
          <w:sz w:val="20"/>
          <w:vertAlign w:val="baseline"/>
        </w:rPr>
        <w:t>j</w:t>
      </w:r>
      <w:r>
        <w:rPr>
          <w:rFonts w:ascii="Bookman Old Style" w:hAnsi="Bookman Old Style"/>
          <w:b w:val="0"/>
          <w:i/>
          <w:color w:val="231F20"/>
          <w:spacing w:val="8"/>
          <w:sz w:val="20"/>
          <w:vertAlign w:val="baseline"/>
        </w:rPr>
        <w:t> </w:t>
      </w:r>
      <w:r>
        <w:rPr>
          <w:rFonts w:ascii="Cambria" w:hAnsi="Cambria"/>
          <w:color w:val="231F20"/>
          <w:w w:val="139"/>
          <w:sz w:val="20"/>
          <w:vertAlign w:val="baseline"/>
        </w:rPr>
        <w:t>−</w:t>
      </w:r>
      <w:r>
        <w:rPr>
          <w:rFonts w:ascii="Cambria" w:hAnsi="Cambria"/>
          <w:color w:val="231F20"/>
          <w:spacing w:val="11"/>
          <w:sz w:val="20"/>
          <w:vertAlign w:val="baseline"/>
        </w:rPr>
        <w:t> </w:t>
      </w:r>
      <w:r>
        <w:rPr>
          <w:rFonts w:ascii="Garamond" w:hAnsi="Garamond"/>
          <w:color w:val="231F20"/>
          <w:spacing w:val="0"/>
          <w:w w:val="106"/>
          <w:sz w:val="20"/>
          <w:vertAlign w:val="baseline"/>
        </w:rPr>
        <w:t>1</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Arial" w:hAnsi="Arial"/>
          <w:i/>
          <w:color w:val="231F20"/>
          <w:spacing w:val="5"/>
          <w:w w:val="201"/>
          <w:sz w:val="20"/>
          <w:vertAlign w:val="subscript"/>
        </w:rPr>
        <w:t>j</w:t>
      </w:r>
      <w:r>
        <w:rPr>
          <w:rFonts w:ascii="Lucida Sans Unicode" w:hAnsi="Lucida Sans Unicode"/>
          <w:color w:val="231F20"/>
          <w:w w:val="104"/>
          <w:sz w:val="20"/>
          <w:vertAlign w:val="subscript"/>
        </w:rPr>
        <w:t>−</w:t>
      </w:r>
      <w:r>
        <w:rPr>
          <w:rFonts w:ascii="Lucida Sans Unicode" w:hAnsi="Lucida Sans Unicode"/>
          <w:color w:val="231F20"/>
          <w:spacing w:val="5"/>
          <w:w w:val="83"/>
          <w:sz w:val="20"/>
          <w:vertAlign w:val="subscript"/>
        </w:rPr>
        <w:t>1</w:t>
      </w:r>
      <w:r>
        <w:rPr>
          <w:rFonts w:ascii="Garamond" w:hAnsi="Garamond"/>
          <w:color w:val="231F20"/>
          <w:w w:val="132"/>
          <w:sz w:val="20"/>
          <w:vertAlign w:val="baseline"/>
        </w:rPr>
        <w:t>)</w:t>
      </w:r>
      <w:r>
        <w:rPr>
          <w:rFonts w:ascii="Garamond" w:hAnsi="Garamond"/>
          <w:color w:val="231F20"/>
          <w:spacing w:val="6"/>
          <w:sz w:val="20"/>
          <w:vertAlign w:val="baseline"/>
        </w:rPr>
        <w:t> </w:t>
      </w:r>
      <w:r>
        <w:rPr>
          <w:rFonts w:ascii="Cambria" w:hAnsi="Cambria"/>
          <w:color w:val="231F20"/>
          <w:w w:val="97"/>
          <w:sz w:val="20"/>
          <w:vertAlign w:val="baseline"/>
        </w:rPr>
        <w:t>∩</w:t>
      </w:r>
      <w:r>
        <w:rPr>
          <w:rFonts w:ascii="Cambria" w:hAnsi="Cambria"/>
          <w:color w:val="231F20"/>
          <w:spacing w:val="15"/>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 </w:t>
      </w:r>
      <w:r>
        <w:rPr>
          <w:color w:val="231F20"/>
          <w:spacing w:val="0"/>
          <w:w w:val="99"/>
          <w:sz w:val="20"/>
          <w:vertAlign w:val="baseline"/>
        </w:rPr>
        <w:t>o</w:t>
      </w:r>
      <w:r>
        <w:rPr>
          <w:color w:val="231F20"/>
          <w:w w:val="99"/>
          <w:sz w:val="20"/>
          <w:vertAlign w:val="baseline"/>
        </w:rPr>
        <w:t>r</w:t>
      </w:r>
      <w:r>
        <w:rPr>
          <w:color w:val="231F20"/>
          <w:sz w:val="20"/>
          <w:vertAlign w:val="baseline"/>
        </w:rPr>
        <w:t> </w:t>
      </w:r>
      <w:r>
        <w:rPr>
          <w:color w:val="231F20"/>
          <w:spacing w:val="-11"/>
          <w:sz w:val="20"/>
          <w:vertAlign w:val="baseline"/>
        </w:rPr>
        <w:t> </w:t>
      </w:r>
      <w:r>
        <w:rPr>
          <w:rFonts w:ascii="Cambria" w:hAnsi="Cambria"/>
          <w:color w:val="231F20"/>
          <w:w w:val="111"/>
          <w:sz w:val="20"/>
          <w:vertAlign w:val="baseline"/>
        </w:rPr>
        <w:t>|</w:t>
      </w:r>
      <w:r>
        <w:rPr>
          <w:rFonts w:ascii="Cambria" w:hAnsi="Cambria"/>
          <w:color w:val="231F20"/>
          <w:spacing w:val="-1"/>
          <w:w w:val="111"/>
          <w:sz w:val="20"/>
          <w:vertAlign w:val="baseline"/>
        </w:rPr>
        <w:t>X</w:t>
      </w:r>
      <w:r>
        <w:rPr>
          <w:rFonts w:ascii="Arial" w:hAnsi="Arial"/>
          <w:i/>
          <w:color w:val="231F20"/>
          <w:spacing w:val="5"/>
          <w:w w:val="115"/>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w w:val="105"/>
          <w:sz w:val="20"/>
          <w:vertAlign w:val="baseline"/>
        </w:rPr>
        <w:t>t</w:t>
      </w:r>
      <w:r>
        <w:rPr>
          <w:rFonts w:ascii="Arial" w:hAnsi="Arial"/>
          <w:i/>
          <w:color w:val="231F20"/>
          <w:w w:val="90"/>
          <w:sz w:val="20"/>
          <w:vertAlign w:val="subscript"/>
        </w:rPr>
        <w:t>s</w:t>
      </w:r>
      <w:r>
        <w:rPr>
          <w:rFonts w:ascii="Arial" w:hAnsi="Arial"/>
          <w:i/>
          <w:color w:val="231F20"/>
          <w:spacing w:val="-7"/>
          <w:sz w:val="20"/>
          <w:vertAlign w:val="baseline"/>
        </w:rPr>
        <w:t> </w:t>
      </w:r>
      <w:r>
        <w:rPr>
          <w:rFonts w:ascii="Garamond" w:hAnsi="Garamond"/>
          <w:color w:val="231F20"/>
          <w:w w:val="116"/>
          <w:sz w:val="20"/>
          <w:vertAlign w:val="baseline"/>
        </w:rPr>
        <w:t>+</w:t>
      </w:r>
      <w:r>
        <w:rPr>
          <w:rFonts w:ascii="Garamond" w:hAnsi="Garamond"/>
          <w:color w:val="231F20"/>
          <w:spacing w:val="7"/>
          <w:sz w:val="20"/>
          <w:vertAlign w:val="baseline"/>
        </w:rPr>
        <w:t> </w:t>
      </w:r>
      <w:r>
        <w:rPr>
          <w:rFonts w:ascii="Bookman Old Style" w:hAnsi="Bookman Old Style"/>
          <w:b w:val="0"/>
          <w:i/>
          <w:color w:val="231F20"/>
          <w:spacing w:val="-1"/>
          <w:w w:val="118"/>
          <w:sz w:val="20"/>
          <w:vertAlign w:val="baseline"/>
        </w:rPr>
        <w:t>j</w:t>
      </w:r>
      <w:r>
        <w:rPr>
          <w:rFonts w:ascii="Bookman Old Style" w:hAnsi="Bookman Old Style"/>
          <w:b w:val="0"/>
          <w:i/>
          <w:color w:val="231F20"/>
          <w:w w:val="118"/>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Arial" w:hAnsi="Arial"/>
          <w:i/>
          <w:color w:val="231F20"/>
          <w:spacing w:val="11"/>
          <w:w w:val="201"/>
          <w:sz w:val="20"/>
          <w:vertAlign w:val="subscript"/>
        </w:rPr>
        <w:t>j</w:t>
      </w:r>
      <w:r>
        <w:rPr>
          <w:rFonts w:ascii="Garamond" w:hAnsi="Garamond"/>
          <w:color w:val="231F20"/>
          <w:w w:val="132"/>
          <w:sz w:val="20"/>
          <w:vertAlign w:val="baseline"/>
        </w:rPr>
        <w:t>)</w:t>
      </w:r>
      <w:r>
        <w:rPr>
          <w:rFonts w:ascii="Garamond" w:hAnsi="Garamond"/>
          <w:color w:val="231F20"/>
          <w:spacing w:val="8"/>
          <w:sz w:val="20"/>
          <w:vertAlign w:val="baseline"/>
        </w:rPr>
        <w:t> </w:t>
      </w:r>
      <w:r>
        <w:rPr>
          <w:rFonts w:ascii="Cambria" w:hAnsi="Cambria"/>
          <w:color w:val="231F20"/>
          <w:w w:val="97"/>
          <w:sz w:val="20"/>
          <w:vertAlign w:val="baseline"/>
        </w:rPr>
        <w:t>∩</w:t>
      </w:r>
      <w:r>
        <w:rPr>
          <w:rFonts w:ascii="Cambria" w:hAnsi="Cambria"/>
          <w:color w:val="231F20"/>
          <w:spacing w:val="15"/>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w:t>
      </w:r>
      <w:r>
        <w:rPr>
          <w:rFonts w:ascii="Cambria" w:hAnsi="Cambria"/>
          <w:color w:val="231F20"/>
          <w:sz w:val="20"/>
          <w:vertAlign w:val="baseline"/>
        </w:rPr>
        <w:t> </w:t>
      </w:r>
      <w:r>
        <w:rPr>
          <w:rFonts w:ascii="Cambria" w:hAnsi="Cambria"/>
          <w:color w:val="231F20"/>
          <w:spacing w:val="5"/>
          <w:sz w:val="20"/>
          <w:vertAlign w:val="baseline"/>
        </w:rPr>
        <w:t> </w:t>
      </w:r>
      <w:r>
        <w:rPr>
          <w:rFonts w:ascii="Bookman Old Style" w:hAnsi="Bookman Old Style"/>
          <w:b w:val="0"/>
          <w:i/>
          <w:color w:val="231F20"/>
          <w:w w:val="128"/>
          <w:sz w:val="20"/>
          <w:vertAlign w:val="baseline"/>
        </w:rPr>
        <w:t>&lt;</w:t>
      </w:r>
      <w:r>
        <w:rPr>
          <w:rFonts w:ascii="Bookman Old Style" w:hAnsi="Bookman Old Style"/>
          <w:b w:val="0"/>
          <w:i/>
          <w:color w:val="231F20"/>
          <w:sz w:val="20"/>
          <w:vertAlign w:val="baseline"/>
        </w:rPr>
        <w:t> </w:t>
      </w:r>
      <w:r>
        <w:rPr>
          <w:rFonts w:ascii="Bookman Old Style" w:hAnsi="Bookman Old Style"/>
          <w:b w:val="0"/>
          <w:i/>
          <w:color w:val="231F20"/>
          <w:spacing w:val="-28"/>
          <w:sz w:val="20"/>
          <w:vertAlign w:val="baseline"/>
        </w:rPr>
        <w:t> </w:t>
      </w:r>
      <w:r>
        <w:rPr>
          <w:rFonts w:ascii="Cambria" w:hAnsi="Cambria"/>
          <w:color w:val="231F20"/>
          <w:w w:val="111"/>
          <w:sz w:val="20"/>
          <w:vertAlign w:val="baseline"/>
        </w:rPr>
        <w:t>|</w:t>
      </w:r>
      <w:r>
        <w:rPr>
          <w:rFonts w:ascii="Cambria" w:hAnsi="Cambria"/>
          <w:color w:val="231F20"/>
          <w:spacing w:val="-1"/>
          <w:w w:val="111"/>
          <w:sz w:val="20"/>
          <w:vertAlign w:val="baseline"/>
        </w:rPr>
        <w:t>X</w:t>
      </w:r>
      <w:r>
        <w:rPr>
          <w:rFonts w:ascii="Arial" w:hAnsi="Arial"/>
          <w:i/>
          <w:color w:val="231F20"/>
          <w:spacing w:val="5"/>
          <w:w w:val="115"/>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w w:val="105"/>
          <w:sz w:val="20"/>
          <w:vertAlign w:val="baseline"/>
        </w:rPr>
        <w:t>t</w:t>
      </w:r>
      <w:r>
        <w:rPr>
          <w:rFonts w:ascii="Arial" w:hAnsi="Arial"/>
          <w:i/>
          <w:color w:val="231F20"/>
          <w:w w:val="90"/>
          <w:sz w:val="20"/>
          <w:vertAlign w:val="subscript"/>
        </w:rPr>
        <w:t>s</w:t>
      </w:r>
      <w:r>
        <w:rPr>
          <w:rFonts w:ascii="Arial" w:hAnsi="Arial"/>
          <w:i/>
          <w:color w:val="231F20"/>
          <w:spacing w:val="-7"/>
          <w:sz w:val="20"/>
          <w:vertAlign w:val="baseline"/>
        </w:rPr>
        <w:t> </w:t>
      </w:r>
      <w:r>
        <w:rPr>
          <w:rFonts w:ascii="Garamond" w:hAnsi="Garamond"/>
          <w:color w:val="231F20"/>
          <w:w w:val="116"/>
          <w:sz w:val="20"/>
          <w:vertAlign w:val="baseline"/>
        </w:rPr>
        <w:t>+</w:t>
      </w:r>
      <w:r>
        <w:rPr>
          <w:rFonts w:ascii="Garamond" w:hAnsi="Garamond"/>
          <w:color w:val="231F20"/>
          <w:spacing w:val="7"/>
          <w:sz w:val="20"/>
          <w:vertAlign w:val="baseline"/>
        </w:rPr>
        <w:t> </w:t>
      </w:r>
      <w:r>
        <w:rPr>
          <w:rFonts w:ascii="Bookman Old Style" w:hAnsi="Bookman Old Style"/>
          <w:b w:val="0"/>
          <w:i/>
          <w:color w:val="231F20"/>
          <w:w w:val="146"/>
          <w:sz w:val="20"/>
          <w:vertAlign w:val="baseline"/>
        </w:rPr>
        <w:t>j</w:t>
      </w:r>
      <w:r>
        <w:rPr>
          <w:rFonts w:ascii="Bookman Old Style" w:hAnsi="Bookman Old Style"/>
          <w:b w:val="0"/>
          <w:i/>
          <w:color w:val="231F20"/>
          <w:spacing w:val="10"/>
          <w:sz w:val="20"/>
          <w:vertAlign w:val="baseline"/>
        </w:rPr>
        <w:t> </w:t>
      </w:r>
      <w:r>
        <w:rPr>
          <w:rFonts w:ascii="Cambria" w:hAnsi="Cambria"/>
          <w:color w:val="231F20"/>
          <w:w w:val="139"/>
          <w:sz w:val="20"/>
          <w:vertAlign w:val="baseline"/>
        </w:rPr>
        <w:t>−</w:t>
      </w:r>
      <w:r>
        <w:rPr>
          <w:rFonts w:ascii="Cambria" w:hAnsi="Cambria"/>
          <w:color w:val="231F20"/>
          <w:spacing w:val="13"/>
          <w:sz w:val="20"/>
          <w:vertAlign w:val="baseline"/>
        </w:rPr>
        <w:t> </w:t>
      </w:r>
      <w:r>
        <w:rPr>
          <w:rFonts w:ascii="Garamond" w:hAnsi="Garamond"/>
          <w:color w:val="231F20"/>
          <w:spacing w:val="0"/>
          <w:w w:val="106"/>
          <w:sz w:val="20"/>
          <w:vertAlign w:val="baseline"/>
        </w:rPr>
        <w:t>1</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Arial" w:hAnsi="Arial"/>
          <w:i/>
          <w:color w:val="231F20"/>
          <w:spacing w:val="5"/>
          <w:w w:val="201"/>
          <w:sz w:val="20"/>
          <w:vertAlign w:val="subscript"/>
        </w:rPr>
        <w:t>j</w:t>
      </w:r>
      <w:r>
        <w:rPr>
          <w:rFonts w:ascii="Lucida Sans Unicode" w:hAnsi="Lucida Sans Unicode"/>
          <w:color w:val="231F20"/>
          <w:w w:val="104"/>
          <w:sz w:val="20"/>
          <w:vertAlign w:val="subscript"/>
        </w:rPr>
        <w:t>−</w:t>
      </w:r>
      <w:r>
        <w:rPr>
          <w:rFonts w:ascii="Lucida Sans Unicode" w:hAnsi="Lucida Sans Unicode"/>
          <w:color w:val="231F20"/>
          <w:spacing w:val="5"/>
          <w:w w:val="83"/>
          <w:sz w:val="20"/>
          <w:vertAlign w:val="subscript"/>
        </w:rPr>
        <w:t>1</w:t>
      </w:r>
      <w:r>
        <w:rPr>
          <w:rFonts w:ascii="Garamond" w:hAnsi="Garamond"/>
          <w:color w:val="231F20"/>
          <w:w w:val="132"/>
          <w:sz w:val="20"/>
          <w:vertAlign w:val="baseline"/>
        </w:rPr>
        <w:t>)</w:t>
      </w:r>
      <w:r>
        <w:rPr>
          <w:rFonts w:ascii="Garamond" w:hAnsi="Garamond"/>
          <w:color w:val="231F20"/>
          <w:spacing w:val="8"/>
          <w:sz w:val="20"/>
          <w:vertAlign w:val="baseline"/>
        </w:rPr>
        <w:t> </w:t>
      </w:r>
      <w:r>
        <w:rPr>
          <w:rFonts w:ascii="Cambria" w:hAnsi="Cambria"/>
          <w:color w:val="231F20"/>
          <w:w w:val="97"/>
          <w:sz w:val="20"/>
          <w:vertAlign w:val="baseline"/>
        </w:rPr>
        <w:t>∩</w:t>
      </w:r>
      <w:r>
        <w:rPr>
          <w:rFonts w:ascii="Cambria" w:hAnsi="Cambria"/>
          <w:color w:val="231F20"/>
          <w:spacing w:val="15"/>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w:t>
      </w:r>
      <w:r>
        <w:rPr>
          <w:color w:val="231F20"/>
          <w:w w:val="99"/>
          <w:sz w:val="20"/>
          <w:vertAlign w:val="baseline"/>
        </w:rPr>
        <w:t>,</w:t>
      </w:r>
      <w:r>
        <w:rPr>
          <w:color w:val="231F20"/>
          <w:sz w:val="20"/>
          <w:vertAlign w:val="baseline"/>
        </w:rPr>
        <w:t> </w:t>
      </w:r>
      <w:r>
        <w:rPr>
          <w:color w:val="231F20"/>
          <w:spacing w:val="-9"/>
          <w:sz w:val="20"/>
          <w:vertAlign w:val="baseline"/>
        </w:rPr>
        <w:t> </w:t>
      </w:r>
      <w:r>
        <w:rPr>
          <w:color w:val="231F20"/>
          <w:spacing w:val="0"/>
          <w:w w:val="99"/>
          <w:sz w:val="20"/>
          <w:vertAlign w:val="baseline"/>
        </w:rPr>
        <w:t>o</w:t>
      </w:r>
      <w:r>
        <w:rPr>
          <w:color w:val="231F20"/>
          <w:w w:val="99"/>
          <w:sz w:val="20"/>
          <w:vertAlign w:val="baseline"/>
        </w:rPr>
        <w:t>r </w:t>
      </w:r>
      <w:r>
        <w:rPr>
          <w:color w:val="231F20"/>
          <w:w w:val="110"/>
          <w:sz w:val="20"/>
          <w:vertAlign w:val="baseline"/>
        </w:rPr>
        <w:t>both.</w:t>
      </w:r>
      <w:r>
        <w:rPr>
          <w:color w:val="231F20"/>
          <w:spacing w:val="-2"/>
          <w:w w:val="110"/>
          <w:sz w:val="20"/>
          <w:vertAlign w:val="baseline"/>
        </w:rPr>
        <w:t> </w:t>
      </w:r>
      <w:r>
        <w:rPr>
          <w:color w:val="231F20"/>
          <w:w w:val="110"/>
          <w:sz w:val="20"/>
          <w:vertAlign w:val="baseline"/>
        </w:rPr>
        <w:t>Since</w:t>
      </w:r>
      <w:r>
        <w:rPr>
          <w:color w:val="231F20"/>
          <w:spacing w:val="-3"/>
          <w:w w:val="110"/>
          <w:sz w:val="20"/>
          <w:vertAlign w:val="baseline"/>
        </w:rPr>
        <w:t> </w:t>
      </w:r>
      <w:r>
        <w:rPr>
          <w:rFonts w:ascii="Cambria" w:hAnsi="Cambria"/>
          <w:color w:val="231F20"/>
          <w:spacing w:val="1"/>
          <w:w w:val="110"/>
          <w:sz w:val="20"/>
          <w:vertAlign w:val="baseline"/>
        </w:rPr>
        <w:t>|X</w:t>
      </w:r>
      <w:r>
        <w:rPr>
          <w:rFonts w:ascii="Arial" w:hAnsi="Arial"/>
          <w:i/>
          <w:color w:val="231F20"/>
          <w:spacing w:val="1"/>
          <w:w w:val="110"/>
          <w:sz w:val="20"/>
          <w:vertAlign w:val="subscript"/>
        </w:rPr>
        <w:t>M</w:t>
      </w:r>
      <w:r>
        <w:rPr>
          <w:rFonts w:ascii="Garamond" w:hAnsi="Garamond"/>
          <w:color w:val="231F20"/>
          <w:spacing w:val="1"/>
          <w:w w:val="110"/>
          <w:sz w:val="20"/>
          <w:vertAlign w:val="baseline"/>
        </w:rPr>
        <w:t>(</w:t>
      </w:r>
      <w:r>
        <w:rPr>
          <w:rFonts w:ascii="Bookman Old Style" w:hAnsi="Bookman Old Style"/>
          <w:b w:val="0"/>
          <w:i/>
          <w:color w:val="231F20"/>
          <w:spacing w:val="1"/>
          <w:w w:val="110"/>
          <w:sz w:val="20"/>
          <w:vertAlign w:val="baseline"/>
        </w:rPr>
        <w:t>t</w:t>
      </w:r>
      <w:r>
        <w:rPr>
          <w:rFonts w:ascii="Arial" w:hAnsi="Arial"/>
          <w:i/>
          <w:color w:val="231F20"/>
          <w:spacing w:val="1"/>
          <w:w w:val="110"/>
          <w:sz w:val="20"/>
          <w:vertAlign w:val="subscript"/>
        </w:rPr>
        <w:t>s</w:t>
      </w:r>
      <w:r>
        <w:rPr>
          <w:rFonts w:ascii="Bookman Old Style" w:hAnsi="Bookman Old Style"/>
          <w:b w:val="0"/>
          <w:i/>
          <w:color w:val="231F20"/>
          <w:spacing w:val="1"/>
          <w:w w:val="110"/>
          <w:sz w:val="20"/>
          <w:vertAlign w:val="baseline"/>
        </w:rPr>
        <w:t>,</w:t>
      </w:r>
      <w:r>
        <w:rPr>
          <w:rFonts w:ascii="Bookman Old Style" w:hAnsi="Bookman Old Style"/>
          <w:b w:val="0"/>
          <w:i/>
          <w:color w:val="231F20"/>
          <w:spacing w:val="-41"/>
          <w:w w:val="110"/>
          <w:sz w:val="20"/>
          <w:vertAlign w:val="baseline"/>
        </w:rPr>
        <w:t> </w:t>
      </w:r>
      <w:r>
        <w:rPr>
          <w:rFonts w:ascii="Bookman Old Style" w:hAnsi="Bookman Old Style"/>
          <w:b w:val="0"/>
          <w:i/>
          <w:color w:val="231F20"/>
          <w:w w:val="110"/>
          <w:sz w:val="20"/>
          <w:vertAlign w:val="baseline"/>
        </w:rPr>
        <w:t>s</w:t>
      </w:r>
      <w:r>
        <w:rPr>
          <w:rFonts w:ascii="Lucida Sans Unicode" w:hAnsi="Lucida Sans Unicode"/>
          <w:color w:val="231F20"/>
          <w:w w:val="110"/>
          <w:sz w:val="20"/>
          <w:vertAlign w:val="subscript"/>
        </w:rPr>
        <w:t>0</w:t>
      </w:r>
      <w:r>
        <w:rPr>
          <w:rFonts w:ascii="Garamond" w:hAnsi="Garamond"/>
          <w:color w:val="231F20"/>
          <w:w w:val="110"/>
          <w:sz w:val="20"/>
          <w:vertAlign w:val="baseline"/>
        </w:rPr>
        <w:t>)</w:t>
      </w:r>
      <w:r>
        <w:rPr>
          <w:rFonts w:ascii="Garamond" w:hAnsi="Garamond"/>
          <w:color w:val="231F20"/>
          <w:spacing w:val="-19"/>
          <w:w w:val="110"/>
          <w:sz w:val="20"/>
          <w:vertAlign w:val="baseline"/>
        </w:rPr>
        <w:t> </w:t>
      </w:r>
      <w:r>
        <w:rPr>
          <w:rFonts w:ascii="Cambria" w:hAnsi="Cambria"/>
          <w:color w:val="231F20"/>
          <w:w w:val="110"/>
          <w:sz w:val="20"/>
          <w:vertAlign w:val="baseline"/>
        </w:rPr>
        <w:t>∩</w:t>
      </w:r>
      <w:r>
        <w:rPr>
          <w:rFonts w:ascii="Cambria" w:hAnsi="Cambria"/>
          <w:color w:val="231F20"/>
          <w:spacing w:val="-15"/>
          <w:w w:val="110"/>
          <w:sz w:val="20"/>
          <w:vertAlign w:val="baseline"/>
        </w:rPr>
        <w:t> </w:t>
      </w:r>
      <w:r>
        <w:rPr>
          <w:rFonts w:ascii="Cambria" w:hAnsi="Cambria"/>
          <w:color w:val="231F20"/>
          <w:w w:val="110"/>
          <w:sz w:val="20"/>
          <w:vertAlign w:val="baseline"/>
        </w:rPr>
        <w:t>N</w:t>
      </w:r>
      <w:r>
        <w:rPr>
          <w:rFonts w:ascii="Cambria" w:hAnsi="Cambria"/>
          <w:color w:val="231F20"/>
          <w:spacing w:val="-27"/>
          <w:w w:val="110"/>
          <w:sz w:val="20"/>
          <w:vertAlign w:val="baseline"/>
        </w:rPr>
        <w:t> </w:t>
      </w:r>
      <w:r>
        <w:rPr>
          <w:rFonts w:ascii="Cambria" w:hAnsi="Cambria"/>
          <w:color w:val="231F20"/>
          <w:w w:val="110"/>
          <w:sz w:val="20"/>
          <w:vertAlign w:val="baseline"/>
        </w:rPr>
        <w:t>|</w:t>
      </w:r>
      <w:r>
        <w:rPr>
          <w:rFonts w:ascii="Cambria" w:hAnsi="Cambria"/>
          <w:color w:val="231F20"/>
          <w:spacing w:val="-13"/>
          <w:w w:val="110"/>
          <w:sz w:val="20"/>
          <w:vertAlign w:val="baseline"/>
        </w:rPr>
        <w:t> </w:t>
      </w:r>
      <w:r>
        <w:rPr>
          <w:rFonts w:ascii="Garamond" w:hAnsi="Garamond"/>
          <w:color w:val="231F20"/>
          <w:w w:val="110"/>
          <w:sz w:val="20"/>
          <w:vertAlign w:val="baseline"/>
        </w:rPr>
        <w:t>+</w:t>
      </w:r>
      <w:r>
        <w:rPr>
          <w:rFonts w:ascii="Garamond" w:hAnsi="Garamond"/>
          <w:color w:val="231F20"/>
          <w:spacing w:val="-20"/>
          <w:w w:val="110"/>
          <w:sz w:val="20"/>
          <w:vertAlign w:val="baseline"/>
        </w:rPr>
        <w:t> </w:t>
      </w:r>
      <w:r>
        <w:rPr>
          <w:rFonts w:ascii="Cambria" w:hAnsi="Cambria"/>
          <w:color w:val="231F20"/>
          <w:w w:val="110"/>
          <w:sz w:val="20"/>
          <w:vertAlign w:val="baseline"/>
        </w:rPr>
        <w:t>|X</w:t>
      </w:r>
      <w:r>
        <w:rPr>
          <w:rFonts w:ascii="Arial" w:hAnsi="Arial"/>
          <w:i/>
          <w:color w:val="231F20"/>
          <w:w w:val="110"/>
          <w:sz w:val="20"/>
          <w:vertAlign w:val="subscript"/>
        </w:rPr>
        <w:t>m</w:t>
      </w:r>
      <w:r>
        <w:rPr>
          <w:rFonts w:ascii="Garamond" w:hAnsi="Garamond"/>
          <w:color w:val="231F20"/>
          <w:w w:val="110"/>
          <w:sz w:val="20"/>
          <w:vertAlign w:val="baseline"/>
        </w:rPr>
        <w:t>(</w:t>
      </w:r>
      <w:r>
        <w:rPr>
          <w:rFonts w:ascii="Bookman Old Style" w:hAnsi="Bookman Old Style"/>
          <w:b w:val="0"/>
          <w:i/>
          <w:color w:val="231F20"/>
          <w:w w:val="110"/>
          <w:sz w:val="20"/>
          <w:vertAlign w:val="baseline"/>
        </w:rPr>
        <w:t>t</w:t>
      </w:r>
      <w:r>
        <w:rPr>
          <w:rFonts w:ascii="Arial" w:hAnsi="Arial"/>
          <w:i/>
          <w:color w:val="231F20"/>
          <w:w w:val="110"/>
          <w:sz w:val="20"/>
          <w:vertAlign w:val="subscript"/>
        </w:rPr>
        <w:t>s</w:t>
      </w:r>
      <w:r>
        <w:rPr>
          <w:rFonts w:ascii="Bookman Old Style" w:hAnsi="Bookman Old Style"/>
          <w:b w:val="0"/>
          <w:i/>
          <w:color w:val="231F20"/>
          <w:w w:val="110"/>
          <w:sz w:val="20"/>
          <w:vertAlign w:val="baseline"/>
        </w:rPr>
        <w:t>,</w:t>
      </w:r>
      <w:r>
        <w:rPr>
          <w:rFonts w:ascii="Bookman Old Style" w:hAnsi="Bookman Old Style"/>
          <w:b w:val="0"/>
          <w:i/>
          <w:color w:val="231F20"/>
          <w:spacing w:val="-41"/>
          <w:w w:val="110"/>
          <w:sz w:val="20"/>
          <w:vertAlign w:val="baseline"/>
        </w:rPr>
        <w:t> </w:t>
      </w:r>
      <w:r>
        <w:rPr>
          <w:rFonts w:ascii="Bookman Old Style" w:hAnsi="Bookman Old Style"/>
          <w:b w:val="0"/>
          <w:i/>
          <w:color w:val="231F20"/>
          <w:w w:val="110"/>
          <w:sz w:val="20"/>
          <w:vertAlign w:val="baseline"/>
        </w:rPr>
        <w:t>s</w:t>
      </w:r>
      <w:r>
        <w:rPr>
          <w:rFonts w:ascii="Lucida Sans Unicode" w:hAnsi="Lucida Sans Unicode"/>
          <w:color w:val="231F20"/>
          <w:w w:val="110"/>
          <w:sz w:val="20"/>
          <w:vertAlign w:val="subscript"/>
        </w:rPr>
        <w:t>0</w:t>
      </w:r>
      <w:r>
        <w:rPr>
          <w:rFonts w:ascii="Garamond" w:hAnsi="Garamond"/>
          <w:color w:val="231F20"/>
          <w:w w:val="110"/>
          <w:sz w:val="20"/>
          <w:vertAlign w:val="baseline"/>
        </w:rPr>
        <w:t>)</w:t>
      </w:r>
      <w:r>
        <w:rPr>
          <w:rFonts w:ascii="Garamond" w:hAnsi="Garamond"/>
          <w:color w:val="231F20"/>
          <w:spacing w:val="-19"/>
          <w:w w:val="110"/>
          <w:sz w:val="20"/>
          <w:vertAlign w:val="baseline"/>
        </w:rPr>
        <w:t> </w:t>
      </w:r>
      <w:r>
        <w:rPr>
          <w:rFonts w:ascii="Cambria" w:hAnsi="Cambria"/>
          <w:color w:val="231F20"/>
          <w:w w:val="110"/>
          <w:sz w:val="20"/>
          <w:vertAlign w:val="baseline"/>
        </w:rPr>
        <w:t>∩</w:t>
      </w:r>
      <w:r>
        <w:rPr>
          <w:rFonts w:ascii="Cambria" w:hAnsi="Cambria"/>
          <w:color w:val="231F20"/>
          <w:spacing w:val="-15"/>
          <w:w w:val="110"/>
          <w:sz w:val="20"/>
          <w:vertAlign w:val="baseline"/>
        </w:rPr>
        <w:t> </w:t>
      </w:r>
      <w:r>
        <w:rPr>
          <w:rFonts w:ascii="Cambria" w:hAnsi="Cambria"/>
          <w:color w:val="231F20"/>
          <w:w w:val="110"/>
          <w:sz w:val="20"/>
          <w:vertAlign w:val="baseline"/>
        </w:rPr>
        <w:t>N</w:t>
      </w:r>
      <w:r>
        <w:rPr>
          <w:rFonts w:ascii="Cambria" w:hAnsi="Cambria"/>
          <w:color w:val="231F20"/>
          <w:spacing w:val="-27"/>
          <w:w w:val="110"/>
          <w:sz w:val="20"/>
          <w:vertAlign w:val="baseline"/>
        </w:rPr>
        <w:t> </w:t>
      </w:r>
      <w:r>
        <w:rPr>
          <w:rFonts w:ascii="Cambria" w:hAnsi="Cambria"/>
          <w:color w:val="231F20"/>
          <w:w w:val="110"/>
          <w:sz w:val="20"/>
          <w:vertAlign w:val="baseline"/>
        </w:rPr>
        <w:t>|</w:t>
      </w:r>
      <w:r>
        <w:rPr>
          <w:rFonts w:ascii="Cambria" w:hAnsi="Cambria"/>
          <w:color w:val="231F20"/>
          <w:spacing w:val="-1"/>
          <w:w w:val="110"/>
          <w:sz w:val="20"/>
          <w:vertAlign w:val="baseline"/>
        </w:rPr>
        <w:t> </w:t>
      </w:r>
      <w:r>
        <w:rPr>
          <w:rFonts w:ascii="Cambria" w:hAnsi="Cambria"/>
          <w:color w:val="231F20"/>
          <w:w w:val="120"/>
          <w:sz w:val="20"/>
          <w:vertAlign w:val="baseline"/>
        </w:rPr>
        <w:t>≤</w:t>
      </w:r>
      <w:r>
        <w:rPr>
          <w:rFonts w:ascii="Cambria" w:hAnsi="Cambria"/>
          <w:color w:val="231F20"/>
          <w:spacing w:val="-9"/>
          <w:w w:val="120"/>
          <w:sz w:val="20"/>
          <w:vertAlign w:val="baseline"/>
        </w:rPr>
        <w:t> </w:t>
      </w:r>
      <w:r>
        <w:rPr>
          <w:rFonts w:ascii="Bookman Old Style" w:hAnsi="Bookman Old Style"/>
          <w:b w:val="0"/>
          <w:i/>
          <w:color w:val="231F20"/>
          <w:w w:val="110"/>
          <w:sz w:val="20"/>
          <w:vertAlign w:val="baseline"/>
        </w:rPr>
        <w:t>N</w:t>
      </w:r>
      <w:r>
        <w:rPr>
          <w:rFonts w:ascii="Bookman Old Style" w:hAnsi="Bookman Old Style"/>
          <w:b w:val="0"/>
          <w:i/>
          <w:color w:val="231F20"/>
          <w:spacing w:val="-50"/>
          <w:w w:val="110"/>
          <w:sz w:val="20"/>
          <w:vertAlign w:val="baseline"/>
        </w:rPr>
        <w:t> </w:t>
      </w:r>
      <w:r>
        <w:rPr>
          <w:color w:val="231F20"/>
          <w:w w:val="110"/>
          <w:sz w:val="20"/>
          <w:vertAlign w:val="baseline"/>
        </w:rPr>
        <w:t>, there must</w:t>
      </w:r>
      <w:r>
        <w:rPr>
          <w:color w:val="231F20"/>
          <w:spacing w:val="-13"/>
          <w:w w:val="110"/>
          <w:sz w:val="20"/>
          <w:vertAlign w:val="baseline"/>
        </w:rPr>
        <w:t> </w:t>
      </w:r>
      <w:r>
        <w:rPr>
          <w:color w:val="231F20"/>
          <w:w w:val="110"/>
          <w:sz w:val="20"/>
          <w:vertAlign w:val="baseline"/>
        </w:rPr>
        <w:t>be</w:t>
      </w:r>
      <w:r>
        <w:rPr>
          <w:color w:val="231F20"/>
          <w:spacing w:val="-14"/>
          <w:w w:val="110"/>
          <w:sz w:val="20"/>
          <w:vertAlign w:val="baseline"/>
        </w:rPr>
        <w:t> </w:t>
      </w:r>
      <w:r>
        <w:rPr>
          <w:color w:val="231F20"/>
          <w:w w:val="110"/>
          <w:sz w:val="20"/>
          <w:vertAlign w:val="baseline"/>
        </w:rPr>
        <w:t>some</w:t>
      </w:r>
      <w:r>
        <w:rPr>
          <w:color w:val="231F20"/>
          <w:spacing w:val="-14"/>
          <w:w w:val="110"/>
          <w:sz w:val="20"/>
          <w:vertAlign w:val="baseline"/>
        </w:rPr>
        <w:t> </w:t>
      </w:r>
      <w:r>
        <w:rPr>
          <w:color w:val="231F20"/>
          <w:w w:val="110"/>
          <w:sz w:val="20"/>
          <w:vertAlign w:val="baseline"/>
        </w:rPr>
        <w:t>time-step</w:t>
      </w:r>
      <w:r>
        <w:rPr>
          <w:color w:val="231F20"/>
          <w:spacing w:val="-14"/>
          <w:w w:val="110"/>
          <w:sz w:val="20"/>
          <w:vertAlign w:val="baseline"/>
        </w:rPr>
        <w:t> </w:t>
      </w:r>
      <w:r>
        <w:rPr>
          <w:rFonts w:ascii="Bookman Old Style" w:hAnsi="Bookman Old Style"/>
          <w:b w:val="0"/>
          <w:i/>
          <w:color w:val="231F20"/>
          <w:w w:val="110"/>
          <w:sz w:val="20"/>
          <w:vertAlign w:val="baseline"/>
        </w:rPr>
        <w:t>t</w:t>
      </w:r>
      <w:r>
        <w:rPr>
          <w:rFonts w:ascii="Arial" w:hAnsi="Arial"/>
          <w:i/>
          <w:color w:val="231F20"/>
          <w:w w:val="110"/>
          <w:sz w:val="20"/>
          <w:vertAlign w:val="subscript"/>
        </w:rPr>
        <w:t>s</w:t>
      </w:r>
      <w:r>
        <w:rPr>
          <w:rFonts w:ascii="Arial" w:hAnsi="Arial"/>
          <w:i/>
          <w:color w:val="231F20"/>
          <w:spacing w:val="-39"/>
          <w:w w:val="110"/>
          <w:sz w:val="20"/>
          <w:vertAlign w:val="baseline"/>
        </w:rPr>
        <w:t> </w:t>
      </w:r>
      <w:r>
        <w:rPr>
          <w:rFonts w:ascii="Garamond" w:hAnsi="Garamond"/>
          <w:color w:val="231F20"/>
          <w:w w:val="110"/>
          <w:sz w:val="20"/>
          <w:vertAlign w:val="baseline"/>
        </w:rPr>
        <w:t>+</w:t>
      </w:r>
      <w:r>
        <w:rPr>
          <w:rFonts w:ascii="Garamond" w:hAnsi="Garamond"/>
          <w:color w:val="231F20"/>
          <w:spacing w:val="-28"/>
          <w:w w:val="110"/>
          <w:sz w:val="20"/>
          <w:vertAlign w:val="baseline"/>
        </w:rPr>
        <w:t> </w:t>
      </w:r>
      <w:r>
        <w:rPr>
          <w:rFonts w:ascii="Bookman Old Style" w:hAnsi="Bookman Old Style"/>
          <w:b w:val="0"/>
          <w:i/>
          <w:color w:val="231F20"/>
          <w:w w:val="110"/>
          <w:sz w:val="20"/>
          <w:vertAlign w:val="baseline"/>
        </w:rPr>
        <w:t>T</w:t>
      </w:r>
      <w:r>
        <w:rPr>
          <w:rFonts w:ascii="Bookman Old Style" w:hAnsi="Bookman Old Style"/>
          <w:b w:val="0"/>
          <w:i/>
          <w:color w:val="231F20"/>
          <w:spacing w:val="-8"/>
          <w:w w:val="110"/>
          <w:sz w:val="20"/>
          <w:vertAlign w:val="baseline"/>
        </w:rPr>
        <w:t> </w:t>
      </w:r>
      <w:r>
        <w:rPr>
          <w:color w:val="231F20"/>
          <w:w w:val="110"/>
          <w:sz w:val="20"/>
          <w:vertAlign w:val="baseline"/>
        </w:rPr>
        <w:t>(where</w:t>
      </w:r>
      <w:r>
        <w:rPr>
          <w:color w:val="231F20"/>
          <w:spacing w:val="-16"/>
          <w:w w:val="110"/>
          <w:sz w:val="20"/>
          <w:vertAlign w:val="baseline"/>
        </w:rPr>
        <w:t> </w:t>
      </w:r>
      <w:r>
        <w:rPr>
          <w:rFonts w:ascii="Bookman Old Style" w:hAnsi="Bookman Old Style"/>
          <w:b w:val="0"/>
          <w:i/>
          <w:color w:val="231F20"/>
          <w:w w:val="110"/>
          <w:sz w:val="20"/>
          <w:vertAlign w:val="baseline"/>
        </w:rPr>
        <w:t>T</w:t>
      </w:r>
      <w:r>
        <w:rPr>
          <w:rFonts w:ascii="Bookman Old Style" w:hAnsi="Bookman Old Style"/>
          <w:b w:val="0"/>
          <w:i/>
          <w:color w:val="231F20"/>
          <w:spacing w:val="-15"/>
          <w:w w:val="110"/>
          <w:sz w:val="20"/>
          <w:vertAlign w:val="baseline"/>
        </w:rPr>
        <w:t> </w:t>
      </w:r>
      <w:r>
        <w:rPr>
          <w:rFonts w:ascii="Cambria" w:hAnsi="Cambria"/>
          <w:color w:val="231F20"/>
          <w:w w:val="120"/>
          <w:sz w:val="20"/>
          <w:vertAlign w:val="baseline"/>
        </w:rPr>
        <w:t>≤</w:t>
      </w:r>
      <w:r>
        <w:rPr>
          <w:rFonts w:ascii="Cambria" w:hAnsi="Cambria"/>
          <w:color w:val="231F20"/>
          <w:spacing w:val="-19"/>
          <w:w w:val="120"/>
          <w:sz w:val="20"/>
          <w:vertAlign w:val="baseline"/>
        </w:rPr>
        <w:t> </w:t>
      </w:r>
      <w:r>
        <w:rPr>
          <w:rFonts w:ascii="Bookman Old Style" w:hAnsi="Bookman Old Style"/>
          <w:b w:val="0"/>
          <w:i/>
          <w:color w:val="231F20"/>
          <w:w w:val="110"/>
          <w:sz w:val="20"/>
          <w:vertAlign w:val="baseline"/>
        </w:rPr>
        <w:t>N</w:t>
      </w:r>
      <w:r>
        <w:rPr>
          <w:rFonts w:ascii="Bookman Old Style" w:hAnsi="Bookman Old Style"/>
          <w:b w:val="0"/>
          <w:i/>
          <w:color w:val="231F20"/>
          <w:spacing w:val="-53"/>
          <w:w w:val="110"/>
          <w:sz w:val="20"/>
          <w:vertAlign w:val="baseline"/>
        </w:rPr>
        <w:t> </w:t>
      </w:r>
      <w:r>
        <w:rPr>
          <w:color w:val="231F20"/>
          <w:w w:val="110"/>
          <w:sz w:val="20"/>
          <w:vertAlign w:val="baseline"/>
        </w:rPr>
        <w:t>)</w:t>
      </w:r>
      <w:r>
        <w:rPr>
          <w:color w:val="231F20"/>
          <w:spacing w:val="-14"/>
          <w:w w:val="110"/>
          <w:sz w:val="20"/>
          <w:vertAlign w:val="baseline"/>
        </w:rPr>
        <w:t> </w:t>
      </w:r>
      <w:r>
        <w:rPr>
          <w:color w:val="231F20"/>
          <w:w w:val="110"/>
          <w:sz w:val="20"/>
          <w:vertAlign w:val="baseline"/>
        </w:rPr>
        <w:t>where</w:t>
      </w:r>
      <w:r>
        <w:rPr>
          <w:color w:val="231F20"/>
          <w:spacing w:val="-14"/>
          <w:w w:val="110"/>
          <w:sz w:val="20"/>
          <w:vertAlign w:val="baseline"/>
        </w:rPr>
        <w:t> </w:t>
      </w:r>
      <w:r>
        <w:rPr>
          <w:color w:val="231F20"/>
          <w:w w:val="110"/>
          <w:sz w:val="20"/>
          <w:vertAlign w:val="baseline"/>
        </w:rPr>
        <w:t>either</w:t>
      </w:r>
    </w:p>
    <w:p>
      <w:pPr>
        <w:pStyle w:val="BodyText"/>
        <w:tabs>
          <w:tab w:pos="1995" w:val="left" w:leader="none"/>
          <w:tab w:pos="4107" w:val="left" w:leader="none"/>
        </w:tabs>
        <w:spacing w:line="242" w:lineRule="auto" w:before="7"/>
        <w:ind w:left="119" w:right="631" w:firstLine="141"/>
        <w:jc w:val="both"/>
      </w:pPr>
      <w:r>
        <w:rPr/>
        <w:pict>
          <v:shape style="position:absolute;margin-left:293.399994pt;margin-top:2.047916pt;width:196.3pt;height:17.3pt;mso-position-horizontal-relative:page;mso-position-vertical-relative:paragraph;z-index:-55528" type="#_x0000_t202" filled="false" stroked="false">
            <v:textbox inset="0,0,0,0">
              <w:txbxContent>
                <w:p>
                  <w:pPr>
                    <w:pStyle w:val="BodyText"/>
                    <w:tabs>
                      <w:tab w:pos="1394" w:val="left" w:leader="none"/>
                      <w:tab w:pos="2138" w:val="left" w:leader="none"/>
                      <w:tab w:pos="3506" w:val="left" w:leader="none"/>
                    </w:tabs>
                    <w:spacing w:line="199" w:lineRule="exact"/>
                    <w:rPr>
                      <w:rFonts w:ascii="Cambria" w:hAnsi="Cambria"/>
                    </w:rPr>
                  </w:pPr>
                  <w:r>
                    <w:rPr>
                      <w:rFonts w:ascii="Cambria" w:hAnsi="Cambria"/>
                      <w:color w:val="231F20"/>
                      <w:w w:val="115"/>
                    </w:rPr>
                    <w:t>X</w:t>
                    <w:tab/>
                  </w:r>
                  <w:r>
                    <w:rPr>
                      <w:rFonts w:ascii="Cambria" w:hAnsi="Cambria"/>
                      <w:color w:val="231F20"/>
                      <w:spacing w:val="15"/>
                      <w:w w:val="115"/>
                    </w:rPr>
                    <w:t>∩</w:t>
                  </w:r>
                  <w:r>
                    <w:rPr>
                      <w:rFonts w:ascii="Cambria" w:hAnsi="Cambria"/>
                      <w:color w:val="231F20"/>
                      <w:spacing w:val="-12"/>
                      <w:w w:val="115"/>
                    </w:rPr>
                    <w:t> </w:t>
                  </w:r>
                  <w:r>
                    <w:rPr>
                      <w:rFonts w:ascii="Cambria" w:hAnsi="Cambria"/>
                      <w:color w:val="231F20"/>
                      <w:w w:val="115"/>
                    </w:rPr>
                    <w:t>N</w:t>
                    <w:tab/>
                    <w:t>X</w:t>
                    <w:tab/>
                  </w:r>
                  <w:r>
                    <w:rPr>
                      <w:rFonts w:ascii="Cambria" w:hAnsi="Cambria"/>
                      <w:color w:val="231F20"/>
                      <w:spacing w:val="15"/>
                      <w:w w:val="115"/>
                    </w:rPr>
                    <w:t>∩</w:t>
                  </w:r>
                  <w:r>
                    <w:rPr>
                      <w:rFonts w:ascii="Cambria" w:hAnsi="Cambria"/>
                      <w:color w:val="231F20"/>
                      <w:spacing w:val="-14"/>
                      <w:w w:val="115"/>
                    </w:rPr>
                    <w:t> </w:t>
                  </w:r>
                  <w:r>
                    <w:rPr>
                      <w:rFonts w:ascii="Cambria" w:hAnsi="Cambria"/>
                      <w:color w:val="231F20"/>
                      <w:w w:val="115"/>
                    </w:rPr>
                    <w:t>N</w:t>
                  </w:r>
                  <w:r>
                    <w:rPr>
                      <w:rFonts w:ascii="Cambria" w:hAnsi="Cambria"/>
                      <w:color w:val="231F20"/>
                      <w:spacing w:val="16"/>
                    </w:rPr>
                    <w:t> </w:t>
                  </w:r>
                </w:p>
              </w:txbxContent>
            </v:textbox>
            <w10:wrap type="none"/>
          </v:shape>
        </w:pict>
      </w:r>
      <w:r>
        <w:rPr>
          <w:rFonts w:ascii="Arial" w:hAnsi="Arial"/>
          <w:i/>
          <w:color w:val="231F20"/>
          <w:w w:val="110"/>
          <w:position w:val="-2"/>
          <w:sz w:val="14"/>
        </w:rPr>
        <w:t>M </w:t>
      </w:r>
      <w:r>
        <w:rPr>
          <w:rFonts w:ascii="Garamond" w:hAnsi="Garamond"/>
          <w:color w:val="231F20"/>
        </w:rPr>
        <w:t>(</w:t>
      </w:r>
      <w:r>
        <w:rPr>
          <w:rFonts w:ascii="Bookman Old Style" w:hAnsi="Bookman Old Style"/>
          <w:b w:val="0"/>
          <w:i/>
          <w:color w:val="231F20"/>
        </w:rPr>
        <w:t>t</w:t>
      </w:r>
      <w:r>
        <w:rPr>
          <w:rFonts w:ascii="Arial" w:hAnsi="Arial"/>
          <w:i/>
          <w:color w:val="231F20"/>
          <w:vertAlign w:val="subscript"/>
        </w:rPr>
        <w:t>s</w:t>
      </w:r>
      <w:r>
        <w:rPr>
          <w:rFonts w:ascii="Arial" w:hAnsi="Arial"/>
          <w:i/>
          <w:color w:val="231F20"/>
          <w:vertAlign w:val="baseline"/>
        </w:rPr>
        <w:t> </w:t>
      </w:r>
      <w:r>
        <w:rPr>
          <w:rFonts w:ascii="Garamond" w:hAnsi="Garamond"/>
          <w:color w:val="231F20"/>
          <w:vertAlign w:val="baseline"/>
        </w:rPr>
        <w:t>+ </w:t>
      </w:r>
      <w:r>
        <w:rPr>
          <w:rFonts w:ascii="Bookman Old Style" w:hAnsi="Bookman Old Style"/>
          <w:b w:val="0"/>
          <w:i/>
          <w:color w:val="231F20"/>
          <w:spacing w:val="7"/>
          <w:vertAlign w:val="baseline"/>
        </w:rPr>
        <w:t>T,</w:t>
      </w:r>
      <w:r>
        <w:rPr>
          <w:rFonts w:ascii="Bookman Old Style" w:hAnsi="Bookman Old Style"/>
          <w:b w:val="0"/>
          <w:i/>
          <w:color w:val="231F20"/>
          <w:spacing w:val="-21"/>
          <w:vertAlign w:val="baseline"/>
        </w:rPr>
        <w:t> </w:t>
      </w:r>
      <w:r>
        <w:rPr>
          <w:rFonts w:ascii="Bookman Old Style" w:hAnsi="Bookman Old Style"/>
          <w:b w:val="0"/>
          <w:i/>
          <w:color w:val="231F20"/>
          <w:vertAlign w:val="baseline"/>
        </w:rPr>
        <w:t>s</w:t>
      </w:r>
      <w:r>
        <w:rPr>
          <w:rFonts w:ascii="Arial" w:hAnsi="Arial"/>
          <w:i/>
          <w:color w:val="231F20"/>
          <w:vertAlign w:val="subscript"/>
        </w:rPr>
        <w:t>T</w:t>
      </w:r>
      <w:r>
        <w:rPr>
          <w:rFonts w:ascii="Arial" w:hAnsi="Arial"/>
          <w:i/>
          <w:color w:val="231F20"/>
          <w:spacing w:val="-34"/>
          <w:vertAlign w:val="baseline"/>
        </w:rPr>
        <w:t> </w:t>
      </w:r>
      <w:r>
        <w:rPr>
          <w:rFonts w:ascii="Garamond" w:hAnsi="Garamond"/>
          <w:color w:val="231F20"/>
          <w:w w:val="110"/>
          <w:vertAlign w:val="baseline"/>
        </w:rPr>
        <w:t>)</w:t>
        <w:tab/>
      </w:r>
      <w:r>
        <w:rPr>
          <w:color w:val="231F20"/>
          <w:vertAlign w:val="baseline"/>
        </w:rPr>
        <w:t>or     </w:t>
      </w:r>
      <w:r>
        <w:rPr>
          <w:rFonts w:ascii="Arial" w:hAnsi="Arial"/>
          <w:i/>
          <w:color w:val="231F20"/>
          <w:vertAlign w:val="subscript"/>
        </w:rPr>
        <w:t>m</w:t>
      </w:r>
      <w:r>
        <w:rPr>
          <w:rFonts w:ascii="Garamond" w:hAnsi="Garamond"/>
          <w:color w:val="231F20"/>
          <w:vertAlign w:val="baseline"/>
        </w:rPr>
        <w:t>(</w:t>
      </w:r>
      <w:r>
        <w:rPr>
          <w:rFonts w:ascii="Bookman Old Style" w:hAnsi="Bookman Old Style"/>
          <w:b w:val="0"/>
          <w:i/>
          <w:color w:val="231F20"/>
          <w:vertAlign w:val="baseline"/>
        </w:rPr>
        <w:t>t</w:t>
      </w:r>
      <w:r>
        <w:rPr>
          <w:rFonts w:ascii="Arial" w:hAnsi="Arial"/>
          <w:i/>
          <w:color w:val="231F20"/>
          <w:vertAlign w:val="subscript"/>
        </w:rPr>
        <w:t>s</w:t>
      </w:r>
      <w:r>
        <w:rPr>
          <w:rFonts w:ascii="Arial" w:hAnsi="Arial"/>
          <w:i/>
          <w:color w:val="231F20"/>
          <w:vertAlign w:val="baseline"/>
        </w:rPr>
        <w:t> </w:t>
      </w:r>
      <w:r>
        <w:rPr>
          <w:rFonts w:ascii="Garamond" w:hAnsi="Garamond"/>
          <w:color w:val="231F20"/>
          <w:vertAlign w:val="baseline"/>
        </w:rPr>
        <w:t>+ </w:t>
      </w:r>
      <w:r>
        <w:rPr>
          <w:rFonts w:ascii="Bookman Old Style" w:hAnsi="Bookman Old Style"/>
          <w:b w:val="0"/>
          <w:i/>
          <w:color w:val="231F20"/>
          <w:spacing w:val="7"/>
          <w:vertAlign w:val="baseline"/>
        </w:rPr>
        <w:t>T,</w:t>
      </w:r>
      <w:r>
        <w:rPr>
          <w:rFonts w:ascii="Bookman Old Style" w:hAnsi="Bookman Old Style"/>
          <w:b w:val="0"/>
          <w:i/>
          <w:color w:val="231F20"/>
          <w:spacing w:val="-2"/>
          <w:vertAlign w:val="baseline"/>
        </w:rPr>
        <w:t> </w:t>
      </w:r>
      <w:r>
        <w:rPr>
          <w:rFonts w:ascii="Bookman Old Style" w:hAnsi="Bookman Old Style"/>
          <w:b w:val="0"/>
          <w:i/>
          <w:color w:val="231F20"/>
          <w:vertAlign w:val="baseline"/>
        </w:rPr>
        <w:t>s</w:t>
      </w:r>
      <w:r>
        <w:rPr>
          <w:rFonts w:ascii="Arial" w:hAnsi="Arial"/>
          <w:i/>
          <w:color w:val="231F20"/>
          <w:vertAlign w:val="subscript"/>
        </w:rPr>
        <w:t>T</w:t>
      </w:r>
      <w:r>
        <w:rPr>
          <w:rFonts w:ascii="Arial" w:hAnsi="Arial"/>
          <w:i/>
          <w:color w:val="231F20"/>
          <w:spacing w:val="-35"/>
          <w:vertAlign w:val="baseline"/>
        </w:rPr>
        <w:t> </w:t>
      </w:r>
      <w:r>
        <w:rPr>
          <w:rFonts w:ascii="Garamond" w:hAnsi="Garamond"/>
          <w:color w:val="231F20"/>
          <w:w w:val="110"/>
          <w:vertAlign w:val="baseline"/>
        </w:rPr>
        <w:t>)</w:t>
        <w:tab/>
      </w:r>
      <w:r>
        <w:rPr>
          <w:color w:val="231F20"/>
          <w:vertAlign w:val="baseline"/>
        </w:rPr>
        <w:t>is </w:t>
      </w:r>
      <w:r>
        <w:rPr>
          <w:color w:val="231F20"/>
          <w:spacing w:val="-2"/>
          <w:vertAlign w:val="baseline"/>
        </w:rPr>
        <w:t>empty. </w:t>
      </w:r>
      <w:r>
        <w:rPr>
          <w:color w:val="231F20"/>
          <w:vertAlign w:val="baseline"/>
        </w:rPr>
        <w:t>In the former case, all normal nodes in the network at time-step </w:t>
      </w:r>
      <w:r>
        <w:rPr>
          <w:rFonts w:ascii="Bookman Old Style" w:hAnsi="Bookman Old Style"/>
          <w:b w:val="0"/>
          <w:i/>
          <w:color w:val="231F20"/>
          <w:vertAlign w:val="baseline"/>
        </w:rPr>
        <w:t>t</w:t>
      </w:r>
      <w:r>
        <w:rPr>
          <w:rFonts w:ascii="Arial" w:hAnsi="Arial"/>
          <w:i/>
          <w:color w:val="231F20"/>
          <w:vertAlign w:val="subscript"/>
        </w:rPr>
        <w:t>s</w:t>
      </w:r>
      <w:r>
        <w:rPr>
          <w:rFonts w:ascii="Arial" w:hAnsi="Arial"/>
          <w:i/>
          <w:color w:val="231F20"/>
          <w:vertAlign w:val="baseline"/>
        </w:rPr>
        <w:t> </w:t>
      </w:r>
      <w:r>
        <w:rPr>
          <w:rFonts w:ascii="Garamond" w:hAnsi="Garamond"/>
          <w:color w:val="231F20"/>
          <w:vertAlign w:val="baseline"/>
        </w:rPr>
        <w:t>+ </w:t>
      </w:r>
      <w:r>
        <w:rPr>
          <w:rFonts w:ascii="Bookman Old Style" w:hAnsi="Bookman Old Style"/>
          <w:b w:val="0"/>
          <w:i/>
          <w:color w:val="231F20"/>
          <w:vertAlign w:val="baseline"/>
        </w:rPr>
        <w:t>T </w:t>
      </w:r>
      <w:r>
        <w:rPr>
          <w:color w:val="231F20"/>
          <w:vertAlign w:val="baseline"/>
        </w:rPr>
        <w:t>have value at most </w:t>
      </w:r>
      <w:r>
        <w:rPr>
          <w:rFonts w:ascii="Bookman Old Style" w:hAnsi="Bookman Old Style"/>
          <w:b w:val="0"/>
          <w:i/>
          <w:color w:val="231F20"/>
          <w:vertAlign w:val="baseline"/>
        </w:rPr>
        <w:t>A</w:t>
      </w:r>
      <w:r>
        <w:rPr>
          <w:rFonts w:ascii="Arial" w:hAnsi="Arial"/>
          <w:i/>
          <w:color w:val="231F20"/>
          <w:vertAlign w:val="subscript"/>
        </w:rPr>
        <w:t>M</w:t>
      </w:r>
      <w:r>
        <w:rPr>
          <w:rFonts w:ascii="Arial" w:hAnsi="Arial"/>
          <w:i/>
          <w:color w:val="231F20"/>
          <w:vertAlign w:val="baseline"/>
        </w:rPr>
        <w:t> </w:t>
      </w:r>
      <w:r>
        <w:rPr>
          <w:rFonts w:ascii="Cambria" w:hAnsi="Cambria"/>
          <w:color w:val="231F20"/>
          <w:w w:val="110"/>
          <w:vertAlign w:val="baseline"/>
        </w:rPr>
        <w:t>− </w:t>
      </w:r>
      <w:r>
        <w:rPr>
          <w:rFonts w:ascii="Bookman Old Style" w:hAnsi="Bookman Old Style"/>
          <w:b w:val="0"/>
          <w:i/>
          <w:color w:val="231F20"/>
          <w:vertAlign w:val="baseline"/>
        </w:rPr>
        <w:t>s</w:t>
      </w:r>
      <w:r>
        <w:rPr>
          <w:rFonts w:ascii="Arial" w:hAnsi="Arial"/>
          <w:i/>
          <w:color w:val="231F20"/>
          <w:vertAlign w:val="subscript"/>
        </w:rPr>
        <w:t>T</w:t>
      </w:r>
      <w:r>
        <w:rPr>
          <w:rFonts w:ascii="Arial" w:hAnsi="Arial"/>
          <w:i/>
          <w:color w:val="231F20"/>
          <w:vertAlign w:val="baseline"/>
        </w:rPr>
        <w:t> </w:t>
      </w:r>
      <w:r>
        <w:rPr>
          <w:color w:val="231F20"/>
          <w:vertAlign w:val="baseline"/>
        </w:rPr>
        <w:t>, and in the latter case all normal nodes in the network at time-step </w:t>
      </w:r>
      <w:r>
        <w:rPr>
          <w:rFonts w:ascii="Bookman Old Style" w:hAnsi="Bookman Old Style"/>
          <w:b w:val="0"/>
          <w:i/>
          <w:color w:val="231F20"/>
          <w:vertAlign w:val="baseline"/>
        </w:rPr>
        <w:t>t</w:t>
      </w:r>
      <w:r>
        <w:rPr>
          <w:rFonts w:ascii="Arial" w:hAnsi="Arial"/>
          <w:i/>
          <w:color w:val="231F20"/>
          <w:vertAlign w:val="subscript"/>
        </w:rPr>
        <w:t>s</w:t>
      </w:r>
      <w:r>
        <w:rPr>
          <w:rFonts w:ascii="Arial" w:hAnsi="Arial"/>
          <w:i/>
          <w:color w:val="231F20"/>
          <w:vertAlign w:val="baseline"/>
        </w:rPr>
        <w:t> </w:t>
      </w:r>
      <w:r>
        <w:rPr>
          <w:rFonts w:ascii="Garamond" w:hAnsi="Garamond"/>
          <w:color w:val="231F20"/>
          <w:vertAlign w:val="baseline"/>
        </w:rPr>
        <w:t>+ </w:t>
      </w:r>
      <w:r>
        <w:rPr>
          <w:rFonts w:ascii="Bookman Old Style" w:hAnsi="Bookman Old Style"/>
          <w:b w:val="0"/>
          <w:i/>
          <w:color w:val="231F20"/>
          <w:vertAlign w:val="baseline"/>
        </w:rPr>
        <w:t>T </w:t>
      </w:r>
      <w:r>
        <w:rPr>
          <w:color w:val="231F20"/>
          <w:vertAlign w:val="baseline"/>
        </w:rPr>
        <w:t>have value  no less than </w:t>
      </w:r>
      <w:r>
        <w:rPr>
          <w:rFonts w:ascii="Bookman Old Style" w:hAnsi="Bookman Old Style"/>
          <w:b w:val="0"/>
          <w:i/>
          <w:color w:val="231F20"/>
          <w:vertAlign w:val="baseline"/>
        </w:rPr>
        <w:t>A</w:t>
      </w:r>
      <w:r>
        <w:rPr>
          <w:rFonts w:ascii="Arial" w:hAnsi="Arial"/>
          <w:i/>
          <w:color w:val="231F20"/>
          <w:vertAlign w:val="subscript"/>
        </w:rPr>
        <w:t>m</w:t>
      </w:r>
      <w:r>
        <w:rPr>
          <w:rFonts w:ascii="Arial" w:hAnsi="Arial"/>
          <w:i/>
          <w:color w:val="231F20"/>
          <w:vertAlign w:val="baseline"/>
        </w:rPr>
        <w:t> </w:t>
      </w:r>
      <w:r>
        <w:rPr>
          <w:rFonts w:ascii="Garamond" w:hAnsi="Garamond"/>
          <w:color w:val="231F20"/>
          <w:vertAlign w:val="baseline"/>
        </w:rPr>
        <w:t>+ </w:t>
      </w:r>
      <w:r>
        <w:rPr>
          <w:rFonts w:ascii="Bookman Old Style" w:hAnsi="Bookman Old Style"/>
          <w:b w:val="0"/>
          <w:i/>
          <w:color w:val="231F20"/>
          <w:vertAlign w:val="baseline"/>
        </w:rPr>
        <w:t>s</w:t>
      </w:r>
      <w:r>
        <w:rPr>
          <w:rFonts w:ascii="Arial" w:hAnsi="Arial"/>
          <w:i/>
          <w:color w:val="231F20"/>
          <w:vertAlign w:val="subscript"/>
        </w:rPr>
        <w:t>T</w:t>
      </w:r>
      <w:r>
        <w:rPr>
          <w:rFonts w:ascii="Arial" w:hAnsi="Arial"/>
          <w:i/>
          <w:color w:val="231F20"/>
          <w:vertAlign w:val="baseline"/>
        </w:rPr>
        <w:t> </w:t>
      </w:r>
      <w:r>
        <w:rPr>
          <w:color w:val="231F20"/>
          <w:vertAlign w:val="baseline"/>
        </w:rPr>
        <w:t>. </w:t>
      </w:r>
      <w:r>
        <w:rPr>
          <w:color w:val="231F20"/>
          <w:spacing w:val="-9"/>
          <w:vertAlign w:val="baseline"/>
        </w:rPr>
        <w:t>We </w:t>
      </w:r>
      <w:r>
        <w:rPr>
          <w:color w:val="231F20"/>
          <w:vertAlign w:val="baseline"/>
        </w:rPr>
        <w:t>will show  that  </w:t>
      </w:r>
      <w:r>
        <w:rPr>
          <w:rFonts w:ascii="Bookman Old Style" w:hAnsi="Bookman Old Style"/>
          <w:b w:val="0"/>
          <w:i/>
          <w:color w:val="231F20"/>
          <w:vertAlign w:val="baseline"/>
        </w:rPr>
        <w:t>s</w:t>
      </w:r>
      <w:r>
        <w:rPr>
          <w:rFonts w:ascii="Arial" w:hAnsi="Arial"/>
          <w:i/>
          <w:color w:val="231F20"/>
          <w:vertAlign w:val="subscript"/>
        </w:rPr>
        <w:t>T</w:t>
      </w:r>
      <w:r>
        <w:rPr>
          <w:rFonts w:ascii="Arial" w:hAnsi="Arial"/>
          <w:i/>
          <w:color w:val="231F20"/>
          <w:vertAlign w:val="baseline"/>
        </w:rPr>
        <w:t>  </w:t>
      </w:r>
      <w:r>
        <w:rPr>
          <w:rFonts w:ascii="Bookman Old Style" w:hAnsi="Bookman Old Style"/>
          <w:b w:val="0"/>
          <w:i/>
          <w:color w:val="231F20"/>
          <w:w w:val="110"/>
          <w:vertAlign w:val="baseline"/>
        </w:rPr>
        <w:t>&gt;  </w:t>
      </w:r>
      <w:r>
        <w:rPr>
          <w:rFonts w:ascii="Garamond" w:hAnsi="Garamond"/>
          <w:color w:val="231F20"/>
          <w:vertAlign w:val="baseline"/>
        </w:rPr>
        <w:t>0</w:t>
      </w:r>
      <w:r>
        <w:rPr>
          <w:color w:val="231F20"/>
          <w:vertAlign w:val="baseline"/>
        </w:rPr>
        <w:t>,  which will contradict the fact that the largest value monotonically converges to </w:t>
      </w:r>
      <w:r>
        <w:rPr>
          <w:rFonts w:ascii="Bookman Old Style" w:hAnsi="Bookman Old Style"/>
          <w:b w:val="0"/>
          <w:i/>
          <w:color w:val="231F20"/>
          <w:vertAlign w:val="baseline"/>
        </w:rPr>
        <w:t>A</w:t>
      </w:r>
      <w:r>
        <w:rPr>
          <w:rFonts w:ascii="Arial" w:hAnsi="Arial"/>
          <w:i/>
          <w:color w:val="231F20"/>
          <w:vertAlign w:val="subscript"/>
        </w:rPr>
        <w:t>M</w:t>
      </w:r>
      <w:r>
        <w:rPr>
          <w:rFonts w:ascii="Arial" w:hAnsi="Arial"/>
          <w:i/>
          <w:color w:val="231F20"/>
          <w:vertAlign w:val="baseline"/>
        </w:rPr>
        <w:t> </w:t>
      </w:r>
      <w:r>
        <w:rPr>
          <w:color w:val="231F20"/>
          <w:vertAlign w:val="baseline"/>
        </w:rPr>
        <w:t>(in the former case) or that the  smallest value monotonically converges to </w:t>
      </w:r>
      <w:r>
        <w:rPr>
          <w:rFonts w:ascii="Bookman Old Style" w:hAnsi="Bookman Old Style"/>
          <w:b w:val="0"/>
          <w:i/>
          <w:color w:val="231F20"/>
          <w:vertAlign w:val="baseline"/>
        </w:rPr>
        <w:t>A</w:t>
      </w:r>
      <w:r>
        <w:rPr>
          <w:rFonts w:ascii="Arial" w:hAnsi="Arial"/>
          <w:i/>
          <w:color w:val="231F20"/>
          <w:vertAlign w:val="subscript"/>
        </w:rPr>
        <w:t>m</w:t>
      </w:r>
      <w:r>
        <w:rPr>
          <w:rFonts w:ascii="Arial" w:hAnsi="Arial"/>
          <w:i/>
          <w:color w:val="231F20"/>
          <w:vertAlign w:val="baseline"/>
        </w:rPr>
        <w:t> </w:t>
      </w:r>
      <w:r>
        <w:rPr>
          <w:color w:val="231F20"/>
          <w:vertAlign w:val="baseline"/>
        </w:rPr>
        <w:t>(in the latter case). </w:t>
      </w:r>
      <w:r>
        <w:rPr>
          <w:color w:val="231F20"/>
          <w:spacing w:val="-9"/>
          <w:vertAlign w:val="baseline"/>
        </w:rPr>
        <w:t>To </w:t>
      </w:r>
      <w:r>
        <w:rPr>
          <w:color w:val="231F20"/>
          <w:vertAlign w:val="baseline"/>
        </w:rPr>
        <w:t>do this, note</w:t>
      </w:r>
      <w:r>
        <w:rPr>
          <w:color w:val="231F20"/>
          <w:spacing w:val="3"/>
          <w:vertAlign w:val="baseline"/>
        </w:rPr>
        <w:t> </w:t>
      </w:r>
      <w:r>
        <w:rPr>
          <w:color w:val="231F20"/>
          <w:vertAlign w:val="baseline"/>
        </w:rPr>
        <w:t>that</w:t>
      </w:r>
    </w:p>
    <w:p>
      <w:pPr>
        <w:spacing w:line="218" w:lineRule="exact" w:before="110"/>
        <w:ind w:left="800" w:right="0" w:firstLine="0"/>
        <w:jc w:val="left"/>
        <w:rPr>
          <w:rFonts w:ascii="Bookman Old Style" w:hAnsi="Bookman Old Style"/>
          <w:b w:val="0"/>
          <w:i/>
          <w:sz w:val="20"/>
        </w:rPr>
      </w:pPr>
      <w:r>
        <w:rPr>
          <w:rFonts w:ascii="Bookman Old Style" w:hAnsi="Bookman Old Style"/>
          <w:b w:val="0"/>
          <w:i/>
          <w:color w:val="231F20"/>
          <w:w w:val="105"/>
          <w:sz w:val="20"/>
        </w:rPr>
        <w:t>s</w:t>
      </w:r>
      <w:r>
        <w:rPr>
          <w:rFonts w:ascii="Arial" w:hAnsi="Arial"/>
          <w:i/>
          <w:color w:val="231F20"/>
          <w:w w:val="105"/>
          <w:sz w:val="20"/>
          <w:vertAlign w:val="subscript"/>
        </w:rPr>
        <w:t>T</w:t>
      </w:r>
      <w:r>
        <w:rPr>
          <w:rFonts w:ascii="Arial" w:hAnsi="Arial"/>
          <w:i/>
          <w:color w:val="231F20"/>
          <w:w w:val="105"/>
          <w:sz w:val="20"/>
          <w:vertAlign w:val="baseline"/>
        </w:rPr>
        <w:t> </w:t>
      </w:r>
      <w:r>
        <w:rPr>
          <w:rFonts w:ascii="Garamond" w:hAnsi="Garamond"/>
          <w:color w:val="231F20"/>
          <w:w w:val="105"/>
          <w:sz w:val="20"/>
          <w:vertAlign w:val="baseline"/>
        </w:rPr>
        <w:t>= </w:t>
      </w:r>
      <w:r>
        <w:rPr>
          <w:rFonts w:ascii="Bookman Old Style" w:hAnsi="Bookman Old Style"/>
          <w:b w:val="0"/>
          <w:i/>
          <w:color w:val="231F20"/>
          <w:w w:val="105"/>
          <w:sz w:val="20"/>
          <w:vertAlign w:val="baseline"/>
        </w:rPr>
        <w:t>αs</w:t>
      </w:r>
      <w:r>
        <w:rPr>
          <w:rFonts w:ascii="Arial" w:hAnsi="Arial"/>
          <w:i/>
          <w:color w:val="231F20"/>
          <w:w w:val="105"/>
          <w:sz w:val="20"/>
          <w:vertAlign w:val="subscript"/>
        </w:rPr>
        <w:t>T</w:t>
      </w:r>
      <w:r>
        <w:rPr>
          <w:rFonts w:ascii="Arial" w:hAnsi="Arial"/>
          <w:i/>
          <w:color w:val="231F20"/>
          <w:w w:val="105"/>
          <w:sz w:val="20"/>
          <w:vertAlign w:val="baseline"/>
        </w:rPr>
        <w:t> </w:t>
      </w:r>
      <w:r>
        <w:rPr>
          <w:rFonts w:ascii="Lucida Sans Unicode" w:hAnsi="Lucida Sans Unicode"/>
          <w:color w:val="231F20"/>
          <w:w w:val="105"/>
          <w:sz w:val="20"/>
          <w:vertAlign w:val="subscript"/>
        </w:rPr>
        <w:t>−1</w:t>
      </w:r>
      <w:r>
        <w:rPr>
          <w:rFonts w:ascii="Lucida Sans Unicode" w:hAnsi="Lucida Sans Unicode"/>
          <w:color w:val="231F20"/>
          <w:w w:val="105"/>
          <w:sz w:val="20"/>
          <w:vertAlign w:val="baseline"/>
        </w:rPr>
        <w:t> </w:t>
      </w:r>
      <w:r>
        <w:rPr>
          <w:rFonts w:ascii="Cambria" w:hAnsi="Cambria"/>
          <w:color w:val="231F20"/>
          <w:w w:val="120"/>
          <w:sz w:val="20"/>
          <w:vertAlign w:val="baseline"/>
        </w:rPr>
        <w:t>− </w:t>
      </w:r>
      <w:r>
        <w:rPr>
          <w:rFonts w:ascii="Garamond" w:hAnsi="Garamond"/>
          <w:color w:val="231F20"/>
          <w:w w:val="105"/>
          <w:sz w:val="20"/>
          <w:vertAlign w:val="baseline"/>
        </w:rPr>
        <w:t>(1 </w:t>
      </w:r>
      <w:r>
        <w:rPr>
          <w:rFonts w:ascii="Cambria" w:hAnsi="Cambria"/>
          <w:color w:val="231F20"/>
          <w:w w:val="120"/>
          <w:sz w:val="20"/>
          <w:vertAlign w:val="baseline"/>
        </w:rPr>
        <w:t>− </w:t>
      </w:r>
      <w:r>
        <w:rPr>
          <w:rFonts w:ascii="Bookman Old Style" w:hAnsi="Bookman Old Style"/>
          <w:b w:val="0"/>
          <w:i/>
          <w:color w:val="231F20"/>
          <w:w w:val="105"/>
          <w:sz w:val="20"/>
          <w:vertAlign w:val="baseline"/>
        </w:rPr>
        <w:t>α</w:t>
      </w:r>
      <w:r>
        <w:rPr>
          <w:rFonts w:ascii="Garamond" w:hAnsi="Garamond"/>
          <w:color w:val="231F20"/>
          <w:w w:val="105"/>
          <w:sz w:val="20"/>
          <w:vertAlign w:val="baseline"/>
        </w:rPr>
        <w:t>)</w:t>
      </w:r>
      <w:r>
        <w:rPr>
          <w:rFonts w:ascii="Bookman Old Style" w:hAnsi="Bookman Old Style"/>
          <w:b w:val="0"/>
          <w:i/>
          <w:color w:val="231F20"/>
          <w:w w:val="105"/>
          <w:sz w:val="20"/>
          <w:vertAlign w:val="baseline"/>
        </w:rPr>
        <w:t>s</w:t>
      </w:r>
    </w:p>
    <w:p>
      <w:pPr>
        <w:spacing w:after="0" w:line="218" w:lineRule="exact"/>
        <w:jc w:val="left"/>
        <w:rPr>
          <w:rFonts w:ascii="Bookman Old Style" w:hAnsi="Bookman Old Style"/>
          <w:sz w:val="20"/>
        </w:rPr>
        <w:sectPr>
          <w:type w:val="continuous"/>
          <w:pgSz w:w="11520" w:h="15670"/>
          <w:pgMar w:top="940" w:bottom="280" w:left="500" w:right="0"/>
          <w:cols w:num="2" w:equalWidth="0">
            <w:col w:w="5174" w:space="75"/>
            <w:col w:w="5771"/>
          </w:cols>
        </w:sectPr>
      </w:pPr>
    </w:p>
    <w:p>
      <w:pPr>
        <w:pStyle w:val="BodyText"/>
        <w:spacing w:line="206" w:lineRule="exact"/>
        <w:ind w:left="119"/>
      </w:pPr>
      <w:r>
        <w:rPr>
          <w:rFonts w:ascii="Bookman Old Style"/>
          <w:b w:val="0"/>
          <w:i/>
          <w:color w:val="231F20"/>
          <w:spacing w:val="-1"/>
          <w:w w:val="105"/>
        </w:rPr>
        <w:t>x</w:t>
      </w:r>
      <w:r>
        <w:rPr>
          <w:rFonts w:ascii="Arial"/>
          <w:i/>
          <w:color w:val="231F20"/>
          <w:spacing w:val="6"/>
          <w:w w:val="172"/>
          <w:vertAlign w:val="subscript"/>
        </w:rPr>
        <w:t>i</w:t>
      </w:r>
      <w:r>
        <w:rPr>
          <w:rFonts w:ascii="Garamond"/>
          <w:color w:val="231F20"/>
          <w:w w:val="101"/>
          <w:vertAlign w:val="baseline"/>
        </w:rPr>
        <w:t>[</w:t>
      </w:r>
      <w:r>
        <w:rPr>
          <w:rFonts w:ascii="Bookman Old Style"/>
          <w:b w:val="0"/>
          <w:i/>
          <w:color w:val="231F20"/>
          <w:w w:val="105"/>
          <w:vertAlign w:val="baseline"/>
        </w:rPr>
        <w:t>t</w:t>
      </w:r>
      <w:r>
        <w:rPr>
          <w:rFonts w:ascii="Garamond"/>
          <w:color w:val="231F20"/>
          <w:w w:val="101"/>
          <w:vertAlign w:val="baseline"/>
        </w:rPr>
        <w:t>]</w:t>
      </w:r>
      <w:r>
        <w:rPr>
          <w:rFonts w:ascii="Garamond"/>
          <w:color w:val="231F20"/>
          <w:vertAlign w:val="baseline"/>
        </w:rPr>
        <w:t> </w:t>
      </w:r>
      <w:r>
        <w:rPr>
          <w:rFonts w:ascii="Garamond"/>
          <w:color w:val="231F20"/>
          <w:spacing w:val="-21"/>
          <w:vertAlign w:val="baseline"/>
        </w:rPr>
        <w:t> </w:t>
      </w:r>
      <w:r>
        <w:rPr>
          <w:rFonts w:ascii="Bookman Old Style"/>
          <w:b w:val="0"/>
          <w:i/>
          <w:color w:val="231F20"/>
          <w:w w:val="128"/>
          <w:vertAlign w:val="baseline"/>
        </w:rPr>
        <w:t>&lt;</w:t>
      </w:r>
      <w:r>
        <w:rPr>
          <w:rFonts w:ascii="Bookman Old Style"/>
          <w:b w:val="0"/>
          <w:i/>
          <w:color w:val="231F20"/>
          <w:spacing w:val="20"/>
          <w:vertAlign w:val="baseline"/>
        </w:rPr>
        <w:t> </w:t>
      </w:r>
      <w:r>
        <w:rPr>
          <w:rFonts w:ascii="Bookman Old Style"/>
          <w:b w:val="0"/>
          <w:i/>
          <w:color w:val="231F20"/>
          <w:spacing w:val="-1"/>
          <w:w w:val="106"/>
          <w:vertAlign w:val="baseline"/>
        </w:rPr>
        <w:t>A</w:t>
      </w:r>
      <w:r>
        <w:rPr>
          <w:rFonts w:ascii="Arial"/>
          <w:i/>
          <w:color w:val="231F20"/>
          <w:w w:val="115"/>
          <w:vertAlign w:val="subscript"/>
        </w:rPr>
        <w:t>m</w:t>
      </w:r>
      <w:r>
        <w:rPr>
          <w:rFonts w:ascii="Arial"/>
          <w:i/>
          <w:color w:val="231F20"/>
          <w:spacing w:val="-10"/>
          <w:vertAlign w:val="baseline"/>
        </w:rPr>
        <w:t> </w:t>
      </w:r>
      <w:r>
        <w:rPr>
          <w:rFonts w:ascii="Garamond"/>
          <w:color w:val="231F20"/>
          <w:w w:val="116"/>
          <w:vertAlign w:val="baseline"/>
        </w:rPr>
        <w:t>+</w:t>
      </w:r>
      <w:r>
        <w:rPr>
          <w:rFonts w:ascii="Garamond"/>
          <w:color w:val="231F20"/>
          <w:spacing w:val="2"/>
          <w:vertAlign w:val="baseline"/>
        </w:rPr>
        <w:t> </w:t>
      </w:r>
      <w:r>
        <w:rPr>
          <w:rFonts w:ascii="Bookman Old Style"/>
          <w:b w:val="0"/>
          <w:i/>
          <w:color w:val="231F20"/>
          <w:w w:val="74"/>
          <w:vertAlign w:val="baseline"/>
        </w:rPr>
        <w:t>s</w:t>
      </w:r>
      <w:r>
        <w:rPr>
          <w:rFonts w:ascii="Arial"/>
          <w:i/>
          <w:color w:val="231F20"/>
          <w:spacing w:val="5"/>
          <w:w w:val="172"/>
          <w:vertAlign w:val="subscript"/>
        </w:rPr>
        <w:t>i</w:t>
      </w:r>
      <w:r>
        <w:rPr>
          <w:rFonts w:ascii="Cambria"/>
          <w:color w:val="231F20"/>
          <w:spacing w:val="0"/>
          <w:w w:val="128"/>
          <w:vertAlign w:val="baseline"/>
        </w:rPr>
        <w:t>}</w:t>
      </w:r>
      <w:r>
        <w:rPr>
          <w:color w:val="231F20"/>
          <w:w w:val="99"/>
          <w:vertAlign w:val="baseline"/>
        </w:rPr>
        <w:t>,</w:t>
      </w:r>
      <w:r>
        <w:rPr>
          <w:color w:val="231F20"/>
          <w:vertAlign w:val="baseline"/>
        </w:rPr>
        <w:t> </w:t>
      </w:r>
      <w:r>
        <w:rPr>
          <w:color w:val="231F20"/>
          <w:spacing w:val="-18"/>
          <w:vertAlign w:val="baseline"/>
        </w:rPr>
        <w:t> </w:t>
      </w:r>
      <w:r>
        <w:rPr>
          <w:color w:val="231F20"/>
          <w:w w:val="99"/>
          <w:vertAlign w:val="baseline"/>
        </w:rPr>
        <w:t>wh</w:t>
      </w:r>
      <w:r>
        <w:rPr>
          <w:color w:val="231F20"/>
          <w:spacing w:val="-1"/>
          <w:w w:val="99"/>
          <w:vertAlign w:val="baseline"/>
        </w:rPr>
        <w:t>i</w:t>
      </w:r>
      <w:r>
        <w:rPr>
          <w:color w:val="231F20"/>
          <w:w w:val="99"/>
          <w:vertAlign w:val="baseline"/>
        </w:rPr>
        <w:t>ch</w:t>
      </w:r>
      <w:r>
        <w:rPr>
          <w:color w:val="231F20"/>
          <w:vertAlign w:val="baseline"/>
        </w:rPr>
        <w:t> </w:t>
      </w:r>
      <w:r>
        <w:rPr>
          <w:color w:val="231F20"/>
          <w:spacing w:val="-20"/>
          <w:vertAlign w:val="baseline"/>
        </w:rPr>
        <w:t> </w:t>
      </w:r>
      <w:r>
        <w:rPr>
          <w:color w:val="231F20"/>
          <w:spacing w:val="-1"/>
          <w:w w:val="99"/>
          <w:vertAlign w:val="baseline"/>
        </w:rPr>
        <w:t>i</w:t>
      </w:r>
      <w:r>
        <w:rPr>
          <w:color w:val="231F20"/>
          <w:spacing w:val="0"/>
          <w:w w:val="99"/>
          <w:vertAlign w:val="baseline"/>
        </w:rPr>
        <w:t>n</w:t>
      </w:r>
      <w:r>
        <w:rPr>
          <w:color w:val="231F20"/>
          <w:w w:val="99"/>
          <w:vertAlign w:val="baseline"/>
        </w:rPr>
        <w:t>c</w:t>
      </w:r>
      <w:r>
        <w:rPr>
          <w:color w:val="231F20"/>
          <w:spacing w:val="-1"/>
          <w:w w:val="99"/>
          <w:vertAlign w:val="baseline"/>
        </w:rPr>
        <w:t>l</w:t>
      </w:r>
      <w:r>
        <w:rPr>
          <w:color w:val="231F20"/>
          <w:w w:val="99"/>
          <w:vertAlign w:val="baseline"/>
        </w:rPr>
        <w:t>udes</w:t>
      </w:r>
      <w:r>
        <w:rPr>
          <w:color w:val="231F20"/>
          <w:vertAlign w:val="baseline"/>
        </w:rPr>
        <w:t> </w:t>
      </w:r>
      <w:r>
        <w:rPr>
          <w:color w:val="231F20"/>
          <w:spacing w:val="-22"/>
          <w:vertAlign w:val="baseline"/>
        </w:rPr>
        <w:t> </w:t>
      </w:r>
      <w:r>
        <w:rPr>
          <w:color w:val="231F20"/>
          <w:w w:val="99"/>
          <w:vertAlign w:val="baseline"/>
        </w:rPr>
        <w:t>a</w:t>
      </w:r>
      <w:r>
        <w:rPr>
          <w:color w:val="231F20"/>
          <w:spacing w:val="-1"/>
          <w:w w:val="99"/>
          <w:vertAlign w:val="baseline"/>
        </w:rPr>
        <w:t>l</w:t>
      </w:r>
      <w:r>
        <w:rPr>
          <w:color w:val="231F20"/>
          <w:w w:val="99"/>
          <w:vertAlign w:val="baseline"/>
        </w:rPr>
        <w:t>l</w:t>
      </w:r>
      <w:r>
        <w:rPr>
          <w:color w:val="231F20"/>
          <w:vertAlign w:val="baseline"/>
        </w:rPr>
        <w:t> </w:t>
      </w:r>
      <w:r>
        <w:rPr>
          <w:color w:val="231F20"/>
          <w:spacing w:val="-17"/>
          <w:vertAlign w:val="baseline"/>
        </w:rPr>
        <w:t> </w:t>
      </w:r>
      <w:r>
        <w:rPr>
          <w:color w:val="231F20"/>
          <w:w w:val="99"/>
          <w:vertAlign w:val="baseline"/>
        </w:rPr>
        <w:t>normal</w:t>
      </w:r>
      <w:r>
        <w:rPr>
          <w:color w:val="231F20"/>
          <w:vertAlign w:val="baseline"/>
        </w:rPr>
        <w:t> </w:t>
      </w:r>
      <w:r>
        <w:rPr>
          <w:color w:val="231F20"/>
          <w:spacing w:val="-24"/>
          <w:vertAlign w:val="baseline"/>
        </w:rPr>
        <w:t> </w:t>
      </w:r>
      <w:r>
        <w:rPr>
          <w:color w:val="231F20"/>
          <w:w w:val="99"/>
          <w:vertAlign w:val="baseline"/>
        </w:rPr>
        <w:t>and</w:t>
      </w:r>
      <w:r>
        <w:rPr>
          <w:color w:val="231F20"/>
          <w:vertAlign w:val="baseline"/>
        </w:rPr>
        <w:t> </w:t>
      </w:r>
      <w:r>
        <w:rPr>
          <w:color w:val="231F20"/>
          <w:spacing w:val="-18"/>
          <w:vertAlign w:val="baseline"/>
        </w:rPr>
        <w:t> </w:t>
      </w:r>
      <w:r>
        <w:rPr>
          <w:color w:val="231F20"/>
          <w:w w:val="99"/>
          <w:vertAlign w:val="baseline"/>
        </w:rPr>
        <w:t>ma</w:t>
      </w:r>
      <w:r>
        <w:rPr>
          <w:color w:val="231F20"/>
          <w:spacing w:val="-1"/>
          <w:w w:val="99"/>
          <w:vertAlign w:val="baseline"/>
        </w:rPr>
        <w:t>li</w:t>
      </w:r>
      <w:r>
        <w:rPr>
          <w:color w:val="231F20"/>
          <w:w w:val="99"/>
          <w:vertAlign w:val="baseline"/>
        </w:rPr>
        <w:t>c</w:t>
      </w:r>
      <w:r>
        <w:rPr>
          <w:color w:val="231F20"/>
          <w:spacing w:val="-1"/>
          <w:w w:val="99"/>
          <w:vertAlign w:val="baseline"/>
        </w:rPr>
        <w:t>i</w:t>
      </w:r>
      <w:r>
        <w:rPr>
          <w:color w:val="231F20"/>
          <w:w w:val="99"/>
          <w:vertAlign w:val="baseline"/>
        </w:rPr>
        <w:t>ous</w:t>
      </w:r>
    </w:p>
    <w:p>
      <w:pPr>
        <w:pStyle w:val="BodyText"/>
        <w:spacing w:line="223" w:lineRule="exact"/>
        <w:ind w:left="119"/>
      </w:pPr>
      <w:r>
        <w:rPr>
          <w:color w:val="231F20"/>
          <w:w w:val="99"/>
        </w:rPr>
        <w:t>nodes</w:t>
      </w:r>
      <w:r>
        <w:rPr>
          <w:color w:val="231F20"/>
        </w:rPr>
        <w:t> </w:t>
      </w:r>
      <w:r>
        <w:rPr>
          <w:color w:val="231F20"/>
          <w:spacing w:val="13"/>
        </w:rPr>
        <w:t> </w:t>
      </w:r>
      <w:r>
        <w:rPr>
          <w:color w:val="231F20"/>
          <w:spacing w:val="-1"/>
          <w:w w:val="99"/>
        </w:rPr>
        <w:t>t</w:t>
      </w:r>
      <w:r>
        <w:rPr>
          <w:color w:val="231F20"/>
          <w:w w:val="99"/>
        </w:rPr>
        <w:t>hat</w:t>
      </w:r>
      <w:r>
        <w:rPr>
          <w:color w:val="231F20"/>
        </w:rPr>
        <w:t> </w:t>
      </w:r>
      <w:r>
        <w:rPr>
          <w:color w:val="231F20"/>
          <w:spacing w:val="16"/>
        </w:rPr>
        <w:t> </w:t>
      </w:r>
      <w:r>
        <w:rPr>
          <w:color w:val="231F20"/>
          <w:spacing w:val="0"/>
          <w:w w:val="99"/>
        </w:rPr>
        <w:t>h</w:t>
      </w:r>
      <w:r>
        <w:rPr>
          <w:color w:val="231F20"/>
          <w:spacing w:val="-5"/>
          <w:w w:val="99"/>
        </w:rPr>
        <w:t>a</w:t>
      </w:r>
      <w:r>
        <w:rPr>
          <w:color w:val="231F20"/>
          <w:spacing w:val="-2"/>
          <w:w w:val="99"/>
        </w:rPr>
        <w:t>v</w:t>
      </w:r>
      <w:r>
        <w:rPr>
          <w:color w:val="231F20"/>
          <w:w w:val="99"/>
        </w:rPr>
        <w:t>e</w:t>
      </w:r>
      <w:r>
        <w:rPr>
          <w:color w:val="231F20"/>
        </w:rPr>
        <w:t> </w:t>
      </w:r>
      <w:r>
        <w:rPr>
          <w:color w:val="231F20"/>
          <w:spacing w:val="15"/>
        </w:rPr>
        <w:t> </w:t>
      </w:r>
      <w:r>
        <w:rPr>
          <w:color w:val="231F20"/>
          <w:spacing w:val="-4"/>
          <w:w w:val="99"/>
        </w:rPr>
        <w:t>v</w:t>
      </w:r>
      <w:r>
        <w:rPr>
          <w:color w:val="231F20"/>
          <w:w w:val="99"/>
        </w:rPr>
        <w:t>a</w:t>
      </w:r>
      <w:r>
        <w:rPr>
          <w:color w:val="231F20"/>
          <w:spacing w:val="-1"/>
          <w:w w:val="99"/>
        </w:rPr>
        <w:t>l</w:t>
      </w:r>
      <w:r>
        <w:rPr>
          <w:color w:val="231F20"/>
          <w:w w:val="99"/>
        </w:rPr>
        <w:t>ues</w:t>
      </w:r>
      <w:r>
        <w:rPr>
          <w:color w:val="231F20"/>
        </w:rPr>
        <w:t> </w:t>
      </w:r>
      <w:r>
        <w:rPr>
          <w:color w:val="231F20"/>
          <w:spacing w:val="13"/>
        </w:rPr>
        <w:t> </w:t>
      </w:r>
      <w:r>
        <w:rPr>
          <w:color w:val="231F20"/>
          <w:spacing w:val="-1"/>
          <w:w w:val="99"/>
        </w:rPr>
        <w:t>s</w:t>
      </w:r>
      <w:r>
        <w:rPr>
          <w:color w:val="231F20"/>
          <w:w w:val="99"/>
        </w:rPr>
        <w:t>ma</w:t>
      </w:r>
      <w:r>
        <w:rPr>
          <w:color w:val="231F20"/>
          <w:spacing w:val="-1"/>
          <w:w w:val="99"/>
        </w:rPr>
        <w:t>ll</w:t>
      </w:r>
      <w:r>
        <w:rPr>
          <w:color w:val="231F20"/>
          <w:w w:val="99"/>
        </w:rPr>
        <w:t>er</w:t>
      </w:r>
      <w:r>
        <w:rPr>
          <w:color w:val="231F20"/>
        </w:rPr>
        <w:t> </w:t>
      </w:r>
      <w:r>
        <w:rPr>
          <w:color w:val="231F20"/>
          <w:spacing w:val="15"/>
        </w:rPr>
        <w:t> </w:t>
      </w:r>
      <w:r>
        <w:rPr>
          <w:color w:val="231F20"/>
          <w:spacing w:val="-1"/>
          <w:w w:val="99"/>
        </w:rPr>
        <w:t>t</w:t>
      </w:r>
      <w:r>
        <w:rPr>
          <w:color w:val="231F20"/>
          <w:w w:val="99"/>
        </w:rPr>
        <w:t>han</w:t>
      </w:r>
      <w:r>
        <w:rPr>
          <w:color w:val="231F20"/>
        </w:rPr>
        <w:t> </w:t>
      </w:r>
      <w:r>
        <w:rPr>
          <w:color w:val="231F20"/>
          <w:spacing w:val="17"/>
        </w:rPr>
        <w:t> </w:t>
      </w:r>
      <w:r>
        <w:rPr>
          <w:rFonts w:ascii="Bookman Old Style"/>
          <w:b w:val="0"/>
          <w:i/>
          <w:color w:val="231F20"/>
          <w:spacing w:val="-1"/>
          <w:w w:val="106"/>
        </w:rPr>
        <w:t>A</w:t>
      </w:r>
      <w:r>
        <w:rPr>
          <w:rFonts w:ascii="Arial"/>
          <w:i/>
          <w:color w:val="231F20"/>
          <w:w w:val="115"/>
          <w:vertAlign w:val="subscript"/>
        </w:rPr>
        <w:t>m</w:t>
      </w:r>
      <w:r>
        <w:rPr>
          <w:rFonts w:ascii="Arial"/>
          <w:i/>
          <w:color w:val="231F20"/>
          <w:spacing w:val="5"/>
          <w:vertAlign w:val="baseline"/>
        </w:rPr>
        <w:t> </w:t>
      </w:r>
      <w:r>
        <w:rPr>
          <w:rFonts w:ascii="Garamond"/>
          <w:color w:val="231F20"/>
          <w:w w:val="116"/>
          <w:vertAlign w:val="baseline"/>
        </w:rPr>
        <w:t>+</w:t>
      </w:r>
      <w:r>
        <w:rPr>
          <w:rFonts w:ascii="Garamond"/>
          <w:color w:val="231F20"/>
          <w:vertAlign w:val="baseline"/>
        </w:rPr>
        <w:t> </w:t>
      </w:r>
      <w:r>
        <w:rPr>
          <w:rFonts w:ascii="Garamond"/>
          <w:color w:val="231F20"/>
          <w:spacing w:val="-20"/>
          <w:vertAlign w:val="baseline"/>
        </w:rPr>
        <w:t> </w:t>
      </w:r>
      <w:r>
        <w:rPr>
          <w:rFonts w:ascii="Bookman Old Style"/>
          <w:b w:val="0"/>
          <w:i/>
          <w:color w:val="231F20"/>
          <w:w w:val="74"/>
          <w:vertAlign w:val="baseline"/>
        </w:rPr>
        <w:t>s</w:t>
      </w:r>
      <w:r>
        <w:rPr>
          <w:rFonts w:ascii="Arial"/>
          <w:i/>
          <w:color w:val="231F20"/>
          <w:spacing w:val="6"/>
          <w:w w:val="172"/>
          <w:vertAlign w:val="subscript"/>
        </w:rPr>
        <w:t>i</w:t>
      </w:r>
      <w:r>
        <w:rPr>
          <w:color w:val="231F20"/>
          <w:w w:val="99"/>
          <w:vertAlign w:val="baseline"/>
        </w:rPr>
        <w:t>.</w:t>
      </w:r>
      <w:r>
        <w:rPr>
          <w:color w:val="231F20"/>
          <w:vertAlign w:val="baseline"/>
        </w:rPr>
        <w:t> </w:t>
      </w:r>
      <w:r>
        <w:rPr>
          <w:color w:val="231F20"/>
          <w:spacing w:val="17"/>
          <w:vertAlign w:val="baseline"/>
        </w:rPr>
        <w:t> </w:t>
      </w:r>
      <w:r>
        <w:rPr>
          <w:color w:val="231F20"/>
          <w:w w:val="99"/>
          <w:vertAlign w:val="baseline"/>
        </w:rPr>
        <w:t>No</w:t>
      </w:r>
      <w:r>
        <w:rPr>
          <w:color w:val="231F20"/>
          <w:spacing w:val="-1"/>
          <w:w w:val="99"/>
          <w:vertAlign w:val="baseline"/>
        </w:rPr>
        <w:t>t</w:t>
      </w:r>
      <w:r>
        <w:rPr>
          <w:color w:val="231F20"/>
          <w:w w:val="99"/>
          <w:vertAlign w:val="baseline"/>
        </w:rPr>
        <w:t>e</w:t>
      </w:r>
      <w:r>
        <w:rPr>
          <w:color w:val="231F20"/>
          <w:vertAlign w:val="baseline"/>
        </w:rPr>
        <w:t> </w:t>
      </w:r>
      <w:r>
        <w:rPr>
          <w:color w:val="231F20"/>
          <w:spacing w:val="15"/>
          <w:vertAlign w:val="baseline"/>
        </w:rPr>
        <w:t> </w:t>
      </w:r>
      <w:r>
        <w:rPr>
          <w:color w:val="231F20"/>
          <w:spacing w:val="-1"/>
          <w:w w:val="99"/>
          <w:vertAlign w:val="baseline"/>
        </w:rPr>
        <w:t>t</w:t>
      </w:r>
      <w:r>
        <w:rPr>
          <w:color w:val="231F20"/>
          <w:w w:val="99"/>
          <w:vertAlign w:val="baseline"/>
        </w:rPr>
        <w:t>hat</w:t>
      </w:r>
    </w:p>
    <w:p>
      <w:pPr>
        <w:pStyle w:val="BodyText"/>
        <w:spacing w:line="157" w:lineRule="exact"/>
        <w:ind w:left="119"/>
      </w:pPr>
      <w:r>
        <w:rPr>
          <w:rFonts w:ascii="Cambria"/>
          <w:color w:val="231F20"/>
        </w:rPr>
        <w:t>X</w:t>
      </w:r>
      <w:r>
        <w:rPr>
          <w:rFonts w:ascii="Arial"/>
          <w:i/>
          <w:color w:val="231F20"/>
          <w:vertAlign w:val="subscript"/>
        </w:rPr>
        <w:t>M</w:t>
      </w:r>
      <w:r>
        <w:rPr>
          <w:rFonts w:ascii="Garamond"/>
          <w:color w:val="231F20"/>
          <w:vertAlign w:val="baseline"/>
        </w:rPr>
        <w:t>(</w:t>
      </w:r>
      <w:r>
        <w:rPr>
          <w:rFonts w:ascii="Bookman Old Style"/>
          <w:b w:val="0"/>
          <w:i/>
          <w:color w:val="231F20"/>
          <w:vertAlign w:val="baseline"/>
        </w:rPr>
        <w:t>t, s</w:t>
      </w:r>
      <w:r>
        <w:rPr>
          <w:rFonts w:ascii="Lucida Sans Unicode"/>
          <w:color w:val="231F20"/>
          <w:vertAlign w:val="subscript"/>
        </w:rPr>
        <w:t>0</w:t>
      </w:r>
      <w:r>
        <w:rPr>
          <w:rFonts w:ascii="Garamond"/>
          <w:color w:val="231F20"/>
          <w:vertAlign w:val="baseline"/>
        </w:rPr>
        <w:t>) </w:t>
      </w:r>
      <w:r>
        <w:rPr>
          <w:color w:val="231F20"/>
          <w:vertAlign w:val="baseline"/>
        </w:rPr>
        <w:t>and </w:t>
      </w:r>
      <w:r>
        <w:rPr>
          <w:rFonts w:ascii="Cambria"/>
          <w:color w:val="231F20"/>
          <w:vertAlign w:val="baseline"/>
        </w:rPr>
        <w:t>X</w:t>
      </w:r>
      <w:r>
        <w:rPr>
          <w:rFonts w:ascii="Arial"/>
          <w:i/>
          <w:color w:val="231F20"/>
          <w:vertAlign w:val="subscript"/>
        </w:rPr>
        <w:t>m</w:t>
      </w:r>
      <w:r>
        <w:rPr>
          <w:rFonts w:ascii="Garamond"/>
          <w:color w:val="231F20"/>
          <w:vertAlign w:val="baseline"/>
        </w:rPr>
        <w:t>(</w:t>
      </w:r>
      <w:r>
        <w:rPr>
          <w:rFonts w:ascii="Bookman Old Style"/>
          <w:b w:val="0"/>
          <w:i/>
          <w:color w:val="231F20"/>
          <w:vertAlign w:val="baseline"/>
        </w:rPr>
        <w:t>t, s</w:t>
      </w:r>
      <w:r>
        <w:rPr>
          <w:rFonts w:ascii="Lucida Sans Unicode"/>
          <w:color w:val="231F20"/>
          <w:vertAlign w:val="subscript"/>
        </w:rPr>
        <w:t>0</w:t>
      </w:r>
      <w:r>
        <w:rPr>
          <w:rFonts w:ascii="Garamond"/>
          <w:color w:val="231F20"/>
          <w:vertAlign w:val="baseline"/>
        </w:rPr>
        <w:t>) </w:t>
      </w:r>
      <w:r>
        <w:rPr>
          <w:color w:val="231F20"/>
          <w:vertAlign w:val="baseline"/>
        </w:rPr>
        <w:t>are disjoint, by the definition of </w:t>
      </w:r>
      <w:r>
        <w:rPr>
          <w:rFonts w:ascii="Bookman Old Style"/>
          <w:b w:val="0"/>
          <w:i/>
          <w:color w:val="231F20"/>
          <w:vertAlign w:val="baseline"/>
        </w:rPr>
        <w:t>s</w:t>
      </w:r>
      <w:r>
        <w:rPr>
          <w:rFonts w:ascii="Lucida Sans Unicode"/>
          <w:color w:val="231F20"/>
          <w:vertAlign w:val="subscript"/>
        </w:rPr>
        <w:t>0</w:t>
      </w:r>
      <w:r>
        <w:rPr>
          <w:color w:val="231F20"/>
          <w:vertAlign w:val="baseline"/>
        </w:rPr>
        <w:t>.</w:t>
      </w:r>
    </w:p>
    <w:p>
      <w:pPr>
        <w:spacing w:before="87"/>
        <w:ind w:left="119" w:right="0" w:firstLine="0"/>
        <w:jc w:val="left"/>
        <w:rPr>
          <w:rFonts w:ascii="Bookman Old Style" w:hAnsi="Bookman Old Style"/>
          <w:b w:val="0"/>
          <w:i/>
          <w:sz w:val="20"/>
        </w:rPr>
      </w:pPr>
      <w:r>
        <w:rPr/>
        <w:br w:type="column"/>
      </w:r>
      <w:r>
        <w:rPr>
          <w:rFonts w:ascii="Garamond" w:hAnsi="Garamond"/>
          <w:color w:val="231F20"/>
          <w:w w:val="110"/>
          <w:sz w:val="20"/>
        </w:rPr>
        <w:t>= </w:t>
      </w:r>
      <w:r>
        <w:rPr>
          <w:rFonts w:ascii="Bookman Old Style" w:hAnsi="Bookman Old Style"/>
          <w:b w:val="0"/>
          <w:i/>
          <w:color w:val="231F20"/>
          <w:w w:val="110"/>
          <w:sz w:val="20"/>
        </w:rPr>
        <w:t>α</w:t>
      </w:r>
      <w:r>
        <w:rPr>
          <w:rFonts w:ascii="Lucida Sans Unicode" w:hAnsi="Lucida Sans Unicode"/>
          <w:color w:val="231F20"/>
          <w:w w:val="110"/>
          <w:sz w:val="20"/>
          <w:vertAlign w:val="superscript"/>
        </w:rPr>
        <w:t>2</w:t>
      </w:r>
      <w:r>
        <w:rPr>
          <w:rFonts w:ascii="Bookman Old Style" w:hAnsi="Bookman Old Style"/>
          <w:b w:val="0"/>
          <w:i/>
          <w:color w:val="231F20"/>
          <w:w w:val="110"/>
          <w:sz w:val="20"/>
          <w:vertAlign w:val="baseline"/>
        </w:rPr>
        <w:t>s</w:t>
      </w:r>
      <w:r>
        <w:rPr>
          <w:rFonts w:ascii="Arial" w:hAnsi="Arial"/>
          <w:i/>
          <w:color w:val="231F20"/>
          <w:w w:val="110"/>
          <w:sz w:val="20"/>
          <w:vertAlign w:val="subscript"/>
        </w:rPr>
        <w:t>T</w:t>
      </w:r>
      <w:r>
        <w:rPr>
          <w:rFonts w:ascii="Arial" w:hAnsi="Arial"/>
          <w:i/>
          <w:color w:val="231F20"/>
          <w:w w:val="110"/>
          <w:sz w:val="20"/>
          <w:vertAlign w:val="baseline"/>
        </w:rPr>
        <w:t> </w:t>
      </w:r>
      <w:r>
        <w:rPr>
          <w:rFonts w:ascii="Lucida Sans Unicode" w:hAnsi="Lucida Sans Unicode"/>
          <w:color w:val="231F20"/>
          <w:w w:val="110"/>
          <w:sz w:val="20"/>
          <w:vertAlign w:val="subscript"/>
        </w:rPr>
        <w:t>−2</w:t>
      </w:r>
      <w:r>
        <w:rPr>
          <w:rFonts w:ascii="Lucida Sans Unicode" w:hAnsi="Lucida Sans Unicode"/>
          <w:color w:val="231F20"/>
          <w:w w:val="110"/>
          <w:sz w:val="20"/>
          <w:vertAlign w:val="baseline"/>
        </w:rPr>
        <w:t> </w:t>
      </w:r>
      <w:r>
        <w:rPr>
          <w:rFonts w:ascii="Cambria" w:hAnsi="Cambria"/>
          <w:color w:val="231F20"/>
          <w:w w:val="120"/>
          <w:sz w:val="20"/>
          <w:vertAlign w:val="baseline"/>
        </w:rPr>
        <w:t>− </w:t>
      </w:r>
      <w:r>
        <w:rPr>
          <w:rFonts w:ascii="Bookman Old Style" w:hAnsi="Bookman Old Style"/>
          <w:b w:val="0"/>
          <w:i/>
          <w:color w:val="231F20"/>
          <w:w w:val="110"/>
          <w:sz w:val="20"/>
          <w:vertAlign w:val="baseline"/>
        </w:rPr>
        <w:t>α</w:t>
      </w:r>
      <w:r>
        <w:rPr>
          <w:rFonts w:ascii="Garamond" w:hAnsi="Garamond"/>
          <w:color w:val="231F20"/>
          <w:w w:val="110"/>
          <w:sz w:val="20"/>
          <w:vertAlign w:val="baseline"/>
        </w:rPr>
        <w:t>(1 </w:t>
      </w:r>
      <w:r>
        <w:rPr>
          <w:rFonts w:ascii="Cambria" w:hAnsi="Cambria"/>
          <w:color w:val="231F20"/>
          <w:w w:val="120"/>
          <w:sz w:val="20"/>
          <w:vertAlign w:val="baseline"/>
        </w:rPr>
        <w:t>− </w:t>
      </w:r>
      <w:r>
        <w:rPr>
          <w:rFonts w:ascii="Bookman Old Style" w:hAnsi="Bookman Old Style"/>
          <w:b w:val="0"/>
          <w:i/>
          <w:color w:val="231F20"/>
          <w:w w:val="110"/>
          <w:sz w:val="20"/>
          <w:vertAlign w:val="baseline"/>
        </w:rPr>
        <w:t>α</w:t>
      </w:r>
      <w:r>
        <w:rPr>
          <w:rFonts w:ascii="Garamond" w:hAnsi="Garamond"/>
          <w:color w:val="231F20"/>
          <w:w w:val="110"/>
          <w:sz w:val="20"/>
          <w:vertAlign w:val="baseline"/>
        </w:rPr>
        <w:t>)</w:t>
      </w:r>
      <w:r>
        <w:rPr>
          <w:rFonts w:ascii="Bookman Old Style" w:hAnsi="Bookman Old Style"/>
          <w:b w:val="0"/>
          <w:i/>
          <w:color w:val="231F20"/>
          <w:w w:val="110"/>
          <w:sz w:val="20"/>
          <w:vertAlign w:val="baseline"/>
        </w:rPr>
        <w:t>s </w:t>
      </w:r>
      <w:r>
        <w:rPr>
          <w:rFonts w:ascii="Cambria" w:hAnsi="Cambria"/>
          <w:color w:val="231F20"/>
          <w:w w:val="120"/>
          <w:sz w:val="20"/>
          <w:vertAlign w:val="baseline"/>
        </w:rPr>
        <w:t>− </w:t>
      </w:r>
      <w:r>
        <w:rPr>
          <w:rFonts w:ascii="Garamond" w:hAnsi="Garamond"/>
          <w:color w:val="231F20"/>
          <w:w w:val="110"/>
          <w:sz w:val="20"/>
          <w:vertAlign w:val="baseline"/>
        </w:rPr>
        <w:t>(1 </w:t>
      </w:r>
      <w:r>
        <w:rPr>
          <w:rFonts w:ascii="Cambria" w:hAnsi="Cambria"/>
          <w:color w:val="231F20"/>
          <w:w w:val="120"/>
          <w:sz w:val="20"/>
          <w:vertAlign w:val="baseline"/>
        </w:rPr>
        <w:t>− </w:t>
      </w:r>
      <w:r>
        <w:rPr>
          <w:rFonts w:ascii="Bookman Old Style" w:hAnsi="Bookman Old Style"/>
          <w:b w:val="0"/>
          <w:i/>
          <w:color w:val="231F20"/>
          <w:w w:val="110"/>
          <w:sz w:val="20"/>
          <w:vertAlign w:val="baseline"/>
        </w:rPr>
        <w:t>α</w:t>
      </w:r>
      <w:r>
        <w:rPr>
          <w:rFonts w:ascii="Garamond" w:hAnsi="Garamond"/>
          <w:color w:val="231F20"/>
          <w:w w:val="110"/>
          <w:sz w:val="20"/>
          <w:vertAlign w:val="baseline"/>
        </w:rPr>
        <w:t>)</w:t>
      </w:r>
      <w:r>
        <w:rPr>
          <w:rFonts w:ascii="Bookman Old Style" w:hAnsi="Bookman Old Style"/>
          <w:b w:val="0"/>
          <w:i/>
          <w:color w:val="231F20"/>
          <w:w w:val="110"/>
          <w:sz w:val="20"/>
          <w:vertAlign w:val="baseline"/>
        </w:rPr>
        <w:t>s</w:t>
      </w:r>
    </w:p>
    <w:p>
      <w:pPr>
        <w:pStyle w:val="BodyText"/>
        <w:spacing w:line="116" w:lineRule="exact" w:before="75"/>
        <w:ind w:left="162"/>
      </w:pPr>
      <w:r>
        <w:rPr>
          <w:color w:val="231F20"/>
          <w:w w:val="99"/>
        </w:rPr>
        <w:t>.</w:t>
      </w:r>
    </w:p>
    <w:p>
      <w:pPr>
        <w:spacing w:after="0" w:line="116" w:lineRule="exact"/>
        <w:sectPr>
          <w:type w:val="continuous"/>
          <w:pgSz w:w="11520" w:h="15670"/>
          <w:pgMar w:top="940" w:bottom="280" w:left="500" w:right="0"/>
          <w:cols w:num="2" w:equalWidth="0">
            <w:col w:w="5175" w:space="1017"/>
            <w:col w:w="4828"/>
          </w:cols>
        </w:sectPr>
      </w:pPr>
    </w:p>
    <w:p>
      <w:pPr>
        <w:spacing w:line="215" w:lineRule="exact" w:before="71"/>
        <w:ind w:left="318" w:right="0" w:firstLine="0"/>
        <w:jc w:val="left"/>
        <w:rPr>
          <w:rFonts w:ascii="Arial" w:hAnsi="Arial"/>
          <w:i/>
          <w:sz w:val="10"/>
        </w:rPr>
      </w:pPr>
      <w:r>
        <w:rPr/>
        <w:drawing>
          <wp:anchor distT="0" distB="0" distL="0" distR="0" allowOverlap="1" layoutInCell="1" locked="0" behindDoc="0" simplePos="0" relativeHeight="3736">
            <wp:simplePos x="0" y="0"/>
            <wp:positionH relativeFrom="page">
              <wp:posOffset>961491</wp:posOffset>
            </wp:positionH>
            <wp:positionV relativeFrom="paragraph">
              <wp:posOffset>158647</wp:posOffset>
            </wp:positionV>
            <wp:extent cx="277368" cy="6095"/>
            <wp:effectExtent l="0" t="0" r="0" b="0"/>
            <wp:wrapNone/>
            <wp:docPr id="9" name="image15.png" descr=""/>
            <wp:cNvGraphicFramePr>
              <a:graphicFrameLocks noChangeAspect="1"/>
            </wp:cNvGraphicFramePr>
            <a:graphic>
              <a:graphicData uri="http://schemas.openxmlformats.org/drawingml/2006/picture">
                <pic:pic>
                  <pic:nvPicPr>
                    <pic:cNvPr id="10" name="image15.png"/>
                    <pic:cNvPicPr/>
                  </pic:nvPicPr>
                  <pic:blipFill>
                    <a:blip r:embed="rId23" cstate="print"/>
                    <a:stretch>
                      <a:fillRect/>
                    </a:stretch>
                  </pic:blipFill>
                  <pic:spPr>
                    <a:xfrm>
                      <a:off x="0" y="0"/>
                      <a:ext cx="277368" cy="6095"/>
                    </a:xfrm>
                    <a:prstGeom prst="rect">
                      <a:avLst/>
                    </a:prstGeom>
                  </pic:spPr>
                </pic:pic>
              </a:graphicData>
            </a:graphic>
          </wp:anchor>
        </w:drawing>
      </w:r>
      <w:r>
        <w:rPr>
          <w:color w:val="231F20"/>
          <w:w w:val="110"/>
          <w:sz w:val="20"/>
        </w:rPr>
        <w:t>Fix </w:t>
      </w:r>
      <w:r>
        <w:rPr>
          <w:rFonts w:ascii="Bookman Old Style" w:hAnsi="Bookman Old Style"/>
          <w:b w:val="0"/>
          <w:i/>
          <w:color w:val="231F20"/>
          <w:spacing w:val="25"/>
          <w:w w:val="110"/>
          <w:sz w:val="20"/>
        </w:rPr>
        <w:t>s&lt;</w:t>
      </w:r>
      <w:r>
        <w:rPr>
          <w:rFonts w:ascii="Bookman Old Style" w:hAnsi="Bookman Old Style"/>
          <w:b w:val="0"/>
          <w:i/>
          <w:color w:val="231F20"/>
          <w:spacing w:val="110"/>
          <w:w w:val="110"/>
          <w:sz w:val="20"/>
        </w:rPr>
        <w:t> </w:t>
      </w:r>
      <w:r>
        <w:rPr>
          <w:rFonts w:ascii="Arial" w:hAnsi="Arial"/>
          <w:i/>
          <w:color w:val="231F20"/>
          <w:w w:val="120"/>
          <w:sz w:val="20"/>
          <w:vertAlign w:val="superscript"/>
        </w:rPr>
        <w:t>α</w:t>
      </w:r>
      <w:r>
        <w:rPr>
          <w:rFonts w:ascii="Arial" w:hAnsi="Arial"/>
          <w:i/>
          <w:color w:val="231F20"/>
          <w:w w:val="120"/>
          <w:position w:val="14"/>
          <w:sz w:val="10"/>
          <w:vertAlign w:val="baseline"/>
        </w:rPr>
        <w:t>N</w:t>
      </w:r>
    </w:p>
    <w:p>
      <w:pPr>
        <w:spacing w:line="97" w:lineRule="exact" w:before="0"/>
        <w:ind w:left="0" w:right="20" w:firstLine="0"/>
        <w:jc w:val="right"/>
        <w:rPr>
          <w:rFonts w:ascii="Arial" w:hAnsi="Arial"/>
          <w:i/>
          <w:sz w:val="10"/>
        </w:rPr>
      </w:pPr>
      <w:r>
        <w:rPr>
          <w:rFonts w:ascii="Lucida Sans Unicode" w:hAnsi="Lucida Sans Unicode"/>
          <w:color w:val="231F20"/>
          <w:w w:val="120"/>
          <w:sz w:val="14"/>
        </w:rPr>
        <w:t>1−</w:t>
      </w:r>
      <w:r>
        <w:rPr>
          <w:rFonts w:ascii="Arial" w:hAnsi="Arial"/>
          <w:i/>
          <w:color w:val="231F20"/>
          <w:w w:val="120"/>
          <w:sz w:val="14"/>
        </w:rPr>
        <w:t>α</w:t>
      </w:r>
      <w:r>
        <w:rPr>
          <w:rFonts w:ascii="Arial" w:hAnsi="Arial"/>
          <w:i/>
          <w:color w:val="231F20"/>
          <w:w w:val="120"/>
          <w:position w:val="4"/>
          <w:sz w:val="10"/>
        </w:rPr>
        <w:t>N</w:t>
      </w:r>
    </w:p>
    <w:p>
      <w:pPr>
        <w:pStyle w:val="BodyText"/>
        <w:spacing w:line="297" w:lineRule="exact" w:before="86"/>
        <w:ind w:left="-19"/>
        <w:rPr>
          <w:rFonts w:ascii="Lucida Sans Unicode"/>
        </w:rPr>
      </w:pPr>
      <w:r>
        <w:rPr/>
        <w:br w:type="column"/>
      </w:r>
      <w:r>
        <w:rPr>
          <w:rFonts w:ascii="Bookman Old Style"/>
          <w:b w:val="0"/>
          <w:i/>
          <w:color w:val="231F20"/>
        </w:rPr>
        <w:t>s</w:t>
      </w:r>
      <w:r>
        <w:rPr>
          <w:rFonts w:ascii="Lucida Sans Unicode"/>
          <w:color w:val="231F20"/>
          <w:vertAlign w:val="subscript"/>
        </w:rPr>
        <w:t>0</w:t>
      </w:r>
      <w:r>
        <w:rPr>
          <w:color w:val="231F20"/>
          <w:vertAlign w:val="baseline"/>
        </w:rPr>
        <w:t>,</w:t>
      </w:r>
      <w:r>
        <w:rPr>
          <w:color w:val="231F20"/>
          <w:spacing w:val="-18"/>
          <w:vertAlign w:val="baseline"/>
        </w:rPr>
        <w:t> </w:t>
      </w:r>
      <w:r>
        <w:rPr>
          <w:color w:val="231F20"/>
          <w:vertAlign w:val="baseline"/>
        </w:rPr>
        <w:t>which</w:t>
      </w:r>
      <w:r>
        <w:rPr>
          <w:color w:val="231F20"/>
          <w:spacing w:val="-19"/>
          <w:vertAlign w:val="baseline"/>
        </w:rPr>
        <w:t> </w:t>
      </w:r>
      <w:r>
        <w:rPr>
          <w:color w:val="231F20"/>
          <w:vertAlign w:val="baseline"/>
        </w:rPr>
        <w:t>satisfies</w:t>
      </w:r>
      <w:r>
        <w:rPr>
          <w:color w:val="231F20"/>
          <w:spacing w:val="-17"/>
          <w:vertAlign w:val="baseline"/>
        </w:rPr>
        <w:t> </w:t>
      </w:r>
      <w:r>
        <w:rPr>
          <w:rFonts w:ascii="Bookman Old Style"/>
          <w:b w:val="0"/>
          <w:i/>
          <w:color w:val="231F20"/>
          <w:vertAlign w:val="baseline"/>
        </w:rPr>
        <w:t>s</w:t>
      </w:r>
      <w:r>
        <w:rPr>
          <w:rFonts w:ascii="Lucida Sans Unicode"/>
          <w:color w:val="231F20"/>
          <w:vertAlign w:val="subscript"/>
        </w:rPr>
        <w:t>0</w:t>
      </w:r>
    </w:p>
    <w:p>
      <w:pPr>
        <w:spacing w:before="117"/>
        <w:ind w:left="24" w:right="0" w:firstLine="0"/>
        <w:jc w:val="left"/>
        <w:rPr>
          <w:rFonts w:ascii="Arial"/>
          <w:i/>
          <w:sz w:val="20"/>
        </w:rPr>
      </w:pPr>
      <w:r>
        <w:rPr/>
        <w:br w:type="column"/>
      </w:r>
      <w:r>
        <w:rPr>
          <w:rFonts w:ascii="Bookman Old Style"/>
          <w:b w:val="0"/>
          <w:i/>
          <w:color w:val="231F20"/>
          <w:w w:val="105"/>
          <w:sz w:val="20"/>
        </w:rPr>
        <w:t>&gt;s &gt; </w:t>
      </w:r>
      <w:r>
        <w:rPr>
          <w:rFonts w:ascii="Garamond"/>
          <w:color w:val="231F20"/>
          <w:w w:val="105"/>
          <w:sz w:val="20"/>
        </w:rPr>
        <w:t>0</w:t>
      </w:r>
      <w:r>
        <w:rPr>
          <w:color w:val="231F20"/>
          <w:w w:val="105"/>
          <w:sz w:val="20"/>
        </w:rPr>
        <w:t>. Let </w:t>
      </w:r>
      <w:r>
        <w:rPr>
          <w:rFonts w:ascii="Bookman Old Style"/>
          <w:b w:val="0"/>
          <w:i/>
          <w:color w:val="231F20"/>
          <w:w w:val="105"/>
          <w:sz w:val="20"/>
        </w:rPr>
        <w:t>t</w:t>
      </w:r>
      <w:r>
        <w:rPr>
          <w:rFonts w:ascii="Arial"/>
          <w:i/>
          <w:color w:val="231F20"/>
          <w:w w:val="105"/>
          <w:sz w:val="20"/>
          <w:vertAlign w:val="subscript"/>
        </w:rPr>
        <w:t>s</w:t>
      </w:r>
    </w:p>
    <w:p>
      <w:pPr>
        <w:pStyle w:val="BodyText"/>
        <w:spacing w:before="118"/>
        <w:ind w:left="28"/>
      </w:pPr>
      <w:r>
        <w:rPr/>
        <w:br w:type="column"/>
      </w:r>
      <w:r>
        <w:rPr>
          <w:color w:val="231F20"/>
        </w:rPr>
        <w:t>be such</w:t>
      </w:r>
    </w:p>
    <w:p>
      <w:pPr>
        <w:spacing w:line="193" w:lineRule="exact" w:before="0"/>
        <w:ind w:left="343" w:right="430" w:firstLine="0"/>
        <w:jc w:val="center"/>
        <w:rPr>
          <w:sz w:val="20"/>
        </w:rPr>
      </w:pPr>
      <w:r>
        <w:rPr/>
        <w:br w:type="column"/>
      </w:r>
      <w:r>
        <w:rPr>
          <w:color w:val="231F20"/>
          <w:sz w:val="20"/>
        </w:rPr>
        <w:t>.</w:t>
      </w:r>
    </w:p>
    <w:p>
      <w:pPr>
        <w:spacing w:line="113" w:lineRule="exact" w:before="78"/>
        <w:ind w:left="318" w:right="0" w:firstLine="0"/>
        <w:jc w:val="left"/>
        <w:rPr>
          <w:rFonts w:ascii="Bookman Old Style" w:hAnsi="Bookman Old Style"/>
          <w:b w:val="0"/>
          <w:i/>
          <w:sz w:val="20"/>
        </w:rPr>
      </w:pPr>
      <w:r>
        <w:rPr>
          <w:rFonts w:ascii="Garamond" w:hAnsi="Garamond"/>
          <w:color w:val="231F20"/>
          <w:sz w:val="20"/>
        </w:rPr>
        <w:t>= </w:t>
      </w:r>
      <w:r>
        <w:rPr>
          <w:rFonts w:ascii="Bookman Old Style" w:hAnsi="Bookman Old Style"/>
          <w:b w:val="0"/>
          <w:i/>
          <w:color w:val="231F20"/>
          <w:sz w:val="20"/>
        </w:rPr>
        <w:t>α</w:t>
      </w:r>
      <w:r>
        <w:rPr>
          <w:rFonts w:ascii="Arial" w:hAnsi="Arial"/>
          <w:i/>
          <w:color w:val="231F20"/>
          <w:sz w:val="20"/>
          <w:vertAlign w:val="superscript"/>
        </w:rPr>
        <w:t>T</w:t>
      </w:r>
      <w:r>
        <w:rPr>
          <w:rFonts w:ascii="Arial" w:hAnsi="Arial"/>
          <w:i/>
          <w:color w:val="231F20"/>
          <w:spacing w:val="-30"/>
          <w:sz w:val="20"/>
          <w:vertAlign w:val="baseline"/>
        </w:rPr>
        <w:t> </w:t>
      </w:r>
      <w:r>
        <w:rPr>
          <w:rFonts w:ascii="Bookman Old Style" w:hAnsi="Bookman Old Style"/>
          <w:b w:val="0"/>
          <w:i/>
          <w:color w:val="231F20"/>
          <w:sz w:val="20"/>
          <w:vertAlign w:val="baseline"/>
        </w:rPr>
        <w:t>s</w:t>
      </w:r>
    </w:p>
    <w:p>
      <w:pPr>
        <w:spacing w:line="144" w:lineRule="exact" w:before="239"/>
        <w:ind w:left="92" w:right="0" w:firstLine="0"/>
        <w:jc w:val="left"/>
        <w:rPr>
          <w:rFonts w:ascii="Bookman Old Style" w:hAnsi="Bookman Old Style"/>
          <w:b w:val="0"/>
          <w:i/>
          <w:sz w:val="20"/>
        </w:rPr>
      </w:pPr>
      <w:r>
        <w:rPr/>
        <w:br w:type="column"/>
      </w:r>
      <w:r>
        <w:rPr>
          <w:rFonts w:ascii="Cambria" w:hAnsi="Cambria"/>
          <w:color w:val="231F20"/>
          <w:w w:val="110"/>
          <w:sz w:val="20"/>
        </w:rPr>
        <w:t>− </w:t>
      </w:r>
      <w:r>
        <w:rPr>
          <w:rFonts w:ascii="Garamond" w:hAnsi="Garamond"/>
          <w:color w:val="231F20"/>
          <w:w w:val="110"/>
          <w:sz w:val="20"/>
        </w:rPr>
        <w:t>(1 </w:t>
      </w:r>
      <w:r>
        <w:rPr>
          <w:rFonts w:ascii="Cambria" w:hAnsi="Cambria"/>
          <w:color w:val="231F20"/>
          <w:w w:val="110"/>
          <w:sz w:val="20"/>
        </w:rPr>
        <w:t>− </w:t>
      </w:r>
      <w:r>
        <w:rPr>
          <w:rFonts w:ascii="Bookman Old Style" w:hAnsi="Bookman Old Style"/>
          <w:b w:val="0"/>
          <w:i/>
          <w:color w:val="231F20"/>
          <w:w w:val="110"/>
          <w:sz w:val="20"/>
        </w:rPr>
        <w:t>α</w:t>
      </w:r>
      <w:r>
        <w:rPr>
          <w:rFonts w:ascii="Garamond" w:hAnsi="Garamond"/>
          <w:color w:val="231F20"/>
          <w:w w:val="110"/>
          <w:sz w:val="20"/>
        </w:rPr>
        <w:t>)(1 + </w:t>
      </w:r>
      <w:r>
        <w:rPr>
          <w:rFonts w:ascii="Bookman Old Style" w:hAnsi="Bookman Old Style"/>
          <w:b w:val="0"/>
          <w:i/>
          <w:color w:val="231F20"/>
          <w:w w:val="110"/>
          <w:sz w:val="20"/>
        </w:rPr>
        <w:t>α </w:t>
      </w:r>
      <w:r>
        <w:rPr>
          <w:rFonts w:ascii="Garamond" w:hAnsi="Garamond"/>
          <w:color w:val="231F20"/>
          <w:w w:val="110"/>
          <w:sz w:val="20"/>
        </w:rPr>
        <w:t>+ </w:t>
      </w:r>
      <w:r>
        <w:rPr>
          <w:rFonts w:ascii="Cambria" w:hAnsi="Cambria"/>
          <w:color w:val="231F20"/>
          <w:w w:val="110"/>
          <w:sz w:val="20"/>
        </w:rPr>
        <w:t>··· </w:t>
      </w:r>
      <w:r>
        <w:rPr>
          <w:rFonts w:ascii="Garamond" w:hAnsi="Garamond"/>
          <w:color w:val="231F20"/>
          <w:w w:val="110"/>
          <w:sz w:val="20"/>
        </w:rPr>
        <w:t>+ </w:t>
      </w:r>
      <w:r>
        <w:rPr>
          <w:rFonts w:ascii="Bookman Old Style" w:hAnsi="Bookman Old Style"/>
          <w:b w:val="0"/>
          <w:i/>
          <w:color w:val="231F20"/>
          <w:w w:val="110"/>
          <w:sz w:val="20"/>
        </w:rPr>
        <w:t>α</w:t>
      </w:r>
      <w:r>
        <w:rPr>
          <w:rFonts w:ascii="Arial" w:hAnsi="Arial"/>
          <w:i/>
          <w:color w:val="231F20"/>
          <w:w w:val="110"/>
          <w:sz w:val="20"/>
          <w:vertAlign w:val="superscript"/>
        </w:rPr>
        <w:t>T</w:t>
      </w:r>
      <w:r>
        <w:rPr>
          <w:rFonts w:ascii="Arial" w:hAnsi="Arial"/>
          <w:i/>
          <w:color w:val="231F20"/>
          <w:w w:val="110"/>
          <w:sz w:val="20"/>
          <w:vertAlign w:val="baseline"/>
        </w:rPr>
        <w:t> </w:t>
      </w:r>
      <w:r>
        <w:rPr>
          <w:rFonts w:ascii="Lucida Sans Unicode" w:hAnsi="Lucida Sans Unicode"/>
          <w:color w:val="231F20"/>
          <w:w w:val="110"/>
          <w:sz w:val="20"/>
          <w:vertAlign w:val="superscript"/>
        </w:rPr>
        <w:t>−1</w:t>
      </w:r>
      <w:r>
        <w:rPr>
          <w:rFonts w:ascii="Garamond" w:hAnsi="Garamond"/>
          <w:color w:val="231F20"/>
          <w:w w:val="110"/>
          <w:sz w:val="20"/>
          <w:vertAlign w:val="baseline"/>
        </w:rPr>
        <w:t>)</w:t>
      </w:r>
      <w:r>
        <w:rPr>
          <w:rFonts w:ascii="Bookman Old Style" w:hAnsi="Bookman Old Style"/>
          <w:b w:val="0"/>
          <w:i/>
          <w:color w:val="231F20"/>
          <w:w w:val="110"/>
          <w:sz w:val="20"/>
          <w:vertAlign w:val="baseline"/>
        </w:rPr>
        <w:t>s</w:t>
      </w:r>
    </w:p>
    <w:p>
      <w:pPr>
        <w:spacing w:after="0" w:line="144" w:lineRule="exact"/>
        <w:jc w:val="left"/>
        <w:rPr>
          <w:rFonts w:ascii="Bookman Old Style" w:hAnsi="Bookman Old Style"/>
          <w:sz w:val="20"/>
        </w:rPr>
        <w:sectPr>
          <w:type w:val="continuous"/>
          <w:pgSz w:w="11520" w:h="15670"/>
          <w:pgMar w:top="940" w:bottom="280" w:left="500" w:right="0"/>
          <w:cols w:num="6" w:equalWidth="0">
            <w:col w:w="1451" w:space="40"/>
            <w:col w:w="1663" w:space="39"/>
            <w:col w:w="1256" w:space="39"/>
            <w:col w:w="685" w:space="820"/>
            <w:col w:w="863" w:space="39"/>
            <w:col w:w="4125"/>
          </w:cols>
        </w:sectPr>
      </w:pPr>
    </w:p>
    <w:p>
      <w:pPr>
        <w:spacing w:line="213" w:lineRule="exact" w:before="0"/>
        <w:ind w:left="119" w:right="0" w:firstLine="0"/>
        <w:jc w:val="left"/>
        <w:rPr>
          <w:sz w:val="20"/>
        </w:rPr>
      </w:pPr>
      <w:r>
        <w:rPr>
          <w:color w:val="231F20"/>
          <w:w w:val="110"/>
          <w:sz w:val="20"/>
        </w:rPr>
        <w:t>that</w:t>
      </w:r>
      <w:r>
        <w:rPr>
          <w:color w:val="231F20"/>
          <w:spacing w:val="-21"/>
          <w:w w:val="110"/>
          <w:sz w:val="20"/>
        </w:rPr>
        <w:t> </w:t>
      </w:r>
      <w:r>
        <w:rPr>
          <w:rFonts w:ascii="Bookman Old Style" w:hAnsi="Bookman Old Style"/>
          <w:b w:val="0"/>
          <w:i/>
          <w:color w:val="231F20"/>
          <w:w w:val="110"/>
          <w:sz w:val="20"/>
        </w:rPr>
        <w:t>M</w:t>
      </w:r>
      <w:r>
        <w:rPr>
          <w:rFonts w:ascii="Bookman Old Style" w:hAnsi="Bookman Old Style"/>
          <w:b w:val="0"/>
          <w:i/>
          <w:color w:val="231F20"/>
          <w:spacing w:val="-50"/>
          <w:w w:val="110"/>
          <w:sz w:val="20"/>
        </w:rPr>
        <w:t> </w:t>
      </w:r>
      <w:r>
        <w:rPr>
          <w:rFonts w:ascii="Garamond" w:hAnsi="Garamond"/>
          <w:color w:val="231F20"/>
          <w:w w:val="110"/>
          <w:sz w:val="20"/>
        </w:rPr>
        <w:t>[</w:t>
      </w:r>
      <w:r>
        <w:rPr>
          <w:rFonts w:ascii="Bookman Old Style" w:hAnsi="Bookman Old Style"/>
          <w:b w:val="0"/>
          <w:i/>
          <w:color w:val="231F20"/>
          <w:w w:val="110"/>
          <w:sz w:val="20"/>
        </w:rPr>
        <w:t>t</w:t>
      </w:r>
      <w:r>
        <w:rPr>
          <w:rFonts w:ascii="Garamond" w:hAnsi="Garamond"/>
          <w:color w:val="231F20"/>
          <w:w w:val="110"/>
          <w:sz w:val="20"/>
        </w:rPr>
        <w:t>]</w:t>
      </w:r>
      <w:r>
        <w:rPr>
          <w:rFonts w:ascii="Garamond" w:hAnsi="Garamond"/>
          <w:color w:val="231F20"/>
          <w:spacing w:val="-17"/>
          <w:w w:val="110"/>
          <w:sz w:val="20"/>
        </w:rPr>
        <w:t> </w:t>
      </w:r>
      <w:r>
        <w:rPr>
          <w:rFonts w:ascii="Bookman Old Style" w:hAnsi="Bookman Old Style"/>
          <w:b w:val="0"/>
          <w:i/>
          <w:color w:val="231F20"/>
          <w:w w:val="115"/>
          <w:sz w:val="20"/>
        </w:rPr>
        <w:t>&lt;</w:t>
      </w:r>
      <w:r>
        <w:rPr>
          <w:rFonts w:ascii="Bookman Old Style" w:hAnsi="Bookman Old Style"/>
          <w:b w:val="0"/>
          <w:i/>
          <w:color w:val="231F20"/>
          <w:spacing w:val="-28"/>
          <w:w w:val="115"/>
          <w:sz w:val="20"/>
        </w:rPr>
        <w:t> </w:t>
      </w:r>
      <w:r>
        <w:rPr>
          <w:rFonts w:ascii="Bookman Old Style" w:hAnsi="Bookman Old Style"/>
          <w:b w:val="0"/>
          <w:i/>
          <w:color w:val="231F20"/>
          <w:w w:val="110"/>
          <w:sz w:val="20"/>
        </w:rPr>
        <w:t>A</w:t>
      </w:r>
      <w:r>
        <w:rPr>
          <w:rFonts w:ascii="Arial" w:hAnsi="Arial"/>
          <w:i/>
          <w:color w:val="231F20"/>
          <w:w w:val="110"/>
          <w:sz w:val="20"/>
          <w:vertAlign w:val="subscript"/>
        </w:rPr>
        <w:t>M</w:t>
      </w:r>
      <w:r>
        <w:rPr>
          <w:rFonts w:ascii="Arial" w:hAnsi="Arial"/>
          <w:i/>
          <w:color w:val="231F20"/>
          <w:spacing w:val="-46"/>
          <w:w w:val="110"/>
          <w:sz w:val="20"/>
          <w:vertAlign w:val="baseline"/>
        </w:rPr>
        <w:t> </w:t>
      </w:r>
      <w:r>
        <w:rPr>
          <w:rFonts w:ascii="Garamond" w:hAnsi="Garamond"/>
          <w:color w:val="231F20"/>
          <w:spacing w:val="1"/>
          <w:w w:val="110"/>
          <w:sz w:val="20"/>
          <w:vertAlign w:val="baseline"/>
        </w:rPr>
        <w:t>+</w:t>
      </w:r>
      <w:r>
        <w:rPr>
          <w:rFonts w:ascii="Bookman Old Style" w:hAnsi="Bookman Old Style"/>
          <w:b w:val="0"/>
          <w:i/>
          <w:color w:val="231F20"/>
          <w:spacing w:val="1"/>
          <w:w w:val="110"/>
          <w:sz w:val="20"/>
          <w:vertAlign w:val="baseline"/>
        </w:rPr>
        <w:t>s</w:t>
      </w:r>
      <w:r>
        <w:rPr>
          <w:rFonts w:ascii="Bookman Old Style" w:hAnsi="Bookman Old Style"/>
          <w:b w:val="0"/>
          <w:i/>
          <w:color w:val="231F20"/>
          <w:spacing w:val="-33"/>
          <w:w w:val="110"/>
          <w:sz w:val="20"/>
          <w:vertAlign w:val="baseline"/>
        </w:rPr>
        <w:t> </w:t>
      </w:r>
      <w:r>
        <w:rPr>
          <w:color w:val="231F20"/>
          <w:w w:val="110"/>
          <w:sz w:val="20"/>
          <w:vertAlign w:val="baseline"/>
        </w:rPr>
        <w:t>and</w:t>
      </w:r>
      <w:r>
        <w:rPr>
          <w:color w:val="231F20"/>
          <w:spacing w:val="-22"/>
          <w:w w:val="110"/>
          <w:sz w:val="20"/>
          <w:vertAlign w:val="baseline"/>
        </w:rPr>
        <w:t> </w:t>
      </w:r>
      <w:r>
        <w:rPr>
          <w:rFonts w:ascii="Bookman Old Style" w:hAnsi="Bookman Old Style"/>
          <w:b w:val="0"/>
          <w:i/>
          <w:color w:val="231F20"/>
          <w:w w:val="110"/>
          <w:sz w:val="20"/>
          <w:vertAlign w:val="baseline"/>
        </w:rPr>
        <w:t>m</w:t>
      </w:r>
      <w:r>
        <w:rPr>
          <w:rFonts w:ascii="Garamond" w:hAnsi="Garamond"/>
          <w:color w:val="231F20"/>
          <w:w w:val="110"/>
          <w:sz w:val="20"/>
          <w:vertAlign w:val="baseline"/>
        </w:rPr>
        <w:t>[</w:t>
      </w:r>
      <w:r>
        <w:rPr>
          <w:rFonts w:ascii="Bookman Old Style" w:hAnsi="Bookman Old Style"/>
          <w:b w:val="0"/>
          <w:i/>
          <w:color w:val="231F20"/>
          <w:w w:val="110"/>
          <w:sz w:val="20"/>
          <w:vertAlign w:val="baseline"/>
        </w:rPr>
        <w:t>t</w:t>
      </w:r>
      <w:r>
        <w:rPr>
          <w:rFonts w:ascii="Garamond" w:hAnsi="Garamond"/>
          <w:color w:val="231F20"/>
          <w:w w:val="110"/>
          <w:sz w:val="20"/>
          <w:vertAlign w:val="baseline"/>
        </w:rPr>
        <w:t>]</w:t>
      </w:r>
      <w:r>
        <w:rPr>
          <w:rFonts w:ascii="Garamond" w:hAnsi="Garamond"/>
          <w:color w:val="231F20"/>
          <w:spacing w:val="-15"/>
          <w:w w:val="110"/>
          <w:sz w:val="20"/>
          <w:vertAlign w:val="baseline"/>
        </w:rPr>
        <w:t> </w:t>
      </w:r>
      <w:r>
        <w:rPr>
          <w:rFonts w:ascii="Bookman Old Style" w:hAnsi="Bookman Old Style"/>
          <w:b w:val="0"/>
          <w:i/>
          <w:color w:val="231F20"/>
          <w:w w:val="115"/>
          <w:sz w:val="20"/>
          <w:vertAlign w:val="baseline"/>
        </w:rPr>
        <w:t>&gt;</w:t>
      </w:r>
      <w:r>
        <w:rPr>
          <w:rFonts w:ascii="Bookman Old Style" w:hAnsi="Bookman Old Style"/>
          <w:b w:val="0"/>
          <w:i/>
          <w:color w:val="231F20"/>
          <w:spacing w:val="-28"/>
          <w:w w:val="115"/>
          <w:sz w:val="20"/>
          <w:vertAlign w:val="baseline"/>
        </w:rPr>
        <w:t> </w:t>
      </w:r>
      <w:r>
        <w:rPr>
          <w:rFonts w:ascii="Bookman Old Style" w:hAnsi="Bookman Old Style"/>
          <w:b w:val="0"/>
          <w:i/>
          <w:color w:val="231F20"/>
          <w:spacing w:val="1"/>
          <w:w w:val="110"/>
          <w:sz w:val="20"/>
          <w:vertAlign w:val="baseline"/>
        </w:rPr>
        <w:t>A</w:t>
      </w:r>
      <w:r>
        <w:rPr>
          <w:rFonts w:ascii="Arial" w:hAnsi="Arial"/>
          <w:i/>
          <w:color w:val="231F20"/>
          <w:spacing w:val="1"/>
          <w:w w:val="110"/>
          <w:sz w:val="20"/>
          <w:vertAlign w:val="subscript"/>
        </w:rPr>
        <w:t>m</w:t>
      </w:r>
      <w:r>
        <w:rPr>
          <w:rFonts w:ascii="Cambria" w:hAnsi="Cambria"/>
          <w:color w:val="231F20"/>
          <w:spacing w:val="1"/>
          <w:w w:val="110"/>
          <w:sz w:val="20"/>
          <w:vertAlign w:val="baseline"/>
        </w:rPr>
        <w:t>−</w:t>
      </w:r>
      <w:r>
        <w:rPr>
          <w:rFonts w:ascii="Bookman Old Style" w:hAnsi="Bookman Old Style"/>
          <w:b w:val="0"/>
          <w:i/>
          <w:color w:val="231F20"/>
          <w:spacing w:val="1"/>
          <w:w w:val="110"/>
          <w:sz w:val="20"/>
          <w:vertAlign w:val="baseline"/>
        </w:rPr>
        <w:t>s</w:t>
      </w:r>
      <w:r>
        <w:rPr>
          <w:color w:val="231F20"/>
          <w:spacing w:val="1"/>
          <w:w w:val="110"/>
          <w:sz w:val="20"/>
          <w:vertAlign w:val="baseline"/>
        </w:rPr>
        <w:t>,</w:t>
      </w:r>
      <w:r>
        <w:rPr>
          <w:color w:val="231F20"/>
          <w:spacing w:val="-22"/>
          <w:w w:val="110"/>
          <w:sz w:val="20"/>
          <w:vertAlign w:val="baseline"/>
        </w:rPr>
        <w:t> </w:t>
      </w:r>
      <w:r>
        <w:rPr>
          <w:rFonts w:ascii="Cambria" w:hAnsi="Cambria"/>
          <w:color w:val="231F20"/>
          <w:w w:val="110"/>
          <w:sz w:val="20"/>
          <w:vertAlign w:val="baseline"/>
        </w:rPr>
        <w:t>∀</w:t>
      </w:r>
      <w:r>
        <w:rPr>
          <w:rFonts w:ascii="Bookman Old Style" w:hAnsi="Bookman Old Style"/>
          <w:b w:val="0"/>
          <w:i/>
          <w:color w:val="231F20"/>
          <w:w w:val="110"/>
          <w:sz w:val="20"/>
          <w:vertAlign w:val="baseline"/>
        </w:rPr>
        <w:t>t</w:t>
      </w:r>
      <w:r>
        <w:rPr>
          <w:rFonts w:ascii="Bookman Old Style" w:hAnsi="Bookman Old Style"/>
          <w:b w:val="0"/>
          <w:i/>
          <w:color w:val="231F20"/>
          <w:spacing w:val="-26"/>
          <w:w w:val="110"/>
          <w:sz w:val="20"/>
          <w:vertAlign w:val="baseline"/>
        </w:rPr>
        <w:t> </w:t>
      </w:r>
      <w:r>
        <w:rPr>
          <w:rFonts w:ascii="Cambria" w:hAnsi="Cambria"/>
          <w:color w:val="231F20"/>
          <w:w w:val="110"/>
          <w:sz w:val="20"/>
          <w:vertAlign w:val="baseline"/>
        </w:rPr>
        <w:t>≥</w:t>
      </w:r>
      <w:r>
        <w:rPr>
          <w:rFonts w:ascii="Cambria" w:hAnsi="Cambria"/>
          <w:color w:val="231F20"/>
          <w:spacing w:val="-8"/>
          <w:w w:val="110"/>
          <w:sz w:val="20"/>
          <w:vertAlign w:val="baseline"/>
        </w:rPr>
        <w:t> </w:t>
      </w:r>
      <w:r>
        <w:rPr>
          <w:rFonts w:ascii="Bookman Old Style" w:hAnsi="Bookman Old Style"/>
          <w:b w:val="0"/>
          <w:i/>
          <w:color w:val="231F20"/>
          <w:w w:val="110"/>
          <w:sz w:val="20"/>
          <w:vertAlign w:val="baseline"/>
        </w:rPr>
        <w:t>t</w:t>
      </w:r>
      <w:r>
        <w:rPr>
          <w:rFonts w:ascii="Arial" w:hAnsi="Arial"/>
          <w:i/>
          <w:color w:val="231F20"/>
          <w:w w:val="110"/>
          <w:sz w:val="20"/>
          <w:vertAlign w:val="subscript"/>
        </w:rPr>
        <w:t>s</w:t>
      </w:r>
      <w:r>
        <w:rPr>
          <w:rFonts w:ascii="Arial" w:hAnsi="Arial"/>
          <w:i/>
          <w:color w:val="231F20"/>
          <w:spacing w:val="-32"/>
          <w:w w:val="110"/>
          <w:sz w:val="20"/>
          <w:vertAlign w:val="baseline"/>
        </w:rPr>
        <w:t> </w:t>
      </w:r>
      <w:r>
        <w:rPr>
          <w:color w:val="231F20"/>
          <w:w w:val="110"/>
          <w:sz w:val="20"/>
          <w:vertAlign w:val="baseline"/>
        </w:rPr>
        <w:t>(we</w:t>
      </w:r>
      <w:r>
        <w:rPr>
          <w:color w:val="231F20"/>
          <w:spacing w:val="-20"/>
          <w:w w:val="110"/>
          <w:sz w:val="20"/>
          <w:vertAlign w:val="baseline"/>
        </w:rPr>
        <w:t> </w:t>
      </w:r>
      <w:r>
        <w:rPr>
          <w:color w:val="231F20"/>
          <w:w w:val="110"/>
          <w:sz w:val="20"/>
          <w:vertAlign w:val="baseline"/>
        </w:rPr>
        <w:t>know</w:t>
      </w:r>
      <w:r>
        <w:rPr>
          <w:color w:val="231F20"/>
          <w:spacing w:val="-24"/>
          <w:w w:val="110"/>
          <w:sz w:val="20"/>
          <w:vertAlign w:val="baseline"/>
        </w:rPr>
        <w:t> </w:t>
      </w:r>
      <w:r>
        <w:rPr>
          <w:color w:val="231F20"/>
          <w:w w:val="110"/>
          <w:sz w:val="20"/>
          <w:vertAlign w:val="baseline"/>
        </w:rPr>
        <w:t>that</w:t>
      </w:r>
    </w:p>
    <w:p>
      <w:pPr>
        <w:pStyle w:val="BodyText"/>
        <w:spacing w:line="211" w:lineRule="auto" w:before="21"/>
        <w:ind w:left="119" w:right="38"/>
        <w:jc w:val="both"/>
      </w:pPr>
      <w:r>
        <w:rPr/>
        <w:pict>
          <v:shape style="position:absolute;margin-left:144.720001pt;margin-top:13.617662pt;width:72.75pt;height:17.3pt;mso-position-horizontal-relative:page;mso-position-vertical-relative:paragraph;z-index:-55504" type="#_x0000_t202" filled="false" stroked="false">
            <v:textbox inset="0,0,0,0">
              <w:txbxContent>
                <w:p>
                  <w:pPr>
                    <w:pStyle w:val="BodyText"/>
                    <w:tabs>
                      <w:tab w:pos="1312" w:val="left" w:leader="none"/>
                    </w:tabs>
                    <w:spacing w:line="199" w:lineRule="exact"/>
                    <w:rPr>
                      <w:rFonts w:ascii="Cambria"/>
                    </w:rPr>
                  </w:pPr>
                  <w:r>
                    <w:rPr>
                      <w:rFonts w:ascii="Cambria"/>
                      <w:color w:val="231F20"/>
                      <w:w w:val="125"/>
                    </w:rPr>
                    <w:t>X</w:t>
                    <w:tab/>
                  </w:r>
                  <w:r>
                    <w:rPr>
                      <w:rFonts w:ascii="Cambria"/>
                      <w:color w:val="231F20"/>
                      <w:w w:val="120"/>
                    </w:rPr>
                    <w:t>X</w:t>
                  </w:r>
                </w:p>
              </w:txbxContent>
            </v:textbox>
            <w10:wrap type="none"/>
          </v:shape>
        </w:pict>
      </w:r>
      <w:r>
        <w:rPr>
          <w:color w:val="231F20"/>
        </w:rPr>
        <w:t>such</w:t>
      </w:r>
      <w:r>
        <w:rPr>
          <w:color w:val="231F20"/>
          <w:spacing w:val="-3"/>
        </w:rPr>
        <w:t> </w:t>
      </w:r>
      <w:r>
        <w:rPr>
          <w:color w:val="231F20"/>
        </w:rPr>
        <w:t>a</w:t>
      </w:r>
      <w:r>
        <w:rPr>
          <w:color w:val="231F20"/>
          <w:spacing w:val="-4"/>
        </w:rPr>
        <w:t> </w:t>
      </w:r>
      <w:r>
        <w:rPr>
          <w:rFonts w:ascii="Bookman Old Style"/>
          <w:b w:val="0"/>
          <w:i/>
          <w:color w:val="231F20"/>
        </w:rPr>
        <w:t>t</w:t>
      </w:r>
      <w:r>
        <w:rPr>
          <w:rFonts w:ascii="Arial"/>
          <w:i/>
          <w:color w:val="231F20"/>
          <w:vertAlign w:val="subscript"/>
        </w:rPr>
        <w:t>s</w:t>
      </w:r>
      <w:r>
        <w:rPr>
          <w:rFonts w:ascii="Arial"/>
          <w:i/>
          <w:color w:val="231F20"/>
          <w:spacing w:val="-17"/>
          <w:vertAlign w:val="baseline"/>
        </w:rPr>
        <w:t> </w:t>
      </w:r>
      <w:r>
        <w:rPr>
          <w:color w:val="231F20"/>
          <w:vertAlign w:val="baseline"/>
        </w:rPr>
        <w:t>exists</w:t>
      </w:r>
      <w:r>
        <w:rPr>
          <w:color w:val="231F20"/>
          <w:spacing w:val="-5"/>
          <w:vertAlign w:val="baseline"/>
        </w:rPr>
        <w:t> </w:t>
      </w:r>
      <w:r>
        <w:rPr>
          <w:color w:val="231F20"/>
          <w:vertAlign w:val="baseline"/>
        </w:rPr>
        <w:t>by</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definition</w:t>
      </w:r>
      <w:r>
        <w:rPr>
          <w:color w:val="231F20"/>
          <w:spacing w:val="-8"/>
          <w:vertAlign w:val="baseline"/>
        </w:rPr>
        <w:t> </w:t>
      </w:r>
      <w:r>
        <w:rPr>
          <w:color w:val="231F20"/>
          <w:vertAlign w:val="baseline"/>
        </w:rPr>
        <w:t>of</w:t>
      </w:r>
      <w:r>
        <w:rPr>
          <w:color w:val="231F20"/>
          <w:spacing w:val="-3"/>
          <w:vertAlign w:val="baseline"/>
        </w:rPr>
        <w:t> </w:t>
      </w:r>
      <w:r>
        <w:rPr>
          <w:color w:val="231F20"/>
          <w:vertAlign w:val="baseline"/>
        </w:rPr>
        <w:t>convergence).</w:t>
      </w:r>
      <w:r>
        <w:rPr>
          <w:color w:val="231F20"/>
          <w:spacing w:val="-15"/>
          <w:vertAlign w:val="baseline"/>
        </w:rPr>
        <w:t> </w:t>
      </w:r>
      <w:r>
        <w:rPr>
          <w:color w:val="231F20"/>
          <w:vertAlign w:val="baseline"/>
        </w:rPr>
        <w:t>Consider</w:t>
      </w:r>
      <w:r>
        <w:rPr>
          <w:color w:val="231F20"/>
          <w:spacing w:val="-6"/>
          <w:vertAlign w:val="baseline"/>
        </w:rPr>
        <w:t> </w:t>
      </w:r>
      <w:r>
        <w:rPr>
          <w:color w:val="231F20"/>
          <w:vertAlign w:val="baseline"/>
        </w:rPr>
        <w:t>the nonempty and disjoint  sets  </w:t>
      </w:r>
      <w:r>
        <w:rPr>
          <w:rFonts w:ascii="Arial"/>
          <w:i/>
          <w:color w:val="231F20"/>
          <w:spacing w:val="3"/>
          <w:vertAlign w:val="subscript"/>
        </w:rPr>
        <w:t>M</w:t>
      </w:r>
      <w:r>
        <w:rPr>
          <w:rFonts w:ascii="Garamond"/>
          <w:color w:val="231F20"/>
          <w:spacing w:val="3"/>
          <w:vertAlign w:val="baseline"/>
        </w:rPr>
        <w:t>(</w:t>
      </w:r>
      <w:r>
        <w:rPr>
          <w:rFonts w:ascii="Bookman Old Style"/>
          <w:b w:val="0"/>
          <w:i/>
          <w:color w:val="231F20"/>
          <w:spacing w:val="3"/>
          <w:vertAlign w:val="baseline"/>
        </w:rPr>
        <w:t>t</w:t>
      </w:r>
      <w:r>
        <w:rPr>
          <w:rFonts w:ascii="Arial"/>
          <w:i/>
          <w:color w:val="231F20"/>
          <w:spacing w:val="3"/>
          <w:vertAlign w:val="subscript"/>
        </w:rPr>
        <w:t>s</w:t>
      </w:r>
      <w:r>
        <w:rPr>
          <w:rFonts w:ascii="Bookman Old Style"/>
          <w:b w:val="0"/>
          <w:i/>
          <w:color w:val="231F20"/>
          <w:spacing w:val="3"/>
          <w:vertAlign w:val="baseline"/>
        </w:rPr>
        <w:t>, </w:t>
      </w:r>
      <w:r>
        <w:rPr>
          <w:rFonts w:ascii="Bookman Old Style"/>
          <w:b w:val="0"/>
          <w:i/>
          <w:color w:val="231F20"/>
          <w:vertAlign w:val="baseline"/>
        </w:rPr>
        <w:t>s</w:t>
      </w:r>
      <w:r>
        <w:rPr>
          <w:rFonts w:ascii="Lucida Sans Unicode"/>
          <w:color w:val="231F20"/>
          <w:vertAlign w:val="subscript"/>
        </w:rPr>
        <w:t>0</w:t>
      </w:r>
      <w:r>
        <w:rPr>
          <w:rFonts w:ascii="Garamond"/>
          <w:color w:val="231F20"/>
          <w:vertAlign w:val="baseline"/>
        </w:rPr>
        <w:t>)  </w:t>
      </w:r>
      <w:r>
        <w:rPr>
          <w:color w:val="231F20"/>
          <w:vertAlign w:val="baseline"/>
        </w:rPr>
        <w:t>and  </w:t>
      </w:r>
      <w:r>
        <w:rPr>
          <w:rFonts w:ascii="Arial"/>
          <w:i/>
          <w:color w:val="231F20"/>
          <w:spacing w:val="1"/>
          <w:vertAlign w:val="subscript"/>
        </w:rPr>
        <w:t>m</w:t>
      </w:r>
      <w:r>
        <w:rPr>
          <w:rFonts w:ascii="Garamond"/>
          <w:color w:val="231F20"/>
          <w:spacing w:val="1"/>
          <w:vertAlign w:val="baseline"/>
        </w:rPr>
        <w:t>(</w:t>
      </w:r>
      <w:r>
        <w:rPr>
          <w:rFonts w:ascii="Bookman Old Style"/>
          <w:b w:val="0"/>
          <w:i/>
          <w:color w:val="231F20"/>
          <w:spacing w:val="1"/>
          <w:vertAlign w:val="baseline"/>
        </w:rPr>
        <w:t>t</w:t>
      </w:r>
      <w:r>
        <w:rPr>
          <w:rFonts w:ascii="Arial"/>
          <w:i/>
          <w:color w:val="231F20"/>
          <w:spacing w:val="1"/>
          <w:vertAlign w:val="subscript"/>
        </w:rPr>
        <w:t>s</w:t>
      </w:r>
      <w:r>
        <w:rPr>
          <w:rFonts w:ascii="Bookman Old Style"/>
          <w:b w:val="0"/>
          <w:i/>
          <w:color w:val="231F20"/>
          <w:spacing w:val="1"/>
          <w:vertAlign w:val="baseline"/>
        </w:rPr>
        <w:t>, </w:t>
      </w:r>
      <w:r>
        <w:rPr>
          <w:rFonts w:ascii="Bookman Old Style"/>
          <w:b w:val="0"/>
          <w:i/>
          <w:color w:val="231F20"/>
          <w:vertAlign w:val="baseline"/>
        </w:rPr>
        <w:t>s</w:t>
      </w:r>
      <w:r>
        <w:rPr>
          <w:rFonts w:ascii="Lucida Sans Unicode"/>
          <w:color w:val="231F20"/>
          <w:vertAlign w:val="subscript"/>
        </w:rPr>
        <w:t>0</w:t>
      </w:r>
      <w:r>
        <w:rPr>
          <w:rFonts w:ascii="Garamond"/>
          <w:color w:val="231F20"/>
          <w:vertAlign w:val="baseline"/>
        </w:rPr>
        <w:t>)</w:t>
      </w:r>
      <w:r>
        <w:rPr>
          <w:color w:val="231F20"/>
          <w:vertAlign w:val="baseline"/>
        </w:rPr>
        <w:t>.  Since the</w:t>
      </w:r>
      <w:r>
        <w:rPr>
          <w:color w:val="231F20"/>
          <w:spacing w:val="33"/>
          <w:vertAlign w:val="baseline"/>
        </w:rPr>
        <w:t> </w:t>
      </w:r>
      <w:r>
        <w:rPr>
          <w:color w:val="231F20"/>
          <w:vertAlign w:val="baseline"/>
        </w:rPr>
        <w:t>network</w:t>
      </w:r>
      <w:r>
        <w:rPr>
          <w:color w:val="231F20"/>
          <w:spacing w:val="28"/>
          <w:vertAlign w:val="baseline"/>
        </w:rPr>
        <w:t> </w:t>
      </w:r>
      <w:r>
        <w:rPr>
          <w:color w:val="231F20"/>
          <w:vertAlign w:val="baseline"/>
        </w:rPr>
        <w:t>is</w:t>
      </w:r>
      <w:r>
        <w:rPr>
          <w:color w:val="231F20"/>
          <w:spacing w:val="35"/>
          <w:vertAlign w:val="baseline"/>
        </w:rPr>
        <w:t> </w:t>
      </w:r>
      <w:r>
        <w:rPr>
          <w:rFonts w:ascii="Garamond"/>
          <w:color w:val="231F20"/>
          <w:vertAlign w:val="baseline"/>
        </w:rPr>
        <w:t>(</w:t>
      </w:r>
      <w:r>
        <w:rPr>
          <w:rFonts w:ascii="Bookman Old Style"/>
          <w:b w:val="0"/>
          <w:i/>
          <w:color w:val="231F20"/>
          <w:vertAlign w:val="baseline"/>
        </w:rPr>
        <w:t>F</w:t>
      </w:r>
      <w:r>
        <w:rPr>
          <w:rFonts w:ascii="Bookman Old Style"/>
          <w:b w:val="0"/>
          <w:i/>
          <w:color w:val="231F20"/>
          <w:spacing w:val="25"/>
          <w:vertAlign w:val="baseline"/>
        </w:rPr>
        <w:t> </w:t>
      </w:r>
      <w:r>
        <w:rPr>
          <w:rFonts w:ascii="Garamond"/>
          <w:color w:val="231F20"/>
          <w:vertAlign w:val="baseline"/>
        </w:rPr>
        <w:t>+</w:t>
      </w:r>
      <w:r>
        <w:rPr>
          <w:rFonts w:ascii="Garamond"/>
          <w:color w:val="231F20"/>
          <w:spacing w:val="2"/>
          <w:vertAlign w:val="baseline"/>
        </w:rPr>
        <w:t> </w:t>
      </w:r>
      <w:r>
        <w:rPr>
          <w:rFonts w:ascii="Garamond"/>
          <w:color w:val="231F20"/>
          <w:spacing w:val="10"/>
          <w:vertAlign w:val="baseline"/>
        </w:rPr>
        <w:t>1</w:t>
      </w:r>
      <w:r>
        <w:rPr>
          <w:rFonts w:ascii="Bookman Old Style"/>
          <w:b w:val="0"/>
          <w:i/>
          <w:color w:val="231F20"/>
          <w:spacing w:val="10"/>
          <w:vertAlign w:val="baseline"/>
        </w:rPr>
        <w:t>,F</w:t>
      </w:r>
      <w:r>
        <w:rPr>
          <w:rFonts w:ascii="Bookman Old Style"/>
          <w:b w:val="0"/>
          <w:i/>
          <w:color w:val="231F20"/>
          <w:spacing w:val="25"/>
          <w:vertAlign w:val="baseline"/>
        </w:rPr>
        <w:t> </w:t>
      </w:r>
      <w:r>
        <w:rPr>
          <w:rFonts w:ascii="Garamond"/>
          <w:color w:val="231F20"/>
          <w:vertAlign w:val="baseline"/>
        </w:rPr>
        <w:t>+</w:t>
      </w:r>
      <w:r>
        <w:rPr>
          <w:rFonts w:ascii="Garamond"/>
          <w:color w:val="231F20"/>
          <w:spacing w:val="2"/>
          <w:vertAlign w:val="baseline"/>
        </w:rPr>
        <w:t> </w:t>
      </w:r>
      <w:r>
        <w:rPr>
          <w:rFonts w:ascii="Garamond"/>
          <w:color w:val="231F20"/>
          <w:vertAlign w:val="baseline"/>
        </w:rPr>
        <w:t>1)</w:t>
      </w:r>
      <w:r>
        <w:rPr>
          <w:color w:val="231F20"/>
          <w:vertAlign w:val="baseline"/>
        </w:rPr>
        <w:t>-robust</w:t>
      </w:r>
      <w:r>
        <w:rPr>
          <w:color w:val="231F20"/>
          <w:spacing w:val="30"/>
          <w:vertAlign w:val="baseline"/>
        </w:rPr>
        <w:t> </w:t>
      </w:r>
      <w:r>
        <w:rPr>
          <w:color w:val="231F20"/>
          <w:vertAlign w:val="baseline"/>
        </w:rPr>
        <w:t>and</w:t>
      </w:r>
      <w:r>
        <w:rPr>
          <w:color w:val="231F20"/>
          <w:spacing w:val="30"/>
          <w:vertAlign w:val="baseline"/>
        </w:rPr>
        <w:t> </w:t>
      </w:r>
      <w:r>
        <w:rPr>
          <w:color w:val="231F20"/>
          <w:vertAlign w:val="baseline"/>
        </w:rPr>
        <w:t>there</w:t>
      </w:r>
      <w:r>
        <w:rPr>
          <w:color w:val="231F20"/>
          <w:spacing w:val="30"/>
          <w:vertAlign w:val="baseline"/>
        </w:rPr>
        <w:t> </w:t>
      </w:r>
      <w:r>
        <w:rPr>
          <w:color w:val="231F20"/>
          <w:vertAlign w:val="baseline"/>
        </w:rPr>
        <w:t>are</w:t>
      </w:r>
      <w:r>
        <w:rPr>
          <w:color w:val="231F20"/>
          <w:spacing w:val="33"/>
          <w:vertAlign w:val="baseline"/>
        </w:rPr>
        <w:t> </w:t>
      </w:r>
      <w:r>
        <w:rPr>
          <w:color w:val="231F20"/>
          <w:vertAlign w:val="baseline"/>
        </w:rPr>
        <w:t>no</w:t>
      </w:r>
      <w:r>
        <w:rPr>
          <w:color w:val="231F20"/>
          <w:spacing w:val="30"/>
          <w:vertAlign w:val="baseline"/>
        </w:rPr>
        <w:t> </w:t>
      </w:r>
      <w:r>
        <w:rPr>
          <w:color w:val="231F20"/>
          <w:vertAlign w:val="baseline"/>
        </w:rPr>
        <w:t>more</w:t>
      </w:r>
    </w:p>
    <w:p>
      <w:pPr>
        <w:spacing w:line="166" w:lineRule="exact" w:before="0"/>
        <w:ind w:left="663" w:right="0" w:firstLine="0"/>
        <w:jc w:val="left"/>
        <w:rPr>
          <w:rFonts w:ascii="Lucida Sans Unicode"/>
          <w:sz w:val="14"/>
        </w:rPr>
      </w:pPr>
      <w:r>
        <w:rPr/>
        <w:br w:type="column"/>
      </w:r>
      <w:r>
        <w:rPr>
          <w:rFonts w:ascii="Lucida Sans Unicode"/>
          <w:color w:val="231F20"/>
          <w:sz w:val="14"/>
        </w:rPr>
        <w:t>0</w:t>
      </w:r>
    </w:p>
    <w:p>
      <w:pPr>
        <w:spacing w:before="0"/>
        <w:ind w:left="119" w:right="0" w:firstLine="0"/>
        <w:jc w:val="left"/>
        <w:rPr>
          <w:rFonts w:ascii="Bookman Old Style" w:hAnsi="Bookman Old Style"/>
          <w:b w:val="0"/>
          <w:i/>
          <w:sz w:val="20"/>
        </w:rPr>
      </w:pPr>
      <w:r>
        <w:rPr>
          <w:rFonts w:ascii="Garamond" w:hAnsi="Garamond"/>
          <w:color w:val="231F20"/>
          <w:w w:val="115"/>
          <w:sz w:val="20"/>
        </w:rPr>
        <w:t>= </w:t>
      </w:r>
      <w:r>
        <w:rPr>
          <w:rFonts w:ascii="Bookman Old Style" w:hAnsi="Bookman Old Style"/>
          <w:b w:val="0"/>
          <w:i/>
          <w:color w:val="231F20"/>
          <w:w w:val="115"/>
          <w:sz w:val="20"/>
        </w:rPr>
        <w:t>α</w:t>
      </w:r>
      <w:r>
        <w:rPr>
          <w:rFonts w:ascii="Arial" w:hAnsi="Arial"/>
          <w:i/>
          <w:color w:val="231F20"/>
          <w:w w:val="115"/>
          <w:sz w:val="20"/>
          <w:vertAlign w:val="superscript"/>
        </w:rPr>
        <w:t>T</w:t>
      </w:r>
      <w:r>
        <w:rPr>
          <w:rFonts w:ascii="Arial" w:hAnsi="Arial"/>
          <w:i/>
          <w:color w:val="231F20"/>
          <w:w w:val="115"/>
          <w:sz w:val="20"/>
          <w:vertAlign w:val="baseline"/>
        </w:rPr>
        <w:t> </w:t>
      </w:r>
      <w:r>
        <w:rPr>
          <w:rFonts w:ascii="Bookman Old Style" w:hAnsi="Bookman Old Style"/>
          <w:b w:val="0"/>
          <w:i/>
          <w:color w:val="231F20"/>
          <w:sz w:val="20"/>
          <w:vertAlign w:val="baseline"/>
        </w:rPr>
        <w:t>s</w:t>
      </w:r>
      <w:r>
        <w:rPr>
          <w:rFonts w:ascii="Lucida Sans Unicode" w:hAnsi="Lucida Sans Unicode"/>
          <w:color w:val="231F20"/>
          <w:sz w:val="20"/>
          <w:vertAlign w:val="subscript"/>
        </w:rPr>
        <w:t>0</w:t>
      </w:r>
      <w:r>
        <w:rPr>
          <w:rFonts w:ascii="Lucida Sans Unicode" w:hAnsi="Lucida Sans Unicode"/>
          <w:color w:val="231F20"/>
          <w:sz w:val="20"/>
          <w:vertAlign w:val="baseline"/>
        </w:rPr>
        <w:t> </w:t>
      </w:r>
      <w:r>
        <w:rPr>
          <w:rFonts w:ascii="Cambria" w:hAnsi="Cambria"/>
          <w:color w:val="231F20"/>
          <w:w w:val="120"/>
          <w:sz w:val="20"/>
          <w:vertAlign w:val="baseline"/>
        </w:rPr>
        <w:t>− </w:t>
      </w:r>
      <w:r>
        <w:rPr>
          <w:rFonts w:ascii="Garamond" w:hAnsi="Garamond"/>
          <w:color w:val="231F20"/>
          <w:w w:val="115"/>
          <w:sz w:val="20"/>
          <w:vertAlign w:val="baseline"/>
        </w:rPr>
        <w:t>(1 </w:t>
      </w:r>
      <w:r>
        <w:rPr>
          <w:rFonts w:ascii="Cambria" w:hAnsi="Cambria"/>
          <w:color w:val="231F20"/>
          <w:w w:val="120"/>
          <w:sz w:val="20"/>
          <w:vertAlign w:val="baseline"/>
        </w:rPr>
        <w:t>− </w:t>
      </w:r>
      <w:r>
        <w:rPr>
          <w:rFonts w:ascii="Bookman Old Style" w:hAnsi="Bookman Old Style"/>
          <w:b w:val="0"/>
          <w:i/>
          <w:color w:val="231F20"/>
          <w:w w:val="115"/>
          <w:sz w:val="20"/>
          <w:vertAlign w:val="baseline"/>
        </w:rPr>
        <w:t>α</w:t>
      </w:r>
      <w:r>
        <w:rPr>
          <w:rFonts w:ascii="Arial" w:hAnsi="Arial"/>
          <w:i/>
          <w:color w:val="231F20"/>
          <w:w w:val="115"/>
          <w:sz w:val="20"/>
          <w:vertAlign w:val="superscript"/>
        </w:rPr>
        <w:t>T</w:t>
      </w:r>
      <w:r>
        <w:rPr>
          <w:rFonts w:ascii="Arial" w:hAnsi="Arial"/>
          <w:i/>
          <w:color w:val="231F20"/>
          <w:w w:val="115"/>
          <w:sz w:val="20"/>
          <w:vertAlign w:val="baseline"/>
        </w:rPr>
        <w:t> </w:t>
      </w:r>
      <w:r>
        <w:rPr>
          <w:rFonts w:ascii="Garamond" w:hAnsi="Garamond"/>
          <w:color w:val="231F20"/>
          <w:w w:val="115"/>
          <w:sz w:val="20"/>
          <w:vertAlign w:val="baseline"/>
        </w:rPr>
        <w:t>)</w:t>
      </w:r>
      <w:r>
        <w:rPr>
          <w:rFonts w:ascii="Bookman Old Style" w:hAnsi="Bookman Old Style"/>
          <w:b w:val="0"/>
          <w:i/>
          <w:color w:val="231F20"/>
          <w:w w:val="115"/>
          <w:sz w:val="20"/>
          <w:vertAlign w:val="baseline"/>
        </w:rPr>
        <w:t>s</w:t>
      </w:r>
    </w:p>
    <w:p>
      <w:pPr>
        <w:spacing w:before="2"/>
        <w:ind w:left="119" w:right="0" w:firstLine="0"/>
        <w:jc w:val="left"/>
        <w:rPr>
          <w:rFonts w:ascii="Bookman Old Style" w:hAnsi="Bookman Old Style"/>
          <w:b w:val="0"/>
          <w:i/>
          <w:sz w:val="20"/>
        </w:rPr>
      </w:pPr>
      <w:r>
        <w:rPr/>
        <w:pict>
          <v:shape style="position:absolute;margin-left:357.359985pt;margin-top:1.63645pt;width:62pt;height:7pt;mso-position-horizontal-relative:page;mso-position-vertical-relative:paragraph;z-index:-55480" type="#_x0000_t202" filled="false" stroked="false">
            <v:textbox inset="0,0,0,0">
              <w:txbxContent>
                <w:p>
                  <w:pPr>
                    <w:tabs>
                      <w:tab w:pos="1113" w:val="left" w:leader="none"/>
                    </w:tabs>
                    <w:spacing w:line="134" w:lineRule="exact" w:before="0"/>
                    <w:ind w:left="0" w:right="0" w:firstLine="0"/>
                    <w:jc w:val="left"/>
                    <w:rPr>
                      <w:rFonts w:ascii="Arial"/>
                      <w:i/>
                      <w:sz w:val="14"/>
                    </w:rPr>
                  </w:pPr>
                  <w:r>
                    <w:rPr>
                      <w:rFonts w:ascii="Arial"/>
                      <w:i/>
                      <w:color w:val="231F20"/>
                      <w:w w:val="125"/>
                      <w:sz w:val="14"/>
                    </w:rPr>
                    <w:t>N</w:t>
                    <w:tab/>
                    <w:t>N</w:t>
                  </w:r>
                </w:p>
              </w:txbxContent>
            </v:textbox>
            <w10:wrap type="none"/>
          </v:shape>
        </w:pict>
      </w:r>
      <w:r>
        <w:rPr>
          <w:rFonts w:ascii="Cambria" w:hAnsi="Cambria"/>
          <w:color w:val="231F20"/>
          <w:w w:val="120"/>
          <w:sz w:val="20"/>
        </w:rPr>
        <w:t>≥ </w:t>
      </w:r>
      <w:r>
        <w:rPr>
          <w:rFonts w:ascii="Bookman Old Style" w:hAnsi="Bookman Old Style"/>
          <w:b w:val="0"/>
          <w:i/>
          <w:color w:val="231F20"/>
          <w:w w:val="110"/>
          <w:sz w:val="20"/>
        </w:rPr>
        <w:t>α </w:t>
      </w:r>
      <w:r>
        <w:rPr>
          <w:rFonts w:ascii="Bookman Old Style" w:hAnsi="Bookman Old Style"/>
          <w:b w:val="0"/>
          <w:i/>
          <w:color w:val="231F20"/>
          <w:sz w:val="20"/>
        </w:rPr>
        <w:t>s</w:t>
      </w:r>
      <w:r>
        <w:rPr>
          <w:rFonts w:ascii="Lucida Sans Unicode" w:hAnsi="Lucida Sans Unicode"/>
          <w:color w:val="231F20"/>
          <w:sz w:val="20"/>
          <w:vertAlign w:val="subscript"/>
        </w:rPr>
        <w:t>0</w:t>
      </w:r>
      <w:r>
        <w:rPr>
          <w:rFonts w:ascii="Lucida Sans Unicode" w:hAnsi="Lucida Sans Unicode"/>
          <w:color w:val="231F20"/>
          <w:sz w:val="20"/>
          <w:vertAlign w:val="baseline"/>
        </w:rPr>
        <w:t> </w:t>
      </w:r>
      <w:r>
        <w:rPr>
          <w:rFonts w:ascii="Cambria" w:hAnsi="Cambria"/>
          <w:color w:val="231F20"/>
          <w:w w:val="120"/>
          <w:sz w:val="20"/>
          <w:vertAlign w:val="baseline"/>
        </w:rPr>
        <w:t>− </w:t>
      </w:r>
      <w:r>
        <w:rPr>
          <w:rFonts w:ascii="Garamond" w:hAnsi="Garamond"/>
          <w:color w:val="231F20"/>
          <w:w w:val="110"/>
          <w:sz w:val="20"/>
          <w:vertAlign w:val="baseline"/>
        </w:rPr>
        <w:t>(1 </w:t>
      </w:r>
      <w:r>
        <w:rPr>
          <w:rFonts w:ascii="Cambria" w:hAnsi="Cambria"/>
          <w:color w:val="231F20"/>
          <w:w w:val="120"/>
          <w:sz w:val="20"/>
          <w:vertAlign w:val="baseline"/>
        </w:rPr>
        <w:t>− </w:t>
      </w:r>
      <w:r>
        <w:rPr>
          <w:rFonts w:ascii="Bookman Old Style" w:hAnsi="Bookman Old Style"/>
          <w:b w:val="0"/>
          <w:i/>
          <w:color w:val="231F20"/>
          <w:w w:val="110"/>
          <w:sz w:val="20"/>
          <w:vertAlign w:val="baseline"/>
        </w:rPr>
        <w:t>α </w:t>
      </w:r>
      <w:r>
        <w:rPr>
          <w:rFonts w:ascii="Garamond" w:hAnsi="Garamond"/>
          <w:color w:val="231F20"/>
          <w:w w:val="110"/>
          <w:sz w:val="20"/>
          <w:vertAlign w:val="baseline"/>
        </w:rPr>
        <w:t>)</w:t>
      </w:r>
      <w:r>
        <w:rPr>
          <w:rFonts w:ascii="Bookman Old Style" w:hAnsi="Bookman Old Style"/>
          <w:b w:val="0"/>
          <w:i/>
          <w:color w:val="231F20"/>
          <w:w w:val="110"/>
          <w:sz w:val="20"/>
          <w:vertAlign w:val="baseline"/>
        </w:rPr>
        <w:t>s.</w:t>
      </w:r>
    </w:p>
    <w:p>
      <w:pPr>
        <w:spacing w:after="0"/>
        <w:jc w:val="left"/>
        <w:rPr>
          <w:rFonts w:ascii="Bookman Old Style" w:hAnsi="Bookman Old Style"/>
          <w:sz w:val="20"/>
        </w:rPr>
        <w:sectPr>
          <w:type w:val="continuous"/>
          <w:pgSz w:w="11520" w:h="15670"/>
          <w:pgMar w:top="940" w:bottom="280" w:left="500" w:right="0"/>
          <w:cols w:num="2" w:equalWidth="0">
            <w:col w:w="5174" w:space="1018"/>
            <w:col w:w="4828"/>
          </w:cols>
        </w:sectPr>
      </w:pPr>
    </w:p>
    <w:p>
      <w:pPr>
        <w:pStyle w:val="BodyText"/>
        <w:spacing w:before="5"/>
        <w:ind w:left="119"/>
      </w:pPr>
      <w:r>
        <w:rPr>
          <w:color w:val="231F20"/>
        </w:rPr>
        <w:t>than </w:t>
      </w:r>
      <w:r>
        <w:rPr>
          <w:rFonts w:ascii="Bookman Old Style"/>
          <w:b w:val="0"/>
          <w:i/>
          <w:color w:val="231F20"/>
        </w:rPr>
        <w:t>F </w:t>
      </w:r>
      <w:r>
        <w:rPr>
          <w:color w:val="231F20"/>
        </w:rPr>
        <w:t>malicious nodes in the network (</w:t>
      </w:r>
      <w:r>
        <w:rPr>
          <w:rFonts w:ascii="Bookman Old Style"/>
          <w:b w:val="0"/>
          <w:i/>
          <w:color w:val="231F20"/>
        </w:rPr>
        <w:t>F </w:t>
      </w:r>
      <w:r>
        <w:rPr>
          <w:color w:val="231F20"/>
        </w:rPr>
        <w:t>-total model), there</w:t>
      </w:r>
    </w:p>
    <w:p>
      <w:pPr>
        <w:spacing w:line="172" w:lineRule="exact" w:before="0"/>
        <w:ind w:left="119" w:right="0" w:firstLine="0"/>
        <w:jc w:val="left"/>
        <w:rPr>
          <w:rFonts w:ascii="Arial" w:hAnsi="Arial"/>
          <w:i/>
          <w:sz w:val="10"/>
        </w:rPr>
      </w:pPr>
      <w:r>
        <w:rPr/>
        <w:br w:type="column"/>
      </w:r>
      <w:r>
        <w:rPr>
          <w:color w:val="231F20"/>
          <w:w w:val="110"/>
          <w:sz w:val="20"/>
        </w:rPr>
        <w:t>Since </w:t>
      </w:r>
      <w:r>
        <w:rPr>
          <w:rFonts w:ascii="Bookman Old Style" w:hAnsi="Bookman Old Style"/>
          <w:b w:val="0"/>
          <w:i/>
          <w:color w:val="231F20"/>
          <w:w w:val="110"/>
          <w:sz w:val="20"/>
        </w:rPr>
        <w:t>s &lt; </w:t>
      </w:r>
      <w:r>
        <w:rPr>
          <w:rFonts w:ascii="Arial" w:hAnsi="Arial"/>
          <w:i/>
          <w:color w:val="231F20"/>
          <w:w w:val="115"/>
          <w:sz w:val="20"/>
          <w:vertAlign w:val="superscript"/>
        </w:rPr>
        <w:t>α</w:t>
      </w:r>
      <w:r>
        <w:rPr>
          <w:rFonts w:ascii="Arial" w:hAnsi="Arial"/>
          <w:i/>
          <w:color w:val="231F20"/>
          <w:w w:val="115"/>
          <w:position w:val="14"/>
          <w:sz w:val="10"/>
          <w:vertAlign w:val="baseline"/>
        </w:rPr>
        <w:t>N</w:t>
      </w:r>
    </w:p>
    <w:p>
      <w:pPr>
        <w:spacing w:line="109" w:lineRule="exact" w:before="0"/>
        <w:ind w:left="0" w:right="20" w:firstLine="0"/>
        <w:jc w:val="right"/>
        <w:rPr>
          <w:rFonts w:ascii="Arial" w:hAnsi="Arial"/>
          <w:i/>
          <w:sz w:val="10"/>
        </w:rPr>
      </w:pPr>
      <w:r>
        <w:rPr/>
        <w:drawing>
          <wp:anchor distT="0" distB="0" distL="0" distR="0" allowOverlap="1" layoutInCell="1" locked="0" behindDoc="0" simplePos="0" relativeHeight="3760">
            <wp:simplePos x="0" y="0"/>
            <wp:positionH relativeFrom="page">
              <wp:posOffset>4305147</wp:posOffset>
            </wp:positionH>
            <wp:positionV relativeFrom="paragraph">
              <wp:posOffset>-21453</wp:posOffset>
            </wp:positionV>
            <wp:extent cx="277367" cy="6096"/>
            <wp:effectExtent l="0" t="0" r="0" b="0"/>
            <wp:wrapNone/>
            <wp:docPr id="11" name="image15.png" descr=""/>
            <wp:cNvGraphicFramePr>
              <a:graphicFrameLocks noChangeAspect="1"/>
            </wp:cNvGraphicFramePr>
            <a:graphic>
              <a:graphicData uri="http://schemas.openxmlformats.org/drawingml/2006/picture">
                <pic:pic>
                  <pic:nvPicPr>
                    <pic:cNvPr id="12" name="image15.png"/>
                    <pic:cNvPicPr/>
                  </pic:nvPicPr>
                  <pic:blipFill>
                    <a:blip r:embed="rId23" cstate="print"/>
                    <a:stretch>
                      <a:fillRect/>
                    </a:stretch>
                  </pic:blipFill>
                  <pic:spPr>
                    <a:xfrm>
                      <a:off x="0" y="0"/>
                      <a:ext cx="277367" cy="6096"/>
                    </a:xfrm>
                    <a:prstGeom prst="rect">
                      <a:avLst/>
                    </a:prstGeom>
                  </pic:spPr>
                </pic:pic>
              </a:graphicData>
            </a:graphic>
          </wp:anchor>
        </w:drawing>
      </w:r>
      <w:r>
        <w:rPr>
          <w:rFonts w:ascii="Lucida Sans Unicode" w:hAnsi="Lucida Sans Unicode"/>
          <w:color w:val="231F20"/>
          <w:w w:val="120"/>
          <w:sz w:val="14"/>
        </w:rPr>
        <w:t>1−</w:t>
      </w:r>
      <w:r>
        <w:rPr>
          <w:rFonts w:ascii="Arial" w:hAnsi="Arial"/>
          <w:i/>
          <w:color w:val="231F20"/>
          <w:w w:val="120"/>
          <w:sz w:val="14"/>
        </w:rPr>
        <w:t>α</w:t>
      </w:r>
      <w:r>
        <w:rPr>
          <w:rFonts w:ascii="Arial" w:hAnsi="Arial"/>
          <w:i/>
          <w:color w:val="231F20"/>
          <w:w w:val="120"/>
          <w:position w:val="4"/>
          <w:sz w:val="10"/>
        </w:rPr>
        <w:t>N</w:t>
      </w:r>
    </w:p>
    <w:p>
      <w:pPr>
        <w:spacing w:line="279" w:lineRule="exact" w:before="0"/>
        <w:ind w:left="-19" w:right="0" w:firstLine="0"/>
        <w:jc w:val="left"/>
        <w:rPr>
          <w:rFonts w:ascii="Arial"/>
          <w:i/>
          <w:sz w:val="20"/>
        </w:rPr>
      </w:pPr>
      <w:r>
        <w:rPr/>
        <w:br w:type="column"/>
      </w:r>
      <w:r>
        <w:rPr>
          <w:rFonts w:ascii="Bookman Old Style"/>
          <w:b w:val="0"/>
          <w:i/>
          <w:color w:val="231F20"/>
          <w:sz w:val="20"/>
        </w:rPr>
        <w:t>s</w:t>
      </w:r>
      <w:r>
        <w:rPr>
          <w:rFonts w:ascii="Lucida Sans Unicode"/>
          <w:color w:val="231F20"/>
          <w:sz w:val="20"/>
          <w:vertAlign w:val="subscript"/>
        </w:rPr>
        <w:t>0</w:t>
      </w:r>
      <w:r>
        <w:rPr>
          <w:color w:val="231F20"/>
          <w:sz w:val="20"/>
          <w:vertAlign w:val="baseline"/>
        </w:rPr>
        <w:t>, we obtain </w:t>
      </w:r>
      <w:r>
        <w:rPr>
          <w:rFonts w:ascii="Bookman Old Style"/>
          <w:b w:val="0"/>
          <w:i/>
          <w:color w:val="231F20"/>
          <w:sz w:val="20"/>
          <w:vertAlign w:val="baseline"/>
        </w:rPr>
        <w:t>s</w:t>
      </w:r>
      <w:r>
        <w:rPr>
          <w:rFonts w:ascii="Arial"/>
          <w:i/>
          <w:color w:val="231F20"/>
          <w:sz w:val="20"/>
          <w:vertAlign w:val="subscript"/>
        </w:rPr>
        <w:t>T</w:t>
      </w:r>
    </w:p>
    <w:p>
      <w:pPr>
        <w:pStyle w:val="BodyText"/>
        <w:spacing w:before="2"/>
        <w:ind w:left="57"/>
      </w:pPr>
      <w:r>
        <w:rPr/>
        <w:br w:type="column"/>
      </w:r>
      <w:r>
        <w:rPr>
          <w:rFonts w:ascii="Bookman Old Style"/>
          <w:b w:val="0"/>
          <w:i/>
          <w:color w:val="231F20"/>
          <w:w w:val="105"/>
        </w:rPr>
        <w:t>&gt; </w:t>
      </w:r>
      <w:r>
        <w:rPr>
          <w:rFonts w:ascii="Garamond"/>
          <w:color w:val="231F20"/>
          <w:w w:val="105"/>
        </w:rPr>
        <w:t>0</w:t>
      </w:r>
      <w:r>
        <w:rPr>
          <w:color w:val="231F20"/>
          <w:w w:val="105"/>
        </w:rPr>
        <w:t>, providing the desired</w:t>
      </w:r>
    </w:p>
    <w:p>
      <w:pPr>
        <w:spacing w:after="0"/>
        <w:sectPr>
          <w:type w:val="continuous"/>
          <w:pgSz w:w="11520" w:h="15670"/>
          <w:pgMar w:top="940" w:bottom="280" w:left="500" w:right="0"/>
          <w:cols w:num="4" w:equalWidth="0">
            <w:col w:w="5174" w:space="75"/>
            <w:col w:w="1468" w:space="39"/>
            <w:col w:w="1336" w:space="40"/>
            <w:col w:w="2888"/>
          </w:cols>
        </w:sectPr>
      </w:pPr>
    </w:p>
    <w:p>
      <w:pPr>
        <w:pStyle w:val="BodyText"/>
        <w:spacing w:line="204" w:lineRule="exact"/>
        <w:ind w:left="119"/>
      </w:pPr>
      <w:r>
        <w:rPr>
          <w:color w:val="231F20"/>
        </w:rPr>
        <w:t>is a normal node in the union that has at least </w:t>
      </w:r>
      <w:r>
        <w:rPr>
          <w:rFonts w:ascii="Bookman Old Style"/>
          <w:b w:val="0"/>
          <w:i/>
          <w:color w:val="231F20"/>
        </w:rPr>
        <w:t>F </w:t>
      </w:r>
      <w:r>
        <w:rPr>
          <w:rFonts w:ascii="Garamond"/>
          <w:color w:val="231F20"/>
          <w:spacing w:val="10"/>
        </w:rPr>
        <w:t>+1 </w:t>
      </w:r>
      <w:r>
        <w:rPr>
          <w:color w:val="231F20"/>
        </w:rPr>
        <w:t>neighbors</w:t>
      </w:r>
    </w:p>
    <w:p>
      <w:pPr>
        <w:pStyle w:val="BodyText"/>
        <w:spacing w:line="199" w:lineRule="auto" w:before="31"/>
        <w:ind w:left="119" w:right="41"/>
        <w:jc w:val="both"/>
      </w:pPr>
      <w:r>
        <w:rPr/>
        <w:pict>
          <v:shape style="position:absolute;margin-left:108.720001pt;margin-top:37.457115pt;width:7.75pt;height:17.3pt;mso-position-horizontal-relative:page;mso-position-vertical-relative:paragraph;z-index:-55456" type="#_x0000_t202" filled="false" stroked="false">
            <v:textbox inset="0,0,0,0">
              <w:txbxContent>
                <w:p>
                  <w:pPr>
                    <w:pStyle w:val="BodyText"/>
                    <w:spacing w:line="199" w:lineRule="exact"/>
                    <w:rPr>
                      <w:rFonts w:ascii="Cambria" w:hAnsi="Cambria"/>
                    </w:rPr>
                  </w:pPr>
                  <w:r>
                    <w:rPr>
                      <w:rFonts w:ascii="Cambria" w:hAnsi="Cambria"/>
                      <w:color w:val="231F20"/>
                      <w:w w:val="139"/>
                    </w:rPr>
                    <w:t>−</w:t>
                  </w:r>
                </w:p>
              </w:txbxContent>
            </v:textbox>
            <w10:wrap type="none"/>
          </v:shape>
        </w:pict>
      </w:r>
      <w:r>
        <w:rPr>
          <w:color w:val="231F20"/>
        </w:rPr>
        <w:t>outside of its set. Without loss of generality, suppose normal node </w:t>
      </w:r>
      <w:r>
        <w:rPr>
          <w:rFonts w:ascii="Bookman Old Style" w:hAnsi="Bookman Old Style"/>
          <w:b w:val="0"/>
          <w:i/>
          <w:color w:val="231F20"/>
        </w:rPr>
        <w:t>i </w:t>
      </w:r>
      <w:r>
        <w:rPr>
          <w:rFonts w:ascii="Cambria" w:hAnsi="Cambria"/>
          <w:color w:val="231F20"/>
        </w:rPr>
        <w:t>∈ </w:t>
      </w:r>
      <w:r>
        <w:rPr>
          <w:rFonts w:ascii="Cambria" w:hAnsi="Cambria"/>
          <w:color w:val="231F20"/>
          <w:spacing w:val="2"/>
        </w:rPr>
        <w:t>X</w:t>
      </w:r>
      <w:r>
        <w:rPr>
          <w:rFonts w:ascii="Arial" w:hAnsi="Arial"/>
          <w:i/>
          <w:color w:val="231F20"/>
          <w:spacing w:val="2"/>
          <w:vertAlign w:val="subscript"/>
        </w:rPr>
        <w:t>M</w:t>
      </w:r>
      <w:r>
        <w:rPr>
          <w:rFonts w:ascii="Garamond" w:hAnsi="Garamond"/>
          <w:color w:val="231F20"/>
          <w:spacing w:val="2"/>
          <w:vertAlign w:val="baseline"/>
        </w:rPr>
        <w:t>(</w:t>
      </w:r>
      <w:r>
        <w:rPr>
          <w:rFonts w:ascii="Bookman Old Style" w:hAnsi="Bookman Old Style"/>
          <w:b w:val="0"/>
          <w:i/>
          <w:color w:val="231F20"/>
          <w:spacing w:val="2"/>
          <w:vertAlign w:val="baseline"/>
        </w:rPr>
        <w:t>t</w:t>
      </w:r>
      <w:r>
        <w:rPr>
          <w:rFonts w:ascii="Arial" w:hAnsi="Arial"/>
          <w:i/>
          <w:color w:val="231F20"/>
          <w:spacing w:val="2"/>
          <w:vertAlign w:val="subscript"/>
        </w:rPr>
        <w:t>s</w:t>
      </w:r>
      <w:r>
        <w:rPr>
          <w:rFonts w:ascii="Bookman Old Style" w:hAnsi="Bookman Old Style"/>
          <w:b w:val="0"/>
          <w:i/>
          <w:color w:val="231F20"/>
          <w:spacing w:val="2"/>
          <w:vertAlign w:val="baseline"/>
        </w:rPr>
        <w:t>, </w:t>
      </w:r>
      <w:r>
        <w:rPr>
          <w:rFonts w:ascii="Bookman Old Style" w:hAnsi="Bookman Old Style"/>
          <w:b w:val="0"/>
          <w:i/>
          <w:color w:val="231F20"/>
          <w:vertAlign w:val="baseline"/>
        </w:rPr>
        <w:t>s</w:t>
      </w:r>
      <w:r>
        <w:rPr>
          <w:rFonts w:ascii="Lucida Sans Unicode" w:hAnsi="Lucida Sans Unicode"/>
          <w:color w:val="231F20"/>
          <w:vertAlign w:val="subscript"/>
        </w:rPr>
        <w:t>0</w:t>
      </w:r>
      <w:r>
        <w:rPr>
          <w:rFonts w:ascii="Garamond" w:hAnsi="Garamond"/>
          <w:color w:val="231F20"/>
          <w:vertAlign w:val="baseline"/>
        </w:rPr>
        <w:t>) </w:t>
      </w:r>
      <w:r>
        <w:rPr>
          <w:rFonts w:ascii="Cambria" w:hAnsi="Cambria"/>
          <w:color w:val="231F20"/>
          <w:spacing w:val="15"/>
          <w:vertAlign w:val="baseline"/>
        </w:rPr>
        <w:t>∩N </w:t>
      </w:r>
      <w:r>
        <w:rPr>
          <w:color w:val="231F20"/>
          <w:vertAlign w:val="baseline"/>
        </w:rPr>
        <w:t>has at least  </w:t>
      </w:r>
      <w:r>
        <w:rPr>
          <w:rFonts w:ascii="Bookman Old Style" w:hAnsi="Bookman Old Style"/>
          <w:b w:val="0"/>
          <w:i/>
          <w:color w:val="231F20"/>
          <w:vertAlign w:val="baseline"/>
        </w:rPr>
        <w:t>F </w:t>
      </w:r>
      <w:r>
        <w:rPr>
          <w:rFonts w:ascii="Garamond" w:hAnsi="Garamond"/>
          <w:color w:val="231F20"/>
          <w:spacing w:val="15"/>
          <w:vertAlign w:val="baseline"/>
        </w:rPr>
        <w:t>+1 </w:t>
      </w:r>
      <w:r>
        <w:rPr>
          <w:color w:val="231F20"/>
          <w:vertAlign w:val="baseline"/>
        </w:rPr>
        <w:t>neighbors outside of </w:t>
      </w:r>
      <w:r>
        <w:rPr>
          <w:rFonts w:ascii="Cambria" w:hAnsi="Cambria"/>
          <w:color w:val="231F20"/>
          <w:spacing w:val="2"/>
          <w:vertAlign w:val="baseline"/>
        </w:rPr>
        <w:t>X</w:t>
      </w:r>
      <w:r>
        <w:rPr>
          <w:rFonts w:ascii="Arial" w:hAnsi="Arial"/>
          <w:i/>
          <w:color w:val="231F20"/>
          <w:spacing w:val="2"/>
          <w:vertAlign w:val="subscript"/>
        </w:rPr>
        <w:t>M</w:t>
      </w:r>
      <w:r>
        <w:rPr>
          <w:rFonts w:ascii="Garamond" w:hAnsi="Garamond"/>
          <w:color w:val="231F20"/>
          <w:spacing w:val="2"/>
          <w:vertAlign w:val="baseline"/>
        </w:rPr>
        <w:t>(</w:t>
      </w:r>
      <w:r>
        <w:rPr>
          <w:rFonts w:ascii="Bookman Old Style" w:hAnsi="Bookman Old Style"/>
          <w:b w:val="0"/>
          <w:i/>
          <w:color w:val="231F20"/>
          <w:spacing w:val="2"/>
          <w:vertAlign w:val="baseline"/>
        </w:rPr>
        <w:t>t</w:t>
      </w:r>
      <w:r>
        <w:rPr>
          <w:rFonts w:ascii="Arial" w:hAnsi="Arial"/>
          <w:i/>
          <w:color w:val="231F20"/>
          <w:spacing w:val="2"/>
          <w:vertAlign w:val="subscript"/>
        </w:rPr>
        <w:t>s</w:t>
      </w:r>
      <w:r>
        <w:rPr>
          <w:rFonts w:ascii="Bookman Old Style" w:hAnsi="Bookman Old Style"/>
          <w:b w:val="0"/>
          <w:i/>
          <w:color w:val="231F20"/>
          <w:spacing w:val="2"/>
          <w:vertAlign w:val="baseline"/>
        </w:rPr>
        <w:t>, </w:t>
      </w:r>
      <w:r>
        <w:rPr>
          <w:rFonts w:ascii="Bookman Old Style" w:hAnsi="Bookman Old Style"/>
          <w:b w:val="0"/>
          <w:i/>
          <w:color w:val="231F20"/>
          <w:vertAlign w:val="baseline"/>
        </w:rPr>
        <w:t>s</w:t>
      </w:r>
      <w:r>
        <w:rPr>
          <w:rFonts w:ascii="Lucida Sans Unicode" w:hAnsi="Lucida Sans Unicode"/>
          <w:color w:val="231F20"/>
          <w:vertAlign w:val="subscript"/>
        </w:rPr>
        <w:t>0</w:t>
      </w:r>
      <w:r>
        <w:rPr>
          <w:rFonts w:ascii="Garamond" w:hAnsi="Garamond"/>
          <w:color w:val="231F20"/>
          <w:vertAlign w:val="baseline"/>
        </w:rPr>
        <w:t>)</w:t>
      </w:r>
      <w:r>
        <w:rPr>
          <w:color w:val="231F20"/>
          <w:vertAlign w:val="baseline"/>
        </w:rPr>
        <w:t>. By definition, these neighbors have values at most equal to  </w:t>
      </w:r>
      <w:r>
        <w:rPr>
          <w:rFonts w:ascii="Bookman Old Style" w:hAnsi="Bookman Old Style"/>
          <w:b w:val="0"/>
          <w:i/>
          <w:color w:val="231F20"/>
          <w:vertAlign w:val="baseline"/>
        </w:rPr>
        <w:t>A</w:t>
      </w:r>
      <w:r>
        <w:rPr>
          <w:rFonts w:ascii="Arial" w:hAnsi="Arial"/>
          <w:i/>
          <w:color w:val="231F20"/>
          <w:vertAlign w:val="subscript"/>
        </w:rPr>
        <w:t>M</w:t>
      </w:r>
      <w:r>
        <w:rPr>
          <w:rFonts w:ascii="Arial" w:hAnsi="Arial"/>
          <w:i/>
          <w:color w:val="231F20"/>
          <w:vertAlign w:val="baseline"/>
        </w:rPr>
        <w:t>  </w:t>
      </w:r>
      <w:r>
        <w:rPr>
          <w:rFonts w:ascii="Bookman Old Style" w:hAnsi="Bookman Old Style"/>
          <w:b w:val="0"/>
          <w:i/>
          <w:color w:val="231F20"/>
          <w:vertAlign w:val="baseline"/>
        </w:rPr>
        <w:t>s</w:t>
      </w:r>
      <w:r>
        <w:rPr>
          <w:rFonts w:ascii="Lucida Sans Unicode" w:hAnsi="Lucida Sans Unicode"/>
          <w:color w:val="231F20"/>
          <w:vertAlign w:val="subscript"/>
        </w:rPr>
        <w:t>0</w:t>
      </w:r>
      <w:r>
        <w:rPr>
          <w:color w:val="231F20"/>
          <w:vertAlign w:val="baseline"/>
        </w:rPr>
        <w:t>,  and at least  one of these values will  be used  by  node </w:t>
      </w:r>
      <w:r>
        <w:rPr>
          <w:rFonts w:ascii="Bookman Old Style" w:hAnsi="Bookman Old Style"/>
          <w:b w:val="0"/>
          <w:i/>
          <w:color w:val="231F20"/>
          <w:vertAlign w:val="baseline"/>
        </w:rPr>
        <w:t>i </w:t>
      </w:r>
      <w:r>
        <w:rPr>
          <w:color w:val="231F20"/>
          <w:vertAlign w:val="baseline"/>
        </w:rPr>
        <w:t>(since node  </w:t>
      </w:r>
      <w:r>
        <w:rPr>
          <w:rFonts w:ascii="Bookman Old Style" w:hAnsi="Bookman Old Style"/>
          <w:b w:val="0"/>
          <w:i/>
          <w:color w:val="231F20"/>
          <w:vertAlign w:val="baseline"/>
        </w:rPr>
        <w:t>i </w:t>
      </w:r>
      <w:r>
        <w:rPr>
          <w:color w:val="231F20"/>
          <w:vertAlign w:val="baseline"/>
        </w:rPr>
        <w:t>removes at  most  </w:t>
      </w:r>
      <w:r>
        <w:rPr>
          <w:rFonts w:ascii="Bookman Old Style" w:hAnsi="Bookman Old Style"/>
          <w:b w:val="0"/>
          <w:i/>
          <w:color w:val="231F20"/>
          <w:vertAlign w:val="baseline"/>
        </w:rPr>
        <w:t>F  </w:t>
      </w:r>
      <w:r>
        <w:rPr>
          <w:rFonts w:ascii="Bookman Old Style" w:hAnsi="Bookman Old Style"/>
          <w:b w:val="0"/>
          <w:i/>
          <w:color w:val="231F20"/>
          <w:spacing w:val="25"/>
          <w:vertAlign w:val="baseline"/>
        </w:rPr>
        <w:t> </w:t>
      </w:r>
      <w:r>
        <w:rPr>
          <w:color w:val="231F20"/>
          <w:vertAlign w:val="baseline"/>
        </w:rPr>
        <w:t>values</w:t>
      </w:r>
    </w:p>
    <w:p>
      <w:pPr>
        <w:pStyle w:val="BodyText"/>
        <w:spacing w:line="219" w:lineRule="exact"/>
        <w:ind w:left="119"/>
      </w:pPr>
      <w:r>
        <w:rPr/>
        <w:br w:type="column"/>
      </w:r>
      <w:r>
        <w:rPr>
          <w:color w:val="231F20"/>
        </w:rPr>
        <w:t>contradiction. It must thus be the case that </w:t>
      </w:r>
      <w:r>
        <w:rPr>
          <w:rFonts w:ascii="Bookman Old Style"/>
          <w:b w:val="0"/>
          <w:i/>
          <w:color w:val="231F20"/>
        </w:rPr>
        <w:t>s</w:t>
      </w:r>
      <w:r>
        <w:rPr>
          <w:rFonts w:ascii="Lucida Sans Unicode"/>
          <w:color w:val="231F20"/>
          <w:vertAlign w:val="subscript"/>
        </w:rPr>
        <w:t>0</w:t>
      </w:r>
      <w:r>
        <w:rPr>
          <w:rFonts w:ascii="Lucida Sans Unicode"/>
          <w:color w:val="231F20"/>
          <w:vertAlign w:val="baseline"/>
        </w:rPr>
        <w:t> </w:t>
      </w:r>
      <w:r>
        <w:rPr>
          <w:rFonts w:ascii="Garamond"/>
          <w:color w:val="231F20"/>
          <w:vertAlign w:val="baseline"/>
        </w:rPr>
        <w:t>= 0</w:t>
      </w:r>
      <w:r>
        <w:rPr>
          <w:color w:val="231F20"/>
          <w:vertAlign w:val="baseline"/>
        </w:rPr>
        <w:t>, proving</w:t>
      </w:r>
    </w:p>
    <w:p>
      <w:pPr>
        <w:spacing w:line="223" w:lineRule="exact" w:before="0"/>
        <w:ind w:left="119" w:right="0" w:firstLine="0"/>
        <w:jc w:val="left"/>
        <w:rPr>
          <w:sz w:val="20"/>
        </w:rPr>
      </w:pPr>
      <w:r>
        <w:rPr/>
        <w:drawing>
          <wp:anchor distT="0" distB="0" distL="0" distR="0" allowOverlap="1" layoutInCell="1" locked="0" behindDoc="0" simplePos="0" relativeHeight="3784">
            <wp:simplePos x="0" y="0"/>
            <wp:positionH relativeFrom="page">
              <wp:posOffset>6833463</wp:posOffset>
            </wp:positionH>
            <wp:positionV relativeFrom="paragraph">
              <wp:posOffset>33550</wp:posOffset>
            </wp:positionV>
            <wp:extent cx="74675" cy="74675"/>
            <wp:effectExtent l="0" t="0" r="0" b="0"/>
            <wp:wrapNone/>
            <wp:docPr id="13" name="image15.png" descr=""/>
            <wp:cNvGraphicFramePr>
              <a:graphicFrameLocks noChangeAspect="1"/>
            </wp:cNvGraphicFramePr>
            <a:graphic>
              <a:graphicData uri="http://schemas.openxmlformats.org/drawingml/2006/picture">
                <pic:pic>
                  <pic:nvPicPr>
                    <pic:cNvPr id="14" name="image15.png"/>
                    <pic:cNvPicPr/>
                  </pic:nvPicPr>
                  <pic:blipFill>
                    <a:blip r:embed="rId23" cstate="print"/>
                    <a:stretch>
                      <a:fillRect/>
                    </a:stretch>
                  </pic:blipFill>
                  <pic:spPr>
                    <a:xfrm>
                      <a:off x="0" y="0"/>
                      <a:ext cx="74675" cy="74675"/>
                    </a:xfrm>
                    <a:prstGeom prst="rect">
                      <a:avLst/>
                    </a:prstGeom>
                  </pic:spPr>
                </pic:pic>
              </a:graphicData>
            </a:graphic>
          </wp:anchor>
        </w:drawing>
      </w:r>
      <w:r>
        <w:rPr>
          <w:color w:val="231F20"/>
          <w:w w:val="110"/>
          <w:sz w:val="20"/>
        </w:rPr>
        <w:t>that </w:t>
      </w:r>
      <w:r>
        <w:rPr>
          <w:rFonts w:ascii="Bookman Old Style"/>
          <w:b w:val="0"/>
          <w:i/>
          <w:color w:val="231F20"/>
          <w:w w:val="110"/>
          <w:sz w:val="20"/>
        </w:rPr>
        <w:t>A</w:t>
      </w:r>
      <w:r>
        <w:rPr>
          <w:rFonts w:ascii="Arial"/>
          <w:i/>
          <w:color w:val="231F20"/>
          <w:w w:val="110"/>
          <w:sz w:val="20"/>
          <w:vertAlign w:val="subscript"/>
        </w:rPr>
        <w:t>M</w:t>
      </w:r>
      <w:r>
        <w:rPr>
          <w:rFonts w:ascii="Arial"/>
          <w:i/>
          <w:color w:val="231F20"/>
          <w:w w:val="110"/>
          <w:sz w:val="20"/>
          <w:vertAlign w:val="baseline"/>
        </w:rPr>
        <w:t> </w:t>
      </w:r>
      <w:r>
        <w:rPr>
          <w:rFonts w:ascii="Garamond"/>
          <w:color w:val="231F20"/>
          <w:w w:val="110"/>
          <w:sz w:val="20"/>
          <w:vertAlign w:val="baseline"/>
        </w:rPr>
        <w:t>= </w:t>
      </w:r>
      <w:r>
        <w:rPr>
          <w:rFonts w:ascii="Bookman Old Style"/>
          <w:b w:val="0"/>
          <w:i/>
          <w:color w:val="231F20"/>
          <w:w w:val="110"/>
          <w:sz w:val="20"/>
          <w:vertAlign w:val="baseline"/>
        </w:rPr>
        <w:t>A</w:t>
      </w:r>
      <w:r>
        <w:rPr>
          <w:rFonts w:ascii="Arial"/>
          <w:i/>
          <w:color w:val="231F20"/>
          <w:w w:val="110"/>
          <w:sz w:val="20"/>
          <w:vertAlign w:val="subscript"/>
        </w:rPr>
        <w:t>m</w:t>
      </w:r>
      <w:r>
        <w:rPr>
          <w:color w:val="231F20"/>
          <w:w w:val="110"/>
          <w:sz w:val="20"/>
          <w:vertAlign w:val="baseline"/>
        </w:rPr>
        <w:t>.</w:t>
      </w:r>
    </w:p>
    <w:p>
      <w:pPr>
        <w:pStyle w:val="BodyText"/>
        <w:spacing w:line="249" w:lineRule="auto"/>
        <w:ind w:left="119" w:right="634" w:firstLine="199"/>
        <w:jc w:val="both"/>
      </w:pPr>
      <w:r>
        <w:rPr>
          <w:color w:val="231F20"/>
        </w:rPr>
        <w:t>The above result establishes the notion of network robust- ness introduced in Definition 13 as the appropriate metric for reasoning about purely local distributed algorithms, supplant- ing the traditional metric of connectivity. We will discuss the</w:t>
      </w:r>
    </w:p>
    <w:p>
      <w:pPr>
        <w:spacing w:after="0" w:line="249" w:lineRule="auto"/>
        <w:jc w:val="both"/>
        <w:sectPr>
          <w:type w:val="continuous"/>
          <w:pgSz w:w="11520" w:h="15670"/>
          <w:pgMar w:top="940" w:bottom="280" w:left="500" w:right="0"/>
          <w:cols w:num="2" w:equalWidth="0">
            <w:col w:w="5177" w:space="71"/>
            <w:col w:w="5772"/>
          </w:cols>
        </w:sectPr>
      </w:pPr>
    </w:p>
    <w:p>
      <w:pPr>
        <w:spacing w:before="69"/>
        <w:ind w:left="0" w:right="3054" w:firstLine="0"/>
        <w:jc w:val="right"/>
        <w:rPr>
          <w:sz w:val="19"/>
        </w:rPr>
      </w:pPr>
      <w:r>
        <w:rPr/>
        <w:pict>
          <v:group style="position:absolute;margin-left:102.246002pt;margin-top:1.669166pt;width:107.95pt;height:109.45pt;mso-position-horizontal-relative:page;mso-position-vertical-relative:paragraph;z-index:4072" coordorigin="2045,33" coordsize="2159,2189">
            <v:shape style="position:absolute;left:3809;top:184;width:387;height:108" type="#_x0000_t75" stroked="false">
              <v:imagedata r:id="rId35" o:title=""/>
            </v:shape>
            <v:shape style="position:absolute;left:3809;top:40;width:387;height:388" coordorigin="3809,40" coordsize="387,388" path="m4002,40l4079,55,4140,96,4181,158,4196,234,4181,311,4140,372,4079,413,4002,428,3926,413,3865,372,3824,311,3809,234,3824,158,3865,96,3926,55,4002,40xe" filled="false" stroked="true" strokeweight=".706pt" strokecolor="#000000">
              <v:path arrowok="t"/>
              <v:stroke dashstyle="solid"/>
            </v:shape>
            <v:shape style="position:absolute;left:3944;top:148;width:111;height:172" type="#_x0000_t75" stroked="false">
              <v:imagedata r:id="rId36" o:title=""/>
            </v:shape>
            <v:shape style="position:absolute;left:2566;top:709;width:387;height:108" type="#_x0000_t75" stroked="false">
              <v:imagedata r:id="rId35" o:title=""/>
            </v:shape>
            <v:shape style="position:absolute;left:2566;top:565;width:387;height:388" coordorigin="2566,566" coordsize="387,388" path="m2759,566l2835,581,2897,622,2937,683,2952,760,2937,836,2897,898,2835,939,2759,954,2683,939,2621,898,2581,836,2566,760,2581,683,2621,622,2683,581,2759,566xe" filled="false" stroked="true" strokeweight=".706pt" strokecolor="#000000">
              <v:path arrowok="t"/>
              <v:stroke dashstyle="solid"/>
            </v:shape>
            <v:shape style="position:absolute;left:2707;top:677;width:99;height:172" coordorigin="2708,677" coordsize="99,172" path="m2720,823l2715,823,2712,824,2708,828,2708,830,2708,836,2710,840,2714,843,2719,847,2726,849,2747,849,2756,847,2766,842,2773,839,2776,836,2744,836,2737,834,2731,829,2727,827,2725,825,2723,824,2722,824,2720,823xm2806,677l2745,677,2713,743,2729,743,2741,745,2750,749,2761,754,2770,761,2784,779,2787,788,2787,809,2783,818,2768,832,2760,836,2776,836,2779,834,2784,829,2789,824,2794,817,2801,802,2803,794,2803,785,2802,774,2799,764,2794,754,2786,745,2776,737,2764,730,2750,724,2734,721,2745,698,2796,698,2806,677xe" filled="true" fillcolor="#000000" stroked="false">
              <v:path arrowok="t"/>
              <v:fill type="solid"/>
            </v:shape>
            <v:shape style="position:absolute;left:3299;top:709;width:387;height:108" type="#_x0000_t75" stroked="false">
              <v:imagedata r:id="rId35" o:title=""/>
            </v:shape>
            <v:shape style="position:absolute;left:3299;top:565;width:387;height:388" coordorigin="3299,566" coordsize="387,388" path="m3492,566l3569,580,3630,621,3671,683,3686,759,3671,836,3630,898,3569,939,3492,953,3416,939,3355,898,3314,836,3299,759,3314,683,3355,621,3416,580,3492,566xe" filled="false" stroked="true" strokeweight=".706pt" strokecolor="#000000">
              <v:path arrowok="t"/>
              <v:stroke dashstyle="solid"/>
            </v:shape>
            <v:shape style="position:absolute;left:3439;top:673;width:107;height:175" type="#_x0000_t75" stroked="false">
              <v:imagedata r:id="rId37" o:title=""/>
            </v:shape>
            <v:line style="position:absolute" from="3821,317" to="2918,644" stroked="true" strokeweight=".706pt" strokecolor="#000000">
              <v:stroke dashstyle="solid"/>
            </v:line>
            <v:shape style="position:absolute;left:2052;top:190;width:387;height:108" type="#_x0000_t75" stroked="false">
              <v:imagedata r:id="rId35" o:title=""/>
            </v:shape>
            <v:shape style="position:absolute;left:2052;top:46;width:387;height:388" coordorigin="2053,46" coordsize="387,388" path="m2246,46l2322,61,2384,102,2424,163,2439,240,2424,317,2384,378,2322,419,2246,434,2169,419,2108,378,2068,317,2053,240,2068,163,2108,102,2169,61,2246,46xe" filled="false" stroked="true" strokeweight=".706pt" strokecolor="#000000">
              <v:path arrowok="t"/>
              <v:stroke dashstyle="solid"/>
            </v:shape>
            <v:shape style="position:absolute;left:2211;top:154;width:67;height:172" coordorigin="2212,154" coordsize="67,172" path="m2257,174l2229,174,2231,175,2232,176,2234,177,2234,179,2235,182,2236,185,2236,193,2236,306,2236,312,2235,314,2234,317,2233,318,2230,319,2228,321,2223,321,2215,321,2215,326,2278,326,2278,321,2270,321,2265,321,2263,319,2260,318,2259,316,2258,314,2257,312,2257,306,2257,174xm2257,154l2253,154,2212,174,2214,178,2219,176,2223,174,2257,174,2257,154xe" filled="true" fillcolor="#000000" stroked="false">
              <v:path arrowok="t"/>
              <v:fill type="solid"/>
            </v:shape>
            <v:line style="position:absolute" from="2423,323" to="3332,654" stroked="true" strokeweight=".706pt" strokecolor="#000000">
              <v:stroke dashstyle="solid"/>
            </v:line>
            <v:shape style="position:absolute;left:2561;top:1451;width:387;height:108" type="#_x0000_t75" stroked="false">
              <v:imagedata r:id="rId35" o:title=""/>
            </v:shape>
            <v:shape style="position:absolute;left:2561;top:1307;width:387;height:388" coordorigin="2561,1308" coordsize="387,388" path="m2754,1308l2830,1322,2892,1363,2932,1425,2947,1501,2932,1578,2892,1640,2830,1681,2754,1695,2678,1681,2616,1640,2576,1578,2561,1501,2576,1425,2616,1363,2678,1322,2754,1308xe" filled="false" stroked="true" strokeweight=".706pt" strokecolor="#000000">
              <v:path arrowok="t"/>
              <v:stroke dashstyle="solid"/>
            </v:shape>
            <v:shape style="position:absolute;left:2699;top:1418;width:106;height:173" type="#_x0000_t75" stroked="false">
              <v:imagedata r:id="rId38" o:title=""/>
            </v:shape>
            <v:line style="position:absolute" from="2310,425" to="2646,1343" stroked="true" strokeweight=".706pt" strokecolor="#000000">
              <v:stroke dashstyle="solid"/>
            </v:line>
            <v:line style="position:absolute" from="2379,386" to="2615,624" stroked="true" strokeweight=".706pt" strokecolor="#000000">
              <v:stroke dashstyle="solid"/>
            </v:line>
            <v:line style="position:absolute" from="3629,624" to="3872,381" stroked="true" strokeweight=".706pt" strokecolor="#000000">
              <v:stroke dashstyle="solid"/>
            </v:line>
            <v:shape style="position:absolute;left:3293;top:1448;width:387;height:108" type="#_x0000_t75" stroked="false">
              <v:imagedata r:id="rId35" o:title=""/>
            </v:shape>
            <v:shape style="position:absolute;left:3293;top:1304;width:387;height:388" coordorigin="3294,1305" coordsize="387,388" path="m3487,1305l3563,1319,3624,1360,3665,1422,3680,1498,3665,1575,3624,1637,3563,1677,3487,1692,3410,1677,3349,1637,3308,1575,3294,1498,3308,1422,3349,1360,3410,1319,3487,1305xe" filled="false" stroked="true" strokeweight=".706pt" strokecolor="#000000">
              <v:path arrowok="t"/>
              <v:stroke dashstyle="solid"/>
            </v:shape>
            <v:shape style="position:absolute;left:3438;top:1412;width:98;height:175" coordorigin="3439,1413" coordsize="98,175" path="m3501,1413l3473,1413,3462,1416,3453,1424,3445,1432,3441,1442,3441,1460,3443,1467,3446,1473,3450,1480,3459,1489,3472,1499,3460,1508,3451,1517,3441,1531,3439,1539,3439,1555,3442,1564,3449,1572,3457,1579,3465,1584,3475,1586,3487,1587,3501,1587,3513,1583,3516,1580,3480,1580,3472,1577,3461,1564,3458,1556,3458,1537,3459,1530,3463,1523,3466,1516,3471,1510,3478,1504,3514,1504,3512,1502,3497,1491,3505,1486,3491,1486,3471,1469,3467,1465,3464,1461,3462,1457,3460,1453,3459,1448,3459,1437,3461,1432,3467,1427,3472,1422,3479,1419,3515,1419,3511,1416,3501,1413xm3514,1504l3478,1504,3490,1514,3500,1523,3508,1532,3514,1539,3517,1543,3518,1549,3518,1562,3516,1568,3510,1573,3505,1578,3498,1580,3516,1580,3522,1575,3531,1566,3536,1556,3536,1535,3533,1526,3526,1518,3522,1511,3514,1504xm3515,1419l3496,1419,3502,1422,3507,1427,3512,1432,3514,1439,3514,1454,3513,1460,3510,1465,3508,1470,3501,1477,3491,1486,3505,1486,3512,1482,3521,1474,3525,1468,3530,1461,3532,1455,3532,1439,3528,1431,3520,1424,3515,1419xe" filled="true" fillcolor="#000000" stroked="false">
              <v:path arrowok="t"/>
              <v:fill type="solid"/>
            </v:shape>
            <v:line style="position:absolute" from="3493,1303" to="3493,958" stroked="true" strokeweight=".706pt" strokecolor="#000000">
              <v:stroke dashstyle="solid"/>
            </v:line>
            <v:line style="position:absolute" from="2888,1353" to="3345,895" stroked="true" strokeweight=".706pt" strokecolor="#000000">
              <v:stroke dashstyle="solid"/>
            </v:line>
            <v:line style="position:absolute" from="2901,895" to="3347,1353" stroked="true" strokeweight=".706pt" strokecolor="#000000">
              <v:stroke dashstyle="solid"/>
            </v:line>
            <v:shape style="position:absolute;left:2051;top:1971;width:387;height:108" type="#_x0000_t75" stroked="false">
              <v:imagedata r:id="rId35" o:title=""/>
            </v:shape>
            <v:shape style="position:absolute;left:2051;top:1827;width:387;height:388" coordorigin="2052,1827" coordsize="387,388" path="m2245,1827l2321,1842,2383,1883,2423,1944,2438,2021,2423,2098,2383,2159,2321,2200,2245,2215,2169,2200,2107,2159,2067,2098,2052,2021,2067,1944,2107,1883,2169,1842,2245,1827xe" filled="false" stroked="true" strokeweight=".706pt" strokecolor="#000000">
              <v:path arrowok="t"/>
              <v:stroke dashstyle="solid"/>
            </v:shape>
            <v:shape style="position:absolute;left:2191;top:1935;width:96;height:175" coordorigin="2191,1935" coordsize="96,175" path="m2204,2088l2199,2088,2196,2088,2194,2090,2192,2092,2191,2094,2191,2100,2193,2103,2202,2109,2209,2110,2221,2110,2237,2109,2251,2105,2262,2099,2234,2099,2231,2099,2228,2098,2226,2097,2222,2096,2217,2093,2209,2089,2208,2089,2205,2088,2204,2088xm2274,1952l2238,1952,2245,1955,2251,1960,2256,1965,2259,1972,2258,1988,2257,1993,2251,2004,2246,2009,2240,2013,2233,2017,2226,2019,2220,2020,2220,2023,2230,2023,2237,2025,2243,2028,2249,2030,2254,2033,2258,2036,2260,2039,2262,2042,2265,2047,2268,2053,2269,2060,2269,2075,2266,2083,2260,2090,2253,2096,2246,2099,2262,2099,2263,2098,2273,2089,2279,2081,2284,2072,2286,2062,2287,2053,2287,2041,2285,2032,2279,2025,2274,2017,2266,2012,2256,2007,2266,1998,2273,1988,2278,1979,2279,1969,2279,1962,2276,1955,2274,1952xm2253,1935l2229,1935,2220,1938,2212,1944,2205,1951,2199,1959,2194,1971,2198,1973,2207,1959,2217,1952,2274,1952,2264,1940,2253,1935xe" filled="true" fillcolor="#000000" stroked="false">
              <v:path arrowok="t"/>
              <v:fill type="solid"/>
            </v:shape>
            <v:shape style="position:absolute;left:3810;top:1967;width:387;height:108" type="#_x0000_t75" stroked="false">
              <v:imagedata r:id="rId35" o:title=""/>
            </v:shape>
            <v:shape style="position:absolute;left:3810;top:1823;width:387;height:388" coordorigin="3811,1824" coordsize="387,388" path="m4004,1824l4080,1838,4141,1879,4182,1941,4197,2017,4182,2094,4141,2156,4080,2197,4004,2211,3927,2197,3866,2156,3825,2094,3811,2017,3825,1941,3866,1879,3927,1838,4004,1824xe" filled="false" stroked="true" strokeweight=".706pt" strokecolor="#000000">
              <v:path arrowok="t"/>
              <v:stroke dashstyle="solid"/>
            </v:shape>
            <v:shape style="position:absolute;left:3943;top:1931;width:115;height:172" type="#_x0000_t75" stroked="false">
              <v:imagedata r:id="rId39" o:title=""/>
            </v:shape>
            <v:line style="position:absolute" from="2446,2021" to="3809,2014" stroked="true" strokeweight=".706pt" strokecolor="#000000">
              <v:stroke dashstyle="solid"/>
            </v:line>
            <v:line style="position:absolute" from="3619,1642" to="3864,1883" stroked="true" strokeweight=".706pt" strokecolor="#000000">
              <v:stroke dashstyle="solid"/>
            </v:line>
            <v:line style="position:absolute" from="2439,1966" to="3349,1636" stroked="true" strokeweight=".706pt" strokecolor="#000000">
              <v:stroke dashstyle="solid"/>
            </v:line>
            <v:line style="position:absolute" from="2386,1885" to="2620,1652" stroked="true" strokeweight=".706pt" strokecolor="#000000">
              <v:stroke dashstyle="solid"/>
            </v:line>
            <v:line style="position:absolute" from="3937,421" to="3602,1334" stroked="true" strokeweight=".706pt" strokecolor="#000000">
              <v:stroke dashstyle="solid"/>
            </v:line>
            <v:line style="position:absolute" from="2767,1307" to="2767,958" stroked="true" strokeweight=".706pt" strokecolor="#000000">
              <v:stroke dashstyle="solid"/>
            </v:line>
            <v:line style="position:absolute" from="2962,762" to="3297,762" stroked="true" strokeweight=".706pt" strokecolor="#000000">
              <v:stroke dashstyle="solid"/>
            </v:line>
            <v:line style="position:absolute" from="2952,1509" to="3292,1509" stroked="true" strokeweight=".706pt" strokecolor="#000000">
              <v:stroke dashstyle="solid"/>
            </v:line>
            <v:line style="position:absolute" from="4009,1827" to="4009,426" stroked="true" strokeweight=".706pt" strokecolor="#000000">
              <v:stroke dashstyle="solid"/>
            </v:line>
            <v:line style="position:absolute" from="2313,1839" to="2651,918" stroked="true" strokeweight=".706pt" strokecolor="#000000">
              <v:stroke dashstyle="solid"/>
            </v:line>
            <w10:wrap type="none"/>
          </v:group>
        </w:pict>
      </w:r>
      <w:r>
        <w:rPr>
          <w:sz w:val="19"/>
        </w:rPr>
        <w:t>S</w:t>
      </w:r>
      <w:r>
        <w:rPr>
          <w:sz w:val="19"/>
          <w:vertAlign w:val="subscript"/>
        </w:rPr>
        <w:t>2</w:t>
      </w:r>
    </w:p>
    <w:p>
      <w:pPr>
        <w:tabs>
          <w:tab w:pos="7280" w:val="left" w:leader="none"/>
        </w:tabs>
        <w:spacing w:before="20"/>
        <w:ind w:left="4732" w:right="0" w:firstLine="0"/>
        <w:jc w:val="center"/>
        <w:rPr>
          <w:sz w:val="19"/>
        </w:rPr>
      </w:pPr>
      <w:r>
        <w:rPr/>
        <w:pict>
          <v:group style="position:absolute;margin-left:305.864014pt;margin-top:6.639151pt;width:225.7pt;height:60.7pt;mso-position-horizontal-relative:page;mso-position-vertical-relative:paragraph;z-index:-55408" coordorigin="6117,133" coordsize="4514,1214">
            <v:shape style="position:absolute;left:7773;top:139;width:1201;height:1201" coordorigin="7774,139" coordsize="1201,1201" path="m7774,739l7779,664,7792,591,7814,522,7844,457,7881,396,7925,341,7975,291,8031,247,8092,210,8157,180,8226,158,8298,144,8373,139,8449,144,8521,158,8591,180,8656,210,8717,247,8772,291,8822,341,8866,396,8904,457,8934,522,8956,591,8969,664,8974,739,8969,814,8956,887,8934,956,8904,1021,8866,1082,8822,1138,8772,1188,8717,1232,8656,1269,8591,1299,8521,1321,8449,1335,8373,1339,8298,1335,8226,1321,8157,1299,8092,1269,8031,1232,7975,1188,7925,1138,7881,1082,7844,1021,7814,956,7792,887,7779,814,7774,739e" filled="false" stroked="true" strokeweight=".644pt" strokecolor="#000000">
              <v:path arrowok="t"/>
              <v:stroke dashstyle="solid"/>
            </v:shape>
            <v:line style="position:absolute" from="8373,139" to="8373,1339" stroked="true" strokeweight=".124pt" strokecolor="#000000">
              <v:stroke dashstyle="solid"/>
            </v:line>
            <v:shape style="position:absolute;left:6711;top:358;width:762;height:762" coordorigin="6712,358" coordsize="762,762" path="m6712,739l6720,662,6742,591,6777,526,6824,470,6880,424,6945,388,7016,366,7093,358,7170,366,7241,388,7306,424,7362,470,7408,526,7444,591,7466,662,7474,739,7466,816,7444,887,7408,952,7362,1008,7306,1055,7241,1090,7170,1112,7093,1120,7016,1112,6945,1090,6880,1055,6824,1008,6777,952,6742,887,6720,816,6712,739e" filled="false" stroked="true" strokeweight=".644pt" strokecolor="#000000">
              <v:path arrowok="t"/>
              <v:stroke dashstyle="solid"/>
            </v:shape>
            <v:line style="position:absolute" from="6712,739" to="7474,739" stroked="true" strokeweight=".124pt" strokecolor="#000000">
              <v:stroke dashstyle="solid"/>
            </v:line>
            <v:shape style="position:absolute;left:6117;top:582;width:314;height:314" type="#_x0000_t75" stroked="false">
              <v:imagedata r:id="rId40" o:title=""/>
            </v:shape>
            <v:line style="position:absolute" from="6474,626" to="6809,484" stroked="true" strokeweight=".124pt" strokecolor="#000000">
              <v:stroke dashstyle="solid"/>
            </v:line>
            <v:shape style="position:absolute;left:6399;top:596;width:93;height:61" coordorigin="6399,597" coordsize="93,61" path="m6469,597l6399,658,6492,650,6469,597xe" filled="true" fillcolor="#000000" stroked="false">
              <v:path arrowok="t"/>
              <v:fill type="solid"/>
            </v:shape>
            <v:line style="position:absolute" from="6481,839" to="6817,1002" stroked="true" strokeweight=".124pt" strokecolor="#000000">
              <v:stroke dashstyle="solid"/>
            </v:line>
            <v:shape style="position:absolute;left:6408;top:804;width:92;height:64" coordorigin="6409,805" coordsize="92,64" path="m6409,805l6475,868,6500,816,6409,805xe" filled="true" fillcolor="#000000" stroked="false">
              <v:path arrowok="t"/>
              <v:fill type="solid"/>
            </v:shape>
            <v:line style="position:absolute" from="7419,448" to="7770,447" stroked="true" strokeweight=".124pt" strokecolor="#000000">
              <v:stroke dashstyle="solid"/>
            </v:line>
            <v:shape style="position:absolute;left:7339;top:417;width:511;height:61" coordorigin="7339,418" coordsize="511,61" path="m7427,419l7339,448,7427,478,7427,419m7850,446l7762,418,7762,477,7850,446e" filled="true" fillcolor="#000000" stroked="false">
              <v:path arrowok="t"/>
              <v:fill type="solid"/>
            </v:shape>
            <v:line style="position:absolute" from="7391,1052" to="7781,1052" stroked="true" strokeweight=".124pt" strokecolor="#000000">
              <v:stroke dashstyle="solid"/>
            </v:line>
            <v:shape style="position:absolute;left:7310;top:1021;width:551;height:60" coordorigin="7311,1022" coordsize="551,60" path="m7398,1081l7397,1023,7311,1052,7398,1081m7862,1052l7774,1022,7774,1080,7862,1052e" filled="true" fillcolor="#000000" stroked="false">
              <v:path arrowok="t"/>
              <v:fill type="solid"/>
            </v:shape>
            <v:shape style="position:absolute;left:9274;top:358;width:762;height:762" coordorigin="9274,358" coordsize="762,762" path="m9274,739l9282,662,9304,591,9339,526,9386,470,9442,424,9507,388,9578,366,9655,358,9732,366,9803,388,9868,424,9924,470,9971,526,10006,591,10028,662,10036,739,10028,816,10006,887,9971,952,9924,1008,9868,1055,9803,1090,9732,1112,9655,1120,9578,1112,9507,1090,9442,1055,9386,1008,9339,952,9304,887,9282,816,9274,739e" filled="false" stroked="true" strokeweight=".644pt" strokecolor="#000000">
              <v:path arrowok="t"/>
              <v:stroke dashstyle="solid"/>
            </v:shape>
            <v:line style="position:absolute" from="9274,739" to="10036,739" stroked="true" strokeweight=".124pt" strokecolor="#000000">
              <v:stroke dashstyle="solid"/>
            </v:line>
            <v:shape style="position:absolute;left:10317;top:582;width:314;height:314" type="#_x0000_t75" stroked="false">
              <v:imagedata r:id="rId40" o:title=""/>
            </v:shape>
            <v:line style="position:absolute" from="10265,642" to="9969,523" stroked="true" strokeweight=".124pt" strokecolor="#000000">
              <v:stroke dashstyle="solid"/>
            </v:line>
            <v:shape style="position:absolute;left:10247;top:612;width:92;height:61" coordorigin="10248,612" coordsize="92,61" path="m10270,612l10248,666,10339,672,10270,612xe" filled="true" fillcolor="#000000" stroked="false">
              <v:path arrowok="t"/>
              <v:fill type="solid"/>
            </v:shape>
            <v:line style="position:absolute" from="10270,844" to="9966,958" stroked="true" strokeweight=".124pt" strokecolor="#000000">
              <v:stroke dashstyle="solid"/>
            </v:line>
            <v:shape style="position:absolute;left:10252;top:816;width:93;height:58" coordorigin="10252,816" coordsize="93,58" path="m10345,816l10252,819,10273,873,10345,816xe" filled="true" fillcolor="#000000" stroked="false">
              <v:path arrowok="t"/>
              <v:fill type="solid"/>
            </v:shape>
            <v:line style="position:absolute" from="8986,443" to="9336,442" stroked="true" strokeweight=".124pt" strokecolor="#000000">
              <v:stroke dashstyle="solid"/>
            </v:line>
            <v:shape style="position:absolute;left:8905;top:413;width:511;height:60" coordorigin="8905,414" coordsize="511,60" path="m8993,415l8905,444,8993,473,8993,415m9416,442l9329,414,9329,471,9416,442e" filled="true" fillcolor="#000000" stroked="false">
              <v:path arrowok="t"/>
              <v:fill type="solid"/>
            </v:shape>
            <v:line style="position:absolute" from="8973,1040" to="9323,1038" stroked="true" strokeweight=".124pt" strokecolor="#000000">
              <v:stroke dashstyle="solid"/>
            </v:line>
            <v:shape style="position:absolute;left:8892;top:1009;width:510;height:60" coordorigin="8893,1010" coordsize="510,60" path="m8981,1069l8980,1011,8893,1040,8981,1069m9403,1038l9315,1010,9316,1068,9403,1038e" filled="true" fillcolor="#000000" stroked="false">
              <v:path arrowok="t"/>
              <v:fill type="solid"/>
            </v:shape>
            <w10:wrap type="none"/>
          </v:group>
        </w:pict>
      </w:r>
      <w:r>
        <w:rPr>
          <w:sz w:val="19"/>
        </w:rPr>
        <w:t>S</w:t>
      </w:r>
      <w:r>
        <w:rPr>
          <w:sz w:val="19"/>
          <w:vertAlign w:val="subscript"/>
        </w:rPr>
        <w:t>1</w:t>
      </w:r>
      <w:r>
        <w:rPr>
          <w:sz w:val="19"/>
          <w:vertAlign w:val="baseline"/>
        </w:rPr>
        <w:tab/>
        <w:t>S</w:t>
      </w:r>
      <w:r>
        <w:rPr>
          <w:sz w:val="19"/>
          <w:vertAlign w:val="subscript"/>
        </w:rPr>
        <w:t>3</w:t>
      </w:r>
    </w:p>
    <w:p>
      <w:pPr>
        <w:pStyle w:val="BodyText"/>
        <w:spacing w:before="6"/>
        <w:rPr>
          <w:sz w:val="14"/>
        </w:rPr>
      </w:pPr>
    </w:p>
    <w:p>
      <w:pPr>
        <w:tabs>
          <w:tab w:pos="7340" w:val="left" w:leader="none"/>
        </w:tabs>
        <w:spacing w:line="185" w:lineRule="exact" w:before="66"/>
        <w:ind w:left="4728" w:right="0" w:firstLine="0"/>
        <w:jc w:val="center"/>
        <w:rPr>
          <w:b/>
          <w:sz w:val="19"/>
        </w:rPr>
      </w:pPr>
      <w:r>
        <w:rPr>
          <w:b/>
          <w:sz w:val="19"/>
        </w:rPr>
        <w:t>F</w:t>
        <w:tab/>
        <w:t>F</w:t>
      </w:r>
    </w:p>
    <w:p>
      <w:pPr>
        <w:tabs>
          <w:tab w:pos="6501" w:val="left" w:leader="none"/>
          <w:tab w:pos="7096" w:val="left" w:leader="none"/>
          <w:tab w:pos="8922" w:val="left" w:leader="none"/>
        </w:tabs>
        <w:spacing w:line="147" w:lineRule="exact" w:before="0"/>
        <w:ind w:left="4723" w:right="0" w:firstLine="0"/>
        <w:jc w:val="center"/>
        <w:rPr>
          <w:sz w:val="19"/>
        </w:rPr>
      </w:pPr>
      <w:r>
        <w:rPr>
          <w:sz w:val="19"/>
        </w:rPr>
        <w:t>x</w:t>
      </w:r>
      <w:r>
        <w:rPr>
          <w:sz w:val="19"/>
          <w:vertAlign w:val="subscript"/>
        </w:rPr>
        <w:t>1</w:t>
      </w:r>
      <w:r>
        <w:rPr>
          <w:sz w:val="19"/>
          <w:vertAlign w:val="baseline"/>
        </w:rPr>
        <w:tab/>
      </w:r>
      <w:r>
        <w:rPr>
          <w:b/>
          <w:sz w:val="19"/>
          <w:vertAlign w:val="baseline"/>
        </w:rPr>
        <w:t>2F</w:t>
        <w:tab/>
        <w:t>2F</w:t>
        <w:tab/>
      </w:r>
      <w:r>
        <w:rPr>
          <w:sz w:val="19"/>
          <w:vertAlign w:val="baseline"/>
        </w:rPr>
        <w:t>x</w:t>
      </w:r>
      <w:r>
        <w:rPr>
          <w:sz w:val="19"/>
          <w:vertAlign w:val="subscript"/>
        </w:rPr>
        <w:t>2</w:t>
      </w:r>
    </w:p>
    <w:p>
      <w:pPr>
        <w:tabs>
          <w:tab w:pos="7340" w:val="left" w:leader="none"/>
        </w:tabs>
        <w:spacing w:line="181" w:lineRule="exact" w:before="0"/>
        <w:ind w:left="4728" w:right="0" w:firstLine="0"/>
        <w:jc w:val="center"/>
        <w:rPr>
          <w:b/>
          <w:sz w:val="19"/>
        </w:rPr>
      </w:pPr>
      <w:r>
        <w:rPr>
          <w:b/>
          <w:sz w:val="19"/>
        </w:rPr>
        <w:t>F</w:t>
        <w:tab/>
        <w:t>F</w:t>
      </w:r>
    </w:p>
    <w:p>
      <w:pPr>
        <w:pStyle w:val="BodyText"/>
        <w:rPr>
          <w:b/>
        </w:rPr>
      </w:pPr>
    </w:p>
    <w:p>
      <w:pPr>
        <w:pStyle w:val="BodyText"/>
        <w:spacing w:before="7"/>
        <w:rPr>
          <w:b/>
          <w:sz w:val="24"/>
        </w:rPr>
      </w:pPr>
    </w:p>
    <w:p>
      <w:pPr>
        <w:spacing w:before="71"/>
        <w:ind w:left="5368" w:right="0" w:firstLine="0"/>
        <w:jc w:val="left"/>
        <w:rPr>
          <w:sz w:val="16"/>
        </w:rPr>
      </w:pPr>
      <w:r>
        <w:rPr>
          <w:color w:val="231F20"/>
          <w:sz w:val="16"/>
        </w:rPr>
        <w:t>Fig. 5. Illustration of Proposition 2</w:t>
      </w:r>
    </w:p>
    <w:p>
      <w:pPr>
        <w:pStyle w:val="BodyText"/>
        <w:spacing w:before="11"/>
        <w:rPr>
          <w:sz w:val="27"/>
        </w:rPr>
      </w:pPr>
    </w:p>
    <w:p>
      <w:pPr>
        <w:spacing w:after="0"/>
        <w:rPr>
          <w:sz w:val="27"/>
        </w:rPr>
        <w:sectPr>
          <w:pgSz w:w="11520" w:h="15670"/>
          <w:pgMar w:header="452" w:footer="0" w:top="940" w:bottom="280" w:left="500" w:right="0"/>
        </w:sectPr>
      </w:pPr>
    </w:p>
    <w:p>
      <w:pPr>
        <w:spacing w:before="70"/>
        <w:ind w:left="119" w:right="0" w:firstLine="0"/>
        <w:jc w:val="left"/>
        <w:rPr>
          <w:sz w:val="16"/>
        </w:rPr>
      </w:pPr>
      <w:bookmarkStart w:name="Corollary 1" w:id="7"/>
      <w:bookmarkEnd w:id="7"/>
      <w:r>
        <w:rPr/>
      </w:r>
      <w:r>
        <w:rPr>
          <w:color w:val="231F20"/>
          <w:sz w:val="16"/>
        </w:rPr>
        <w:t>Fig. 4. A 3-robust graph that is </w:t>
      </w:r>
      <w:r>
        <w:rPr>
          <w:i/>
          <w:color w:val="231F20"/>
          <w:sz w:val="16"/>
        </w:rPr>
        <w:t>not </w:t>
      </w:r>
      <w:r>
        <w:rPr>
          <w:color w:val="231F20"/>
          <w:sz w:val="16"/>
        </w:rPr>
        <w:t>(3,2)-robust.</w:t>
      </w:r>
    </w:p>
    <w:p>
      <w:pPr>
        <w:pStyle w:val="BodyText"/>
        <w:rPr>
          <w:sz w:val="16"/>
        </w:rPr>
      </w:pPr>
    </w:p>
    <w:p>
      <w:pPr>
        <w:pStyle w:val="BodyText"/>
        <w:spacing w:before="7"/>
        <w:rPr>
          <w:sz w:val="23"/>
        </w:rPr>
      </w:pPr>
    </w:p>
    <w:p>
      <w:pPr>
        <w:pStyle w:val="BodyText"/>
        <w:spacing w:line="249" w:lineRule="auto"/>
        <w:ind w:left="119"/>
      </w:pPr>
      <w:r>
        <w:rPr>
          <w:color w:val="231F20"/>
        </w:rPr>
        <w:t>relationship between connectivity and robustness in further detail later in the paper.</w:t>
      </w:r>
    </w:p>
    <w:p>
      <w:pPr>
        <w:pStyle w:val="BodyText"/>
        <w:spacing w:line="249" w:lineRule="auto"/>
        <w:ind w:left="119" w:right="47" w:firstLine="199"/>
        <w:jc w:val="both"/>
      </w:pPr>
      <w:r>
        <w:rPr>
          <w:color w:val="231F20"/>
        </w:rPr>
        <w:t>When the network is time-varying, one can state the fol- lowing corollary of the above theorem. The proof is given in the Appendix.</w:t>
      </w:r>
    </w:p>
    <w:p>
      <w:pPr>
        <w:pStyle w:val="BodyText"/>
        <w:spacing w:line="242" w:lineRule="auto"/>
        <w:ind w:left="119" w:right="45" w:firstLine="199"/>
        <w:jc w:val="both"/>
      </w:pPr>
      <w:r>
        <w:rPr/>
        <w:pict>
          <v:shape style="position:absolute;margin-left:73.919701pt;margin-top:13.494914pt;width:52.9pt;height:17.3pt;mso-position-horizontal-relative:page;mso-position-vertical-relative:paragraph;z-index:-55336" type="#_x0000_t202" filled="false" stroked="false">
            <v:textbox inset="0,0,0,0">
              <w:txbxContent>
                <w:p>
                  <w:pPr>
                    <w:pStyle w:val="BodyText"/>
                    <w:tabs>
                      <w:tab w:pos="724"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pict>
          <v:shape style="position:absolute;margin-left:64.320801pt;margin-top:37.493916pt;width:196.25pt;height:17.3pt;mso-position-horizontal-relative:page;mso-position-vertical-relative:paragraph;z-index:-55312" type="#_x0000_t202" filled="false" stroked="false">
            <v:textbox inset="0,0,0,0">
              <w:txbxContent>
                <w:p>
                  <w:pPr>
                    <w:pStyle w:val="BodyText"/>
                    <w:tabs>
                      <w:tab w:pos="3770" w:val="left" w:leader="none"/>
                    </w:tabs>
                    <w:spacing w:line="199" w:lineRule="exact"/>
                    <w:rPr>
                      <w:rFonts w:ascii="Cambria"/>
                    </w:rPr>
                  </w:pPr>
                  <w:r>
                    <w:rPr>
                      <w:rFonts w:ascii="Cambria"/>
                      <w:color w:val="231F20"/>
                      <w:w w:val="125"/>
                    </w:rPr>
                    <w:t>{  </w:t>
                  </w:r>
                  <w:r>
                    <w:rPr>
                      <w:rFonts w:ascii="Cambria"/>
                      <w:color w:val="231F20"/>
                      <w:spacing w:val="5"/>
                      <w:w w:val="125"/>
                    </w:rPr>
                    <w:t> </w:t>
                  </w:r>
                  <w:r>
                    <w:rPr>
                      <w:rFonts w:ascii="Cambria"/>
                      <w:color w:val="231F20"/>
                      <w:w w:val="125"/>
                    </w:rPr>
                    <w:t>}</w:t>
                    <w:tab/>
                  </w:r>
                  <w:r>
                    <w:rPr>
                      <w:rFonts w:ascii="Cambria"/>
                      <w:color w:val="231F20"/>
                      <w:w w:val="115"/>
                    </w:rPr>
                    <w:t>D</w:t>
                  </w:r>
                </w:p>
              </w:txbxContent>
            </v:textbox>
            <w10:wrap type="none"/>
          </v:shape>
        </w:pict>
      </w:r>
      <w:r>
        <w:rPr/>
        <w:pict>
          <v:shape style="position:absolute;margin-left:216.119995pt;margin-top:61.372913pt;width:47.45pt;height:17.3pt;mso-position-horizontal-relative:page;mso-position-vertical-relative:paragraph;z-index:-55240" type="#_x0000_t202" filled="false" stroked="false">
            <v:textbox inset="0,0,0,0">
              <w:txbxContent>
                <w:p>
                  <w:pPr>
                    <w:pStyle w:val="BodyText"/>
                    <w:tabs>
                      <w:tab w:pos="748" w:val="left" w:leader="none"/>
                    </w:tabs>
                    <w:spacing w:line="199" w:lineRule="exact"/>
                    <w:rPr>
                      <w:rFonts w:ascii="Cambria" w:hAnsi="Cambria"/>
                    </w:rPr>
                  </w:pPr>
                  <w:r>
                    <w:rPr>
                      <w:rFonts w:ascii="Cambria" w:hAnsi="Cambria"/>
                      <w:color w:val="231F20"/>
                      <w:w w:val="110"/>
                    </w:rPr>
                    <w:t>|{  </w:t>
                  </w:r>
                  <w:r>
                    <w:rPr>
                      <w:rFonts w:ascii="Cambria" w:hAnsi="Cambria"/>
                      <w:color w:val="231F20"/>
                      <w:spacing w:val="25"/>
                      <w:w w:val="110"/>
                    </w:rPr>
                    <w:t> </w:t>
                  </w:r>
                  <w:r>
                    <w:rPr>
                      <w:rFonts w:ascii="Cambria" w:hAnsi="Cambria"/>
                      <w:color w:val="231F20"/>
                      <w:w w:val="110"/>
                    </w:rPr>
                    <w:t>}|</w:t>
                    <w:tab/>
                    <w:t>∞</w:t>
                  </w:r>
                </w:p>
              </w:txbxContent>
            </v:textbox>
            <w10:wrap type="none"/>
          </v:shape>
        </w:pict>
      </w:r>
      <w:r>
        <w:rPr>
          <w:i/>
          <w:color w:val="231F20"/>
          <w:w w:val="105"/>
          <w:shd w:fill="FDF47E" w:color="auto" w:val="clear"/>
        </w:rPr>
        <w:t>Corollary</w:t>
      </w:r>
      <w:r>
        <w:rPr>
          <w:i/>
          <w:color w:val="231F20"/>
          <w:spacing w:val="-17"/>
          <w:w w:val="105"/>
        </w:rPr>
        <w:t> </w:t>
      </w:r>
      <w:r>
        <w:rPr>
          <w:i/>
          <w:color w:val="231F20"/>
          <w:w w:val="105"/>
        </w:rPr>
        <w:t>1:</w:t>
      </w:r>
      <w:r>
        <w:rPr>
          <w:i/>
          <w:color w:val="231F20"/>
          <w:spacing w:val="-2"/>
          <w:w w:val="105"/>
        </w:rPr>
        <w:t> </w:t>
      </w:r>
      <w:r>
        <w:rPr>
          <w:color w:val="231F20"/>
          <w:w w:val="105"/>
        </w:rPr>
        <w:t>Consider</w:t>
      </w:r>
      <w:r>
        <w:rPr>
          <w:color w:val="231F20"/>
          <w:spacing w:val="-20"/>
          <w:w w:val="105"/>
        </w:rPr>
        <w:t> </w:t>
      </w:r>
      <w:r>
        <w:rPr>
          <w:color w:val="231F20"/>
          <w:w w:val="105"/>
        </w:rPr>
        <w:t>a</w:t>
      </w:r>
      <w:r>
        <w:rPr>
          <w:color w:val="231F20"/>
          <w:spacing w:val="-19"/>
          <w:w w:val="105"/>
        </w:rPr>
        <w:t> </w:t>
      </w:r>
      <w:r>
        <w:rPr>
          <w:color w:val="231F20"/>
          <w:w w:val="105"/>
        </w:rPr>
        <w:t>time-varying</w:t>
      </w:r>
      <w:r>
        <w:rPr>
          <w:color w:val="231F20"/>
          <w:spacing w:val="-23"/>
          <w:w w:val="105"/>
        </w:rPr>
        <w:t> </w:t>
      </w:r>
      <w:r>
        <w:rPr>
          <w:color w:val="231F20"/>
          <w:w w:val="105"/>
        </w:rPr>
        <w:t>network</w:t>
      </w:r>
      <w:r>
        <w:rPr>
          <w:color w:val="231F20"/>
          <w:spacing w:val="-20"/>
          <w:w w:val="105"/>
        </w:rPr>
        <w:t> </w:t>
      </w:r>
      <w:r>
        <w:rPr>
          <w:color w:val="231F20"/>
          <w:w w:val="105"/>
        </w:rPr>
        <w:t>modeled</w:t>
      </w:r>
      <w:r>
        <w:rPr>
          <w:color w:val="231F20"/>
          <w:spacing w:val="-20"/>
          <w:w w:val="105"/>
        </w:rPr>
        <w:t> </w:t>
      </w:r>
      <w:r>
        <w:rPr>
          <w:color w:val="231F20"/>
          <w:w w:val="105"/>
        </w:rPr>
        <w:t>by a digraph  </w:t>
      </w:r>
      <w:r>
        <w:rPr>
          <w:rFonts w:ascii="Garamond"/>
          <w:color w:val="231F20"/>
          <w:spacing w:val="7"/>
          <w:w w:val="105"/>
        </w:rPr>
        <w:t>[</w:t>
      </w:r>
      <w:r>
        <w:rPr>
          <w:rFonts w:ascii="Bookman Old Style"/>
          <w:b w:val="0"/>
          <w:i/>
          <w:color w:val="231F20"/>
          <w:spacing w:val="7"/>
          <w:w w:val="105"/>
        </w:rPr>
        <w:t>t</w:t>
      </w:r>
      <w:r>
        <w:rPr>
          <w:rFonts w:ascii="Garamond"/>
          <w:color w:val="231F20"/>
          <w:spacing w:val="7"/>
          <w:w w:val="105"/>
        </w:rPr>
        <w:t>] </w:t>
      </w:r>
      <w:r>
        <w:rPr>
          <w:rFonts w:ascii="Garamond"/>
          <w:color w:val="231F20"/>
          <w:w w:val="105"/>
        </w:rPr>
        <w:t>= (  </w:t>
      </w:r>
      <w:r>
        <w:rPr>
          <w:rFonts w:ascii="Bookman Old Style"/>
          <w:b w:val="0"/>
          <w:i/>
          <w:color w:val="231F20"/>
          <w:w w:val="105"/>
        </w:rPr>
        <w:t>,  </w:t>
      </w:r>
      <w:r>
        <w:rPr>
          <w:rFonts w:ascii="Garamond"/>
          <w:color w:val="231F20"/>
          <w:w w:val="105"/>
        </w:rPr>
        <w:t>[</w:t>
      </w:r>
      <w:r>
        <w:rPr>
          <w:rFonts w:ascii="Bookman Old Style"/>
          <w:b w:val="0"/>
          <w:i/>
          <w:color w:val="231F20"/>
          <w:w w:val="105"/>
        </w:rPr>
        <w:t>t</w:t>
      </w:r>
      <w:r>
        <w:rPr>
          <w:rFonts w:ascii="Garamond"/>
          <w:color w:val="231F20"/>
          <w:w w:val="105"/>
        </w:rPr>
        <w:t>]) </w:t>
      </w:r>
      <w:r>
        <w:rPr>
          <w:color w:val="231F20"/>
          <w:w w:val="105"/>
        </w:rPr>
        <w:t>where each normal node updates  its</w:t>
      </w:r>
      <w:r>
        <w:rPr>
          <w:color w:val="231F20"/>
          <w:spacing w:val="-5"/>
          <w:w w:val="105"/>
        </w:rPr>
        <w:t> </w:t>
      </w:r>
      <w:r>
        <w:rPr>
          <w:color w:val="231F20"/>
          <w:w w:val="105"/>
        </w:rPr>
        <w:t>value</w:t>
      </w:r>
      <w:r>
        <w:rPr>
          <w:color w:val="231F20"/>
          <w:spacing w:val="-7"/>
          <w:w w:val="105"/>
        </w:rPr>
        <w:t> </w:t>
      </w:r>
      <w:r>
        <w:rPr>
          <w:color w:val="231F20"/>
          <w:w w:val="105"/>
        </w:rPr>
        <w:t>according</w:t>
      </w:r>
      <w:r>
        <w:rPr>
          <w:color w:val="231F20"/>
          <w:spacing w:val="-8"/>
          <w:w w:val="105"/>
        </w:rPr>
        <w:t> </w:t>
      </w:r>
      <w:r>
        <w:rPr>
          <w:color w:val="231F20"/>
          <w:w w:val="105"/>
        </w:rPr>
        <w:t>to</w:t>
      </w:r>
      <w:r>
        <w:rPr>
          <w:color w:val="231F20"/>
          <w:spacing w:val="-5"/>
          <w:w w:val="105"/>
        </w:rPr>
        <w:t> </w:t>
      </w:r>
      <w:r>
        <w:rPr>
          <w:color w:val="231F20"/>
          <w:w w:val="105"/>
        </w:rPr>
        <w:t>the</w:t>
      </w:r>
      <w:r>
        <w:rPr>
          <w:color w:val="231F20"/>
          <w:spacing w:val="-5"/>
          <w:w w:val="105"/>
        </w:rPr>
        <w:t> </w:t>
      </w:r>
      <w:r>
        <w:rPr>
          <w:color w:val="231F20"/>
          <w:spacing w:val="-3"/>
          <w:w w:val="105"/>
        </w:rPr>
        <w:t>W-MSR</w:t>
      </w:r>
      <w:r>
        <w:rPr>
          <w:color w:val="231F20"/>
          <w:spacing w:val="-7"/>
          <w:w w:val="105"/>
        </w:rPr>
        <w:t> </w:t>
      </w:r>
      <w:r>
        <w:rPr>
          <w:color w:val="231F20"/>
          <w:w w:val="105"/>
        </w:rPr>
        <w:t>algorithm</w:t>
      </w:r>
      <w:r>
        <w:rPr>
          <w:color w:val="231F20"/>
          <w:spacing w:val="-7"/>
          <w:w w:val="105"/>
        </w:rPr>
        <w:t> </w:t>
      </w:r>
      <w:r>
        <w:rPr>
          <w:color w:val="231F20"/>
          <w:w w:val="105"/>
        </w:rPr>
        <w:t>with</w:t>
      </w:r>
      <w:r>
        <w:rPr>
          <w:color w:val="231F20"/>
          <w:spacing w:val="-5"/>
          <w:w w:val="105"/>
        </w:rPr>
        <w:t> </w:t>
      </w:r>
      <w:r>
        <w:rPr>
          <w:color w:val="231F20"/>
          <w:w w:val="105"/>
        </w:rPr>
        <w:t>parameter </w:t>
      </w:r>
      <w:r>
        <w:rPr>
          <w:rFonts w:ascii="Bookman Old Style"/>
          <w:b w:val="0"/>
          <w:i/>
          <w:color w:val="231F20"/>
          <w:w w:val="105"/>
        </w:rPr>
        <w:t>F </w:t>
      </w:r>
      <w:r>
        <w:rPr>
          <w:color w:val="231F20"/>
          <w:w w:val="105"/>
        </w:rPr>
        <w:t>. Let   </w:t>
      </w:r>
      <w:r>
        <w:rPr>
          <w:rFonts w:ascii="Bookman Old Style"/>
          <w:b w:val="0"/>
          <w:i/>
          <w:color w:val="231F20"/>
          <w:w w:val="105"/>
        </w:rPr>
        <w:t>t</w:t>
      </w:r>
      <w:r>
        <w:rPr>
          <w:rFonts w:ascii="Arial"/>
          <w:i/>
          <w:color w:val="231F20"/>
          <w:w w:val="105"/>
          <w:vertAlign w:val="subscript"/>
        </w:rPr>
        <w:t>k</w:t>
      </w:r>
      <w:r>
        <w:rPr>
          <w:rFonts w:ascii="Arial"/>
          <w:i/>
          <w:color w:val="231F20"/>
          <w:w w:val="105"/>
          <w:vertAlign w:val="baseline"/>
        </w:rPr>
        <w:t>  </w:t>
      </w:r>
      <w:r>
        <w:rPr>
          <w:color w:val="231F20"/>
          <w:w w:val="105"/>
          <w:vertAlign w:val="baseline"/>
        </w:rPr>
        <w:t>denote the set  of time-steps in which   </w:t>
      </w:r>
      <w:r>
        <w:rPr>
          <w:rFonts w:ascii="Garamond"/>
          <w:color w:val="231F20"/>
          <w:w w:val="105"/>
          <w:vertAlign w:val="baseline"/>
        </w:rPr>
        <w:t>[</w:t>
      </w:r>
      <w:r>
        <w:rPr>
          <w:rFonts w:ascii="Bookman Old Style"/>
          <w:b w:val="0"/>
          <w:i/>
          <w:color w:val="231F20"/>
          <w:w w:val="105"/>
          <w:vertAlign w:val="baseline"/>
        </w:rPr>
        <w:t>t</w:t>
      </w:r>
      <w:r>
        <w:rPr>
          <w:rFonts w:ascii="Garamond"/>
          <w:color w:val="231F20"/>
          <w:w w:val="105"/>
          <w:vertAlign w:val="baseline"/>
        </w:rPr>
        <w:t>]  </w:t>
      </w:r>
      <w:r>
        <w:rPr>
          <w:color w:val="231F20"/>
          <w:w w:val="105"/>
          <w:vertAlign w:val="baseline"/>
        </w:rPr>
        <w:t>is  </w:t>
      </w:r>
      <w:bookmarkStart w:name="Corollary 2" w:id="8"/>
      <w:bookmarkEnd w:id="8"/>
      <w:r>
        <w:rPr>
          <w:color w:val="231F20"/>
          <w:w w:val="105"/>
          <w:vertAlign w:val="baseline"/>
        </w:rPr>
      </w:r>
      <w:r>
        <w:rPr>
          <w:color w:val="231F20"/>
          <w:w w:val="105"/>
          <w:vertAlign w:val="baseline"/>
        </w:rPr>
        <w:t> </w:t>
      </w:r>
      <w:r>
        <w:rPr>
          <w:rFonts w:ascii="Garamond"/>
          <w:color w:val="231F20"/>
          <w:w w:val="105"/>
          <w:vertAlign w:val="baseline"/>
        </w:rPr>
        <w:t>(</w:t>
      </w:r>
      <w:r>
        <w:rPr>
          <w:rFonts w:ascii="Bookman Old Style"/>
          <w:b w:val="0"/>
          <w:i/>
          <w:color w:val="231F20"/>
          <w:w w:val="105"/>
          <w:vertAlign w:val="baseline"/>
        </w:rPr>
        <w:t>F</w:t>
      </w:r>
      <w:r>
        <w:rPr>
          <w:rFonts w:ascii="Bookman Old Style"/>
          <w:b w:val="0"/>
          <w:i/>
          <w:color w:val="231F20"/>
          <w:spacing w:val="-47"/>
          <w:w w:val="105"/>
          <w:vertAlign w:val="baseline"/>
        </w:rPr>
        <w:t> </w:t>
      </w:r>
      <w:r>
        <w:rPr>
          <w:rFonts w:ascii="Garamond"/>
          <w:color w:val="231F20"/>
          <w:spacing w:val="7"/>
          <w:w w:val="105"/>
          <w:vertAlign w:val="baseline"/>
        </w:rPr>
        <w:t>+1</w:t>
      </w:r>
      <w:r>
        <w:rPr>
          <w:rFonts w:ascii="Bookman Old Style"/>
          <w:b w:val="0"/>
          <w:i/>
          <w:color w:val="231F20"/>
          <w:spacing w:val="7"/>
          <w:w w:val="105"/>
          <w:vertAlign w:val="baseline"/>
        </w:rPr>
        <w:t>,F</w:t>
      </w:r>
      <w:r>
        <w:rPr>
          <w:rFonts w:ascii="Bookman Old Style"/>
          <w:b w:val="0"/>
          <w:i/>
          <w:color w:val="231F20"/>
          <w:spacing w:val="-47"/>
          <w:w w:val="105"/>
          <w:vertAlign w:val="baseline"/>
        </w:rPr>
        <w:t> </w:t>
      </w:r>
      <w:r>
        <w:rPr>
          <w:rFonts w:ascii="Garamond"/>
          <w:color w:val="231F20"/>
          <w:w w:val="105"/>
          <w:vertAlign w:val="baseline"/>
        </w:rPr>
        <w:t>+1)</w:t>
      </w:r>
      <w:r>
        <w:rPr>
          <w:color w:val="231F20"/>
          <w:w w:val="105"/>
          <w:vertAlign w:val="baseline"/>
        </w:rPr>
        <w:t>-robust.</w:t>
      </w:r>
      <w:r>
        <w:rPr>
          <w:color w:val="231F20"/>
          <w:spacing w:val="-28"/>
          <w:w w:val="105"/>
          <w:vertAlign w:val="baseline"/>
        </w:rPr>
        <w:t> </w:t>
      </w:r>
      <w:r>
        <w:rPr>
          <w:color w:val="231F20"/>
          <w:w w:val="105"/>
          <w:vertAlign w:val="baseline"/>
        </w:rPr>
        <w:t>Then,</w:t>
      </w:r>
      <w:r>
        <w:rPr>
          <w:color w:val="231F20"/>
          <w:spacing w:val="-27"/>
          <w:w w:val="105"/>
          <w:vertAlign w:val="baseline"/>
        </w:rPr>
        <w:t> </w:t>
      </w:r>
      <w:r>
        <w:rPr>
          <w:color w:val="231F20"/>
          <w:w w:val="105"/>
          <w:vertAlign w:val="baseline"/>
        </w:rPr>
        <w:t>under</w:t>
      </w:r>
      <w:r>
        <w:rPr>
          <w:color w:val="231F20"/>
          <w:spacing w:val="-28"/>
          <w:w w:val="105"/>
          <w:vertAlign w:val="baseline"/>
        </w:rPr>
        <w:t> </w:t>
      </w:r>
      <w:r>
        <w:rPr>
          <w:color w:val="231F20"/>
          <w:w w:val="105"/>
          <w:vertAlign w:val="baseline"/>
        </w:rPr>
        <w:t>the</w:t>
      </w:r>
      <w:r>
        <w:rPr>
          <w:color w:val="231F20"/>
          <w:spacing w:val="-26"/>
          <w:w w:val="105"/>
          <w:vertAlign w:val="baseline"/>
        </w:rPr>
        <w:t> </w:t>
      </w:r>
      <w:r>
        <w:rPr>
          <w:rFonts w:ascii="Bookman Old Style"/>
          <w:b w:val="0"/>
          <w:i/>
          <w:color w:val="231F20"/>
          <w:w w:val="105"/>
          <w:vertAlign w:val="baseline"/>
        </w:rPr>
        <w:t>F</w:t>
      </w:r>
      <w:r>
        <w:rPr>
          <w:rFonts w:ascii="Bookman Old Style"/>
          <w:b w:val="0"/>
          <w:i/>
          <w:color w:val="231F20"/>
          <w:spacing w:val="-47"/>
          <w:w w:val="105"/>
          <w:vertAlign w:val="baseline"/>
        </w:rPr>
        <w:t> </w:t>
      </w:r>
      <w:r>
        <w:rPr>
          <w:color w:val="231F20"/>
          <w:w w:val="105"/>
          <w:vertAlign w:val="baseline"/>
        </w:rPr>
        <w:t>-total</w:t>
      </w:r>
      <w:r>
        <w:rPr>
          <w:color w:val="231F20"/>
          <w:spacing w:val="-27"/>
          <w:w w:val="105"/>
          <w:vertAlign w:val="baseline"/>
        </w:rPr>
        <w:t> </w:t>
      </w:r>
      <w:r>
        <w:rPr>
          <w:color w:val="231F20"/>
          <w:w w:val="105"/>
          <w:vertAlign w:val="baseline"/>
        </w:rPr>
        <w:t>malicious</w:t>
      </w:r>
      <w:r>
        <w:rPr>
          <w:color w:val="231F20"/>
          <w:spacing w:val="-27"/>
          <w:w w:val="105"/>
          <w:vertAlign w:val="baseline"/>
        </w:rPr>
        <w:t> </w:t>
      </w:r>
      <w:r>
        <w:rPr>
          <w:color w:val="231F20"/>
          <w:w w:val="105"/>
          <w:vertAlign w:val="baseline"/>
        </w:rPr>
        <w:t>model, resilient asymptotic consensus is achieved if </w:t>
      </w:r>
      <w:r>
        <w:rPr>
          <w:rFonts w:ascii="Bookman Old Style"/>
          <w:b w:val="0"/>
          <w:i/>
          <w:color w:val="231F20"/>
          <w:w w:val="105"/>
          <w:vertAlign w:val="baseline"/>
        </w:rPr>
        <w:t>t</w:t>
      </w:r>
      <w:r>
        <w:rPr>
          <w:rFonts w:ascii="Arial"/>
          <w:i/>
          <w:color w:val="231F20"/>
          <w:w w:val="105"/>
          <w:vertAlign w:val="subscript"/>
        </w:rPr>
        <w:t>k</w:t>
      </w:r>
      <w:r>
        <w:rPr>
          <w:rFonts w:ascii="Arial"/>
          <w:i/>
          <w:color w:val="231F20"/>
          <w:w w:val="105"/>
          <w:vertAlign w:val="baseline"/>
        </w:rPr>
        <w:t> </w:t>
      </w:r>
      <w:r>
        <w:rPr>
          <w:rFonts w:ascii="Garamond"/>
          <w:color w:val="231F20"/>
          <w:w w:val="105"/>
          <w:vertAlign w:val="baseline"/>
        </w:rPr>
        <w:t>=</w:t>
      </w:r>
      <w:r>
        <w:rPr>
          <w:rFonts w:ascii="Garamond"/>
          <w:color w:val="231F20"/>
          <w:spacing w:val="25"/>
          <w:w w:val="105"/>
          <w:vertAlign w:val="baseline"/>
        </w:rPr>
        <w:t> </w:t>
      </w:r>
      <w:r>
        <w:rPr>
          <w:color w:val="231F20"/>
          <w:w w:val="105"/>
          <w:vertAlign w:val="baseline"/>
        </w:rPr>
        <w:t>and</w:t>
      </w:r>
    </w:p>
    <w:p>
      <w:pPr>
        <w:tabs>
          <w:tab w:pos="1280" w:val="left" w:leader="none"/>
          <w:tab w:pos="2713" w:val="left" w:leader="none"/>
        </w:tabs>
        <w:spacing w:line="253" w:lineRule="exact" w:before="0"/>
        <w:ind w:left="174" w:right="0" w:firstLine="0"/>
        <w:jc w:val="left"/>
        <w:rPr>
          <w:sz w:val="20"/>
        </w:rPr>
      </w:pPr>
      <w:r>
        <w:rPr/>
        <w:pict>
          <v:shape style="position:absolute;margin-left:30.961399pt;margin-top:1.473231pt;width:126.9pt;height:17.3pt;mso-position-horizontal-relative:page;mso-position-vertical-relative:paragraph;z-index:-55264" type="#_x0000_t202" filled="false" stroked="false">
            <v:textbox inset="0,0,0,0">
              <w:txbxContent>
                <w:p>
                  <w:pPr>
                    <w:pStyle w:val="BodyText"/>
                    <w:tabs>
                      <w:tab w:pos="470" w:val="left" w:leader="none"/>
                      <w:tab w:pos="839" w:val="left" w:leader="none"/>
                      <w:tab w:pos="1367" w:val="left" w:leader="none"/>
                      <w:tab w:pos="2404" w:val="left" w:leader="none"/>
                    </w:tabs>
                    <w:spacing w:line="199" w:lineRule="exact"/>
                    <w:rPr>
                      <w:rFonts w:ascii="Cambria" w:hAnsi="Cambria"/>
                    </w:rPr>
                  </w:pPr>
                  <w:r>
                    <w:rPr>
                      <w:rFonts w:ascii="Cambria" w:hAnsi="Cambria"/>
                      <w:color w:val="231F20"/>
                      <w:w w:val="105"/>
                    </w:rPr>
                    <w:t>|</w:t>
                    <w:tab/>
                  </w:r>
                  <w:r>
                    <w:rPr>
                      <w:rFonts w:ascii="Cambria" w:hAnsi="Cambria"/>
                      <w:color w:val="231F20"/>
                      <w:w w:val="120"/>
                    </w:rPr>
                    <w:t>−</w:t>
                    <w:tab/>
                  </w:r>
                  <w:r>
                    <w:rPr>
                      <w:rFonts w:ascii="Cambria" w:hAnsi="Cambria"/>
                      <w:color w:val="231F20"/>
                      <w:spacing w:val="10"/>
                      <w:w w:val="110"/>
                    </w:rPr>
                    <w:t>|</w:t>
                  </w:r>
                  <w:r>
                    <w:rPr>
                      <w:rFonts w:ascii="Cambria" w:hAnsi="Cambria"/>
                      <w:color w:val="231F20"/>
                      <w:w w:val="110"/>
                    </w:rPr>
                    <w:t> ≤</w:t>
                    <w:tab/>
                  </w:r>
                  <w:r>
                    <w:rPr>
                      <w:rFonts w:ascii="Cambria" w:hAnsi="Cambria"/>
                      <w:color w:val="231F20"/>
                      <w:w w:val="105"/>
                    </w:rPr>
                    <w:t>∀</w:t>
                    <w:tab/>
                    <w:t>∈</w:t>
                  </w:r>
                </w:p>
              </w:txbxContent>
            </v:textbox>
            <w10:wrap type="none"/>
          </v:shape>
        </w:pict>
      </w:r>
      <w:r>
        <w:rPr>
          <w:rFonts w:ascii="Bookman Old Style"/>
          <w:b w:val="0"/>
          <w:i/>
          <w:color w:val="231F20"/>
          <w:sz w:val="20"/>
        </w:rPr>
        <w:t>t</w:t>
      </w:r>
      <w:r>
        <w:rPr>
          <w:rFonts w:ascii="Arial"/>
          <w:i/>
          <w:color w:val="231F20"/>
          <w:sz w:val="20"/>
          <w:vertAlign w:val="subscript"/>
        </w:rPr>
        <w:t>k</w:t>
      </w:r>
      <w:r>
        <w:rPr>
          <w:rFonts w:ascii="Lucida Sans Unicode"/>
          <w:color w:val="231F20"/>
          <w:sz w:val="20"/>
          <w:vertAlign w:val="subscript"/>
        </w:rPr>
        <w:t>+1</w:t>
      </w:r>
      <w:r>
        <w:rPr>
          <w:rFonts w:ascii="Lucida Sans Unicode"/>
          <w:color w:val="231F20"/>
          <w:sz w:val="20"/>
          <w:vertAlign w:val="baseline"/>
        </w:rPr>
        <w:t> </w:t>
      </w:r>
      <w:r>
        <w:rPr>
          <w:rFonts w:ascii="Lucida Sans Unicode"/>
          <w:color w:val="231F20"/>
          <w:spacing w:val="60"/>
          <w:sz w:val="20"/>
          <w:vertAlign w:val="baseline"/>
        </w:rPr>
        <w:t> </w:t>
      </w:r>
      <w:r>
        <w:rPr>
          <w:rFonts w:ascii="Bookman Old Style"/>
          <w:b w:val="0"/>
          <w:i/>
          <w:color w:val="231F20"/>
          <w:sz w:val="20"/>
          <w:vertAlign w:val="baseline"/>
        </w:rPr>
        <w:t>t</w:t>
      </w:r>
      <w:r>
        <w:rPr>
          <w:rFonts w:ascii="Arial"/>
          <w:i/>
          <w:color w:val="231F20"/>
          <w:sz w:val="20"/>
          <w:vertAlign w:val="subscript"/>
        </w:rPr>
        <w:t>k</w:t>
      </w:r>
      <w:r>
        <w:rPr>
          <w:rFonts w:ascii="Arial"/>
          <w:i/>
          <w:color w:val="231F20"/>
          <w:sz w:val="20"/>
          <w:vertAlign w:val="baseline"/>
        </w:rPr>
        <w:tab/>
      </w:r>
      <w:r>
        <w:rPr>
          <w:rFonts w:ascii="Bookman Old Style"/>
          <w:b w:val="0"/>
          <w:i/>
          <w:color w:val="231F20"/>
          <w:sz w:val="20"/>
          <w:vertAlign w:val="baseline"/>
        </w:rPr>
        <w:t>c</w:t>
      </w:r>
      <w:r>
        <w:rPr>
          <w:color w:val="231F20"/>
          <w:sz w:val="20"/>
          <w:vertAlign w:val="baseline"/>
        </w:rPr>
        <w:t>,    </w:t>
      </w:r>
      <w:r>
        <w:rPr>
          <w:rFonts w:ascii="Bookman Old Style"/>
          <w:b w:val="0"/>
          <w:i/>
          <w:color w:val="231F20"/>
          <w:spacing w:val="1"/>
          <w:sz w:val="20"/>
          <w:vertAlign w:val="baseline"/>
        </w:rPr>
        <w:t>k</w:t>
      </w:r>
      <w:r>
        <w:rPr>
          <w:color w:val="231F20"/>
          <w:spacing w:val="1"/>
          <w:sz w:val="20"/>
          <w:vertAlign w:val="baseline"/>
        </w:rPr>
        <w:t>,</w:t>
      </w:r>
      <w:r>
        <w:rPr>
          <w:color w:val="231F20"/>
          <w:spacing w:val="-19"/>
          <w:sz w:val="20"/>
          <w:vertAlign w:val="baseline"/>
        </w:rPr>
        <w:t> </w:t>
      </w:r>
      <w:r>
        <w:rPr>
          <w:color w:val="231F20"/>
          <w:sz w:val="20"/>
          <w:vertAlign w:val="baseline"/>
        </w:rPr>
        <w:t>where</w:t>
      </w:r>
      <w:r>
        <w:rPr>
          <w:color w:val="231F20"/>
          <w:spacing w:val="10"/>
          <w:sz w:val="20"/>
          <w:vertAlign w:val="baseline"/>
        </w:rPr>
        <w:t> </w:t>
      </w:r>
      <w:r>
        <w:rPr>
          <w:rFonts w:ascii="Bookman Old Style"/>
          <w:b w:val="0"/>
          <w:i/>
          <w:color w:val="231F20"/>
          <w:sz w:val="20"/>
          <w:vertAlign w:val="baseline"/>
        </w:rPr>
        <w:t>c</w:t>
        <w:tab/>
      </w:r>
      <w:r>
        <w:rPr>
          <w:rFonts w:ascii="Verdana"/>
          <w:color w:val="231F20"/>
          <w:sz w:val="20"/>
          <w:vertAlign w:val="baseline"/>
        </w:rPr>
        <w:t>Z</w:t>
      </w:r>
      <w:r>
        <w:rPr>
          <w:rFonts w:ascii="Arial"/>
          <w:i/>
          <w:color w:val="231F20"/>
          <w:sz w:val="20"/>
          <w:vertAlign w:val="subscript"/>
        </w:rPr>
        <w:t>&gt;</w:t>
      </w:r>
      <w:r>
        <w:rPr>
          <w:rFonts w:ascii="Lucida Sans Unicode"/>
          <w:color w:val="231F20"/>
          <w:sz w:val="20"/>
          <w:vertAlign w:val="subscript"/>
        </w:rPr>
        <w:t>0</w:t>
      </w:r>
      <w:r>
        <w:rPr>
          <w:color w:val="231F20"/>
          <w:sz w:val="20"/>
          <w:vertAlign w:val="baseline"/>
        </w:rPr>
        <w:t>.</w:t>
      </w:r>
    </w:p>
    <w:p>
      <w:pPr>
        <w:pStyle w:val="BodyText"/>
        <w:spacing w:line="211" w:lineRule="exact"/>
        <w:ind w:left="318"/>
      </w:pPr>
      <w:r>
        <w:rPr>
          <w:color w:val="231F20"/>
        </w:rPr>
        <w:t>To illustrate these results consider the graphs in Figs. 1</w:t>
      </w:r>
    </w:p>
    <w:p>
      <w:pPr>
        <w:pStyle w:val="BodyText"/>
        <w:spacing w:line="247" w:lineRule="auto" w:before="8"/>
        <w:ind w:left="119"/>
        <w:jc w:val="both"/>
      </w:pPr>
      <w:r>
        <w:rPr>
          <w:color w:val="231F20"/>
        </w:rPr>
        <w:t>and 4. These graphs can withstand the compromise of </w:t>
      </w:r>
      <w:r>
        <w:rPr>
          <w:rFonts w:ascii="Bookman Old Style"/>
          <w:b w:val="0"/>
          <w:i/>
          <w:color w:val="231F20"/>
        </w:rPr>
        <w:t>F </w:t>
      </w:r>
      <w:r>
        <w:rPr>
          <w:rFonts w:ascii="Garamond"/>
          <w:color w:val="231F20"/>
        </w:rPr>
        <w:t>= 1 </w:t>
      </w:r>
      <w:r>
        <w:rPr>
          <w:color w:val="231F20"/>
        </w:rPr>
        <w:t>malicious node in the network using the </w:t>
      </w:r>
      <w:r>
        <w:rPr>
          <w:color w:val="231F20"/>
          <w:spacing w:val="-3"/>
        </w:rPr>
        <w:t>W-MSR </w:t>
      </w:r>
      <w:r>
        <w:rPr>
          <w:color w:val="231F20"/>
        </w:rPr>
        <w:t>algorithm with parameter </w:t>
      </w:r>
      <w:r>
        <w:rPr>
          <w:rFonts w:ascii="Bookman Old Style"/>
          <w:b w:val="0"/>
          <w:i/>
          <w:color w:val="231F20"/>
        </w:rPr>
        <w:t>F </w:t>
      </w:r>
      <w:r>
        <w:rPr>
          <w:rFonts w:ascii="Garamond"/>
          <w:color w:val="231F20"/>
        </w:rPr>
        <w:t>= 1 </w:t>
      </w:r>
      <w:r>
        <w:rPr>
          <w:color w:val="231F20"/>
        </w:rPr>
        <w:t>(each graph is (2,2)-robust but not (3,3)-robust). This is not to say that it is impossible for the normal nodes to reach consensus if there are,  for  example, two nodes that are compromised. Instead, these results  say that there are two </w:t>
      </w:r>
      <w:r>
        <w:rPr>
          <w:i/>
          <w:color w:val="231F20"/>
        </w:rPr>
        <w:t>specific  </w:t>
      </w:r>
      <w:r>
        <w:rPr>
          <w:color w:val="231F20"/>
        </w:rPr>
        <w:t>nodes that  can  be  compromised by an adversary to prevent consensus (e.g., nodes 5 and 6 in Fig.</w:t>
      </w:r>
      <w:r>
        <w:rPr>
          <w:color w:val="231F20"/>
          <w:spacing w:val="20"/>
        </w:rPr>
        <w:t> </w:t>
      </w:r>
      <w:r>
        <w:rPr>
          <w:color w:val="231F20"/>
        </w:rPr>
        <w:t>4).</w:t>
      </w:r>
    </w:p>
    <w:p>
      <w:pPr>
        <w:pStyle w:val="BodyText"/>
        <w:spacing w:before="4"/>
        <w:rPr>
          <w:sz w:val="26"/>
        </w:rPr>
      </w:pPr>
    </w:p>
    <w:p>
      <w:pPr>
        <w:pStyle w:val="ListParagraph"/>
        <w:numPr>
          <w:ilvl w:val="0"/>
          <w:numId w:val="6"/>
        </w:numPr>
        <w:tabs>
          <w:tab w:pos="391" w:val="left" w:leader="none"/>
        </w:tabs>
        <w:spacing w:line="240" w:lineRule="auto" w:before="0" w:after="0"/>
        <w:ind w:left="390" w:right="0" w:hanging="271"/>
        <w:jc w:val="left"/>
        <w:rPr>
          <w:i/>
          <w:sz w:val="20"/>
        </w:rPr>
      </w:pPr>
      <w:r>
        <w:rPr>
          <w:rFonts w:ascii="Bookman Old Style"/>
          <w:b w:val="0"/>
          <w:i/>
          <w:color w:val="231F20"/>
          <w:w w:val="105"/>
          <w:sz w:val="20"/>
        </w:rPr>
        <w:t>F</w:t>
      </w:r>
      <w:r>
        <w:rPr>
          <w:rFonts w:ascii="Bookman Old Style"/>
          <w:b w:val="0"/>
          <w:i/>
          <w:color w:val="231F20"/>
          <w:spacing w:val="-40"/>
          <w:w w:val="105"/>
          <w:sz w:val="20"/>
        </w:rPr>
        <w:t> </w:t>
      </w:r>
      <w:r>
        <w:rPr>
          <w:i/>
          <w:color w:val="231F20"/>
          <w:w w:val="105"/>
          <w:sz w:val="20"/>
        </w:rPr>
        <w:t>-Local</w:t>
      </w:r>
      <w:r>
        <w:rPr>
          <w:i/>
          <w:color w:val="231F20"/>
          <w:spacing w:val="3"/>
          <w:w w:val="105"/>
          <w:sz w:val="20"/>
        </w:rPr>
        <w:t> </w:t>
      </w:r>
      <w:r>
        <w:rPr>
          <w:i/>
          <w:color w:val="231F20"/>
          <w:w w:val="105"/>
          <w:sz w:val="20"/>
        </w:rPr>
        <w:t>and</w:t>
      </w:r>
      <w:r>
        <w:rPr>
          <w:i/>
          <w:color w:val="231F20"/>
          <w:spacing w:val="2"/>
          <w:w w:val="105"/>
          <w:sz w:val="20"/>
        </w:rPr>
        <w:t> </w:t>
      </w:r>
      <w:r>
        <w:rPr>
          <w:rFonts w:ascii="Bookman Old Style"/>
          <w:b w:val="0"/>
          <w:i/>
          <w:color w:val="231F20"/>
          <w:w w:val="115"/>
          <w:sz w:val="20"/>
        </w:rPr>
        <w:t>f</w:t>
      </w:r>
      <w:r>
        <w:rPr>
          <w:rFonts w:ascii="Bookman Old Style"/>
          <w:b w:val="0"/>
          <w:i/>
          <w:color w:val="231F20"/>
          <w:spacing w:val="-51"/>
          <w:w w:val="115"/>
          <w:sz w:val="20"/>
        </w:rPr>
        <w:t> </w:t>
      </w:r>
      <w:r>
        <w:rPr>
          <w:i/>
          <w:color w:val="231F20"/>
          <w:spacing w:val="-2"/>
          <w:w w:val="105"/>
          <w:sz w:val="20"/>
        </w:rPr>
        <w:t>-Fraction</w:t>
      </w:r>
      <w:r>
        <w:rPr>
          <w:i/>
          <w:color w:val="231F20"/>
          <w:spacing w:val="2"/>
          <w:w w:val="105"/>
          <w:sz w:val="20"/>
        </w:rPr>
        <w:t> </w:t>
      </w:r>
      <w:r>
        <w:rPr>
          <w:i/>
          <w:color w:val="231F20"/>
          <w:w w:val="105"/>
          <w:sz w:val="20"/>
        </w:rPr>
        <w:t>Local</w:t>
      </w:r>
      <w:r>
        <w:rPr>
          <w:i/>
          <w:color w:val="231F20"/>
          <w:spacing w:val="5"/>
          <w:w w:val="105"/>
          <w:sz w:val="20"/>
        </w:rPr>
        <w:t> </w:t>
      </w:r>
      <w:r>
        <w:rPr>
          <w:i/>
          <w:color w:val="231F20"/>
          <w:w w:val="105"/>
          <w:sz w:val="20"/>
        </w:rPr>
        <w:t>Malicious</w:t>
      </w:r>
      <w:r>
        <w:rPr>
          <w:i/>
          <w:color w:val="231F20"/>
          <w:spacing w:val="3"/>
          <w:w w:val="105"/>
          <w:sz w:val="20"/>
        </w:rPr>
        <w:t> </w:t>
      </w:r>
      <w:r>
        <w:rPr>
          <w:i/>
          <w:color w:val="231F20"/>
          <w:w w:val="105"/>
          <w:sz w:val="20"/>
        </w:rPr>
        <w:t>Models</w:t>
      </w:r>
    </w:p>
    <w:p>
      <w:pPr>
        <w:pStyle w:val="BodyText"/>
        <w:spacing w:line="247" w:lineRule="auto" w:before="69"/>
        <w:ind w:left="119" w:right="42" w:firstLine="199"/>
        <w:jc w:val="both"/>
      </w:pPr>
      <w:r>
        <w:rPr>
          <w:color w:val="231F20"/>
        </w:rPr>
        <w:t>The previous result fully characterizes those network topologies that are able to handle </w:t>
      </w:r>
      <w:r>
        <w:rPr>
          <w:rFonts w:ascii="Bookman Old Style" w:hAnsi="Bookman Old Style"/>
          <w:b w:val="0"/>
          <w:i/>
          <w:color w:val="231F20"/>
        </w:rPr>
        <w:t>F </w:t>
      </w:r>
      <w:r>
        <w:rPr>
          <w:color w:val="231F20"/>
        </w:rPr>
        <w:t>-total malicious adver- saries. In order to capture the  case  when  the  total  number of adversaries is quite large (e.g., in  large-scale networks),  we now consider the </w:t>
      </w:r>
      <w:r>
        <w:rPr>
          <w:rFonts w:ascii="Bookman Old Style" w:hAnsi="Bookman Old Style"/>
          <w:b w:val="0"/>
          <w:i/>
          <w:color w:val="231F20"/>
        </w:rPr>
        <w:t>F </w:t>
      </w:r>
      <w:r>
        <w:rPr>
          <w:color w:val="231F20"/>
        </w:rPr>
        <w:t>-local and </w:t>
      </w:r>
      <w:r>
        <w:rPr>
          <w:rFonts w:ascii="Bookman Old Style" w:hAnsi="Bookman Old Style"/>
          <w:b w:val="0"/>
          <w:i/>
          <w:color w:val="231F20"/>
          <w:w w:val="115"/>
        </w:rPr>
        <w:t>f </w:t>
      </w:r>
      <w:r>
        <w:rPr>
          <w:color w:val="231F20"/>
        </w:rPr>
        <w:t>-fraction local malicious models. Due to the fact that there is no meaningful upper bound on the total number of adversaries under these models,</w:t>
      </w:r>
      <w:bookmarkStart w:name="Theorem 2" w:id="9"/>
      <w:bookmarkEnd w:id="9"/>
      <w:r>
        <w:rPr>
          <w:color w:val="231F20"/>
        </w:rPr>
      </w:r>
      <w:r>
        <w:rPr>
          <w:color w:val="231F20"/>
        </w:rPr>
        <w:t> we cannot rely on a ‘sufficiently large’ number of nodes in each set having </w:t>
      </w:r>
      <w:r>
        <w:rPr>
          <w:rFonts w:ascii="Bookman Old Style" w:hAnsi="Bookman Old Style"/>
          <w:b w:val="0"/>
          <w:i/>
          <w:color w:val="231F20"/>
        </w:rPr>
        <w:t>F </w:t>
      </w:r>
      <w:r>
        <w:rPr>
          <w:rFonts w:ascii="Garamond" w:hAnsi="Garamond"/>
          <w:color w:val="231F20"/>
          <w:spacing w:val="5"/>
        </w:rPr>
        <w:t>+ </w:t>
      </w:r>
      <w:r>
        <w:rPr>
          <w:rFonts w:ascii="Garamond" w:hAnsi="Garamond"/>
          <w:color w:val="231F20"/>
        </w:rPr>
        <w:t>1 </w:t>
      </w:r>
      <w:r>
        <w:rPr>
          <w:color w:val="231F20"/>
        </w:rPr>
        <w:t>neighbors outside. Instead, we must return to the original definition of an </w:t>
      </w:r>
      <w:r>
        <w:rPr>
          <w:rFonts w:ascii="Bookman Old Style" w:hAnsi="Bookman Old Style"/>
          <w:b w:val="0"/>
          <w:i/>
          <w:color w:val="231F20"/>
        </w:rPr>
        <w:t>r</w:t>
      </w:r>
      <w:r>
        <w:rPr>
          <w:color w:val="231F20"/>
        </w:rPr>
        <w:t>-robust network and increase the requirements on the number of external neighbors for</w:t>
      </w:r>
      <w:r>
        <w:rPr>
          <w:color w:val="231F20"/>
          <w:spacing w:val="16"/>
        </w:rPr>
        <w:t> </w:t>
      </w:r>
      <w:r>
        <w:rPr>
          <w:color w:val="231F20"/>
        </w:rPr>
        <w:t>a</w:t>
      </w:r>
      <w:r>
        <w:rPr>
          <w:color w:val="231F20"/>
          <w:spacing w:val="17"/>
        </w:rPr>
        <w:t> </w:t>
      </w:r>
      <w:r>
        <w:rPr>
          <w:color w:val="231F20"/>
        </w:rPr>
        <w:t>node</w:t>
      </w:r>
      <w:r>
        <w:rPr>
          <w:color w:val="231F20"/>
          <w:spacing w:val="13"/>
        </w:rPr>
        <w:t> </w:t>
      </w:r>
      <w:r>
        <w:rPr>
          <w:color w:val="231F20"/>
        </w:rPr>
        <w:t>in</w:t>
      </w:r>
      <w:r>
        <w:rPr>
          <w:color w:val="231F20"/>
          <w:spacing w:val="18"/>
        </w:rPr>
        <w:t> </w:t>
      </w:r>
      <w:r>
        <w:rPr>
          <w:color w:val="231F20"/>
        </w:rPr>
        <w:t>one</w:t>
      </w:r>
      <w:r>
        <w:rPr>
          <w:color w:val="231F20"/>
          <w:spacing w:val="15"/>
        </w:rPr>
        <w:t> </w:t>
      </w:r>
      <w:r>
        <w:rPr>
          <w:color w:val="231F20"/>
        </w:rPr>
        <w:t>out</w:t>
      </w:r>
      <w:r>
        <w:rPr>
          <w:color w:val="231F20"/>
          <w:spacing w:val="15"/>
        </w:rPr>
        <w:t> </w:t>
      </w:r>
      <w:r>
        <w:rPr>
          <w:color w:val="231F20"/>
        </w:rPr>
        <w:t>of</w:t>
      </w:r>
      <w:r>
        <w:rPr>
          <w:color w:val="231F20"/>
          <w:spacing w:val="16"/>
        </w:rPr>
        <w:t> </w:t>
      </w:r>
      <w:r>
        <w:rPr>
          <w:color w:val="231F20"/>
        </w:rPr>
        <w:t>any</w:t>
      </w:r>
      <w:r>
        <w:rPr>
          <w:color w:val="231F20"/>
          <w:spacing w:val="16"/>
        </w:rPr>
        <w:t> </w:t>
      </w:r>
      <w:r>
        <w:rPr>
          <w:color w:val="231F20"/>
        </w:rPr>
        <w:t>pair</w:t>
      </w:r>
      <w:r>
        <w:rPr>
          <w:color w:val="231F20"/>
          <w:spacing w:val="16"/>
        </w:rPr>
        <w:t> </w:t>
      </w:r>
      <w:r>
        <w:rPr>
          <w:color w:val="231F20"/>
        </w:rPr>
        <w:t>of</w:t>
      </w:r>
      <w:r>
        <w:rPr>
          <w:color w:val="231F20"/>
          <w:spacing w:val="16"/>
        </w:rPr>
        <w:t> </w:t>
      </w:r>
      <w:r>
        <w:rPr>
          <w:color w:val="231F20"/>
        </w:rPr>
        <w:t>disjoint</w:t>
      </w:r>
      <w:r>
        <w:rPr>
          <w:color w:val="231F20"/>
          <w:spacing w:val="15"/>
        </w:rPr>
        <w:t> </w:t>
      </w:r>
      <w:r>
        <w:rPr>
          <w:color w:val="231F20"/>
        </w:rPr>
        <w:t>sets.</w:t>
      </w:r>
    </w:p>
    <w:p>
      <w:pPr>
        <w:pStyle w:val="BodyText"/>
        <w:spacing w:line="244" w:lineRule="auto"/>
        <w:ind w:left="119" w:right="45" w:firstLine="199"/>
        <w:jc w:val="both"/>
      </w:pPr>
      <w:r>
        <w:rPr/>
        <w:pict>
          <v:shape style="position:absolute;margin-left:77.281898pt;margin-top:13.614923pt;width:50.15pt;height:17.3pt;mso-position-horizontal-relative:page;mso-position-vertical-relative:paragraph;z-index:-55288" type="#_x0000_t202" filled="false" stroked="false">
            <v:textbox inset="0,0,0,0">
              <w:txbxContent>
                <w:p>
                  <w:pPr>
                    <w:pStyle w:val="BodyText"/>
                    <w:tabs>
                      <w:tab w:pos="669"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i/>
          <w:color w:val="231F20"/>
          <w:w w:val="105"/>
          <w:shd w:fill="FDF47E" w:color="auto" w:val="clear"/>
        </w:rPr>
        <w:t>Theorem</w:t>
      </w:r>
      <w:r>
        <w:rPr>
          <w:i/>
          <w:color w:val="231F20"/>
          <w:spacing w:val="-20"/>
          <w:w w:val="105"/>
          <w:shd w:fill="FDF47E" w:color="auto" w:val="clear"/>
        </w:rPr>
        <w:t> </w:t>
      </w:r>
      <w:r>
        <w:rPr>
          <w:i/>
          <w:color w:val="231F20"/>
          <w:w w:val="105"/>
          <w:shd w:fill="FDF47E" w:color="auto" w:val="clear"/>
        </w:rPr>
        <w:t>2</w:t>
      </w:r>
      <w:r>
        <w:rPr>
          <w:i/>
          <w:color w:val="231F20"/>
          <w:w w:val="105"/>
        </w:rPr>
        <w:t>:</w:t>
      </w:r>
      <w:r>
        <w:rPr>
          <w:i/>
          <w:color w:val="231F20"/>
          <w:spacing w:val="-4"/>
          <w:w w:val="105"/>
        </w:rPr>
        <w:t> </w:t>
      </w:r>
      <w:r>
        <w:rPr>
          <w:color w:val="231F20"/>
          <w:w w:val="105"/>
        </w:rPr>
        <w:t>Consider</w:t>
      </w:r>
      <w:r>
        <w:rPr>
          <w:color w:val="231F20"/>
          <w:spacing w:val="-24"/>
          <w:w w:val="105"/>
        </w:rPr>
        <w:t> </w:t>
      </w:r>
      <w:r>
        <w:rPr>
          <w:color w:val="231F20"/>
          <w:w w:val="105"/>
        </w:rPr>
        <w:t>a</w:t>
      </w:r>
      <w:r>
        <w:rPr>
          <w:color w:val="231F20"/>
          <w:spacing w:val="-23"/>
          <w:w w:val="105"/>
        </w:rPr>
        <w:t> </w:t>
      </w:r>
      <w:r>
        <w:rPr>
          <w:color w:val="231F20"/>
          <w:w w:val="105"/>
        </w:rPr>
        <w:t>time-invariant</w:t>
      </w:r>
      <w:r>
        <w:rPr>
          <w:color w:val="231F20"/>
          <w:spacing w:val="-26"/>
          <w:w w:val="105"/>
        </w:rPr>
        <w:t> </w:t>
      </w:r>
      <w:r>
        <w:rPr>
          <w:color w:val="231F20"/>
          <w:w w:val="105"/>
        </w:rPr>
        <w:t>network</w:t>
      </w:r>
      <w:r>
        <w:rPr>
          <w:color w:val="231F20"/>
          <w:spacing w:val="-23"/>
          <w:w w:val="105"/>
        </w:rPr>
        <w:t> </w:t>
      </w:r>
      <w:r>
        <w:rPr>
          <w:color w:val="231F20"/>
          <w:w w:val="105"/>
        </w:rPr>
        <w:t>modeled</w:t>
      </w:r>
      <w:r>
        <w:rPr>
          <w:color w:val="231F20"/>
          <w:spacing w:val="-25"/>
          <w:w w:val="105"/>
        </w:rPr>
        <w:t> </w:t>
      </w:r>
      <w:r>
        <w:rPr>
          <w:color w:val="231F20"/>
          <w:w w:val="105"/>
        </w:rPr>
        <w:t>by a  digraph    </w:t>
      </w:r>
      <w:r>
        <w:rPr>
          <w:rFonts w:ascii="Garamond"/>
          <w:color w:val="231F20"/>
          <w:w w:val="105"/>
        </w:rPr>
        <w:t>=   (  </w:t>
      </w:r>
      <w:r>
        <w:rPr>
          <w:rFonts w:ascii="Bookman Old Style"/>
          <w:b w:val="0"/>
          <w:i/>
          <w:color w:val="231F20"/>
          <w:w w:val="105"/>
        </w:rPr>
        <w:t>,  </w:t>
      </w:r>
      <w:r>
        <w:rPr>
          <w:rFonts w:ascii="Garamond"/>
          <w:color w:val="231F20"/>
          <w:w w:val="105"/>
        </w:rPr>
        <w:t>)  </w:t>
      </w:r>
      <w:r>
        <w:rPr>
          <w:color w:val="231F20"/>
          <w:w w:val="105"/>
        </w:rPr>
        <w:t>where  each  normal  node  updates its</w:t>
      </w:r>
      <w:r>
        <w:rPr>
          <w:color w:val="231F20"/>
          <w:spacing w:val="-5"/>
          <w:w w:val="105"/>
        </w:rPr>
        <w:t> </w:t>
      </w:r>
      <w:r>
        <w:rPr>
          <w:color w:val="231F20"/>
          <w:w w:val="105"/>
        </w:rPr>
        <w:t>value</w:t>
      </w:r>
      <w:r>
        <w:rPr>
          <w:color w:val="231F20"/>
          <w:spacing w:val="-7"/>
          <w:w w:val="105"/>
        </w:rPr>
        <w:t> </w:t>
      </w:r>
      <w:r>
        <w:rPr>
          <w:color w:val="231F20"/>
          <w:w w:val="105"/>
        </w:rPr>
        <w:t>according</w:t>
      </w:r>
      <w:r>
        <w:rPr>
          <w:color w:val="231F20"/>
          <w:spacing w:val="-8"/>
          <w:w w:val="105"/>
        </w:rPr>
        <w:t> </w:t>
      </w:r>
      <w:r>
        <w:rPr>
          <w:color w:val="231F20"/>
          <w:w w:val="105"/>
        </w:rPr>
        <w:t>to</w:t>
      </w:r>
      <w:r>
        <w:rPr>
          <w:color w:val="231F20"/>
          <w:spacing w:val="-5"/>
          <w:w w:val="105"/>
        </w:rPr>
        <w:t> </w:t>
      </w:r>
      <w:r>
        <w:rPr>
          <w:color w:val="231F20"/>
          <w:w w:val="105"/>
        </w:rPr>
        <w:t>the</w:t>
      </w:r>
      <w:r>
        <w:rPr>
          <w:color w:val="231F20"/>
          <w:spacing w:val="-5"/>
          <w:w w:val="105"/>
        </w:rPr>
        <w:t> </w:t>
      </w:r>
      <w:r>
        <w:rPr>
          <w:color w:val="231F20"/>
          <w:spacing w:val="-3"/>
          <w:w w:val="105"/>
        </w:rPr>
        <w:t>W-MSR</w:t>
      </w:r>
      <w:r>
        <w:rPr>
          <w:color w:val="231F20"/>
          <w:spacing w:val="-7"/>
          <w:w w:val="105"/>
        </w:rPr>
        <w:t> </w:t>
      </w:r>
      <w:r>
        <w:rPr>
          <w:color w:val="231F20"/>
          <w:w w:val="105"/>
        </w:rPr>
        <w:t>algorithm</w:t>
      </w:r>
      <w:r>
        <w:rPr>
          <w:color w:val="231F20"/>
          <w:spacing w:val="-7"/>
          <w:w w:val="105"/>
        </w:rPr>
        <w:t> </w:t>
      </w:r>
      <w:r>
        <w:rPr>
          <w:color w:val="231F20"/>
          <w:w w:val="105"/>
        </w:rPr>
        <w:t>with</w:t>
      </w:r>
      <w:r>
        <w:rPr>
          <w:color w:val="231F20"/>
          <w:spacing w:val="-5"/>
          <w:w w:val="105"/>
        </w:rPr>
        <w:t> </w:t>
      </w:r>
      <w:r>
        <w:rPr>
          <w:color w:val="231F20"/>
          <w:w w:val="105"/>
        </w:rPr>
        <w:t>parameter </w:t>
      </w:r>
      <w:r>
        <w:rPr>
          <w:rFonts w:ascii="Bookman Old Style"/>
          <w:b w:val="0"/>
          <w:i/>
          <w:color w:val="231F20"/>
          <w:w w:val="105"/>
        </w:rPr>
        <w:t>F</w:t>
      </w:r>
      <w:r>
        <w:rPr>
          <w:rFonts w:ascii="Bookman Old Style"/>
          <w:b w:val="0"/>
          <w:i/>
          <w:color w:val="231F20"/>
          <w:spacing w:val="-45"/>
          <w:w w:val="105"/>
        </w:rPr>
        <w:t> </w:t>
      </w:r>
      <w:r>
        <w:rPr>
          <w:color w:val="231F20"/>
          <w:w w:val="105"/>
        </w:rPr>
        <w:t>.</w:t>
      </w:r>
      <w:r>
        <w:rPr>
          <w:color w:val="231F20"/>
          <w:spacing w:val="3"/>
          <w:w w:val="105"/>
        </w:rPr>
        <w:t> </w:t>
      </w:r>
      <w:r>
        <w:rPr>
          <w:color w:val="231F20"/>
          <w:w w:val="105"/>
        </w:rPr>
        <w:t>Under</w:t>
      </w:r>
      <w:r>
        <w:rPr>
          <w:color w:val="231F20"/>
          <w:spacing w:val="2"/>
          <w:w w:val="105"/>
        </w:rPr>
        <w:t> </w:t>
      </w:r>
      <w:r>
        <w:rPr>
          <w:color w:val="231F20"/>
          <w:w w:val="105"/>
        </w:rPr>
        <w:t>the</w:t>
      </w:r>
      <w:r>
        <w:rPr>
          <w:color w:val="231F20"/>
          <w:spacing w:val="3"/>
          <w:w w:val="105"/>
        </w:rPr>
        <w:t> </w:t>
      </w:r>
      <w:r>
        <w:rPr>
          <w:rFonts w:ascii="Bookman Old Style"/>
          <w:b w:val="0"/>
          <w:i/>
          <w:color w:val="231F20"/>
          <w:w w:val="105"/>
        </w:rPr>
        <w:t>F</w:t>
      </w:r>
      <w:r>
        <w:rPr>
          <w:rFonts w:ascii="Bookman Old Style"/>
          <w:b w:val="0"/>
          <w:i/>
          <w:color w:val="231F20"/>
          <w:spacing w:val="-45"/>
          <w:w w:val="105"/>
        </w:rPr>
        <w:t> </w:t>
      </w:r>
      <w:r>
        <w:rPr>
          <w:color w:val="231F20"/>
          <w:w w:val="105"/>
        </w:rPr>
        <w:t>-local</w:t>
      </w:r>
      <w:r>
        <w:rPr>
          <w:color w:val="231F20"/>
          <w:spacing w:val="3"/>
          <w:w w:val="105"/>
        </w:rPr>
        <w:t> </w:t>
      </w:r>
      <w:r>
        <w:rPr>
          <w:color w:val="231F20"/>
          <w:w w:val="105"/>
        </w:rPr>
        <w:t>malicious</w:t>
      </w:r>
      <w:r>
        <w:rPr>
          <w:color w:val="231F20"/>
          <w:spacing w:val="1"/>
          <w:w w:val="105"/>
        </w:rPr>
        <w:t> </w:t>
      </w:r>
      <w:r>
        <w:rPr>
          <w:color w:val="231F20"/>
          <w:w w:val="105"/>
        </w:rPr>
        <w:t>model,</w:t>
      </w:r>
      <w:r>
        <w:rPr>
          <w:color w:val="231F20"/>
          <w:spacing w:val="2"/>
          <w:w w:val="105"/>
        </w:rPr>
        <w:t> </w:t>
      </w:r>
      <w:r>
        <w:rPr>
          <w:color w:val="231F20"/>
          <w:w w:val="105"/>
        </w:rPr>
        <w:t>resilient</w:t>
      </w:r>
      <w:r>
        <w:rPr>
          <w:color w:val="231F20"/>
          <w:spacing w:val="3"/>
          <w:w w:val="105"/>
        </w:rPr>
        <w:t> </w:t>
      </w:r>
      <w:r>
        <w:rPr>
          <w:color w:val="231F20"/>
          <w:w w:val="105"/>
        </w:rPr>
        <w:t>asymptotic consensus is achieved if the topology of the  network is  </w:t>
      </w:r>
      <w:r>
        <w:rPr>
          <w:rFonts w:ascii="Garamond"/>
          <w:color w:val="231F20"/>
          <w:w w:val="105"/>
        </w:rPr>
        <w:t>(2</w:t>
      </w:r>
      <w:r>
        <w:rPr>
          <w:rFonts w:ascii="Bookman Old Style"/>
          <w:b w:val="0"/>
          <w:i/>
          <w:color w:val="231F20"/>
          <w:w w:val="105"/>
        </w:rPr>
        <w:t>F </w:t>
      </w:r>
      <w:r>
        <w:rPr>
          <w:rFonts w:ascii="Garamond"/>
          <w:color w:val="231F20"/>
          <w:w w:val="105"/>
        </w:rPr>
        <w:t>+ 1)</w:t>
      </w:r>
      <w:r>
        <w:rPr>
          <w:color w:val="231F20"/>
          <w:w w:val="105"/>
        </w:rPr>
        <w:t>-robust. Furthermore, a necessary condition is for the topology of the network to be </w:t>
      </w:r>
      <w:r>
        <w:rPr>
          <w:rFonts w:ascii="Garamond"/>
          <w:color w:val="231F20"/>
          <w:w w:val="105"/>
        </w:rPr>
        <w:t>(</w:t>
      </w:r>
      <w:r>
        <w:rPr>
          <w:rFonts w:ascii="Bookman Old Style"/>
          <w:b w:val="0"/>
          <w:i/>
          <w:color w:val="231F20"/>
          <w:w w:val="105"/>
        </w:rPr>
        <w:t>F </w:t>
      </w:r>
      <w:r>
        <w:rPr>
          <w:rFonts w:ascii="Garamond"/>
          <w:color w:val="231F20"/>
          <w:w w:val="105"/>
        </w:rPr>
        <w:t>+</w:t>
      </w:r>
      <w:r>
        <w:rPr>
          <w:rFonts w:ascii="Garamond"/>
          <w:color w:val="231F20"/>
          <w:spacing w:val="7"/>
          <w:w w:val="105"/>
        </w:rPr>
        <w:t> </w:t>
      </w:r>
      <w:r>
        <w:rPr>
          <w:rFonts w:ascii="Garamond"/>
          <w:color w:val="231F20"/>
          <w:w w:val="105"/>
        </w:rPr>
        <w:t>1)</w:t>
      </w:r>
      <w:r>
        <w:rPr>
          <w:color w:val="231F20"/>
          <w:w w:val="105"/>
        </w:rPr>
        <w:t>-robust.</w:t>
      </w:r>
    </w:p>
    <w:p>
      <w:pPr>
        <w:pStyle w:val="BodyText"/>
        <w:spacing w:line="237" w:lineRule="auto"/>
        <w:ind w:left="119" w:right="46" w:firstLine="398"/>
        <w:jc w:val="both"/>
      </w:pPr>
      <w:r>
        <w:rPr>
          <w:i/>
          <w:color w:val="231F20"/>
        </w:rPr>
        <w:t>Proof: (Necessity) </w:t>
      </w:r>
      <w:r>
        <w:rPr>
          <w:color w:val="231F20"/>
        </w:rPr>
        <w:t>If the network is not </w:t>
      </w:r>
      <w:r>
        <w:rPr>
          <w:rFonts w:ascii="Garamond"/>
          <w:color w:val="231F20"/>
        </w:rPr>
        <w:t>(</w:t>
      </w:r>
      <w:r>
        <w:rPr>
          <w:rFonts w:ascii="Bookman Old Style"/>
          <w:b w:val="0"/>
          <w:i/>
          <w:color w:val="231F20"/>
        </w:rPr>
        <w:t>F </w:t>
      </w:r>
      <w:r>
        <w:rPr>
          <w:rFonts w:ascii="Garamond"/>
          <w:color w:val="231F20"/>
        </w:rPr>
        <w:t>+ 1)</w:t>
      </w:r>
      <w:r>
        <w:rPr>
          <w:color w:val="231F20"/>
        </w:rPr>
        <w:t>-robust, there exist two disjoint subsets of nodes that are not </w:t>
      </w:r>
      <w:r>
        <w:rPr>
          <w:rFonts w:ascii="Garamond"/>
          <w:color w:val="231F20"/>
        </w:rPr>
        <w:t>(</w:t>
      </w:r>
      <w:r>
        <w:rPr>
          <w:rFonts w:ascii="Bookman Old Style"/>
          <w:b w:val="0"/>
          <w:i/>
          <w:color w:val="231F20"/>
        </w:rPr>
        <w:t>F </w:t>
      </w:r>
      <w:r>
        <w:rPr>
          <w:rFonts w:ascii="Garamond"/>
          <w:color w:val="231F20"/>
        </w:rPr>
        <w:t>+ 1)</w:t>
      </w:r>
      <w:r>
        <w:rPr>
          <w:color w:val="231F20"/>
        </w:rPr>
        <w:t>- reachable, i.e., each node in these two sets would have at most</w:t>
      </w:r>
    </w:p>
    <w:p>
      <w:pPr>
        <w:pStyle w:val="BodyText"/>
        <w:spacing w:line="249" w:lineRule="auto" w:before="125"/>
        <w:ind w:left="119" w:right="632"/>
        <w:jc w:val="both"/>
      </w:pPr>
      <w:r>
        <w:rPr/>
        <w:br w:type="column"/>
      </w:r>
      <w:r>
        <w:rPr>
          <w:rFonts w:ascii="Bookman Old Style"/>
          <w:b w:val="0"/>
          <w:i/>
          <w:color w:val="231F20"/>
        </w:rPr>
        <w:t>F </w:t>
      </w:r>
      <w:r>
        <w:rPr>
          <w:color w:val="231F20"/>
        </w:rPr>
        <w:t>neighbors outside the set. If we assign the maximum and minimum</w:t>
      </w:r>
      <w:r>
        <w:rPr>
          <w:color w:val="231F20"/>
          <w:spacing w:val="-7"/>
        </w:rPr>
        <w:t> </w:t>
      </w:r>
      <w:r>
        <w:rPr>
          <w:color w:val="231F20"/>
        </w:rPr>
        <w:t>values</w:t>
      </w:r>
      <w:r>
        <w:rPr>
          <w:color w:val="231F20"/>
          <w:spacing w:val="-5"/>
        </w:rPr>
        <w:t> </w:t>
      </w:r>
      <w:r>
        <w:rPr>
          <w:color w:val="231F20"/>
        </w:rPr>
        <w:t>in</w:t>
      </w:r>
      <w:r>
        <w:rPr>
          <w:color w:val="231F20"/>
          <w:spacing w:val="-4"/>
        </w:rPr>
        <w:t> </w:t>
      </w:r>
      <w:r>
        <w:rPr>
          <w:color w:val="231F20"/>
        </w:rPr>
        <w:t>the</w:t>
      </w:r>
      <w:r>
        <w:rPr>
          <w:color w:val="231F20"/>
          <w:spacing w:val="-6"/>
        </w:rPr>
        <w:t> </w:t>
      </w:r>
      <w:r>
        <w:rPr>
          <w:color w:val="231F20"/>
        </w:rPr>
        <w:t>network</w:t>
      </w:r>
      <w:r>
        <w:rPr>
          <w:color w:val="231F20"/>
          <w:spacing w:val="-6"/>
        </w:rPr>
        <w:t> </w:t>
      </w:r>
      <w:r>
        <w:rPr>
          <w:color w:val="231F20"/>
        </w:rPr>
        <w:t>to</w:t>
      </w:r>
      <w:r>
        <w:rPr>
          <w:color w:val="231F20"/>
          <w:spacing w:val="-4"/>
        </w:rPr>
        <w:t> </w:t>
      </w:r>
      <w:r>
        <w:rPr>
          <w:color w:val="231F20"/>
        </w:rPr>
        <w:t>these</w:t>
      </w:r>
      <w:r>
        <w:rPr>
          <w:color w:val="231F20"/>
          <w:spacing w:val="-6"/>
        </w:rPr>
        <w:t> </w:t>
      </w:r>
      <w:r>
        <w:rPr>
          <w:color w:val="231F20"/>
        </w:rPr>
        <w:t>two</w:t>
      </w:r>
      <w:r>
        <w:rPr>
          <w:color w:val="231F20"/>
          <w:spacing w:val="-4"/>
        </w:rPr>
        <w:t> </w:t>
      </w:r>
      <w:r>
        <w:rPr>
          <w:color w:val="231F20"/>
        </w:rPr>
        <w:t>sets,</w:t>
      </w:r>
      <w:r>
        <w:rPr>
          <w:color w:val="231F20"/>
          <w:spacing w:val="-2"/>
        </w:rPr>
        <w:t> </w:t>
      </w:r>
      <w:r>
        <w:rPr>
          <w:color w:val="231F20"/>
        </w:rPr>
        <w:t>respectively, the nodes in these sets would never use any values from outside their own sets. Thus, their values would remain unchanged, and consensus will not be</w:t>
      </w:r>
      <w:r>
        <w:rPr>
          <w:color w:val="231F20"/>
          <w:spacing w:val="45"/>
        </w:rPr>
        <w:t> </w:t>
      </w:r>
      <w:r>
        <w:rPr>
          <w:color w:val="231F20"/>
        </w:rPr>
        <w:t>reached.</w:t>
      </w:r>
    </w:p>
    <w:p>
      <w:pPr>
        <w:pStyle w:val="BodyText"/>
        <w:spacing w:line="230" w:lineRule="auto" w:before="3"/>
        <w:ind w:left="119" w:right="628" w:firstLine="199"/>
        <w:jc w:val="both"/>
      </w:pPr>
      <w:r>
        <w:rPr/>
        <w:pict>
          <v:shape style="position:absolute;margin-left:346.319pt;margin-top:25.270512pt;width:153.6pt;height:17.3pt;mso-position-horizontal-relative:page;mso-position-vertical-relative:paragraph;z-index:-55072" type="#_x0000_t202" filled="false" stroked="false">
            <v:textbox inset="0,0,0,0">
              <w:txbxContent>
                <w:p>
                  <w:pPr>
                    <w:pStyle w:val="BodyText"/>
                    <w:tabs>
                      <w:tab w:pos="935" w:val="left" w:leader="none"/>
                      <w:tab w:pos="1761" w:val="left" w:leader="none"/>
                      <w:tab w:pos="2671" w:val="left" w:leader="none"/>
                    </w:tabs>
                    <w:spacing w:line="199" w:lineRule="exact"/>
                    <w:rPr>
                      <w:rFonts w:ascii="Cambria" w:hAnsi="Cambria"/>
                    </w:rPr>
                  </w:pPr>
                  <w:r>
                    <w:rPr>
                      <w:rFonts w:ascii="Cambria" w:hAnsi="Cambria"/>
                      <w:color w:val="231F20"/>
                      <w:w w:val="115"/>
                    </w:rPr>
                    <w:t>X</w:t>
                    <w:tab/>
                  </w:r>
                  <w:r>
                    <w:rPr>
                      <w:rFonts w:ascii="Cambria" w:hAnsi="Cambria"/>
                      <w:color w:val="231F20"/>
                      <w:spacing w:val="6"/>
                      <w:w w:val="115"/>
                    </w:rPr>
                    <w:t>∩</w:t>
                  </w:r>
                  <w:r>
                    <w:rPr>
                      <w:rFonts w:ascii="Cambria" w:hAnsi="Cambria"/>
                      <w:color w:val="231F20"/>
                      <w:spacing w:val="-12"/>
                      <w:w w:val="115"/>
                    </w:rPr>
                    <w:t> </w:t>
                  </w:r>
                  <w:r>
                    <w:rPr>
                      <w:rFonts w:ascii="Cambria" w:hAnsi="Cambria"/>
                      <w:color w:val="231F20"/>
                      <w:w w:val="115"/>
                    </w:rPr>
                    <w:t>N</w:t>
                    <w:tab/>
                    <w:t>X</w:t>
                    <w:tab/>
                  </w:r>
                  <w:r>
                    <w:rPr>
                      <w:rFonts w:ascii="Cambria" w:hAnsi="Cambria"/>
                      <w:color w:val="231F20"/>
                      <w:spacing w:val="6"/>
                      <w:w w:val="115"/>
                    </w:rPr>
                    <w:t>∩</w:t>
                  </w:r>
                  <w:r>
                    <w:rPr>
                      <w:rFonts w:ascii="Cambria" w:hAnsi="Cambria"/>
                      <w:color w:val="231F20"/>
                      <w:spacing w:val="-14"/>
                      <w:w w:val="115"/>
                    </w:rPr>
                    <w:t> </w:t>
                  </w:r>
                  <w:r>
                    <w:rPr>
                      <w:rFonts w:ascii="Cambria" w:hAnsi="Cambria"/>
                      <w:color w:val="231F20"/>
                      <w:w w:val="115"/>
                    </w:rPr>
                    <w:t>N</w:t>
                  </w:r>
                  <w:r>
                    <w:rPr>
                      <w:rFonts w:ascii="Cambria" w:hAnsi="Cambria"/>
                      <w:color w:val="231F20"/>
                      <w:spacing w:val="7"/>
                    </w:rPr>
                    <w:t> </w:t>
                  </w:r>
                </w:p>
              </w:txbxContent>
            </v:textbox>
            <w10:wrap type="none"/>
          </v:shape>
        </w:pict>
      </w:r>
      <w:r>
        <w:rPr>
          <w:i/>
          <w:color w:val="231F20"/>
        </w:rPr>
        <w:t>(Sufficiency) </w:t>
      </w:r>
      <w:r>
        <w:rPr>
          <w:color w:val="231F20"/>
        </w:rPr>
        <w:t>The proof of sufficiency is similar to the proof of Theorem 1. Note that when considering the nonempty, disjoint  sets     </w:t>
      </w:r>
      <w:r>
        <w:rPr>
          <w:rFonts w:ascii="Arial"/>
          <w:i/>
          <w:color w:val="231F20"/>
          <w:spacing w:val="3"/>
          <w:vertAlign w:val="subscript"/>
        </w:rPr>
        <w:t>M</w:t>
      </w:r>
      <w:r>
        <w:rPr>
          <w:rFonts w:ascii="Garamond"/>
          <w:color w:val="231F20"/>
          <w:spacing w:val="3"/>
          <w:vertAlign w:val="baseline"/>
        </w:rPr>
        <w:t>(</w:t>
      </w:r>
      <w:r>
        <w:rPr>
          <w:rFonts w:ascii="Bookman Old Style"/>
          <w:b w:val="0"/>
          <w:i/>
          <w:color w:val="231F20"/>
          <w:spacing w:val="3"/>
          <w:vertAlign w:val="baseline"/>
        </w:rPr>
        <w:t>t</w:t>
      </w:r>
      <w:r>
        <w:rPr>
          <w:rFonts w:ascii="Arial"/>
          <w:i/>
          <w:color w:val="231F20"/>
          <w:spacing w:val="3"/>
          <w:vertAlign w:val="subscript"/>
        </w:rPr>
        <w:t>s</w:t>
      </w:r>
      <w:r>
        <w:rPr>
          <w:rFonts w:ascii="Bookman Old Style"/>
          <w:b w:val="0"/>
          <w:i/>
          <w:color w:val="231F20"/>
          <w:spacing w:val="3"/>
          <w:vertAlign w:val="baseline"/>
        </w:rPr>
        <w:t>, </w:t>
      </w:r>
      <w:r>
        <w:rPr>
          <w:rFonts w:ascii="Bookman Old Style"/>
          <w:b w:val="0"/>
          <w:i/>
          <w:color w:val="231F20"/>
          <w:vertAlign w:val="baseline"/>
        </w:rPr>
        <w:t>s</w:t>
      </w:r>
      <w:r>
        <w:rPr>
          <w:rFonts w:ascii="Lucida Sans Unicode"/>
          <w:color w:val="231F20"/>
          <w:vertAlign w:val="subscript"/>
        </w:rPr>
        <w:t>0</w:t>
      </w:r>
      <w:r>
        <w:rPr>
          <w:rFonts w:ascii="Garamond"/>
          <w:color w:val="231F20"/>
          <w:vertAlign w:val="baseline"/>
        </w:rPr>
        <w:t>)        </w:t>
      </w:r>
      <w:r>
        <w:rPr>
          <w:color w:val="231F20"/>
          <w:vertAlign w:val="baseline"/>
        </w:rPr>
        <w:t>and    </w:t>
      </w:r>
      <w:r>
        <w:rPr>
          <w:rFonts w:ascii="Arial"/>
          <w:i/>
          <w:color w:val="231F20"/>
          <w:spacing w:val="1"/>
          <w:vertAlign w:val="subscript"/>
        </w:rPr>
        <w:t>m</w:t>
      </w:r>
      <w:r>
        <w:rPr>
          <w:rFonts w:ascii="Garamond"/>
          <w:color w:val="231F20"/>
          <w:spacing w:val="1"/>
          <w:vertAlign w:val="baseline"/>
        </w:rPr>
        <w:t>(</w:t>
      </w:r>
      <w:r>
        <w:rPr>
          <w:rFonts w:ascii="Bookman Old Style"/>
          <w:b w:val="0"/>
          <w:i/>
          <w:color w:val="231F20"/>
          <w:spacing w:val="1"/>
          <w:vertAlign w:val="baseline"/>
        </w:rPr>
        <w:t>t</w:t>
      </w:r>
      <w:r>
        <w:rPr>
          <w:rFonts w:ascii="Arial"/>
          <w:i/>
          <w:color w:val="231F20"/>
          <w:spacing w:val="1"/>
          <w:vertAlign w:val="subscript"/>
        </w:rPr>
        <w:t>s</w:t>
      </w:r>
      <w:r>
        <w:rPr>
          <w:rFonts w:ascii="Bookman Old Style"/>
          <w:b w:val="0"/>
          <w:i/>
          <w:color w:val="231F20"/>
          <w:spacing w:val="1"/>
          <w:vertAlign w:val="baseline"/>
        </w:rPr>
        <w:t>, </w:t>
      </w:r>
      <w:r>
        <w:rPr>
          <w:rFonts w:ascii="Bookman Old Style"/>
          <w:b w:val="0"/>
          <w:i/>
          <w:color w:val="231F20"/>
          <w:vertAlign w:val="baseline"/>
        </w:rPr>
        <w:t>s</w:t>
      </w:r>
      <w:r>
        <w:rPr>
          <w:rFonts w:ascii="Lucida Sans Unicode"/>
          <w:color w:val="231F20"/>
          <w:vertAlign w:val="subscript"/>
        </w:rPr>
        <w:t>0</w:t>
      </w:r>
      <w:r>
        <w:rPr>
          <w:rFonts w:ascii="Garamond"/>
          <w:color w:val="231F20"/>
          <w:vertAlign w:val="baseline"/>
        </w:rPr>
        <w:t>)        </w:t>
      </w:r>
      <w:r>
        <w:rPr>
          <w:color w:val="231F20"/>
          <w:vertAlign w:val="baseline"/>
        </w:rPr>
        <w:t>defined  in the proof of Theorem 1, at least one of these  two sets  must  be </w:t>
      </w:r>
      <w:r>
        <w:rPr>
          <w:rFonts w:ascii="Garamond"/>
          <w:color w:val="231F20"/>
          <w:vertAlign w:val="baseline"/>
        </w:rPr>
        <w:t>(2</w:t>
      </w:r>
      <w:r>
        <w:rPr>
          <w:rFonts w:ascii="Bookman Old Style"/>
          <w:b w:val="0"/>
          <w:i/>
          <w:color w:val="231F20"/>
          <w:vertAlign w:val="baseline"/>
        </w:rPr>
        <w:t>F </w:t>
      </w:r>
      <w:r>
        <w:rPr>
          <w:rFonts w:ascii="Garamond"/>
          <w:color w:val="231F20"/>
          <w:vertAlign w:val="baseline"/>
        </w:rPr>
        <w:t>+ 1)</w:t>
      </w:r>
      <w:r>
        <w:rPr>
          <w:color w:val="231F20"/>
          <w:vertAlign w:val="baseline"/>
        </w:rPr>
        <w:t>-reachable due to the assumption of </w:t>
      </w:r>
      <w:r>
        <w:rPr>
          <w:rFonts w:ascii="Garamond"/>
          <w:color w:val="231F20"/>
          <w:vertAlign w:val="baseline"/>
        </w:rPr>
        <w:t>(2</w:t>
      </w:r>
      <w:r>
        <w:rPr>
          <w:rFonts w:ascii="Bookman Old Style"/>
          <w:b w:val="0"/>
          <w:i/>
          <w:color w:val="231F20"/>
          <w:vertAlign w:val="baseline"/>
        </w:rPr>
        <w:t>F</w:t>
      </w:r>
      <w:r>
        <w:rPr>
          <w:rFonts w:ascii="Bookman Old Style"/>
          <w:b w:val="0"/>
          <w:i/>
          <w:color w:val="231F20"/>
          <w:spacing w:val="28"/>
          <w:vertAlign w:val="baseline"/>
        </w:rPr>
        <w:t> </w:t>
      </w:r>
      <w:r>
        <w:rPr>
          <w:rFonts w:ascii="Garamond"/>
          <w:color w:val="231F20"/>
          <w:vertAlign w:val="baseline"/>
        </w:rPr>
        <w:t>+ 1)</w:t>
      </w:r>
      <w:r>
        <w:rPr>
          <w:color w:val="231F20"/>
          <w:vertAlign w:val="baseline"/>
        </w:rPr>
        <w:t>-</w:t>
      </w:r>
    </w:p>
    <w:p>
      <w:pPr>
        <w:pStyle w:val="BodyText"/>
        <w:spacing w:line="249" w:lineRule="auto"/>
        <w:ind w:left="119" w:right="637"/>
        <w:jc w:val="both"/>
      </w:pPr>
      <w:r>
        <w:rPr/>
        <w:drawing>
          <wp:anchor distT="0" distB="0" distL="0" distR="0" allowOverlap="1" layoutInCell="1" locked="0" behindDoc="1" simplePos="0" relativeHeight="268380071">
            <wp:simplePos x="0" y="0"/>
            <wp:positionH relativeFrom="page">
              <wp:posOffset>6833463</wp:posOffset>
            </wp:positionH>
            <wp:positionV relativeFrom="paragraph">
              <wp:posOffset>347318</wp:posOffset>
            </wp:positionV>
            <wp:extent cx="74675" cy="74675"/>
            <wp:effectExtent l="0" t="0" r="0" b="0"/>
            <wp:wrapNone/>
            <wp:docPr id="15" name="image15.png" descr=""/>
            <wp:cNvGraphicFramePr>
              <a:graphicFrameLocks noChangeAspect="1"/>
            </wp:cNvGraphicFramePr>
            <a:graphic>
              <a:graphicData uri="http://schemas.openxmlformats.org/drawingml/2006/picture">
                <pic:pic>
                  <pic:nvPicPr>
                    <pic:cNvPr id="16" name="image15.png"/>
                    <pic:cNvPicPr/>
                  </pic:nvPicPr>
                  <pic:blipFill>
                    <a:blip r:embed="rId23" cstate="print"/>
                    <a:stretch>
                      <a:fillRect/>
                    </a:stretch>
                  </pic:blipFill>
                  <pic:spPr>
                    <a:xfrm>
                      <a:off x="0" y="0"/>
                      <a:ext cx="74675" cy="74675"/>
                    </a:xfrm>
                    <a:prstGeom prst="rect">
                      <a:avLst/>
                    </a:prstGeom>
                  </pic:spPr>
                </pic:pic>
              </a:graphicData>
            </a:graphic>
          </wp:anchor>
        </w:drawing>
      </w:r>
      <w:r>
        <w:rPr>
          <w:color w:val="231F20"/>
        </w:rPr>
        <w:t>robustness of the network. Thus, at least one of these two sets contains some normal node which will use at least one of its normal neighbors’ values from outside.</w:t>
      </w:r>
    </w:p>
    <w:p>
      <w:pPr>
        <w:pStyle w:val="BodyText"/>
        <w:spacing w:line="242" w:lineRule="auto"/>
        <w:ind w:left="119" w:right="633" w:firstLine="199"/>
        <w:jc w:val="both"/>
      </w:pPr>
      <w:r>
        <w:rPr/>
        <w:pict>
          <v:shape style="position:absolute;margin-left:336.359985pt;margin-top:13.49491pt;width:52.9pt;height:17.3pt;mso-position-horizontal-relative:page;mso-position-vertical-relative:paragraph;z-index:-55120" type="#_x0000_t202" filled="false" stroked="false">
            <v:textbox inset="0,0,0,0">
              <w:txbxContent>
                <w:p>
                  <w:pPr>
                    <w:pStyle w:val="BodyText"/>
                    <w:tabs>
                      <w:tab w:pos="724"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pict>
          <v:shape style="position:absolute;margin-left:326.760986pt;margin-top:37.374912pt;width:196.35pt;height:17.3pt;mso-position-horizontal-relative:page;mso-position-vertical-relative:paragraph;z-index:-55096" type="#_x0000_t202" filled="false" stroked="false">
            <v:textbox inset="0,0,0,0">
              <w:txbxContent>
                <w:p>
                  <w:pPr>
                    <w:pStyle w:val="BodyText"/>
                    <w:tabs>
                      <w:tab w:pos="3772" w:val="left" w:leader="none"/>
                    </w:tabs>
                    <w:spacing w:line="199" w:lineRule="exact"/>
                    <w:rPr>
                      <w:rFonts w:ascii="Cambria"/>
                    </w:rPr>
                  </w:pPr>
                  <w:r>
                    <w:rPr>
                      <w:rFonts w:ascii="Cambria"/>
                      <w:color w:val="231F20"/>
                      <w:w w:val="125"/>
                    </w:rPr>
                    <w:t>{  </w:t>
                  </w:r>
                  <w:r>
                    <w:rPr>
                      <w:rFonts w:ascii="Cambria"/>
                      <w:color w:val="231F20"/>
                      <w:spacing w:val="5"/>
                      <w:w w:val="125"/>
                    </w:rPr>
                    <w:t> </w:t>
                  </w:r>
                  <w:r>
                    <w:rPr>
                      <w:rFonts w:ascii="Cambria"/>
                      <w:color w:val="231F20"/>
                      <w:w w:val="125"/>
                    </w:rPr>
                    <w:t>}</w:t>
                    <w:tab/>
                  </w:r>
                  <w:r>
                    <w:rPr>
                      <w:rFonts w:ascii="Cambria"/>
                      <w:color w:val="231F20"/>
                      <w:w w:val="115"/>
                    </w:rPr>
                    <w:t>D</w:t>
                  </w:r>
                </w:p>
              </w:txbxContent>
            </v:textbox>
            <w10:wrap type="none"/>
          </v:shape>
        </w:pict>
      </w:r>
      <w:r>
        <w:rPr/>
        <w:pict>
          <v:shape style="position:absolute;margin-left:478.559998pt;margin-top:61.374912pt;width:47.55pt;height:17.3pt;mso-position-horizontal-relative:page;mso-position-vertical-relative:paragraph;z-index:-55024" type="#_x0000_t202" filled="false" stroked="false">
            <v:textbox inset="0,0,0,0">
              <w:txbxContent>
                <w:p>
                  <w:pPr>
                    <w:pStyle w:val="BodyText"/>
                    <w:tabs>
                      <w:tab w:pos="751" w:val="left" w:leader="none"/>
                    </w:tabs>
                    <w:spacing w:line="199" w:lineRule="exact"/>
                    <w:rPr>
                      <w:rFonts w:ascii="Cambria" w:hAnsi="Cambria"/>
                    </w:rPr>
                  </w:pPr>
                  <w:r>
                    <w:rPr>
                      <w:rFonts w:ascii="Cambria" w:hAnsi="Cambria"/>
                      <w:color w:val="231F20"/>
                      <w:w w:val="110"/>
                    </w:rPr>
                    <w:t>|{  </w:t>
                  </w:r>
                  <w:r>
                    <w:rPr>
                      <w:rFonts w:ascii="Cambria" w:hAnsi="Cambria"/>
                      <w:color w:val="231F20"/>
                      <w:spacing w:val="25"/>
                      <w:w w:val="110"/>
                    </w:rPr>
                    <w:t> </w:t>
                  </w:r>
                  <w:r>
                    <w:rPr>
                      <w:rFonts w:ascii="Cambria" w:hAnsi="Cambria"/>
                      <w:color w:val="231F20"/>
                      <w:w w:val="110"/>
                    </w:rPr>
                    <w:t>}|</w:t>
                    <w:tab/>
                    <w:t>∞</w:t>
                  </w:r>
                </w:p>
              </w:txbxContent>
            </v:textbox>
            <w10:wrap type="none"/>
          </v:shape>
        </w:pict>
      </w:r>
      <w:r>
        <w:rPr>
          <w:i/>
          <w:color w:val="231F20"/>
          <w:w w:val="105"/>
          <w:shd w:fill="FDF47E" w:color="auto" w:val="clear"/>
        </w:rPr>
        <w:t>Corollary</w:t>
      </w:r>
      <w:r>
        <w:rPr>
          <w:i/>
          <w:color w:val="231F20"/>
          <w:spacing w:val="-17"/>
          <w:w w:val="105"/>
        </w:rPr>
        <w:t> </w:t>
      </w:r>
      <w:r>
        <w:rPr>
          <w:i/>
          <w:color w:val="231F20"/>
          <w:w w:val="105"/>
        </w:rPr>
        <w:t>2:</w:t>
      </w:r>
      <w:r>
        <w:rPr>
          <w:i/>
          <w:color w:val="231F20"/>
          <w:spacing w:val="-2"/>
          <w:w w:val="105"/>
        </w:rPr>
        <w:t> </w:t>
      </w:r>
      <w:r>
        <w:rPr>
          <w:color w:val="231F20"/>
          <w:w w:val="105"/>
        </w:rPr>
        <w:t>Consider</w:t>
      </w:r>
      <w:r>
        <w:rPr>
          <w:color w:val="231F20"/>
          <w:spacing w:val="-20"/>
          <w:w w:val="105"/>
        </w:rPr>
        <w:t> </w:t>
      </w:r>
      <w:r>
        <w:rPr>
          <w:color w:val="231F20"/>
          <w:w w:val="105"/>
        </w:rPr>
        <w:t>a</w:t>
      </w:r>
      <w:r>
        <w:rPr>
          <w:color w:val="231F20"/>
          <w:spacing w:val="-19"/>
          <w:w w:val="105"/>
        </w:rPr>
        <w:t> </w:t>
      </w:r>
      <w:r>
        <w:rPr>
          <w:color w:val="231F20"/>
          <w:w w:val="105"/>
        </w:rPr>
        <w:t>time-varying</w:t>
      </w:r>
      <w:r>
        <w:rPr>
          <w:color w:val="231F20"/>
          <w:spacing w:val="-21"/>
          <w:w w:val="105"/>
        </w:rPr>
        <w:t> </w:t>
      </w:r>
      <w:r>
        <w:rPr>
          <w:color w:val="231F20"/>
          <w:w w:val="105"/>
        </w:rPr>
        <w:t>network</w:t>
      </w:r>
      <w:r>
        <w:rPr>
          <w:color w:val="231F20"/>
          <w:spacing w:val="-20"/>
          <w:w w:val="105"/>
        </w:rPr>
        <w:t> </w:t>
      </w:r>
      <w:r>
        <w:rPr>
          <w:color w:val="231F20"/>
          <w:w w:val="105"/>
        </w:rPr>
        <w:t>modeled</w:t>
      </w:r>
      <w:r>
        <w:rPr>
          <w:color w:val="231F20"/>
          <w:spacing w:val="-21"/>
          <w:w w:val="105"/>
        </w:rPr>
        <w:t> </w:t>
      </w:r>
      <w:r>
        <w:rPr>
          <w:color w:val="231F20"/>
          <w:w w:val="105"/>
        </w:rPr>
        <w:t>by a digraph  </w:t>
      </w:r>
      <w:r>
        <w:rPr>
          <w:rFonts w:ascii="Garamond"/>
          <w:color w:val="231F20"/>
          <w:spacing w:val="7"/>
          <w:w w:val="105"/>
        </w:rPr>
        <w:t>[</w:t>
      </w:r>
      <w:r>
        <w:rPr>
          <w:rFonts w:ascii="Bookman Old Style"/>
          <w:b w:val="0"/>
          <w:i/>
          <w:color w:val="231F20"/>
          <w:spacing w:val="7"/>
          <w:w w:val="105"/>
        </w:rPr>
        <w:t>t</w:t>
      </w:r>
      <w:r>
        <w:rPr>
          <w:rFonts w:ascii="Garamond"/>
          <w:color w:val="231F20"/>
          <w:spacing w:val="7"/>
          <w:w w:val="105"/>
        </w:rPr>
        <w:t>] </w:t>
      </w:r>
      <w:r>
        <w:rPr>
          <w:rFonts w:ascii="Garamond"/>
          <w:color w:val="231F20"/>
          <w:w w:val="105"/>
        </w:rPr>
        <w:t>= (  </w:t>
      </w:r>
      <w:r>
        <w:rPr>
          <w:rFonts w:ascii="Bookman Old Style"/>
          <w:b w:val="0"/>
          <w:i/>
          <w:color w:val="231F20"/>
          <w:w w:val="105"/>
        </w:rPr>
        <w:t>,  </w:t>
      </w:r>
      <w:r>
        <w:rPr>
          <w:rFonts w:ascii="Garamond"/>
          <w:color w:val="231F20"/>
          <w:w w:val="105"/>
        </w:rPr>
        <w:t>[</w:t>
      </w:r>
      <w:r>
        <w:rPr>
          <w:rFonts w:ascii="Bookman Old Style"/>
          <w:b w:val="0"/>
          <w:i/>
          <w:color w:val="231F20"/>
          <w:w w:val="105"/>
        </w:rPr>
        <w:t>t</w:t>
      </w:r>
      <w:r>
        <w:rPr>
          <w:rFonts w:ascii="Garamond"/>
          <w:color w:val="231F20"/>
          <w:w w:val="105"/>
        </w:rPr>
        <w:t>]) </w:t>
      </w:r>
      <w:r>
        <w:rPr>
          <w:color w:val="231F20"/>
          <w:w w:val="105"/>
        </w:rPr>
        <w:t>where each normal node updates  its</w:t>
      </w:r>
      <w:r>
        <w:rPr>
          <w:color w:val="231F20"/>
          <w:spacing w:val="-5"/>
          <w:w w:val="105"/>
        </w:rPr>
        <w:t> </w:t>
      </w:r>
      <w:r>
        <w:rPr>
          <w:color w:val="231F20"/>
          <w:w w:val="105"/>
        </w:rPr>
        <w:t>value</w:t>
      </w:r>
      <w:r>
        <w:rPr>
          <w:color w:val="231F20"/>
          <w:spacing w:val="-7"/>
          <w:w w:val="105"/>
        </w:rPr>
        <w:t> </w:t>
      </w:r>
      <w:r>
        <w:rPr>
          <w:color w:val="231F20"/>
          <w:w w:val="105"/>
        </w:rPr>
        <w:t>according</w:t>
      </w:r>
      <w:r>
        <w:rPr>
          <w:color w:val="231F20"/>
          <w:spacing w:val="-8"/>
          <w:w w:val="105"/>
        </w:rPr>
        <w:t> </w:t>
      </w:r>
      <w:r>
        <w:rPr>
          <w:color w:val="231F20"/>
          <w:w w:val="105"/>
        </w:rPr>
        <w:t>to</w:t>
      </w:r>
      <w:r>
        <w:rPr>
          <w:color w:val="231F20"/>
          <w:spacing w:val="-5"/>
          <w:w w:val="105"/>
        </w:rPr>
        <w:t> </w:t>
      </w:r>
      <w:r>
        <w:rPr>
          <w:color w:val="231F20"/>
          <w:w w:val="105"/>
        </w:rPr>
        <w:t>the</w:t>
      </w:r>
      <w:r>
        <w:rPr>
          <w:color w:val="231F20"/>
          <w:spacing w:val="-5"/>
          <w:w w:val="105"/>
        </w:rPr>
        <w:t> </w:t>
      </w:r>
      <w:r>
        <w:rPr>
          <w:color w:val="231F20"/>
          <w:spacing w:val="-3"/>
          <w:w w:val="105"/>
        </w:rPr>
        <w:t>W-MSR</w:t>
      </w:r>
      <w:r>
        <w:rPr>
          <w:color w:val="231F20"/>
          <w:spacing w:val="-5"/>
          <w:w w:val="105"/>
        </w:rPr>
        <w:t> </w:t>
      </w:r>
      <w:r>
        <w:rPr>
          <w:color w:val="231F20"/>
          <w:w w:val="105"/>
        </w:rPr>
        <w:t>algorithm</w:t>
      </w:r>
      <w:r>
        <w:rPr>
          <w:color w:val="231F20"/>
          <w:spacing w:val="-8"/>
          <w:w w:val="105"/>
        </w:rPr>
        <w:t> </w:t>
      </w:r>
      <w:r>
        <w:rPr>
          <w:color w:val="231F20"/>
          <w:w w:val="105"/>
        </w:rPr>
        <w:t>with</w:t>
      </w:r>
      <w:r>
        <w:rPr>
          <w:color w:val="231F20"/>
          <w:spacing w:val="-5"/>
          <w:w w:val="105"/>
        </w:rPr>
        <w:t> </w:t>
      </w:r>
      <w:r>
        <w:rPr>
          <w:color w:val="231F20"/>
          <w:w w:val="105"/>
        </w:rPr>
        <w:t>parameter </w:t>
      </w:r>
      <w:r>
        <w:rPr>
          <w:rFonts w:ascii="Bookman Old Style"/>
          <w:b w:val="0"/>
          <w:i/>
          <w:color w:val="231F20"/>
          <w:w w:val="105"/>
        </w:rPr>
        <w:t>F </w:t>
      </w:r>
      <w:r>
        <w:rPr>
          <w:color w:val="231F20"/>
          <w:w w:val="105"/>
        </w:rPr>
        <w:t>.  Let  </w:t>
      </w:r>
      <w:r>
        <w:rPr>
          <w:rFonts w:ascii="Bookman Old Style"/>
          <w:b w:val="0"/>
          <w:i/>
          <w:color w:val="231F20"/>
          <w:w w:val="105"/>
        </w:rPr>
        <w:t>t</w:t>
      </w:r>
      <w:r>
        <w:rPr>
          <w:rFonts w:ascii="Arial"/>
          <w:i/>
          <w:color w:val="231F20"/>
          <w:w w:val="105"/>
          <w:vertAlign w:val="subscript"/>
        </w:rPr>
        <w:t>k</w:t>
      </w:r>
      <w:r>
        <w:rPr>
          <w:rFonts w:ascii="Arial"/>
          <w:i/>
          <w:color w:val="231F20"/>
          <w:w w:val="105"/>
          <w:vertAlign w:val="baseline"/>
        </w:rPr>
        <w:t>  </w:t>
      </w:r>
      <w:r>
        <w:rPr>
          <w:color w:val="231F20"/>
          <w:w w:val="105"/>
          <w:vertAlign w:val="baseline"/>
        </w:rPr>
        <w:t>denote the set  of time-steps in which  </w:t>
      </w:r>
      <w:r>
        <w:rPr>
          <w:rFonts w:ascii="Garamond"/>
          <w:color w:val="231F20"/>
          <w:w w:val="105"/>
          <w:vertAlign w:val="baseline"/>
        </w:rPr>
        <w:t>[</w:t>
      </w:r>
      <w:r>
        <w:rPr>
          <w:rFonts w:ascii="Bookman Old Style"/>
          <w:b w:val="0"/>
          <w:i/>
          <w:color w:val="231F20"/>
          <w:w w:val="105"/>
          <w:vertAlign w:val="baseline"/>
        </w:rPr>
        <w:t>t</w:t>
      </w:r>
      <w:r>
        <w:rPr>
          <w:rFonts w:ascii="Garamond"/>
          <w:color w:val="231F20"/>
          <w:w w:val="105"/>
          <w:vertAlign w:val="baseline"/>
        </w:rPr>
        <w:t>]  </w:t>
      </w:r>
      <w:r>
        <w:rPr>
          <w:color w:val="231F20"/>
          <w:w w:val="105"/>
          <w:vertAlign w:val="baseline"/>
        </w:rPr>
        <w:t>is  </w:t>
      </w:r>
      <w:r>
        <w:rPr>
          <w:rFonts w:ascii="Garamond"/>
          <w:color w:val="231F20"/>
          <w:w w:val="105"/>
          <w:vertAlign w:val="baseline"/>
        </w:rPr>
        <w:t>(2</w:t>
      </w:r>
      <w:r>
        <w:rPr>
          <w:rFonts w:ascii="Bookman Old Style"/>
          <w:b w:val="0"/>
          <w:i/>
          <w:color w:val="231F20"/>
          <w:w w:val="105"/>
          <w:vertAlign w:val="baseline"/>
        </w:rPr>
        <w:t>F </w:t>
      </w:r>
      <w:r>
        <w:rPr>
          <w:rFonts w:ascii="Garamond"/>
          <w:color w:val="231F20"/>
          <w:w w:val="105"/>
          <w:vertAlign w:val="baseline"/>
        </w:rPr>
        <w:t>+ 1)</w:t>
      </w:r>
      <w:r>
        <w:rPr>
          <w:color w:val="231F20"/>
          <w:w w:val="105"/>
          <w:vertAlign w:val="baseline"/>
        </w:rPr>
        <w:t>-robust. Then, under the </w:t>
      </w:r>
      <w:r>
        <w:rPr>
          <w:rFonts w:ascii="Bookman Old Style"/>
          <w:b w:val="0"/>
          <w:i/>
          <w:color w:val="231F20"/>
          <w:w w:val="105"/>
          <w:vertAlign w:val="baseline"/>
        </w:rPr>
        <w:t>F </w:t>
      </w:r>
      <w:r>
        <w:rPr>
          <w:color w:val="231F20"/>
          <w:w w:val="105"/>
          <w:vertAlign w:val="baseline"/>
        </w:rPr>
        <w:t>-local malicious model, resilient asymptotic consensus is achieved if </w:t>
      </w:r>
      <w:r>
        <w:rPr>
          <w:rFonts w:ascii="Bookman Old Style"/>
          <w:b w:val="0"/>
          <w:i/>
          <w:color w:val="231F20"/>
          <w:w w:val="105"/>
          <w:vertAlign w:val="baseline"/>
        </w:rPr>
        <w:t>t</w:t>
      </w:r>
      <w:r>
        <w:rPr>
          <w:rFonts w:ascii="Arial"/>
          <w:i/>
          <w:color w:val="231F20"/>
          <w:w w:val="105"/>
          <w:vertAlign w:val="subscript"/>
        </w:rPr>
        <w:t>k</w:t>
      </w:r>
      <w:r>
        <w:rPr>
          <w:rFonts w:ascii="Arial"/>
          <w:i/>
          <w:color w:val="231F20"/>
          <w:w w:val="105"/>
          <w:vertAlign w:val="baseline"/>
        </w:rPr>
        <w:t> </w:t>
      </w:r>
      <w:r>
        <w:rPr>
          <w:rFonts w:ascii="Garamond"/>
          <w:color w:val="231F20"/>
          <w:w w:val="105"/>
          <w:vertAlign w:val="baseline"/>
        </w:rPr>
        <w:t>=</w:t>
      </w:r>
      <w:r>
        <w:rPr>
          <w:rFonts w:ascii="Garamond"/>
          <w:color w:val="231F20"/>
          <w:spacing w:val="25"/>
          <w:w w:val="105"/>
          <w:vertAlign w:val="baseline"/>
        </w:rPr>
        <w:t> </w:t>
      </w:r>
      <w:r>
        <w:rPr>
          <w:color w:val="231F20"/>
          <w:w w:val="105"/>
          <w:vertAlign w:val="baseline"/>
        </w:rPr>
        <w:t>and</w:t>
      </w:r>
    </w:p>
    <w:p>
      <w:pPr>
        <w:spacing w:line="252" w:lineRule="exact" w:before="0"/>
        <w:ind w:left="174" w:right="0" w:firstLine="0"/>
        <w:jc w:val="both"/>
        <w:rPr>
          <w:sz w:val="20"/>
        </w:rPr>
      </w:pPr>
      <w:r>
        <w:rPr/>
        <w:pict>
          <v:shape style="position:absolute;margin-left:293.399994pt;margin-top:1.353227pt;width:127pt;height:17.3pt;mso-position-horizontal-relative:page;mso-position-vertical-relative:paragraph;z-index:-55048" type="#_x0000_t202" filled="false" stroked="false">
            <v:textbox inset="0,0,0,0">
              <w:txbxContent>
                <w:p>
                  <w:pPr>
                    <w:pStyle w:val="BodyText"/>
                    <w:tabs>
                      <w:tab w:pos="472" w:val="left" w:leader="none"/>
                      <w:tab w:pos="842" w:val="left" w:leader="none"/>
                      <w:tab w:pos="1367" w:val="left" w:leader="none"/>
                      <w:tab w:pos="2407" w:val="left" w:leader="none"/>
                    </w:tabs>
                    <w:spacing w:line="199" w:lineRule="exact"/>
                    <w:rPr>
                      <w:rFonts w:ascii="Cambria" w:hAnsi="Cambria"/>
                    </w:rPr>
                  </w:pPr>
                  <w:r>
                    <w:rPr>
                      <w:rFonts w:ascii="Cambria" w:hAnsi="Cambria"/>
                      <w:color w:val="231F20"/>
                      <w:w w:val="105"/>
                    </w:rPr>
                    <w:t>|</w:t>
                    <w:tab/>
                  </w:r>
                  <w:r>
                    <w:rPr>
                      <w:rFonts w:ascii="Cambria" w:hAnsi="Cambria"/>
                      <w:color w:val="231F20"/>
                      <w:w w:val="120"/>
                    </w:rPr>
                    <w:t>−</w:t>
                    <w:tab/>
                  </w:r>
                  <w:r>
                    <w:rPr>
                      <w:rFonts w:ascii="Cambria" w:hAnsi="Cambria"/>
                      <w:color w:val="231F20"/>
                      <w:spacing w:val="10"/>
                      <w:w w:val="110"/>
                    </w:rPr>
                    <w:t>|</w:t>
                  </w:r>
                  <w:r>
                    <w:rPr>
                      <w:rFonts w:ascii="Cambria" w:hAnsi="Cambria"/>
                      <w:color w:val="231F20"/>
                      <w:w w:val="110"/>
                    </w:rPr>
                    <w:t> ≤</w:t>
                    <w:tab/>
                  </w:r>
                  <w:r>
                    <w:rPr>
                      <w:rFonts w:ascii="Cambria" w:hAnsi="Cambria"/>
                      <w:color w:val="231F20"/>
                      <w:w w:val="105"/>
                    </w:rPr>
                    <w:t>∀</w:t>
                    <w:tab/>
                    <w:t>∈</w:t>
                  </w:r>
                </w:p>
              </w:txbxContent>
            </v:textbox>
            <w10:wrap type="none"/>
          </v:shape>
        </w:pict>
      </w:r>
      <w:r>
        <w:rPr>
          <w:rFonts w:ascii="Bookman Old Style"/>
          <w:b w:val="0"/>
          <w:i/>
          <w:color w:val="231F20"/>
          <w:sz w:val="20"/>
        </w:rPr>
        <w:t>t</w:t>
      </w:r>
      <w:r>
        <w:rPr>
          <w:rFonts w:ascii="Arial"/>
          <w:i/>
          <w:color w:val="231F20"/>
          <w:sz w:val="20"/>
          <w:vertAlign w:val="subscript"/>
        </w:rPr>
        <w:t>k</w:t>
      </w:r>
      <w:r>
        <w:rPr>
          <w:rFonts w:ascii="Lucida Sans Unicode"/>
          <w:color w:val="231F20"/>
          <w:sz w:val="20"/>
          <w:vertAlign w:val="subscript"/>
        </w:rPr>
        <w:t>+1</w:t>
      </w:r>
      <w:r>
        <w:rPr>
          <w:rFonts w:ascii="Lucida Sans Unicode"/>
          <w:color w:val="231F20"/>
          <w:sz w:val="20"/>
          <w:vertAlign w:val="baseline"/>
        </w:rPr>
        <w:t> </w:t>
      </w:r>
      <w:r>
        <w:rPr>
          <w:rFonts w:ascii="Bookman Old Style"/>
          <w:b w:val="0"/>
          <w:i/>
          <w:color w:val="231F20"/>
          <w:sz w:val="20"/>
          <w:vertAlign w:val="baseline"/>
        </w:rPr>
        <w:t>t</w:t>
      </w:r>
      <w:r>
        <w:rPr>
          <w:rFonts w:ascii="Arial"/>
          <w:i/>
          <w:color w:val="231F20"/>
          <w:sz w:val="20"/>
          <w:vertAlign w:val="subscript"/>
        </w:rPr>
        <w:t>k</w:t>
      </w:r>
      <w:r>
        <w:rPr>
          <w:rFonts w:ascii="Arial"/>
          <w:i/>
          <w:color w:val="231F20"/>
          <w:sz w:val="20"/>
          <w:vertAlign w:val="baseline"/>
        </w:rPr>
        <w:t> </w:t>
      </w:r>
      <w:r>
        <w:rPr>
          <w:rFonts w:ascii="Bookman Old Style"/>
          <w:b w:val="0"/>
          <w:i/>
          <w:color w:val="231F20"/>
          <w:sz w:val="20"/>
          <w:vertAlign w:val="baseline"/>
        </w:rPr>
        <w:t>c</w:t>
      </w:r>
      <w:r>
        <w:rPr>
          <w:color w:val="231F20"/>
          <w:sz w:val="20"/>
          <w:vertAlign w:val="baseline"/>
        </w:rPr>
        <w:t>, </w:t>
      </w:r>
      <w:r>
        <w:rPr>
          <w:rFonts w:ascii="Bookman Old Style"/>
          <w:b w:val="0"/>
          <w:i/>
          <w:color w:val="231F20"/>
          <w:sz w:val="20"/>
          <w:vertAlign w:val="baseline"/>
        </w:rPr>
        <w:t>k</w:t>
      </w:r>
      <w:r>
        <w:rPr>
          <w:color w:val="231F20"/>
          <w:sz w:val="20"/>
          <w:vertAlign w:val="baseline"/>
        </w:rPr>
        <w:t>, where </w:t>
      </w:r>
      <w:r>
        <w:rPr>
          <w:rFonts w:ascii="Bookman Old Style"/>
          <w:b w:val="0"/>
          <w:i/>
          <w:color w:val="231F20"/>
          <w:sz w:val="20"/>
          <w:vertAlign w:val="baseline"/>
        </w:rPr>
        <w:t>c </w:t>
      </w:r>
      <w:r>
        <w:rPr>
          <w:rFonts w:ascii="Verdana"/>
          <w:color w:val="231F20"/>
          <w:sz w:val="20"/>
          <w:vertAlign w:val="baseline"/>
        </w:rPr>
        <w:t>Z</w:t>
      </w:r>
      <w:r>
        <w:rPr>
          <w:rFonts w:ascii="Arial"/>
          <w:i/>
          <w:color w:val="231F20"/>
          <w:sz w:val="20"/>
          <w:vertAlign w:val="subscript"/>
        </w:rPr>
        <w:t>&gt;</w:t>
      </w:r>
      <w:r>
        <w:rPr>
          <w:rFonts w:ascii="Lucida Sans Unicode"/>
          <w:color w:val="231F20"/>
          <w:sz w:val="20"/>
          <w:vertAlign w:val="subscript"/>
        </w:rPr>
        <w:t>0</w:t>
      </w:r>
      <w:r>
        <w:rPr>
          <w:color w:val="231F20"/>
          <w:sz w:val="20"/>
          <w:vertAlign w:val="baseline"/>
        </w:rPr>
        <w:t>.</w:t>
      </w:r>
    </w:p>
    <w:p>
      <w:pPr>
        <w:pStyle w:val="BodyText"/>
        <w:spacing w:line="213" w:lineRule="exact"/>
        <w:ind w:left="318"/>
      </w:pPr>
      <w:r>
        <w:rPr>
          <w:color w:val="231F20"/>
        </w:rPr>
        <w:t>Although the sufficient and necessary conditions in Theo-</w:t>
      </w:r>
    </w:p>
    <w:p>
      <w:pPr>
        <w:pStyle w:val="BodyText"/>
        <w:spacing w:line="249" w:lineRule="auto" w:before="7"/>
        <w:ind w:left="119" w:right="634"/>
        <w:jc w:val="both"/>
      </w:pPr>
      <w:r>
        <w:rPr>
          <w:color w:val="231F20"/>
        </w:rPr>
        <w:t>rem 2 do not coincide, the following result shows that the sufficient condition in the theorem is </w:t>
      </w:r>
      <w:r>
        <w:rPr>
          <w:i/>
          <w:color w:val="231F20"/>
        </w:rPr>
        <w:t>sharp</w:t>
      </w:r>
      <w:r>
        <w:rPr>
          <w:color w:val="231F20"/>
        </w:rPr>
        <w:t>.</w:t>
      </w:r>
    </w:p>
    <w:p>
      <w:pPr>
        <w:pStyle w:val="BodyText"/>
        <w:spacing w:line="208" w:lineRule="auto"/>
        <w:ind w:left="119" w:right="637" w:firstLine="199"/>
        <w:jc w:val="both"/>
      </w:pPr>
      <w:r>
        <w:rPr/>
        <w:pict>
          <v:shape style="position:absolute;margin-left:426.839996pt;margin-top:1.820085pt;width:6.65pt;height:17.3pt;mso-position-horizontal-relative:page;mso-position-vertical-relative:paragraph;z-index:-55216" type="#_x0000_t202" filled="false" stroked="false">
            <v:textbox inset="0,0,0,0">
              <w:txbxContent>
                <w:p>
                  <w:pPr>
                    <w:pStyle w:val="BodyText"/>
                    <w:spacing w:line="199" w:lineRule="exact"/>
                    <w:rPr>
                      <w:rFonts w:ascii="Cambria" w:hAnsi="Cambria"/>
                    </w:rPr>
                  </w:pPr>
                  <w:r>
                    <w:rPr>
                      <w:rFonts w:ascii="Cambria" w:hAnsi="Cambria"/>
                      <w:color w:val="231F20"/>
                      <w:w w:val="106"/>
                    </w:rPr>
                    <w:t>∈</w:t>
                  </w:r>
                </w:p>
              </w:txbxContent>
            </v:textbox>
            <w10:wrap type="none"/>
          </v:shape>
        </w:pict>
      </w:r>
      <w:r>
        <w:rPr>
          <w:i/>
          <w:color w:val="231F20"/>
        </w:rPr>
        <w:t>Proposition 2: </w:t>
      </w:r>
      <w:r>
        <w:rPr>
          <w:color w:val="231F20"/>
        </w:rPr>
        <w:t>For every </w:t>
      </w:r>
      <w:r>
        <w:rPr>
          <w:rFonts w:ascii="Bookman Old Style"/>
          <w:b w:val="0"/>
          <w:i/>
          <w:color w:val="231F20"/>
        </w:rPr>
        <w:t>F  </w:t>
      </w:r>
      <w:r>
        <w:rPr>
          <w:rFonts w:ascii="Verdana"/>
          <w:color w:val="231F20"/>
        </w:rPr>
        <w:t>Z</w:t>
      </w:r>
      <w:r>
        <w:rPr>
          <w:rFonts w:ascii="Arial"/>
          <w:i/>
          <w:color w:val="231F20"/>
          <w:vertAlign w:val="subscript"/>
        </w:rPr>
        <w:t>&gt;</w:t>
      </w:r>
      <w:r>
        <w:rPr>
          <w:rFonts w:ascii="Lucida Sans Unicode"/>
          <w:color w:val="231F20"/>
          <w:vertAlign w:val="subscript"/>
        </w:rPr>
        <w:t>0</w:t>
      </w:r>
      <w:r>
        <w:rPr>
          <w:color w:val="231F20"/>
          <w:vertAlign w:val="baseline"/>
        </w:rPr>
        <w:t>,  there  exists  a  </w:t>
      </w:r>
      <w:r>
        <w:rPr>
          <w:rFonts w:ascii="Garamond"/>
          <w:color w:val="231F20"/>
          <w:vertAlign w:val="baseline"/>
        </w:rPr>
        <w:t>2</w:t>
      </w:r>
      <w:r>
        <w:rPr>
          <w:rFonts w:ascii="Bookman Old Style"/>
          <w:b w:val="0"/>
          <w:i/>
          <w:color w:val="231F20"/>
          <w:vertAlign w:val="baseline"/>
        </w:rPr>
        <w:t>F </w:t>
      </w:r>
      <w:r>
        <w:rPr>
          <w:color w:val="231F20"/>
          <w:vertAlign w:val="baseline"/>
        </w:rPr>
        <w:t>- robust network that fails to reach consensus using the</w:t>
      </w:r>
      <w:r>
        <w:rPr>
          <w:color w:val="231F20"/>
          <w:spacing w:val="-2"/>
          <w:vertAlign w:val="baseline"/>
        </w:rPr>
        <w:t> </w:t>
      </w:r>
      <w:r>
        <w:rPr>
          <w:color w:val="231F20"/>
          <w:spacing w:val="-3"/>
          <w:vertAlign w:val="baseline"/>
        </w:rPr>
        <w:t>W-MSR</w:t>
      </w:r>
    </w:p>
    <w:p>
      <w:pPr>
        <w:pStyle w:val="BodyText"/>
        <w:spacing w:before="7"/>
        <w:ind w:left="119"/>
        <w:jc w:val="both"/>
      </w:pPr>
      <w:r>
        <w:rPr>
          <w:color w:val="231F20"/>
        </w:rPr>
        <w:t>algorithm with parameter </w:t>
      </w:r>
      <w:r>
        <w:rPr>
          <w:rFonts w:ascii="Bookman Old Style"/>
          <w:b w:val="0"/>
          <w:i/>
          <w:color w:val="231F20"/>
        </w:rPr>
        <w:t>F </w:t>
      </w:r>
      <w:r>
        <w:rPr>
          <w:color w:val="231F20"/>
        </w:rPr>
        <w:t>.</w:t>
      </w:r>
    </w:p>
    <w:p>
      <w:pPr>
        <w:pStyle w:val="BodyText"/>
        <w:spacing w:line="194" w:lineRule="auto" w:before="40"/>
        <w:ind w:left="119" w:right="632" w:firstLine="398"/>
        <w:jc w:val="both"/>
      </w:pPr>
      <w:r>
        <w:rPr>
          <w:i/>
          <w:color w:val="231F20"/>
          <w:spacing w:val="-2"/>
        </w:rPr>
        <w:t>Proof: </w:t>
      </w:r>
      <w:r>
        <w:rPr>
          <w:color w:val="231F20"/>
          <w:spacing w:val="-9"/>
        </w:rPr>
        <w:t>We </w:t>
      </w:r>
      <w:r>
        <w:rPr>
          <w:color w:val="231F20"/>
        </w:rPr>
        <w:t>will prove the result by giving a construction of such a graph, visualized in Figure 5. In Figure 5, </w:t>
      </w:r>
      <w:r>
        <w:rPr>
          <w:rFonts w:ascii="Cambria"/>
          <w:color w:val="231F20"/>
        </w:rPr>
        <w:t>S</w:t>
      </w:r>
      <w:r>
        <w:rPr>
          <w:rFonts w:ascii="Lucida Sans Unicode"/>
          <w:color w:val="231F20"/>
          <w:vertAlign w:val="subscript"/>
        </w:rPr>
        <w:t>1</w:t>
      </w:r>
      <w:r>
        <w:rPr>
          <w:color w:val="231F20"/>
          <w:vertAlign w:val="baseline"/>
        </w:rPr>
        <w:t>, </w:t>
      </w:r>
      <w:r>
        <w:rPr>
          <w:rFonts w:ascii="Cambria"/>
          <w:color w:val="231F20"/>
          <w:vertAlign w:val="baseline"/>
        </w:rPr>
        <w:t>S</w:t>
      </w:r>
      <w:r>
        <w:rPr>
          <w:rFonts w:ascii="Lucida Sans Unicode"/>
          <w:color w:val="231F20"/>
          <w:vertAlign w:val="subscript"/>
        </w:rPr>
        <w:t>2</w:t>
      </w:r>
      <w:r>
        <w:rPr>
          <w:rFonts w:ascii="Lucida Sans Unicode"/>
          <w:color w:val="231F20"/>
          <w:vertAlign w:val="baseline"/>
        </w:rPr>
        <w:t>  </w:t>
      </w:r>
      <w:r>
        <w:rPr>
          <w:color w:val="231F20"/>
          <w:vertAlign w:val="baseline"/>
        </w:rPr>
        <w:t>and </w:t>
      </w:r>
      <w:r>
        <w:rPr>
          <w:rFonts w:ascii="Cambria"/>
          <w:color w:val="231F20"/>
          <w:vertAlign w:val="baseline"/>
        </w:rPr>
        <w:t>S</w:t>
      </w:r>
      <w:r>
        <w:rPr>
          <w:rFonts w:ascii="Lucida Sans Unicode"/>
          <w:color w:val="231F20"/>
          <w:vertAlign w:val="subscript"/>
        </w:rPr>
        <w:t>3</w:t>
      </w:r>
      <w:r>
        <w:rPr>
          <w:rFonts w:ascii="Lucida Sans Unicode"/>
          <w:color w:val="231F20"/>
          <w:vertAlign w:val="baseline"/>
        </w:rPr>
        <w:t> </w:t>
      </w:r>
      <w:r>
        <w:rPr>
          <w:color w:val="231F20"/>
          <w:vertAlign w:val="baseline"/>
        </w:rPr>
        <w:t>are all complete components with </w:t>
      </w:r>
      <w:r>
        <w:rPr>
          <w:rFonts w:ascii="Cambria"/>
          <w:color w:val="231F20"/>
          <w:vertAlign w:val="baseline"/>
        </w:rPr>
        <w:t>|S</w:t>
      </w:r>
      <w:r>
        <w:rPr>
          <w:rFonts w:ascii="Lucida Sans Unicode"/>
          <w:color w:val="231F20"/>
          <w:vertAlign w:val="subscript"/>
        </w:rPr>
        <w:t>1</w:t>
      </w:r>
      <w:r>
        <w:rPr>
          <w:rFonts w:ascii="Cambria"/>
          <w:color w:val="231F20"/>
          <w:vertAlign w:val="baseline"/>
        </w:rPr>
        <w:t>|  </w:t>
      </w:r>
      <w:r>
        <w:rPr>
          <w:rFonts w:ascii="Garamond"/>
          <w:color w:val="231F20"/>
          <w:vertAlign w:val="baseline"/>
        </w:rPr>
        <w:t>=</w:t>
      </w:r>
      <w:r>
        <w:rPr>
          <w:rFonts w:ascii="Cambria"/>
          <w:color w:val="231F20"/>
          <w:vertAlign w:val="baseline"/>
        </w:rPr>
        <w:t>|S</w:t>
      </w:r>
      <w:r>
        <w:rPr>
          <w:rFonts w:ascii="Lucida Sans Unicode"/>
          <w:color w:val="231F20"/>
          <w:vertAlign w:val="subscript"/>
        </w:rPr>
        <w:t>3</w:t>
      </w:r>
      <w:r>
        <w:rPr>
          <w:rFonts w:ascii="Cambria"/>
          <w:color w:val="231F20"/>
          <w:vertAlign w:val="baseline"/>
        </w:rPr>
        <w:t>|  </w:t>
      </w:r>
      <w:r>
        <w:rPr>
          <w:rFonts w:ascii="Garamond"/>
          <w:color w:val="231F20"/>
          <w:vertAlign w:val="baseline"/>
        </w:rPr>
        <w:t>=  2</w:t>
      </w:r>
      <w:r>
        <w:rPr>
          <w:rFonts w:ascii="Bookman Old Style"/>
          <w:b w:val="0"/>
          <w:i/>
          <w:color w:val="231F20"/>
          <w:vertAlign w:val="baseline"/>
        </w:rPr>
        <w:t>F </w:t>
      </w:r>
      <w:r>
        <w:rPr>
          <w:color w:val="231F20"/>
          <w:vertAlign w:val="baseline"/>
        </w:rPr>
        <w:t>and </w:t>
      </w:r>
      <w:r>
        <w:rPr>
          <w:rFonts w:ascii="Cambria"/>
          <w:color w:val="231F20"/>
          <w:vertAlign w:val="baseline"/>
        </w:rPr>
        <w:t>|S</w:t>
      </w:r>
      <w:r>
        <w:rPr>
          <w:rFonts w:ascii="Lucida Sans Unicode"/>
          <w:color w:val="231F20"/>
          <w:vertAlign w:val="subscript"/>
        </w:rPr>
        <w:t>2</w:t>
      </w:r>
      <w:r>
        <w:rPr>
          <w:rFonts w:ascii="Cambria"/>
          <w:color w:val="231F20"/>
          <w:vertAlign w:val="baseline"/>
        </w:rPr>
        <w:t>| </w:t>
      </w:r>
      <w:r>
        <w:rPr>
          <w:rFonts w:ascii="Garamond"/>
          <w:color w:val="231F20"/>
          <w:vertAlign w:val="baseline"/>
        </w:rPr>
        <w:t>= 4</w:t>
      </w:r>
      <w:r>
        <w:rPr>
          <w:rFonts w:ascii="Bookman Old Style"/>
          <w:b w:val="0"/>
          <w:i/>
          <w:color w:val="231F20"/>
          <w:vertAlign w:val="baseline"/>
        </w:rPr>
        <w:t>F </w:t>
      </w:r>
      <w:r>
        <w:rPr>
          <w:color w:val="231F20"/>
          <w:vertAlign w:val="baseline"/>
        </w:rPr>
        <w:t>.  Each  node  in  </w:t>
      </w:r>
      <w:r>
        <w:rPr>
          <w:rFonts w:ascii="Cambria"/>
          <w:color w:val="231F20"/>
          <w:vertAlign w:val="baseline"/>
        </w:rPr>
        <w:t>S</w:t>
      </w:r>
      <w:r>
        <w:rPr>
          <w:rFonts w:ascii="Lucida Sans Unicode"/>
          <w:color w:val="231F20"/>
          <w:vertAlign w:val="subscript"/>
        </w:rPr>
        <w:t>1</w:t>
      </w:r>
      <w:r>
        <w:rPr>
          <w:rFonts w:ascii="Lucida Sans Unicode"/>
          <w:color w:val="231F20"/>
          <w:vertAlign w:val="baseline"/>
        </w:rPr>
        <w:t> </w:t>
      </w:r>
      <w:r>
        <w:rPr>
          <w:color w:val="231F20"/>
          <w:vertAlign w:val="baseline"/>
        </w:rPr>
        <w:t>connects to  </w:t>
      </w:r>
      <w:r>
        <w:rPr>
          <w:rFonts w:ascii="Garamond"/>
          <w:color w:val="231F20"/>
          <w:vertAlign w:val="baseline"/>
        </w:rPr>
        <w:t>2</w:t>
      </w:r>
      <w:r>
        <w:rPr>
          <w:rFonts w:ascii="Bookman Old Style"/>
          <w:b w:val="0"/>
          <w:i/>
          <w:color w:val="231F20"/>
          <w:vertAlign w:val="baseline"/>
        </w:rPr>
        <w:t>F  </w:t>
      </w:r>
      <w:r>
        <w:rPr>
          <w:color w:val="231F20"/>
          <w:vertAlign w:val="baseline"/>
        </w:rPr>
        <w:t>nodes of </w:t>
      </w:r>
      <w:r>
        <w:rPr>
          <w:rFonts w:ascii="Cambria"/>
          <w:color w:val="231F20"/>
          <w:vertAlign w:val="baseline"/>
        </w:rPr>
        <w:t>S</w:t>
      </w:r>
      <w:r>
        <w:rPr>
          <w:rFonts w:ascii="Lucida Sans Unicode"/>
          <w:color w:val="231F20"/>
          <w:vertAlign w:val="subscript"/>
        </w:rPr>
        <w:t>2</w:t>
      </w:r>
      <w:r>
        <w:rPr>
          <w:rFonts w:ascii="Lucida Sans Unicode"/>
          <w:color w:val="231F20"/>
          <w:vertAlign w:val="baseline"/>
        </w:rPr>
        <w:t> </w:t>
      </w:r>
      <w:r>
        <w:rPr>
          <w:color w:val="231F20"/>
          <w:vertAlign w:val="baseline"/>
        </w:rPr>
        <w:t>and each node in </w:t>
      </w:r>
      <w:r>
        <w:rPr>
          <w:rFonts w:ascii="Cambria"/>
          <w:color w:val="231F20"/>
          <w:vertAlign w:val="baseline"/>
        </w:rPr>
        <w:t>S</w:t>
      </w:r>
      <w:r>
        <w:rPr>
          <w:rFonts w:ascii="Lucida Sans Unicode"/>
          <w:color w:val="231F20"/>
          <w:vertAlign w:val="subscript"/>
        </w:rPr>
        <w:t>3</w:t>
      </w:r>
      <w:r>
        <w:rPr>
          <w:rFonts w:ascii="Lucida Sans Unicode"/>
          <w:color w:val="231F20"/>
          <w:vertAlign w:val="baseline"/>
        </w:rPr>
        <w:t> </w:t>
      </w:r>
      <w:r>
        <w:rPr>
          <w:color w:val="231F20"/>
          <w:vertAlign w:val="baseline"/>
        </w:rPr>
        <w:t>connects to the other </w:t>
      </w:r>
      <w:r>
        <w:rPr>
          <w:rFonts w:ascii="Garamond"/>
          <w:color w:val="231F20"/>
          <w:vertAlign w:val="baseline"/>
        </w:rPr>
        <w:t>2</w:t>
      </w:r>
      <w:r>
        <w:rPr>
          <w:rFonts w:ascii="Bookman Old Style"/>
          <w:b w:val="0"/>
          <w:i/>
          <w:color w:val="231F20"/>
          <w:vertAlign w:val="baseline"/>
        </w:rPr>
        <w:t>F </w:t>
      </w:r>
      <w:r>
        <w:rPr>
          <w:color w:val="231F20"/>
          <w:vertAlign w:val="baseline"/>
        </w:rPr>
        <w:t>nodes</w:t>
      </w:r>
      <w:r>
        <w:rPr>
          <w:color w:val="231F20"/>
          <w:spacing w:val="31"/>
          <w:vertAlign w:val="baseline"/>
        </w:rPr>
        <w:t> </w:t>
      </w:r>
      <w:r>
        <w:rPr>
          <w:color w:val="231F20"/>
          <w:vertAlign w:val="baseline"/>
        </w:rPr>
        <w:t>of</w:t>
      </w:r>
    </w:p>
    <w:p>
      <w:pPr>
        <w:pStyle w:val="BodyText"/>
        <w:spacing w:line="192" w:lineRule="auto"/>
        <w:ind w:left="119" w:right="634"/>
        <w:jc w:val="both"/>
      </w:pPr>
      <w:r>
        <w:rPr/>
        <w:pict>
          <v:shape style="position:absolute;margin-left:450.479004pt;margin-top:24.932417pt;width:6.05pt;height:17.3pt;mso-position-horizontal-relative:page;mso-position-vertical-relative:paragraph;z-index:-55192"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rFonts w:ascii="Cambria"/>
          <w:color w:val="231F20"/>
        </w:rPr>
        <w:t>S</w:t>
      </w:r>
      <w:r>
        <w:rPr>
          <w:rFonts w:ascii="Lucida Sans Unicode"/>
          <w:color w:val="231F20"/>
          <w:vertAlign w:val="subscript"/>
        </w:rPr>
        <w:t>2</w:t>
      </w:r>
      <w:r>
        <w:rPr>
          <w:color w:val="231F20"/>
          <w:vertAlign w:val="baseline"/>
        </w:rPr>
        <w:t>, and all of these connections are undirected. Node </w:t>
      </w:r>
      <w:r>
        <w:rPr>
          <w:rFonts w:ascii="Bookman Old Style"/>
          <w:b w:val="0"/>
          <w:i/>
          <w:color w:val="231F20"/>
          <w:vertAlign w:val="baseline"/>
        </w:rPr>
        <w:t>x</w:t>
      </w:r>
      <w:r>
        <w:rPr>
          <w:rFonts w:ascii="Lucida Sans Unicode"/>
          <w:color w:val="231F20"/>
          <w:vertAlign w:val="subscript"/>
        </w:rPr>
        <w:t>1</w:t>
      </w:r>
      <w:r>
        <w:rPr>
          <w:rFonts w:ascii="Lucida Sans Unicode"/>
          <w:color w:val="231F20"/>
          <w:vertAlign w:val="baseline"/>
        </w:rPr>
        <w:t> </w:t>
      </w:r>
      <w:r>
        <w:rPr>
          <w:color w:val="231F20"/>
          <w:vertAlign w:val="baseline"/>
        </w:rPr>
        <w:t>has incoming edges from all nodes in </w:t>
      </w:r>
      <w:r>
        <w:rPr>
          <w:rFonts w:ascii="Cambria"/>
          <w:color w:val="231F20"/>
          <w:vertAlign w:val="baseline"/>
        </w:rPr>
        <w:t>S</w:t>
      </w:r>
      <w:r>
        <w:rPr>
          <w:rFonts w:ascii="Lucida Sans Unicode"/>
          <w:color w:val="231F20"/>
          <w:vertAlign w:val="subscript"/>
        </w:rPr>
        <w:t>1</w:t>
      </w:r>
      <w:r>
        <w:rPr>
          <w:rFonts w:ascii="Lucida Sans Unicode"/>
          <w:color w:val="231F20"/>
          <w:vertAlign w:val="baseline"/>
        </w:rPr>
        <w:t> </w:t>
      </w:r>
      <w:r>
        <w:rPr>
          <w:color w:val="231F20"/>
          <w:vertAlign w:val="baseline"/>
        </w:rPr>
        <w:t>and similarly node </w:t>
      </w:r>
      <w:r>
        <w:rPr>
          <w:rFonts w:ascii="Bookman Old Style"/>
          <w:b w:val="0"/>
          <w:i/>
          <w:color w:val="231F20"/>
          <w:vertAlign w:val="baseline"/>
        </w:rPr>
        <w:t>x</w:t>
      </w:r>
      <w:r>
        <w:rPr>
          <w:rFonts w:ascii="Lucida Sans Unicode"/>
          <w:color w:val="231F20"/>
          <w:vertAlign w:val="subscript"/>
        </w:rPr>
        <w:t>2</w:t>
      </w:r>
      <w:r>
        <w:rPr>
          <w:rFonts w:ascii="Lucida Sans Unicode"/>
          <w:color w:val="231F20"/>
          <w:vertAlign w:val="baseline"/>
        </w:rPr>
        <w:t> </w:t>
      </w:r>
      <w:r>
        <w:rPr>
          <w:color w:val="231F20"/>
          <w:vertAlign w:val="baseline"/>
        </w:rPr>
        <w:t>has incoming edges from all nodes in  </w:t>
      </w:r>
      <w:r>
        <w:rPr>
          <w:rFonts w:ascii="Lucida Sans Unicode"/>
          <w:color w:val="231F20"/>
          <w:spacing w:val="1"/>
          <w:vertAlign w:val="subscript"/>
        </w:rPr>
        <w:t>3</w:t>
      </w:r>
      <w:r>
        <w:rPr>
          <w:color w:val="231F20"/>
          <w:spacing w:val="1"/>
          <w:vertAlign w:val="baseline"/>
        </w:rPr>
        <w:t>. </w:t>
      </w:r>
      <w:r>
        <w:rPr>
          <w:color w:val="231F20"/>
          <w:vertAlign w:val="baseline"/>
        </w:rPr>
        <w:t>This is an example  of</w:t>
      </w:r>
      <w:r>
        <w:rPr>
          <w:color w:val="231F20"/>
          <w:spacing w:val="15"/>
          <w:vertAlign w:val="baseline"/>
        </w:rPr>
        <w:t> </w:t>
      </w:r>
      <w:r>
        <w:rPr>
          <w:color w:val="231F20"/>
          <w:vertAlign w:val="baseline"/>
        </w:rPr>
        <w:t>a</w:t>
      </w:r>
      <w:r>
        <w:rPr>
          <w:color w:val="231F20"/>
          <w:spacing w:val="15"/>
          <w:vertAlign w:val="baseline"/>
        </w:rPr>
        <w:t> </w:t>
      </w:r>
      <w:r>
        <w:rPr>
          <w:color w:val="231F20"/>
          <w:vertAlign w:val="baseline"/>
        </w:rPr>
        <w:t>graph</w:t>
      </w:r>
      <w:r>
        <w:rPr>
          <w:color w:val="231F20"/>
          <w:spacing w:val="10"/>
          <w:vertAlign w:val="baseline"/>
        </w:rPr>
        <w:t> </w:t>
      </w:r>
      <w:r>
        <w:rPr>
          <w:color w:val="231F20"/>
          <w:vertAlign w:val="baseline"/>
        </w:rPr>
        <w:t>that</w:t>
      </w:r>
      <w:r>
        <w:rPr>
          <w:color w:val="231F20"/>
          <w:spacing w:val="15"/>
          <w:vertAlign w:val="baseline"/>
        </w:rPr>
        <w:t> </w:t>
      </w:r>
      <w:r>
        <w:rPr>
          <w:color w:val="231F20"/>
          <w:vertAlign w:val="baseline"/>
        </w:rPr>
        <w:t>arises</w:t>
      </w:r>
      <w:r>
        <w:rPr>
          <w:color w:val="231F20"/>
          <w:spacing w:val="12"/>
          <w:vertAlign w:val="baseline"/>
        </w:rPr>
        <w:t> </w:t>
      </w:r>
      <w:r>
        <w:rPr>
          <w:color w:val="231F20"/>
          <w:vertAlign w:val="baseline"/>
        </w:rPr>
        <w:t>from</w:t>
      </w:r>
      <w:r>
        <w:rPr>
          <w:color w:val="231F20"/>
          <w:spacing w:val="15"/>
          <w:vertAlign w:val="baseline"/>
        </w:rPr>
        <w:t> </w:t>
      </w:r>
      <w:r>
        <w:rPr>
          <w:color w:val="231F20"/>
          <w:vertAlign w:val="baseline"/>
        </w:rPr>
        <w:t>the</w:t>
      </w:r>
      <w:r>
        <w:rPr>
          <w:color w:val="231F20"/>
          <w:spacing w:val="13"/>
          <w:vertAlign w:val="baseline"/>
        </w:rPr>
        <w:t> </w:t>
      </w:r>
      <w:r>
        <w:rPr>
          <w:color w:val="231F20"/>
          <w:vertAlign w:val="baseline"/>
        </w:rPr>
        <w:t>construction</w:t>
      </w:r>
      <w:r>
        <w:rPr>
          <w:color w:val="231F20"/>
          <w:spacing w:val="10"/>
          <w:vertAlign w:val="baseline"/>
        </w:rPr>
        <w:t> </w:t>
      </w:r>
      <w:r>
        <w:rPr>
          <w:color w:val="231F20"/>
          <w:vertAlign w:val="baseline"/>
        </w:rPr>
        <w:t>that</w:t>
      </w:r>
      <w:r>
        <w:rPr>
          <w:color w:val="231F20"/>
          <w:spacing w:val="13"/>
          <w:vertAlign w:val="baseline"/>
        </w:rPr>
        <w:t> </w:t>
      </w:r>
      <w:r>
        <w:rPr>
          <w:color w:val="231F20"/>
          <w:vertAlign w:val="baseline"/>
        </w:rPr>
        <w:t>we</w:t>
      </w:r>
      <w:r>
        <w:rPr>
          <w:color w:val="231F20"/>
          <w:spacing w:val="15"/>
          <w:vertAlign w:val="baseline"/>
        </w:rPr>
        <w:t> </w:t>
      </w:r>
      <w:r>
        <w:rPr>
          <w:color w:val="231F20"/>
          <w:vertAlign w:val="baseline"/>
        </w:rPr>
        <w:t>derive</w:t>
      </w:r>
      <w:r>
        <w:rPr>
          <w:color w:val="231F20"/>
          <w:spacing w:val="8"/>
          <w:vertAlign w:val="baseline"/>
        </w:rPr>
        <w:t> </w:t>
      </w:r>
      <w:r>
        <w:rPr>
          <w:color w:val="231F20"/>
          <w:vertAlign w:val="baseline"/>
        </w:rPr>
        <w:t>in</w:t>
      </w:r>
    </w:p>
    <w:p>
      <w:pPr>
        <w:pStyle w:val="BodyText"/>
        <w:spacing w:line="211" w:lineRule="auto" w:before="34"/>
        <w:ind w:left="119" w:right="631"/>
        <w:jc w:val="both"/>
      </w:pPr>
      <w:r>
        <w:rPr/>
        <w:pict>
          <v:shape style="position:absolute;margin-left:415.799988pt;margin-top:14.305157pt;width:101.45pt;height:17.3pt;mso-position-horizontal-relative:page;mso-position-vertical-relative:paragraph;z-index:-55168" type="#_x0000_t202" filled="false" stroked="false">
            <v:textbox inset="0,0,0,0">
              <w:txbxContent>
                <w:p>
                  <w:pPr>
                    <w:pStyle w:val="BodyText"/>
                    <w:tabs>
                      <w:tab w:pos="1907" w:val="left" w:leader="none"/>
                    </w:tabs>
                    <w:spacing w:line="199" w:lineRule="exact"/>
                    <w:rPr>
                      <w:rFonts w:ascii="Cambria"/>
                    </w:rPr>
                  </w:pPr>
                  <w:r>
                    <w:rPr>
                      <w:rFonts w:ascii="Cambria"/>
                      <w:color w:val="231F20"/>
                      <w:w w:val="120"/>
                    </w:rPr>
                    <w:t>S</w:t>
                    <w:tab/>
                    <w:t>S</w:t>
                  </w:r>
                </w:p>
              </w:txbxContent>
            </v:textbox>
            <w10:wrap type="none"/>
          </v:shape>
        </w:pict>
      </w:r>
      <w:r>
        <w:rPr/>
        <w:pict>
          <v:shape style="position:absolute;margin-left:503.278015pt;margin-top:62.065159pt;width:36.15pt;height:17.3pt;mso-position-horizontal-relative:page;mso-position-vertical-relative:paragraph;z-index:-55144" type="#_x0000_t202" filled="false" stroked="false">
            <v:textbox inset="0,0,0,0">
              <w:txbxContent>
                <w:p>
                  <w:pPr>
                    <w:pStyle w:val="BodyText"/>
                    <w:tabs>
                      <w:tab w:pos="602" w:val="left" w:leader="none"/>
                    </w:tabs>
                    <w:spacing w:line="199" w:lineRule="exact"/>
                    <w:rPr>
                      <w:rFonts w:ascii="Cambria"/>
                    </w:rPr>
                  </w:pPr>
                  <w:r>
                    <w:rPr>
                      <w:rFonts w:ascii="Cambria"/>
                      <w:color w:val="231F20"/>
                      <w:w w:val="120"/>
                    </w:rPr>
                    <w:t>S</w:t>
                    <w:tab/>
                    <w:t>S</w:t>
                  </w:r>
                </w:p>
              </w:txbxContent>
            </v:textbox>
            <w10:wrap type="none"/>
          </v:shape>
        </w:pict>
      </w:r>
      <w:r>
        <w:rPr>
          <w:color w:val="231F20"/>
        </w:rPr>
        <w:t>Section VII-A, where we show that such a graph will be </w:t>
      </w:r>
      <w:r>
        <w:rPr>
          <w:rFonts w:ascii="Garamond"/>
          <w:color w:val="231F20"/>
        </w:rPr>
        <w:t>2</w:t>
      </w:r>
      <w:r>
        <w:rPr>
          <w:rFonts w:ascii="Bookman Old Style"/>
          <w:b w:val="0"/>
          <w:i/>
          <w:color w:val="231F20"/>
        </w:rPr>
        <w:t>F </w:t>
      </w:r>
      <w:r>
        <w:rPr>
          <w:color w:val="231F20"/>
        </w:rPr>
        <w:t>robust. </w:t>
      </w:r>
      <w:r>
        <w:rPr>
          <w:color w:val="231F20"/>
          <w:spacing w:val="-9"/>
        </w:rPr>
        <w:t>We </w:t>
      </w:r>
      <w:r>
        <w:rPr>
          <w:color w:val="231F20"/>
        </w:rPr>
        <w:t>choose </w:t>
      </w:r>
      <w:r>
        <w:rPr>
          <w:rFonts w:ascii="Bookman Old Style"/>
          <w:b w:val="0"/>
          <w:i/>
          <w:color w:val="231F20"/>
        </w:rPr>
        <w:t>F </w:t>
      </w:r>
      <w:r>
        <w:rPr>
          <w:color w:val="231F20"/>
        </w:rPr>
        <w:t>nodes of </w:t>
      </w:r>
      <w:r>
        <w:rPr>
          <w:rFonts w:ascii="Lucida Sans Unicode"/>
          <w:color w:val="231F20"/>
          <w:vertAlign w:val="subscript"/>
        </w:rPr>
        <w:t>1</w:t>
      </w:r>
      <w:r>
        <w:rPr>
          <w:rFonts w:ascii="Lucida Sans Unicode"/>
          <w:color w:val="231F20"/>
          <w:vertAlign w:val="baseline"/>
        </w:rPr>
        <w:t> </w:t>
      </w:r>
      <w:r>
        <w:rPr>
          <w:color w:val="231F20"/>
          <w:vertAlign w:val="baseline"/>
        </w:rPr>
        <w:t>and also </w:t>
      </w:r>
      <w:r>
        <w:rPr>
          <w:rFonts w:ascii="Bookman Old Style"/>
          <w:b w:val="0"/>
          <w:i/>
          <w:color w:val="231F20"/>
          <w:vertAlign w:val="baseline"/>
        </w:rPr>
        <w:t>F </w:t>
      </w:r>
      <w:r>
        <w:rPr>
          <w:color w:val="231F20"/>
          <w:vertAlign w:val="baseline"/>
        </w:rPr>
        <w:t>nodes of </w:t>
      </w:r>
      <w:r>
        <w:rPr>
          <w:rFonts w:ascii="Lucida Sans Unicode"/>
          <w:color w:val="231F20"/>
          <w:vertAlign w:val="subscript"/>
        </w:rPr>
        <w:t>3</w:t>
      </w:r>
      <w:r>
        <w:rPr>
          <w:rFonts w:ascii="Lucida Sans Unicode"/>
          <w:color w:val="231F20"/>
          <w:vertAlign w:val="baseline"/>
        </w:rPr>
        <w:t> </w:t>
      </w:r>
      <w:r>
        <w:rPr>
          <w:color w:val="231F20"/>
          <w:vertAlign w:val="baseline"/>
        </w:rPr>
        <w:t>to be malicious;</w:t>
      </w:r>
      <w:r>
        <w:rPr>
          <w:color w:val="231F20"/>
          <w:spacing w:val="-5"/>
          <w:vertAlign w:val="baseline"/>
        </w:rPr>
        <w:t> </w:t>
      </w:r>
      <w:r>
        <w:rPr>
          <w:color w:val="231F20"/>
          <w:vertAlign w:val="baseline"/>
        </w:rPr>
        <w:t>note</w:t>
      </w:r>
      <w:r>
        <w:rPr>
          <w:color w:val="231F20"/>
          <w:spacing w:val="-7"/>
          <w:vertAlign w:val="baseline"/>
        </w:rPr>
        <w:t> </w:t>
      </w:r>
      <w:r>
        <w:rPr>
          <w:color w:val="231F20"/>
          <w:vertAlign w:val="baseline"/>
        </w:rPr>
        <w:t>that</w:t>
      </w:r>
      <w:r>
        <w:rPr>
          <w:color w:val="231F20"/>
          <w:spacing w:val="-5"/>
          <w:vertAlign w:val="baseline"/>
        </w:rPr>
        <w:t> </w:t>
      </w:r>
      <w:r>
        <w:rPr>
          <w:color w:val="231F20"/>
          <w:vertAlign w:val="baseline"/>
        </w:rPr>
        <w:t>this</w:t>
      </w:r>
      <w:r>
        <w:rPr>
          <w:color w:val="231F20"/>
          <w:spacing w:val="-5"/>
          <w:vertAlign w:val="baseline"/>
        </w:rPr>
        <w:t> </w:t>
      </w:r>
      <w:r>
        <w:rPr>
          <w:color w:val="231F20"/>
          <w:vertAlign w:val="baseline"/>
        </w:rPr>
        <w:t>constitutes</w:t>
      </w:r>
      <w:r>
        <w:rPr>
          <w:color w:val="231F20"/>
          <w:spacing w:val="-8"/>
          <w:vertAlign w:val="baseline"/>
        </w:rPr>
        <w:t> </w:t>
      </w:r>
      <w:r>
        <w:rPr>
          <w:color w:val="231F20"/>
          <w:vertAlign w:val="baseline"/>
        </w:rPr>
        <w:t>an</w:t>
      </w:r>
      <w:r>
        <w:rPr>
          <w:color w:val="231F20"/>
          <w:spacing w:val="-4"/>
          <w:vertAlign w:val="baseline"/>
        </w:rPr>
        <w:t> </w:t>
      </w:r>
      <w:r>
        <w:rPr>
          <w:rFonts w:ascii="Bookman Old Style"/>
          <w:b w:val="0"/>
          <w:i/>
          <w:color w:val="231F20"/>
          <w:vertAlign w:val="baseline"/>
        </w:rPr>
        <w:t>F</w:t>
      </w:r>
      <w:r>
        <w:rPr>
          <w:rFonts w:ascii="Bookman Old Style"/>
          <w:b w:val="0"/>
          <w:i/>
          <w:color w:val="231F20"/>
          <w:spacing w:val="-34"/>
          <w:vertAlign w:val="baseline"/>
        </w:rPr>
        <w:t> </w:t>
      </w:r>
      <w:r>
        <w:rPr>
          <w:color w:val="231F20"/>
          <w:vertAlign w:val="baseline"/>
        </w:rPr>
        <w:t>-local</w:t>
      </w:r>
      <w:r>
        <w:rPr>
          <w:color w:val="231F20"/>
          <w:spacing w:val="-7"/>
          <w:vertAlign w:val="baseline"/>
        </w:rPr>
        <w:t> </w:t>
      </w:r>
      <w:r>
        <w:rPr>
          <w:color w:val="231F20"/>
          <w:vertAlign w:val="baseline"/>
        </w:rPr>
        <w:t>set</w:t>
      </w:r>
      <w:r>
        <w:rPr>
          <w:color w:val="231F20"/>
          <w:spacing w:val="-2"/>
          <w:vertAlign w:val="baseline"/>
        </w:rPr>
        <w:t> </w:t>
      </w:r>
      <w:r>
        <w:rPr>
          <w:color w:val="231F20"/>
          <w:vertAlign w:val="baseline"/>
        </w:rPr>
        <w:t>of</w:t>
      </w:r>
      <w:r>
        <w:rPr>
          <w:color w:val="231F20"/>
          <w:spacing w:val="-6"/>
          <w:vertAlign w:val="baseline"/>
        </w:rPr>
        <w:t> </w:t>
      </w:r>
      <w:r>
        <w:rPr>
          <w:color w:val="231F20"/>
          <w:vertAlign w:val="baseline"/>
        </w:rPr>
        <w:t>malicious nodes. Then we assign node </w:t>
      </w:r>
      <w:r>
        <w:rPr>
          <w:rFonts w:ascii="Bookman Old Style"/>
          <w:b w:val="0"/>
          <w:i/>
          <w:color w:val="231F20"/>
          <w:vertAlign w:val="baseline"/>
        </w:rPr>
        <w:t>x</w:t>
      </w:r>
      <w:r>
        <w:rPr>
          <w:rFonts w:ascii="Lucida Sans Unicode"/>
          <w:color w:val="231F20"/>
          <w:vertAlign w:val="subscript"/>
        </w:rPr>
        <w:t>1</w:t>
      </w:r>
      <w:r>
        <w:rPr>
          <w:rFonts w:ascii="Lucida Sans Unicode"/>
          <w:color w:val="231F20"/>
          <w:vertAlign w:val="baseline"/>
        </w:rPr>
        <w:t> </w:t>
      </w:r>
      <w:r>
        <w:rPr>
          <w:color w:val="231F20"/>
          <w:vertAlign w:val="baseline"/>
        </w:rPr>
        <w:t>with initial value </w:t>
      </w:r>
      <w:r>
        <w:rPr>
          <w:rFonts w:ascii="Bookman Old Style"/>
          <w:b w:val="0"/>
          <w:i/>
          <w:color w:val="231F20"/>
          <w:vertAlign w:val="baseline"/>
        </w:rPr>
        <w:t>m</w:t>
      </w:r>
      <w:r>
        <w:rPr>
          <w:color w:val="231F20"/>
          <w:vertAlign w:val="baseline"/>
        </w:rPr>
        <w:t>, node </w:t>
      </w:r>
      <w:r>
        <w:rPr>
          <w:rFonts w:ascii="Bookman Old Style"/>
          <w:b w:val="0"/>
          <w:i/>
          <w:color w:val="231F20"/>
          <w:vertAlign w:val="baseline"/>
        </w:rPr>
        <w:t>x</w:t>
      </w:r>
      <w:r>
        <w:rPr>
          <w:rFonts w:ascii="Lucida Sans Unicode"/>
          <w:color w:val="231F20"/>
          <w:vertAlign w:val="subscript"/>
        </w:rPr>
        <w:t>2</w:t>
      </w:r>
      <w:r>
        <w:rPr>
          <w:rFonts w:ascii="Lucida Sans Unicode"/>
          <w:color w:val="231F20"/>
          <w:vertAlign w:val="baseline"/>
        </w:rPr>
        <w:t> </w:t>
      </w:r>
      <w:r>
        <w:rPr>
          <w:color w:val="231F20"/>
          <w:vertAlign w:val="baseline"/>
        </w:rPr>
        <w:t>with initial value </w:t>
      </w:r>
      <w:r>
        <w:rPr>
          <w:rFonts w:ascii="Bookman Old Style"/>
          <w:b w:val="0"/>
          <w:i/>
          <w:color w:val="231F20"/>
          <w:vertAlign w:val="baseline"/>
        </w:rPr>
        <w:t>M </w:t>
      </w:r>
      <w:r>
        <w:rPr>
          <w:color w:val="231F20"/>
          <w:vertAlign w:val="baseline"/>
        </w:rPr>
        <w:t>and the other normal nodes with initial values </w:t>
      </w:r>
      <w:r>
        <w:rPr>
          <w:rFonts w:ascii="Bookman Old Style"/>
          <w:b w:val="0"/>
          <w:i/>
          <w:color w:val="231F20"/>
          <w:vertAlign w:val="baseline"/>
        </w:rPr>
        <w:t>c</w:t>
      </w:r>
      <w:r>
        <w:rPr>
          <w:color w:val="231F20"/>
          <w:vertAlign w:val="baseline"/>
        </w:rPr>
        <w:t>, such that </w:t>
      </w:r>
      <w:r>
        <w:rPr>
          <w:rFonts w:ascii="Bookman Old Style"/>
          <w:b w:val="0"/>
          <w:i/>
          <w:color w:val="231F20"/>
          <w:spacing w:val="40"/>
          <w:vertAlign w:val="baseline"/>
        </w:rPr>
        <w:t>m&lt;c&lt; </w:t>
      </w:r>
      <w:r>
        <w:rPr>
          <w:rFonts w:ascii="Bookman Old Style"/>
          <w:b w:val="0"/>
          <w:i/>
          <w:color w:val="231F20"/>
          <w:vertAlign w:val="baseline"/>
        </w:rPr>
        <w:t>M </w:t>
      </w:r>
      <w:r>
        <w:rPr>
          <w:color w:val="231F20"/>
          <w:vertAlign w:val="baseline"/>
        </w:rPr>
        <w:t>. Malicious nodes in </w:t>
      </w:r>
      <w:r>
        <w:rPr>
          <w:rFonts w:ascii="Lucida Sans Unicode"/>
          <w:color w:val="231F20"/>
          <w:vertAlign w:val="subscript"/>
        </w:rPr>
        <w:t>1</w:t>
      </w:r>
      <w:r>
        <w:rPr>
          <w:rFonts w:ascii="Lucida Sans Unicode"/>
          <w:color w:val="231F20"/>
          <w:vertAlign w:val="baseline"/>
        </w:rPr>
        <w:t> </w:t>
      </w:r>
      <w:r>
        <w:rPr>
          <w:color w:val="231F20"/>
          <w:vertAlign w:val="baseline"/>
        </w:rPr>
        <w:t>and </w:t>
      </w:r>
      <w:r>
        <w:rPr>
          <w:rFonts w:ascii="Lucida Sans Unicode"/>
          <w:color w:val="231F20"/>
          <w:vertAlign w:val="subscript"/>
        </w:rPr>
        <w:t>3</w:t>
      </w:r>
      <w:r>
        <w:rPr>
          <w:rFonts w:ascii="Lucida Sans Unicode"/>
          <w:color w:val="231F20"/>
          <w:vertAlign w:val="baseline"/>
        </w:rPr>
        <w:t> </w:t>
      </w:r>
      <w:r>
        <w:rPr>
          <w:color w:val="231F20"/>
          <w:vertAlign w:val="baseline"/>
        </w:rPr>
        <w:t>will</w:t>
      </w:r>
      <w:r>
        <w:rPr>
          <w:color w:val="231F20"/>
          <w:spacing w:val="27"/>
          <w:vertAlign w:val="baseline"/>
        </w:rPr>
        <w:t> </w:t>
      </w:r>
      <w:r>
        <w:rPr>
          <w:color w:val="231F20"/>
          <w:vertAlign w:val="baseline"/>
        </w:rPr>
        <w:t>keep</w:t>
      </w:r>
      <w:r>
        <w:rPr>
          <w:color w:val="231F20"/>
          <w:spacing w:val="26"/>
          <w:vertAlign w:val="baseline"/>
        </w:rPr>
        <w:t> </w:t>
      </w:r>
      <w:r>
        <w:rPr>
          <w:color w:val="231F20"/>
          <w:vertAlign w:val="baseline"/>
        </w:rPr>
        <w:t>their</w:t>
      </w:r>
      <w:r>
        <w:rPr>
          <w:color w:val="231F20"/>
          <w:spacing w:val="26"/>
          <w:vertAlign w:val="baseline"/>
        </w:rPr>
        <w:t> </w:t>
      </w:r>
      <w:r>
        <w:rPr>
          <w:color w:val="231F20"/>
          <w:vertAlign w:val="baseline"/>
        </w:rPr>
        <w:t>values</w:t>
      </w:r>
      <w:r>
        <w:rPr>
          <w:color w:val="231F20"/>
          <w:spacing w:val="25"/>
          <w:vertAlign w:val="baseline"/>
        </w:rPr>
        <w:t> </w:t>
      </w:r>
      <w:r>
        <w:rPr>
          <w:color w:val="231F20"/>
          <w:vertAlign w:val="baseline"/>
        </w:rPr>
        <w:t>unchanged</w:t>
      </w:r>
      <w:r>
        <w:rPr>
          <w:color w:val="231F20"/>
          <w:spacing w:val="20"/>
          <w:vertAlign w:val="baseline"/>
        </w:rPr>
        <w:t> </w:t>
      </w:r>
      <w:r>
        <w:rPr>
          <w:color w:val="231F20"/>
          <w:vertAlign w:val="baseline"/>
        </w:rPr>
        <w:t>at</w:t>
      </w:r>
      <w:r>
        <w:rPr>
          <w:color w:val="231F20"/>
          <w:spacing w:val="28"/>
          <w:vertAlign w:val="baseline"/>
        </w:rPr>
        <w:t> </w:t>
      </w:r>
      <w:r>
        <w:rPr>
          <w:rFonts w:ascii="Bookman Old Style"/>
          <w:b w:val="0"/>
          <w:i/>
          <w:color w:val="231F20"/>
          <w:vertAlign w:val="baseline"/>
        </w:rPr>
        <w:t>m</w:t>
      </w:r>
      <w:r>
        <w:rPr>
          <w:rFonts w:ascii="Bookman Old Style"/>
          <w:b w:val="0"/>
          <w:i/>
          <w:color w:val="231F20"/>
          <w:spacing w:val="17"/>
          <w:vertAlign w:val="baseline"/>
        </w:rPr>
        <w:t> </w:t>
      </w:r>
      <w:r>
        <w:rPr>
          <w:color w:val="231F20"/>
          <w:vertAlign w:val="baseline"/>
        </w:rPr>
        <w:t>and</w:t>
      </w:r>
      <w:r>
        <w:rPr>
          <w:color w:val="231F20"/>
          <w:spacing w:val="26"/>
          <w:vertAlign w:val="baseline"/>
        </w:rPr>
        <w:t> </w:t>
      </w:r>
      <w:r>
        <w:rPr>
          <w:rFonts w:ascii="Bookman Old Style"/>
          <w:b w:val="0"/>
          <w:i/>
          <w:color w:val="231F20"/>
          <w:vertAlign w:val="baseline"/>
        </w:rPr>
        <w:t>M</w:t>
      </w:r>
      <w:r>
        <w:rPr>
          <w:rFonts w:ascii="Bookman Old Style"/>
          <w:b w:val="0"/>
          <w:i/>
          <w:color w:val="231F20"/>
          <w:spacing w:val="-39"/>
          <w:vertAlign w:val="baseline"/>
        </w:rPr>
        <w:t> </w:t>
      </w:r>
      <w:r>
        <w:rPr>
          <w:color w:val="231F20"/>
          <w:vertAlign w:val="baseline"/>
        </w:rPr>
        <w:t>,</w:t>
      </w:r>
      <w:r>
        <w:rPr>
          <w:color w:val="231F20"/>
          <w:spacing w:val="25"/>
          <w:vertAlign w:val="baseline"/>
        </w:rPr>
        <w:t> </w:t>
      </w:r>
      <w:r>
        <w:rPr>
          <w:color w:val="231F20"/>
          <w:vertAlign w:val="baseline"/>
        </w:rPr>
        <w:t>respectively.</w:t>
      </w:r>
    </w:p>
    <w:p>
      <w:pPr>
        <w:pStyle w:val="BodyText"/>
        <w:spacing w:line="213" w:lineRule="auto" w:before="29"/>
        <w:ind w:left="119" w:right="631"/>
        <w:jc w:val="both"/>
      </w:pPr>
      <w:r>
        <w:rPr/>
        <w:drawing>
          <wp:anchor distT="0" distB="0" distL="0" distR="0" allowOverlap="1" layoutInCell="1" locked="0" behindDoc="1" simplePos="0" relativeHeight="268380095">
            <wp:simplePos x="0" y="0"/>
            <wp:positionH relativeFrom="page">
              <wp:posOffset>6833463</wp:posOffset>
            </wp:positionH>
            <wp:positionV relativeFrom="paragraph">
              <wp:posOffset>354215</wp:posOffset>
            </wp:positionV>
            <wp:extent cx="74675" cy="74675"/>
            <wp:effectExtent l="0" t="0" r="0" b="0"/>
            <wp:wrapNone/>
            <wp:docPr id="17" name="image15.png" descr=""/>
            <wp:cNvGraphicFramePr>
              <a:graphicFrameLocks noChangeAspect="1"/>
            </wp:cNvGraphicFramePr>
            <a:graphic>
              <a:graphicData uri="http://schemas.openxmlformats.org/drawingml/2006/picture">
                <pic:pic>
                  <pic:nvPicPr>
                    <pic:cNvPr id="18" name="image15.png"/>
                    <pic:cNvPicPr/>
                  </pic:nvPicPr>
                  <pic:blipFill>
                    <a:blip r:embed="rId23" cstate="print"/>
                    <a:stretch>
                      <a:fillRect/>
                    </a:stretch>
                  </pic:blipFill>
                  <pic:spPr>
                    <a:xfrm>
                      <a:off x="0" y="0"/>
                      <a:ext cx="74675" cy="74675"/>
                    </a:xfrm>
                    <a:prstGeom prst="rect">
                      <a:avLst/>
                    </a:prstGeom>
                  </pic:spPr>
                </pic:pic>
              </a:graphicData>
            </a:graphic>
          </wp:anchor>
        </w:drawing>
      </w:r>
      <w:r>
        <w:rPr>
          <w:color w:val="231F20"/>
        </w:rPr>
        <w:t>We can see that, by using the W-MSR algorithm, the values of nodes </w:t>
      </w:r>
      <w:r>
        <w:rPr>
          <w:rFonts w:ascii="Bookman Old Style"/>
          <w:b w:val="0"/>
          <w:i/>
          <w:color w:val="231F20"/>
        </w:rPr>
        <w:t>x</w:t>
      </w:r>
      <w:r>
        <w:rPr>
          <w:rFonts w:ascii="Lucida Sans Unicode"/>
          <w:color w:val="231F20"/>
          <w:vertAlign w:val="subscript"/>
        </w:rPr>
        <w:t>1</w:t>
      </w:r>
      <w:r>
        <w:rPr>
          <w:rFonts w:ascii="Lucida Sans Unicode"/>
          <w:color w:val="231F20"/>
          <w:vertAlign w:val="baseline"/>
        </w:rPr>
        <w:t> </w:t>
      </w:r>
      <w:r>
        <w:rPr>
          <w:color w:val="231F20"/>
          <w:vertAlign w:val="baseline"/>
        </w:rPr>
        <w:t>and </w:t>
      </w:r>
      <w:r>
        <w:rPr>
          <w:rFonts w:ascii="Bookman Old Style"/>
          <w:b w:val="0"/>
          <w:i/>
          <w:color w:val="231F20"/>
          <w:vertAlign w:val="baseline"/>
        </w:rPr>
        <w:t>x</w:t>
      </w:r>
      <w:r>
        <w:rPr>
          <w:rFonts w:ascii="Lucida Sans Unicode"/>
          <w:color w:val="231F20"/>
          <w:vertAlign w:val="subscript"/>
        </w:rPr>
        <w:t>2</w:t>
      </w:r>
      <w:r>
        <w:rPr>
          <w:rFonts w:ascii="Lucida Sans Unicode"/>
          <w:color w:val="231F20"/>
          <w:vertAlign w:val="baseline"/>
        </w:rPr>
        <w:t> </w:t>
      </w:r>
      <w:r>
        <w:rPr>
          <w:color w:val="231F20"/>
          <w:vertAlign w:val="baseline"/>
        </w:rPr>
        <w:t>will never change and thus consensus cannot be reached, completing the proof.</w:t>
      </w:r>
    </w:p>
    <w:p>
      <w:pPr>
        <w:pStyle w:val="BodyText"/>
        <w:spacing w:line="249" w:lineRule="auto" w:before="15"/>
        <w:ind w:left="119" w:right="635" w:firstLine="199"/>
        <w:jc w:val="both"/>
      </w:pPr>
      <w:r>
        <w:rPr>
          <w:color w:val="231F20"/>
          <w:spacing w:val="-9"/>
        </w:rPr>
        <w:t>To </w:t>
      </w:r>
      <w:r>
        <w:rPr>
          <w:color w:val="231F20"/>
        </w:rPr>
        <w:t>illustrate these results, consider the 3-robust graph of Fig. 4. Recall that this graph cannot generally sustain 2 malicious nodes as specified by the 2-total model; it is not (3,3)-robust. </w:t>
      </w:r>
      <w:r>
        <w:rPr>
          <w:color w:val="231F20"/>
          <w:spacing w:val="-3"/>
        </w:rPr>
        <w:t>However, </w:t>
      </w:r>
      <w:r>
        <w:rPr>
          <w:color w:val="231F20"/>
        </w:rPr>
        <w:t>under the 1-local model, it</w:t>
      </w:r>
      <w:r>
        <w:rPr>
          <w:color w:val="231F20"/>
          <w:spacing w:val="20"/>
        </w:rPr>
        <w:t> </w:t>
      </w:r>
      <w:r>
        <w:rPr>
          <w:color w:val="231F20"/>
        </w:rPr>
        <w:t>can sustain</w:t>
      </w:r>
    </w:p>
    <w:p>
      <w:pPr>
        <w:spacing w:after="0" w:line="249" w:lineRule="auto"/>
        <w:jc w:val="both"/>
        <w:sectPr>
          <w:type w:val="continuous"/>
          <w:pgSz w:w="11520" w:h="15670"/>
          <w:pgMar w:top="940" w:bottom="280" w:left="500" w:right="0"/>
          <w:cols w:num="2" w:equalWidth="0">
            <w:col w:w="5184" w:space="65"/>
            <w:col w:w="5771"/>
          </w:cols>
        </w:sectPr>
      </w:pPr>
    </w:p>
    <w:p>
      <w:pPr>
        <w:pStyle w:val="BodyText"/>
        <w:spacing w:line="247" w:lineRule="auto" w:before="84"/>
        <w:ind w:left="59" w:right="38"/>
        <w:jc w:val="right"/>
      </w:pPr>
      <w:r>
        <w:rPr>
          <w:color w:val="231F20"/>
        </w:rPr>
        <w:t>two malicious nodes if the </w:t>
      </w:r>
      <w:r>
        <w:rPr>
          <w:i/>
          <w:color w:val="231F20"/>
        </w:rPr>
        <w:t>right </w:t>
      </w:r>
      <w:r>
        <w:rPr>
          <w:color w:val="231F20"/>
        </w:rPr>
        <w:t>nodes are compromised. For</w:t>
      </w:r>
      <w:r>
        <w:rPr>
          <w:color w:val="231F20"/>
          <w:w w:val="99"/>
        </w:rPr>
        <w:t> </w:t>
      </w:r>
      <w:r>
        <w:rPr>
          <w:color w:val="231F20"/>
        </w:rPr>
        <w:t>example, nodes 1 and 4 may be compromised under the 1-local</w:t>
      </w:r>
      <w:r>
        <w:rPr>
          <w:color w:val="231F20"/>
          <w:w w:val="99"/>
        </w:rPr>
        <w:t> </w:t>
      </w:r>
      <w:r>
        <w:rPr>
          <w:color w:val="231F20"/>
        </w:rPr>
        <w:t>model and the normal nodes will still reach consensus. This</w:t>
      </w:r>
      <w:r>
        <w:rPr>
          <w:color w:val="231F20"/>
          <w:w w:val="99"/>
        </w:rPr>
        <w:t> </w:t>
      </w:r>
      <w:r>
        <w:rPr>
          <w:color w:val="231F20"/>
        </w:rPr>
        <w:t>example illustrates the advantage of the </w:t>
      </w:r>
      <w:r>
        <w:rPr>
          <w:rFonts w:ascii="Bookman Old Style" w:hAnsi="Bookman Old Style"/>
          <w:b w:val="0"/>
          <w:i/>
          <w:color w:val="231F20"/>
        </w:rPr>
        <w:t>F </w:t>
      </w:r>
      <w:r>
        <w:rPr>
          <w:color w:val="231F20"/>
        </w:rPr>
        <w:t>-local model, where</w:t>
      </w:r>
      <w:r>
        <w:rPr>
          <w:color w:val="231F20"/>
          <w:w w:val="99"/>
        </w:rPr>
        <w:t> </w:t>
      </w:r>
      <w:bookmarkStart w:name="Theorem 3" w:id="10"/>
      <w:bookmarkEnd w:id="10"/>
      <w:r>
        <w:rPr>
          <w:color w:val="231F20"/>
          <w:w w:val="99"/>
        </w:rPr>
      </w:r>
      <w:r>
        <w:rPr>
          <w:color w:val="231F20"/>
        </w:rPr>
        <w:t>there is no concern about global assumptions. If a digraph is</w:t>
      </w:r>
      <w:r>
        <w:rPr>
          <w:color w:val="231F20"/>
          <w:w w:val="99"/>
        </w:rPr>
        <w:t> </w:t>
      </w:r>
      <w:bookmarkStart w:name="Corollary 4" w:id="11"/>
      <w:bookmarkEnd w:id="11"/>
      <w:r>
        <w:rPr>
          <w:color w:val="231F20"/>
          <w:w w:val="99"/>
        </w:rPr>
      </w:r>
      <w:r>
        <w:rPr>
          <w:rFonts w:ascii="Garamond" w:hAnsi="Garamond"/>
          <w:color w:val="231F20"/>
        </w:rPr>
        <w:t>(2</w:t>
      </w:r>
      <w:r>
        <w:rPr>
          <w:rFonts w:ascii="Bookman Old Style" w:hAnsi="Bookman Old Style"/>
          <w:b w:val="0"/>
          <w:i/>
          <w:color w:val="231F20"/>
        </w:rPr>
        <w:t>F </w:t>
      </w:r>
      <w:r>
        <w:rPr>
          <w:rFonts w:ascii="Garamond" w:hAnsi="Garamond"/>
          <w:color w:val="231F20"/>
        </w:rPr>
        <w:t>+ 1)</w:t>
      </w:r>
      <w:r>
        <w:rPr>
          <w:color w:val="231F20"/>
        </w:rPr>
        <w:t>-robust, then up to </w:t>
      </w:r>
      <w:r>
        <w:rPr>
          <w:rFonts w:ascii="Bookman Old Style" w:hAnsi="Bookman Old Style"/>
          <w:b w:val="0"/>
          <w:i/>
          <w:color w:val="231F20"/>
        </w:rPr>
        <w:t>F </w:t>
      </w:r>
      <w:r>
        <w:rPr>
          <w:color w:val="231F20"/>
        </w:rPr>
        <w:t>nodes may be compromised in</w:t>
      </w:r>
      <w:r>
        <w:rPr>
          <w:color w:val="231F20"/>
          <w:w w:val="99"/>
        </w:rPr>
        <w:t> </w:t>
      </w:r>
      <w:r>
        <w:rPr>
          <w:color w:val="231F20"/>
        </w:rPr>
        <w:t>any node’s neighborhood, possibly resulting in more than </w:t>
      </w:r>
      <w:r>
        <w:rPr>
          <w:rFonts w:ascii="Bookman Old Style" w:hAnsi="Bookman Old Style"/>
          <w:b w:val="0"/>
          <w:i/>
          <w:color w:val="231F20"/>
        </w:rPr>
        <w:t>F</w:t>
      </w:r>
      <w:r>
        <w:rPr>
          <w:rFonts w:ascii="Bookman Old Style" w:hAnsi="Bookman Old Style"/>
          <w:b w:val="0"/>
          <w:i/>
          <w:color w:val="231F20"/>
          <w:w w:val="103"/>
        </w:rPr>
        <w:t> </w:t>
      </w:r>
      <w:r>
        <w:rPr>
          <w:color w:val="231F20"/>
        </w:rPr>
        <w:t>malicious nodes in the network (as in the previous example).</w:t>
      </w:r>
    </w:p>
    <w:p>
      <w:pPr>
        <w:pStyle w:val="BodyText"/>
        <w:spacing w:line="247" w:lineRule="auto"/>
        <w:ind w:left="119" w:right="43" w:firstLine="199"/>
        <w:jc w:val="both"/>
      </w:pPr>
      <w:r>
        <w:rPr>
          <w:color w:val="231F20"/>
          <w:w w:val="105"/>
        </w:rPr>
        <w:t>We now extend the discussion to the </w:t>
      </w:r>
      <w:r>
        <w:rPr>
          <w:rFonts w:ascii="Bookman Old Style"/>
          <w:b w:val="0"/>
          <w:i/>
          <w:color w:val="231F20"/>
          <w:w w:val="115"/>
        </w:rPr>
        <w:t>f </w:t>
      </w:r>
      <w:r>
        <w:rPr>
          <w:color w:val="231F20"/>
          <w:w w:val="105"/>
        </w:rPr>
        <w:t>-fraction local malicious model.</w:t>
      </w:r>
    </w:p>
    <w:p>
      <w:pPr>
        <w:pStyle w:val="BodyText"/>
        <w:spacing w:line="244" w:lineRule="auto"/>
        <w:ind w:left="119" w:right="41" w:firstLine="199"/>
        <w:jc w:val="both"/>
      </w:pPr>
      <w:r>
        <w:rPr/>
        <w:pict>
          <v:shape style="position:absolute;margin-left:160.919006pt;margin-top:61.374916pt;width:7.75pt;height:17.3pt;mso-position-horizontal-relative:page;mso-position-vertical-relative:paragraph;z-index:-54952" type="#_x0000_t202" filled="false" stroked="false">
            <v:textbox inset="0,0,0,0">
              <w:txbxContent>
                <w:p>
                  <w:pPr>
                    <w:pStyle w:val="BodyText"/>
                    <w:spacing w:line="199" w:lineRule="exact"/>
                    <w:rPr>
                      <w:rFonts w:ascii="Cambria" w:hAnsi="Cambria"/>
                    </w:rPr>
                  </w:pPr>
                  <w:r>
                    <w:rPr>
                      <w:rFonts w:ascii="Cambria" w:hAnsi="Cambria"/>
                      <w:color w:val="231F20"/>
                      <w:w w:val="139"/>
                    </w:rPr>
                    <w:t>≤</w:t>
                  </w:r>
                </w:p>
              </w:txbxContent>
            </v:textbox>
            <w10:wrap type="none"/>
          </v:shape>
        </w:pict>
      </w:r>
      <w:r>
        <w:rPr/>
        <w:pict>
          <v:shape style="position:absolute;margin-left:74.758598pt;margin-top:13.614914pt;width:45.25pt;height:17.3pt;mso-position-horizontal-relative:page;mso-position-vertical-relative:paragraph;z-index:-54928" type="#_x0000_t202" filled="false" stroked="false">
            <v:textbox inset="0,0,0,0">
              <w:txbxContent>
                <w:p>
                  <w:pPr>
                    <w:pStyle w:val="BodyText"/>
                    <w:tabs>
                      <w:tab w:pos="571"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i/>
          <w:color w:val="231F20"/>
          <w:w w:val="105"/>
          <w:shd w:fill="FDF47E" w:color="auto" w:val="clear"/>
        </w:rPr>
        <w:t>Theorem</w:t>
      </w:r>
      <w:r>
        <w:rPr>
          <w:i/>
          <w:color w:val="231F20"/>
          <w:spacing w:val="-20"/>
          <w:w w:val="105"/>
          <w:shd w:fill="FDF47E" w:color="auto" w:val="clear"/>
        </w:rPr>
        <w:t> </w:t>
      </w:r>
      <w:r>
        <w:rPr>
          <w:i/>
          <w:color w:val="231F20"/>
          <w:w w:val="105"/>
          <w:shd w:fill="FDF47E" w:color="auto" w:val="clear"/>
        </w:rPr>
        <w:t>3:</w:t>
      </w:r>
      <w:r>
        <w:rPr>
          <w:i/>
          <w:color w:val="231F20"/>
          <w:spacing w:val="-5"/>
          <w:w w:val="105"/>
        </w:rPr>
        <w:t> </w:t>
      </w:r>
      <w:r>
        <w:rPr>
          <w:color w:val="231F20"/>
          <w:w w:val="105"/>
        </w:rPr>
        <w:t>Consider</w:t>
      </w:r>
      <w:r>
        <w:rPr>
          <w:color w:val="231F20"/>
          <w:spacing w:val="-24"/>
          <w:w w:val="105"/>
        </w:rPr>
        <w:t> </w:t>
      </w:r>
      <w:r>
        <w:rPr>
          <w:color w:val="231F20"/>
          <w:w w:val="105"/>
        </w:rPr>
        <w:t>a</w:t>
      </w:r>
      <w:r>
        <w:rPr>
          <w:color w:val="231F20"/>
          <w:spacing w:val="-23"/>
          <w:w w:val="105"/>
        </w:rPr>
        <w:t> </w:t>
      </w:r>
      <w:r>
        <w:rPr>
          <w:color w:val="231F20"/>
          <w:w w:val="105"/>
        </w:rPr>
        <w:t>time-invariant</w:t>
      </w:r>
      <w:r>
        <w:rPr>
          <w:color w:val="231F20"/>
          <w:spacing w:val="-26"/>
          <w:w w:val="105"/>
        </w:rPr>
        <w:t> </w:t>
      </w:r>
      <w:r>
        <w:rPr>
          <w:color w:val="231F20"/>
          <w:w w:val="105"/>
        </w:rPr>
        <w:t>network</w:t>
      </w:r>
      <w:r>
        <w:rPr>
          <w:color w:val="231F20"/>
          <w:spacing w:val="-23"/>
          <w:w w:val="105"/>
        </w:rPr>
        <w:t> </w:t>
      </w:r>
      <w:r>
        <w:rPr>
          <w:color w:val="231F20"/>
          <w:w w:val="105"/>
        </w:rPr>
        <w:t>modeled</w:t>
      </w:r>
      <w:r>
        <w:rPr>
          <w:color w:val="231F20"/>
          <w:spacing w:val="-25"/>
          <w:w w:val="105"/>
        </w:rPr>
        <w:t> </w:t>
      </w:r>
      <w:r>
        <w:rPr>
          <w:color w:val="231F20"/>
          <w:w w:val="105"/>
        </w:rPr>
        <w:t>by a digraph </w:t>
      </w:r>
      <w:r>
        <w:rPr>
          <w:rFonts w:ascii="Garamond"/>
          <w:color w:val="231F20"/>
          <w:w w:val="105"/>
        </w:rPr>
        <w:t>= </w:t>
      </w:r>
      <w:r>
        <w:rPr>
          <w:rFonts w:ascii="Garamond"/>
          <w:color w:val="231F20"/>
          <w:w w:val="115"/>
        </w:rPr>
        <w:t>(  </w:t>
      </w:r>
      <w:r>
        <w:rPr>
          <w:rFonts w:ascii="Bookman Old Style"/>
          <w:b w:val="0"/>
          <w:i/>
          <w:color w:val="231F20"/>
          <w:w w:val="105"/>
        </w:rPr>
        <w:t>,  </w:t>
      </w:r>
      <w:r>
        <w:rPr>
          <w:rFonts w:ascii="Garamond"/>
          <w:color w:val="231F20"/>
          <w:w w:val="115"/>
        </w:rPr>
        <w:t>) </w:t>
      </w:r>
      <w:r>
        <w:rPr>
          <w:color w:val="231F20"/>
          <w:w w:val="105"/>
        </w:rPr>
        <w:t>where each normal node updates its  value according to the </w:t>
      </w:r>
      <w:r>
        <w:rPr>
          <w:color w:val="231F20"/>
          <w:spacing w:val="-3"/>
          <w:w w:val="105"/>
        </w:rPr>
        <w:t>W-MSR </w:t>
      </w:r>
      <w:r>
        <w:rPr>
          <w:color w:val="231F20"/>
          <w:w w:val="105"/>
        </w:rPr>
        <w:t>algorithm with parameter </w:t>
      </w:r>
      <w:r>
        <w:rPr>
          <w:rFonts w:ascii="Bookman Old Style"/>
          <w:b w:val="0"/>
          <w:i/>
          <w:color w:val="231F20"/>
          <w:w w:val="115"/>
        </w:rPr>
        <w:t>f</w:t>
      </w:r>
      <w:r>
        <w:rPr>
          <w:rFonts w:ascii="Bookman Old Style"/>
          <w:b w:val="0"/>
          <w:i/>
          <w:color w:val="231F20"/>
          <w:spacing w:val="-50"/>
          <w:w w:val="115"/>
        </w:rPr>
        <w:t> </w:t>
      </w:r>
      <w:r>
        <w:rPr>
          <w:color w:val="231F20"/>
          <w:w w:val="105"/>
        </w:rPr>
        <w:t>. Under</w:t>
      </w:r>
      <w:r>
        <w:rPr>
          <w:color w:val="231F20"/>
          <w:spacing w:val="-8"/>
          <w:w w:val="105"/>
        </w:rPr>
        <w:t> </w:t>
      </w:r>
      <w:r>
        <w:rPr>
          <w:color w:val="231F20"/>
          <w:w w:val="105"/>
        </w:rPr>
        <w:t>the</w:t>
      </w:r>
      <w:r>
        <w:rPr>
          <w:color w:val="231F20"/>
          <w:spacing w:val="-8"/>
          <w:w w:val="105"/>
        </w:rPr>
        <w:t> </w:t>
      </w:r>
      <w:r>
        <w:rPr>
          <w:rFonts w:ascii="Bookman Old Style"/>
          <w:b w:val="0"/>
          <w:i/>
          <w:color w:val="231F20"/>
          <w:w w:val="115"/>
        </w:rPr>
        <w:t>f</w:t>
      </w:r>
      <w:r>
        <w:rPr>
          <w:rFonts w:ascii="Bookman Old Style"/>
          <w:b w:val="0"/>
          <w:i/>
          <w:color w:val="231F20"/>
          <w:spacing w:val="-56"/>
          <w:w w:val="115"/>
        </w:rPr>
        <w:t> </w:t>
      </w:r>
      <w:r>
        <w:rPr>
          <w:color w:val="231F20"/>
          <w:w w:val="105"/>
        </w:rPr>
        <w:t>-fraction</w:t>
      </w:r>
      <w:r>
        <w:rPr>
          <w:color w:val="231F20"/>
          <w:spacing w:val="-10"/>
          <w:w w:val="105"/>
        </w:rPr>
        <w:t> </w:t>
      </w:r>
      <w:r>
        <w:rPr>
          <w:color w:val="231F20"/>
          <w:w w:val="105"/>
        </w:rPr>
        <w:t>local</w:t>
      </w:r>
      <w:r>
        <w:rPr>
          <w:color w:val="231F20"/>
          <w:spacing w:val="-7"/>
          <w:w w:val="105"/>
        </w:rPr>
        <w:t> </w:t>
      </w:r>
      <w:r>
        <w:rPr>
          <w:color w:val="231F20"/>
          <w:w w:val="105"/>
        </w:rPr>
        <w:t>malicious</w:t>
      </w:r>
      <w:r>
        <w:rPr>
          <w:color w:val="231F20"/>
          <w:spacing w:val="-9"/>
          <w:w w:val="105"/>
        </w:rPr>
        <w:t> </w:t>
      </w:r>
      <w:r>
        <w:rPr>
          <w:color w:val="231F20"/>
          <w:w w:val="105"/>
        </w:rPr>
        <w:t>model,</w:t>
      </w:r>
      <w:r>
        <w:rPr>
          <w:color w:val="231F20"/>
          <w:spacing w:val="-8"/>
          <w:w w:val="105"/>
        </w:rPr>
        <w:t> </w:t>
      </w:r>
      <w:r>
        <w:rPr>
          <w:color w:val="231F20"/>
          <w:w w:val="105"/>
        </w:rPr>
        <w:t>resilient</w:t>
      </w:r>
      <w:r>
        <w:rPr>
          <w:color w:val="231F20"/>
          <w:spacing w:val="-9"/>
          <w:w w:val="105"/>
        </w:rPr>
        <w:t> </w:t>
      </w:r>
      <w:r>
        <w:rPr>
          <w:color w:val="231F20"/>
          <w:w w:val="105"/>
        </w:rPr>
        <w:t>asymp- totic</w:t>
      </w:r>
      <w:r>
        <w:rPr>
          <w:color w:val="231F20"/>
          <w:spacing w:val="-3"/>
          <w:w w:val="105"/>
        </w:rPr>
        <w:t> </w:t>
      </w:r>
      <w:r>
        <w:rPr>
          <w:color w:val="231F20"/>
          <w:w w:val="105"/>
        </w:rPr>
        <w:t>consensus</w:t>
      </w:r>
      <w:r>
        <w:rPr>
          <w:color w:val="231F20"/>
          <w:spacing w:val="-5"/>
          <w:w w:val="105"/>
        </w:rPr>
        <w:t> </w:t>
      </w:r>
      <w:r>
        <w:rPr>
          <w:color w:val="231F20"/>
          <w:w w:val="105"/>
        </w:rPr>
        <w:t>is</w:t>
      </w:r>
      <w:r>
        <w:rPr>
          <w:color w:val="231F20"/>
          <w:spacing w:val="-4"/>
          <w:w w:val="105"/>
        </w:rPr>
        <w:t> </w:t>
      </w:r>
      <w:r>
        <w:rPr>
          <w:color w:val="231F20"/>
          <w:w w:val="105"/>
        </w:rPr>
        <w:t>achieved</w:t>
      </w:r>
      <w:r>
        <w:rPr>
          <w:color w:val="231F20"/>
          <w:spacing w:val="-6"/>
          <w:w w:val="105"/>
        </w:rPr>
        <w:t> </w:t>
      </w:r>
      <w:r>
        <w:rPr>
          <w:color w:val="231F20"/>
          <w:w w:val="105"/>
        </w:rPr>
        <w:t>if</w:t>
      </w:r>
      <w:r>
        <w:rPr>
          <w:color w:val="231F20"/>
          <w:spacing w:val="-2"/>
          <w:w w:val="105"/>
        </w:rPr>
        <w:t> </w:t>
      </w:r>
      <w:r>
        <w:rPr>
          <w:color w:val="231F20"/>
          <w:w w:val="105"/>
        </w:rPr>
        <w:t>the</w:t>
      </w:r>
      <w:r>
        <w:rPr>
          <w:color w:val="231F20"/>
          <w:spacing w:val="-3"/>
          <w:w w:val="105"/>
        </w:rPr>
        <w:t> </w:t>
      </w:r>
      <w:r>
        <w:rPr>
          <w:color w:val="231F20"/>
          <w:w w:val="105"/>
        </w:rPr>
        <w:t>topology</w:t>
      </w:r>
      <w:r>
        <w:rPr>
          <w:color w:val="231F20"/>
          <w:spacing w:val="-7"/>
          <w:w w:val="105"/>
        </w:rPr>
        <w:t> </w:t>
      </w:r>
      <w:r>
        <w:rPr>
          <w:color w:val="231F20"/>
          <w:w w:val="105"/>
        </w:rPr>
        <w:t>of</w:t>
      </w:r>
      <w:r>
        <w:rPr>
          <w:color w:val="231F20"/>
          <w:spacing w:val="-5"/>
          <w:w w:val="105"/>
        </w:rPr>
        <w:t> </w:t>
      </w:r>
      <w:r>
        <w:rPr>
          <w:color w:val="231F20"/>
          <w:w w:val="105"/>
        </w:rPr>
        <w:t>the</w:t>
      </w:r>
      <w:r>
        <w:rPr>
          <w:color w:val="231F20"/>
          <w:spacing w:val="-3"/>
          <w:w w:val="105"/>
        </w:rPr>
        <w:t> </w:t>
      </w:r>
      <w:r>
        <w:rPr>
          <w:color w:val="231F20"/>
          <w:w w:val="105"/>
        </w:rPr>
        <w:t>network</w:t>
      </w:r>
      <w:r>
        <w:rPr>
          <w:color w:val="231F20"/>
          <w:spacing w:val="-6"/>
          <w:w w:val="105"/>
        </w:rPr>
        <w:t> </w:t>
      </w:r>
      <w:r>
        <w:rPr>
          <w:color w:val="231F20"/>
          <w:w w:val="105"/>
        </w:rPr>
        <w:t>is </w:t>
      </w:r>
      <w:r>
        <w:rPr>
          <w:rFonts w:ascii="Bookman Old Style"/>
          <w:b w:val="0"/>
          <w:i/>
          <w:color w:val="231F20"/>
          <w:w w:val="105"/>
        </w:rPr>
        <w:t>p</w:t>
      </w:r>
      <w:r>
        <w:rPr>
          <w:color w:val="231F20"/>
          <w:w w:val="105"/>
        </w:rPr>
        <w:t>-fraction</w:t>
      </w:r>
      <w:r>
        <w:rPr>
          <w:color w:val="231F20"/>
          <w:spacing w:val="-24"/>
          <w:w w:val="105"/>
        </w:rPr>
        <w:t> </w:t>
      </w:r>
      <w:r>
        <w:rPr>
          <w:color w:val="231F20"/>
          <w:w w:val="105"/>
        </w:rPr>
        <w:t>robust,</w:t>
      </w:r>
      <w:r>
        <w:rPr>
          <w:color w:val="231F20"/>
          <w:spacing w:val="-20"/>
          <w:w w:val="105"/>
        </w:rPr>
        <w:t> </w:t>
      </w:r>
      <w:r>
        <w:rPr>
          <w:color w:val="231F20"/>
          <w:w w:val="105"/>
        </w:rPr>
        <w:t>where</w:t>
      </w:r>
      <w:r>
        <w:rPr>
          <w:color w:val="231F20"/>
          <w:spacing w:val="-22"/>
          <w:w w:val="105"/>
        </w:rPr>
        <w:t> </w:t>
      </w:r>
      <w:r>
        <w:rPr>
          <w:rFonts w:ascii="Garamond"/>
          <w:color w:val="231F20"/>
          <w:w w:val="105"/>
        </w:rPr>
        <w:t>2</w:t>
      </w:r>
      <w:r>
        <w:rPr>
          <w:rFonts w:ascii="Bookman Old Style"/>
          <w:b w:val="0"/>
          <w:i/>
          <w:color w:val="231F20"/>
          <w:w w:val="105"/>
        </w:rPr>
        <w:t>f</w:t>
      </w:r>
      <w:r>
        <w:rPr>
          <w:rFonts w:ascii="Bookman Old Style"/>
          <w:b w:val="0"/>
          <w:i/>
          <w:color w:val="231F20"/>
          <w:spacing w:val="-8"/>
          <w:w w:val="105"/>
        </w:rPr>
        <w:t> </w:t>
      </w:r>
      <w:r>
        <w:rPr>
          <w:rFonts w:ascii="Bookman Old Style"/>
          <w:b w:val="0"/>
          <w:i/>
          <w:color w:val="231F20"/>
          <w:w w:val="105"/>
        </w:rPr>
        <w:t>&lt;</w:t>
      </w:r>
      <w:r>
        <w:rPr>
          <w:rFonts w:ascii="Bookman Old Style"/>
          <w:b w:val="0"/>
          <w:i/>
          <w:color w:val="231F20"/>
          <w:spacing w:val="-25"/>
          <w:w w:val="105"/>
        </w:rPr>
        <w:t> </w:t>
      </w:r>
      <w:r>
        <w:rPr>
          <w:rFonts w:ascii="Bookman Old Style"/>
          <w:b w:val="0"/>
          <w:i/>
          <w:color w:val="231F20"/>
          <w:w w:val="105"/>
        </w:rPr>
        <w:t>p</w:t>
      </w:r>
      <w:r>
        <w:rPr>
          <w:rFonts w:ascii="Bookman Old Style"/>
          <w:b w:val="0"/>
          <w:i/>
          <w:color w:val="231F20"/>
          <w:spacing w:val="1"/>
          <w:w w:val="105"/>
        </w:rPr>
        <w:t> </w:t>
      </w:r>
      <w:r>
        <w:rPr>
          <w:rFonts w:ascii="Garamond"/>
          <w:color w:val="231F20"/>
          <w:w w:val="105"/>
        </w:rPr>
        <w:t>1</w:t>
      </w:r>
      <w:r>
        <w:rPr>
          <w:color w:val="231F20"/>
          <w:w w:val="105"/>
        </w:rPr>
        <w:t>.</w:t>
      </w:r>
      <w:r>
        <w:rPr>
          <w:color w:val="231F20"/>
          <w:spacing w:val="-20"/>
          <w:w w:val="105"/>
        </w:rPr>
        <w:t> </w:t>
      </w:r>
      <w:r>
        <w:rPr>
          <w:color w:val="231F20"/>
          <w:w w:val="105"/>
        </w:rPr>
        <w:t>Furthermore,</w:t>
      </w:r>
      <w:r>
        <w:rPr>
          <w:color w:val="231F20"/>
          <w:spacing w:val="-26"/>
          <w:w w:val="105"/>
        </w:rPr>
        <w:t> </w:t>
      </w:r>
      <w:r>
        <w:rPr>
          <w:color w:val="231F20"/>
          <w:w w:val="105"/>
        </w:rPr>
        <w:t>a</w:t>
      </w:r>
      <w:r>
        <w:rPr>
          <w:color w:val="231F20"/>
          <w:spacing w:val="-19"/>
          <w:w w:val="105"/>
        </w:rPr>
        <w:t> </w:t>
      </w:r>
      <w:r>
        <w:rPr>
          <w:color w:val="231F20"/>
          <w:w w:val="105"/>
        </w:rPr>
        <w:t>necessary</w:t>
      </w:r>
    </w:p>
    <w:p>
      <w:pPr>
        <w:pStyle w:val="BodyText"/>
        <w:spacing w:line="187" w:lineRule="auto"/>
        <w:ind w:left="119" w:hanging="1"/>
      </w:pPr>
      <w:r>
        <w:rPr>
          <w:color w:val="231F20"/>
          <w:w w:val="105"/>
        </w:rPr>
        <w:t>condition</w:t>
      </w:r>
      <w:r>
        <w:rPr>
          <w:color w:val="231F20"/>
          <w:spacing w:val="-10"/>
          <w:w w:val="105"/>
        </w:rPr>
        <w:t> </w:t>
      </w:r>
      <w:r>
        <w:rPr>
          <w:color w:val="231F20"/>
          <w:w w:val="105"/>
        </w:rPr>
        <w:t>is</w:t>
      </w:r>
      <w:r>
        <w:rPr>
          <w:color w:val="231F20"/>
          <w:spacing w:val="-9"/>
          <w:w w:val="105"/>
        </w:rPr>
        <w:t> </w:t>
      </w:r>
      <w:r>
        <w:rPr>
          <w:color w:val="231F20"/>
          <w:w w:val="105"/>
        </w:rPr>
        <w:t>for</w:t>
      </w:r>
      <w:r>
        <w:rPr>
          <w:color w:val="231F20"/>
          <w:spacing w:val="-9"/>
          <w:w w:val="105"/>
        </w:rPr>
        <w:t> </w:t>
      </w:r>
      <w:r>
        <w:rPr>
          <w:color w:val="231F20"/>
          <w:w w:val="105"/>
        </w:rPr>
        <w:t>the</w:t>
      </w:r>
      <w:r>
        <w:rPr>
          <w:color w:val="231F20"/>
          <w:spacing w:val="-9"/>
          <w:w w:val="105"/>
        </w:rPr>
        <w:t> </w:t>
      </w:r>
      <w:r>
        <w:rPr>
          <w:color w:val="231F20"/>
          <w:w w:val="105"/>
        </w:rPr>
        <w:t>topology</w:t>
      </w:r>
      <w:r>
        <w:rPr>
          <w:color w:val="231F20"/>
          <w:spacing w:val="-12"/>
          <w:w w:val="105"/>
        </w:rPr>
        <w:t> </w:t>
      </w:r>
      <w:r>
        <w:rPr>
          <w:color w:val="231F20"/>
          <w:w w:val="105"/>
        </w:rPr>
        <w:t>of</w:t>
      </w:r>
      <w:r>
        <w:rPr>
          <w:color w:val="231F20"/>
          <w:spacing w:val="-9"/>
          <w:w w:val="105"/>
        </w:rPr>
        <w:t> </w:t>
      </w:r>
      <w:r>
        <w:rPr>
          <w:color w:val="231F20"/>
          <w:w w:val="105"/>
        </w:rPr>
        <w:t>the</w:t>
      </w:r>
      <w:r>
        <w:rPr>
          <w:color w:val="231F20"/>
          <w:spacing w:val="-8"/>
          <w:w w:val="105"/>
        </w:rPr>
        <w:t> </w:t>
      </w:r>
      <w:r>
        <w:rPr>
          <w:color w:val="231F20"/>
          <w:w w:val="105"/>
        </w:rPr>
        <w:t>network</w:t>
      </w:r>
      <w:r>
        <w:rPr>
          <w:color w:val="231F20"/>
          <w:spacing w:val="-11"/>
          <w:w w:val="105"/>
        </w:rPr>
        <w:t> </w:t>
      </w:r>
      <w:r>
        <w:rPr>
          <w:color w:val="231F20"/>
          <w:w w:val="105"/>
        </w:rPr>
        <w:t>to</w:t>
      </w:r>
      <w:r>
        <w:rPr>
          <w:color w:val="231F20"/>
          <w:spacing w:val="-9"/>
          <w:w w:val="105"/>
        </w:rPr>
        <w:t> </w:t>
      </w:r>
      <w:r>
        <w:rPr>
          <w:color w:val="231F20"/>
          <w:w w:val="105"/>
        </w:rPr>
        <w:t>be</w:t>
      </w:r>
      <w:r>
        <w:rPr>
          <w:color w:val="231F20"/>
          <w:spacing w:val="-9"/>
          <w:w w:val="105"/>
        </w:rPr>
        <w:t> </w:t>
      </w:r>
      <w:r>
        <w:rPr>
          <w:rFonts w:ascii="Bookman Old Style"/>
          <w:b w:val="0"/>
          <w:i/>
          <w:color w:val="231F20"/>
          <w:w w:val="105"/>
        </w:rPr>
        <w:t>p</w:t>
      </w:r>
      <w:r>
        <w:rPr>
          <w:rFonts w:ascii="Lucida Sans Unicode"/>
          <w:color w:val="231F20"/>
          <w:w w:val="105"/>
          <w:vertAlign w:val="superscript"/>
        </w:rPr>
        <w:t>j</w:t>
      </w:r>
      <w:r>
        <w:rPr>
          <w:color w:val="231F20"/>
          <w:w w:val="105"/>
          <w:vertAlign w:val="baseline"/>
        </w:rPr>
        <w:t>-fraction robust, where </w:t>
      </w:r>
      <w:r>
        <w:rPr>
          <w:rFonts w:ascii="Bookman Old Style"/>
          <w:b w:val="0"/>
          <w:i/>
          <w:color w:val="231F20"/>
          <w:w w:val="105"/>
          <w:vertAlign w:val="baseline"/>
        </w:rPr>
        <w:t>p</w:t>
      </w:r>
      <w:r>
        <w:rPr>
          <w:rFonts w:ascii="Lucida Sans Unicode"/>
          <w:color w:val="231F20"/>
          <w:w w:val="105"/>
          <w:vertAlign w:val="superscript"/>
        </w:rPr>
        <w:t>j</w:t>
      </w:r>
      <w:r>
        <w:rPr>
          <w:rFonts w:ascii="Lucida Sans Unicode"/>
          <w:color w:val="231F20"/>
          <w:w w:val="105"/>
          <w:vertAlign w:val="baseline"/>
        </w:rPr>
        <w:t> </w:t>
      </w:r>
      <w:r>
        <w:rPr>
          <w:rFonts w:ascii="Bookman Old Style"/>
          <w:b w:val="0"/>
          <w:i/>
          <w:color w:val="231F20"/>
          <w:w w:val="115"/>
          <w:vertAlign w:val="baseline"/>
        </w:rPr>
        <w:t>&gt; f</w:t>
      </w:r>
      <w:r>
        <w:rPr>
          <w:rFonts w:ascii="Bookman Old Style"/>
          <w:b w:val="0"/>
          <w:i/>
          <w:color w:val="231F20"/>
          <w:spacing w:val="-60"/>
          <w:w w:val="115"/>
          <w:vertAlign w:val="baseline"/>
        </w:rPr>
        <w:t> </w:t>
      </w:r>
      <w:r>
        <w:rPr>
          <w:color w:val="231F20"/>
          <w:w w:val="105"/>
          <w:vertAlign w:val="baseline"/>
        </w:rPr>
        <w:t>.</w:t>
      </w:r>
    </w:p>
    <w:p>
      <w:pPr>
        <w:pStyle w:val="BodyText"/>
        <w:spacing w:line="208" w:lineRule="exact"/>
        <w:ind w:left="517"/>
      </w:pPr>
      <w:r>
        <w:rPr>
          <w:i/>
          <w:color w:val="231F20"/>
        </w:rPr>
        <w:t>Proof: </w:t>
      </w:r>
      <w:r>
        <w:rPr>
          <w:color w:val="231F20"/>
        </w:rPr>
        <w:t>The proof is similar to the proof of Theorem 2. For</w:t>
      </w:r>
    </w:p>
    <w:p>
      <w:pPr>
        <w:pStyle w:val="BodyText"/>
        <w:tabs>
          <w:tab w:pos="4751" w:val="left" w:leader="none"/>
        </w:tabs>
        <w:spacing w:line="242" w:lineRule="auto" w:before="6"/>
        <w:ind w:left="119" w:right="41" w:hanging="1"/>
      </w:pPr>
      <w:r>
        <w:rPr/>
        <w:pict>
          <v:shape style="position:absolute;margin-left:247.440994pt;margin-top:13.877935pt;width:34.1pt;height:17.3pt;mso-position-horizontal-relative:page;mso-position-vertical-relative:paragraph;z-index:-54904" type="#_x0000_t202" filled="false" stroked="false">
            <v:textbox inset="0,0,0,0">
              <w:txbxContent>
                <w:p>
                  <w:pPr>
                    <w:pStyle w:val="BodyText"/>
                    <w:tabs>
                      <w:tab w:pos="592" w:val="left" w:leader="none"/>
                    </w:tabs>
                    <w:spacing w:line="199" w:lineRule="exact"/>
                    <w:rPr>
                      <w:rFonts w:ascii="Cambria" w:hAnsi="Cambria"/>
                    </w:rPr>
                  </w:pPr>
                  <w:r>
                    <w:rPr>
                      <w:rFonts w:ascii="Cambria" w:hAnsi="Cambria"/>
                      <w:color w:val="231F20"/>
                      <w:w w:val="130"/>
                    </w:rPr>
                    <w:t>×</w:t>
                  </w:r>
                  <w:r>
                    <w:rPr>
                      <w:rFonts w:ascii="Cambria" w:hAnsi="Cambria"/>
                      <w:color w:val="231F20"/>
                      <w:spacing w:val="5"/>
                      <w:w w:val="130"/>
                    </w:rPr>
                    <w:t> </w:t>
                  </w:r>
                  <w:r>
                    <w:rPr>
                      <w:rFonts w:ascii="Cambria" w:hAnsi="Cambria"/>
                      <w:color w:val="231F20"/>
                      <w:w w:val="130"/>
                    </w:rPr>
                    <w:t>|</w:t>
                    <w:tab/>
                  </w:r>
                  <w:r>
                    <w:rPr>
                      <w:rFonts w:ascii="Cambria" w:hAnsi="Cambria"/>
                      <w:color w:val="231F20"/>
                      <w:w w:val="105"/>
                    </w:rPr>
                    <w:t>∫</w:t>
                  </w:r>
                </w:p>
              </w:txbxContent>
            </v:textbox>
            <w10:wrap type="none"/>
          </v:shape>
        </w:pict>
      </w:r>
      <w:r>
        <w:rPr>
          <w:color w:val="231F20"/>
          <w:w w:val="105"/>
        </w:rPr>
        <w:t>the proof of sufficiency, note that under the </w:t>
      </w:r>
      <w:r>
        <w:rPr>
          <w:rFonts w:ascii="Bookman Old Style"/>
          <w:b w:val="0"/>
          <w:i/>
          <w:color w:val="231F20"/>
          <w:w w:val="120"/>
        </w:rPr>
        <w:t>f</w:t>
      </w:r>
      <w:r>
        <w:rPr>
          <w:rFonts w:ascii="Bookman Old Style"/>
          <w:b w:val="0"/>
          <w:i/>
          <w:color w:val="231F20"/>
          <w:spacing w:val="-48"/>
          <w:w w:val="120"/>
        </w:rPr>
        <w:t> </w:t>
      </w:r>
      <w:r>
        <w:rPr>
          <w:color w:val="231F20"/>
          <w:w w:val="105"/>
        </w:rPr>
        <w:t>-fraction local </w:t>
      </w:r>
      <w:r>
        <w:rPr>
          <w:color w:val="231F20"/>
          <w:w w:val="99"/>
        </w:rPr>
        <w:t>model,</w:t>
      </w:r>
      <w:r>
        <w:rPr>
          <w:color w:val="231F20"/>
        </w:rPr>
        <w:t> </w:t>
      </w:r>
      <w:r>
        <w:rPr>
          <w:color w:val="231F20"/>
          <w:spacing w:val="-13"/>
        </w:rPr>
        <w:t> </w:t>
      </w:r>
      <w:r>
        <w:rPr>
          <w:color w:val="231F20"/>
          <w:w w:val="99"/>
        </w:rPr>
        <w:t>each</w:t>
      </w:r>
      <w:r>
        <w:rPr>
          <w:color w:val="231F20"/>
        </w:rPr>
        <w:t> </w:t>
      </w:r>
      <w:r>
        <w:rPr>
          <w:color w:val="231F20"/>
          <w:spacing w:val="-10"/>
        </w:rPr>
        <w:t> </w:t>
      </w:r>
      <w:r>
        <w:rPr>
          <w:color w:val="231F20"/>
          <w:w w:val="99"/>
        </w:rPr>
        <w:t>normal</w:t>
      </w:r>
      <w:r>
        <w:rPr>
          <w:color w:val="231F20"/>
        </w:rPr>
        <w:t> </w:t>
      </w:r>
      <w:r>
        <w:rPr>
          <w:color w:val="231F20"/>
          <w:spacing w:val="-14"/>
        </w:rPr>
        <w:t> </w:t>
      </w:r>
      <w:r>
        <w:rPr>
          <w:color w:val="231F20"/>
          <w:w w:val="99"/>
        </w:rPr>
        <w:t>node</w:t>
      </w:r>
      <w:r>
        <w:rPr>
          <w:color w:val="231F20"/>
        </w:rPr>
        <w:t> </w:t>
      </w:r>
      <w:r>
        <w:rPr>
          <w:color w:val="231F20"/>
          <w:spacing w:val="-14"/>
        </w:rPr>
        <w:t> </w:t>
      </w:r>
      <w:r>
        <w:rPr>
          <w:color w:val="231F20"/>
          <w:w w:val="99"/>
        </w:rPr>
        <w:t>will</w:t>
      </w:r>
      <w:r>
        <w:rPr>
          <w:color w:val="231F20"/>
        </w:rPr>
        <w:t> </w:t>
      </w:r>
      <w:r>
        <w:rPr>
          <w:color w:val="231F20"/>
          <w:spacing w:val="-9"/>
        </w:rPr>
        <w:t> </w:t>
      </w:r>
      <w:r>
        <w:rPr>
          <w:color w:val="231F20"/>
          <w:w w:val="99"/>
        </w:rPr>
        <w:t>di</w:t>
      </w:r>
      <w:r>
        <w:rPr>
          <w:color w:val="231F20"/>
          <w:spacing w:val="-1"/>
          <w:w w:val="99"/>
        </w:rPr>
        <w:t>s</w:t>
      </w:r>
      <w:r>
        <w:rPr>
          <w:color w:val="231F20"/>
          <w:w w:val="99"/>
        </w:rPr>
        <w:t>r</w:t>
      </w:r>
      <w:r>
        <w:rPr>
          <w:color w:val="231F20"/>
          <w:spacing w:val="-3"/>
          <w:w w:val="99"/>
        </w:rPr>
        <w:t>e</w:t>
      </w:r>
      <w:r>
        <w:rPr>
          <w:color w:val="231F20"/>
          <w:spacing w:val="0"/>
          <w:w w:val="99"/>
        </w:rPr>
        <w:t>g</w:t>
      </w:r>
      <w:r>
        <w:rPr>
          <w:color w:val="231F20"/>
          <w:w w:val="99"/>
        </w:rPr>
        <w:t>ard</w:t>
      </w:r>
      <w:r>
        <w:rPr>
          <w:color w:val="231F20"/>
        </w:rPr>
        <w:t> </w:t>
      </w:r>
      <w:r>
        <w:rPr>
          <w:color w:val="231F20"/>
          <w:spacing w:val="-15"/>
        </w:rPr>
        <w:t> </w:t>
      </w:r>
      <w:r>
        <w:rPr>
          <w:color w:val="231F20"/>
          <w:w w:val="99"/>
        </w:rPr>
        <w:t>at</w:t>
      </w:r>
      <w:r>
        <w:rPr>
          <w:color w:val="231F20"/>
        </w:rPr>
        <w:t> </w:t>
      </w:r>
      <w:r>
        <w:rPr>
          <w:color w:val="231F20"/>
          <w:spacing w:val="-9"/>
        </w:rPr>
        <w:t> </w:t>
      </w:r>
      <w:r>
        <w:rPr>
          <w:color w:val="231F20"/>
          <w:spacing w:val="0"/>
          <w:w w:val="99"/>
        </w:rPr>
        <w:t>m</w:t>
      </w:r>
      <w:r>
        <w:rPr>
          <w:color w:val="231F20"/>
          <w:w w:val="99"/>
        </w:rPr>
        <w:t>o</w:t>
      </w:r>
      <w:r>
        <w:rPr>
          <w:color w:val="231F20"/>
          <w:spacing w:val="-1"/>
          <w:w w:val="99"/>
        </w:rPr>
        <w:t>s</w:t>
      </w:r>
      <w:r>
        <w:rPr>
          <w:color w:val="231F20"/>
          <w:w w:val="99"/>
        </w:rPr>
        <w:t>t</w:t>
      </w:r>
      <w:r>
        <w:rPr>
          <w:color w:val="231F20"/>
        </w:rPr>
        <w:t> </w:t>
      </w:r>
      <w:r>
        <w:rPr>
          <w:color w:val="231F20"/>
          <w:spacing w:val="-12"/>
        </w:rPr>
        <w:t> </w:t>
      </w:r>
      <w:r>
        <w:rPr>
          <w:rFonts w:ascii="Garamond"/>
          <w:color w:val="231F20"/>
          <w:w w:val="106"/>
        </w:rPr>
        <w:t>2</w:t>
      </w:r>
      <w:r>
        <w:rPr>
          <w:rFonts w:ascii="Garamond"/>
          <w:color w:val="231F20"/>
        </w:rPr>
        <w:tab/>
      </w:r>
      <w:r>
        <w:rPr>
          <w:rFonts w:ascii="Bookman Old Style"/>
          <w:b w:val="0"/>
          <w:i/>
          <w:color w:val="231F20"/>
          <w:w w:val="143"/>
        </w:rPr>
        <w:t>f</w:t>
      </w:r>
      <w:r>
        <w:rPr>
          <w:rFonts w:ascii="Bookman Old Style"/>
          <w:b w:val="0"/>
          <w:i/>
          <w:color w:val="231F20"/>
          <w:spacing w:val="-38"/>
        </w:rPr>
        <w:t> </w:t>
      </w:r>
      <w:r>
        <w:rPr>
          <w:rFonts w:ascii="Bookman Old Style"/>
          <w:b w:val="0"/>
          <w:i/>
          <w:color w:val="231F20"/>
          <w:spacing w:val="-1"/>
          <w:w w:val="80"/>
        </w:rPr>
        <w:t>d</w:t>
      </w:r>
      <w:r>
        <w:rPr>
          <w:rFonts w:ascii="Arial"/>
          <w:i/>
          <w:color w:val="231F20"/>
          <w:w w:val="172"/>
          <w:vertAlign w:val="subscript"/>
        </w:rPr>
        <w:t>i</w:t>
      </w:r>
      <w:r>
        <w:rPr>
          <w:rFonts w:ascii="Arial"/>
          <w:i/>
          <w:color w:val="231F20"/>
          <w:w w:val="172"/>
          <w:vertAlign w:val="baseline"/>
        </w:rPr>
        <w:t> </w:t>
      </w:r>
      <w:r>
        <w:rPr>
          <w:color w:val="231F20"/>
          <w:w w:val="105"/>
          <w:vertAlign w:val="baseline"/>
        </w:rPr>
        <w:t>values from its neighborhood at each time-step. Thus, if</w:t>
      </w:r>
      <w:r>
        <w:rPr>
          <w:color w:val="231F20"/>
          <w:spacing w:val="-31"/>
          <w:w w:val="105"/>
          <w:vertAlign w:val="baseline"/>
        </w:rPr>
        <w:t> </w:t>
      </w:r>
      <w:r>
        <w:rPr>
          <w:color w:val="231F20"/>
          <w:w w:val="105"/>
          <w:vertAlign w:val="baseline"/>
        </w:rPr>
        <w:t>the</w:t>
      </w:r>
    </w:p>
    <w:p>
      <w:pPr>
        <w:pStyle w:val="BodyText"/>
        <w:tabs>
          <w:tab w:pos="3056" w:val="left" w:leader="none"/>
          <w:tab w:pos="4820" w:val="left" w:leader="none"/>
        </w:tabs>
        <w:spacing w:line="208" w:lineRule="auto" w:before="27"/>
        <w:ind w:left="119" w:right="41"/>
        <w:jc w:val="both"/>
      </w:pPr>
      <w:r>
        <w:rPr/>
        <w:drawing>
          <wp:anchor distT="0" distB="0" distL="0" distR="0" allowOverlap="1" layoutInCell="1" locked="0" behindDoc="1" simplePos="0" relativeHeight="268380455">
            <wp:simplePos x="0" y="0"/>
            <wp:positionH relativeFrom="page">
              <wp:posOffset>3500475</wp:posOffset>
            </wp:positionH>
            <wp:positionV relativeFrom="paragraph">
              <wp:posOffset>351537</wp:posOffset>
            </wp:positionV>
            <wp:extent cx="74675" cy="74675"/>
            <wp:effectExtent l="0" t="0" r="0" b="0"/>
            <wp:wrapNone/>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23" cstate="print"/>
                    <a:stretch>
                      <a:fillRect/>
                    </a:stretch>
                  </pic:blipFill>
                  <pic:spPr>
                    <a:xfrm>
                      <a:off x="0" y="0"/>
                      <a:ext cx="74675" cy="74675"/>
                    </a:xfrm>
                    <a:prstGeom prst="rect">
                      <a:avLst/>
                    </a:prstGeom>
                  </pic:spPr>
                </pic:pic>
              </a:graphicData>
            </a:graphic>
          </wp:anchor>
        </w:drawing>
      </w:r>
      <w:r>
        <w:rPr/>
        <w:pict>
          <v:shape style="position:absolute;margin-left:107.279999pt;margin-top:13.827101pt;width:155.65pt;height:17.3pt;mso-position-horizontal-relative:page;mso-position-vertical-relative:paragraph;z-index:-54856" type="#_x0000_t202" filled="false" stroked="false">
            <v:textbox inset="0,0,0,0">
              <w:txbxContent>
                <w:p>
                  <w:pPr>
                    <w:pStyle w:val="BodyText"/>
                    <w:tabs>
                      <w:tab w:pos="938" w:val="left" w:leader="none"/>
                      <w:tab w:pos="1787" w:val="left" w:leader="none"/>
                      <w:tab w:pos="2702" w:val="left" w:leader="none"/>
                    </w:tabs>
                    <w:spacing w:line="199" w:lineRule="exact"/>
                    <w:rPr>
                      <w:rFonts w:ascii="Cambria" w:hAnsi="Cambria"/>
                    </w:rPr>
                  </w:pPr>
                  <w:r>
                    <w:rPr>
                      <w:rFonts w:ascii="Cambria" w:hAnsi="Cambria"/>
                      <w:color w:val="231F20"/>
                      <w:w w:val="115"/>
                    </w:rPr>
                    <w:t>X</w:t>
                    <w:tab/>
                  </w:r>
                  <w:r>
                    <w:rPr>
                      <w:rFonts w:ascii="Cambria" w:hAnsi="Cambria"/>
                      <w:color w:val="231F20"/>
                      <w:spacing w:val="15"/>
                      <w:w w:val="115"/>
                    </w:rPr>
                    <w:t>∩</w:t>
                  </w:r>
                  <w:r>
                    <w:rPr>
                      <w:rFonts w:ascii="Cambria" w:hAnsi="Cambria"/>
                      <w:color w:val="231F20"/>
                      <w:spacing w:val="-12"/>
                      <w:w w:val="115"/>
                    </w:rPr>
                    <w:t> </w:t>
                  </w:r>
                  <w:r>
                    <w:rPr>
                      <w:rFonts w:ascii="Cambria" w:hAnsi="Cambria"/>
                      <w:color w:val="231F20"/>
                      <w:w w:val="115"/>
                    </w:rPr>
                    <w:t>N</w:t>
                    <w:tab/>
                    <w:t>X</w:t>
                    <w:tab/>
                  </w:r>
                  <w:r>
                    <w:rPr>
                      <w:rFonts w:ascii="Cambria" w:hAnsi="Cambria"/>
                      <w:color w:val="231F20"/>
                      <w:spacing w:val="10"/>
                      <w:w w:val="115"/>
                    </w:rPr>
                    <w:t>∩</w:t>
                  </w:r>
                  <w:r>
                    <w:rPr>
                      <w:rFonts w:ascii="Cambria" w:hAnsi="Cambria"/>
                      <w:color w:val="231F20"/>
                      <w:spacing w:val="-14"/>
                      <w:w w:val="115"/>
                    </w:rPr>
                    <w:t> </w:t>
                  </w:r>
                  <w:r>
                    <w:rPr>
                      <w:rFonts w:ascii="Cambria" w:hAnsi="Cambria"/>
                      <w:color w:val="231F20"/>
                      <w:w w:val="115"/>
                    </w:rPr>
                    <w:t>N</w:t>
                  </w:r>
                  <w:r>
                    <w:rPr>
                      <w:rFonts w:ascii="Cambria" w:hAnsi="Cambria"/>
                      <w:color w:val="231F20"/>
                      <w:spacing w:val="11"/>
                    </w:rPr>
                    <w:t> </w:t>
                  </w:r>
                </w:p>
              </w:txbxContent>
            </v:textbox>
            <w10:wrap type="none"/>
          </v:shape>
        </w:pict>
      </w:r>
      <w:r>
        <w:rPr>
          <w:color w:val="231F20"/>
          <w:w w:val="110"/>
        </w:rPr>
        <w:t>network</w:t>
      </w:r>
      <w:r>
        <w:rPr>
          <w:color w:val="231F20"/>
          <w:spacing w:val="-14"/>
          <w:w w:val="110"/>
        </w:rPr>
        <w:t> </w:t>
      </w:r>
      <w:r>
        <w:rPr>
          <w:color w:val="231F20"/>
          <w:w w:val="110"/>
        </w:rPr>
        <w:t>is</w:t>
      </w:r>
      <w:r>
        <w:rPr>
          <w:color w:val="231F20"/>
          <w:spacing w:val="-12"/>
          <w:w w:val="110"/>
        </w:rPr>
        <w:t> </w:t>
      </w:r>
      <w:r>
        <w:rPr>
          <w:rFonts w:ascii="Bookman Old Style" w:hAnsi="Bookman Old Style"/>
          <w:b w:val="0"/>
          <w:i/>
          <w:color w:val="231F20"/>
          <w:w w:val="110"/>
        </w:rPr>
        <w:t>p</w:t>
      </w:r>
      <w:r>
        <w:rPr>
          <w:color w:val="231F20"/>
          <w:w w:val="110"/>
        </w:rPr>
        <w:t>-fraction</w:t>
      </w:r>
      <w:r>
        <w:rPr>
          <w:color w:val="231F20"/>
          <w:spacing w:val="-15"/>
          <w:w w:val="110"/>
        </w:rPr>
        <w:t> </w:t>
      </w:r>
      <w:r>
        <w:rPr>
          <w:color w:val="231F20"/>
          <w:w w:val="110"/>
        </w:rPr>
        <w:t>robust,</w:t>
      </w:r>
      <w:r>
        <w:rPr>
          <w:color w:val="231F20"/>
          <w:spacing w:val="-14"/>
          <w:w w:val="110"/>
        </w:rPr>
        <w:t> </w:t>
      </w:r>
      <w:r>
        <w:rPr>
          <w:color w:val="231F20"/>
          <w:w w:val="110"/>
        </w:rPr>
        <w:t>where</w:t>
      </w:r>
      <w:r>
        <w:rPr>
          <w:color w:val="231F20"/>
          <w:spacing w:val="-14"/>
          <w:w w:val="110"/>
        </w:rPr>
        <w:t> </w:t>
      </w:r>
      <w:r>
        <w:rPr>
          <w:rFonts w:ascii="Garamond" w:hAnsi="Garamond"/>
          <w:color w:val="231F20"/>
          <w:spacing w:val="10"/>
          <w:w w:val="110"/>
        </w:rPr>
        <w:t>2</w:t>
      </w:r>
      <w:r>
        <w:rPr>
          <w:rFonts w:ascii="Bookman Old Style" w:hAnsi="Bookman Old Style"/>
          <w:b w:val="0"/>
          <w:i/>
          <w:color w:val="231F20"/>
          <w:spacing w:val="10"/>
          <w:w w:val="110"/>
        </w:rPr>
        <w:t>f</w:t>
      </w:r>
      <w:r>
        <w:rPr>
          <w:rFonts w:ascii="Bookman Old Style" w:hAnsi="Bookman Old Style"/>
          <w:b w:val="0"/>
          <w:i/>
          <w:color w:val="231F20"/>
          <w:spacing w:val="-31"/>
          <w:w w:val="110"/>
        </w:rPr>
        <w:t> </w:t>
      </w:r>
      <w:r>
        <w:rPr>
          <w:rFonts w:ascii="Bookman Old Style" w:hAnsi="Bookman Old Style"/>
          <w:b w:val="0"/>
          <w:i/>
          <w:color w:val="231F20"/>
          <w:w w:val="110"/>
        </w:rPr>
        <w:t>&lt;</w:t>
      </w:r>
      <w:r>
        <w:rPr>
          <w:rFonts w:ascii="Bookman Old Style" w:hAnsi="Bookman Old Style"/>
          <w:b w:val="0"/>
          <w:i/>
          <w:color w:val="231F20"/>
          <w:spacing w:val="-29"/>
          <w:w w:val="110"/>
        </w:rPr>
        <w:t> </w:t>
      </w:r>
      <w:r>
        <w:rPr>
          <w:rFonts w:ascii="Bookman Old Style" w:hAnsi="Bookman Old Style"/>
          <w:b w:val="0"/>
          <w:i/>
          <w:color w:val="231F20"/>
          <w:w w:val="105"/>
        </w:rPr>
        <w:t>p</w:t>
      </w:r>
      <w:r>
        <w:rPr>
          <w:rFonts w:ascii="Bookman Old Style" w:hAnsi="Bookman Old Style"/>
          <w:b w:val="0"/>
          <w:i/>
          <w:color w:val="231F20"/>
          <w:spacing w:val="-28"/>
          <w:w w:val="105"/>
        </w:rPr>
        <w:t> </w:t>
      </w:r>
      <w:r>
        <w:rPr>
          <w:rFonts w:ascii="Cambria" w:hAnsi="Cambria"/>
          <w:color w:val="231F20"/>
          <w:w w:val="110"/>
        </w:rPr>
        <w:t>≤</w:t>
      </w:r>
      <w:r>
        <w:rPr>
          <w:rFonts w:ascii="Cambria" w:hAnsi="Cambria"/>
          <w:color w:val="231F20"/>
          <w:spacing w:val="-11"/>
          <w:w w:val="110"/>
        </w:rPr>
        <w:t> </w:t>
      </w:r>
      <w:r>
        <w:rPr>
          <w:rFonts w:ascii="Garamond" w:hAnsi="Garamond"/>
          <w:color w:val="231F20"/>
          <w:w w:val="110"/>
        </w:rPr>
        <w:t>1</w:t>
      </w:r>
      <w:r>
        <w:rPr>
          <w:color w:val="231F20"/>
          <w:w w:val="110"/>
        </w:rPr>
        <w:t>,</w:t>
      </w:r>
      <w:r>
        <w:rPr>
          <w:color w:val="231F20"/>
          <w:spacing w:val="-13"/>
          <w:w w:val="110"/>
        </w:rPr>
        <w:t> </w:t>
      </w:r>
      <w:r>
        <w:rPr>
          <w:color w:val="231F20"/>
          <w:w w:val="110"/>
        </w:rPr>
        <w:t>at</w:t>
      </w:r>
      <w:r>
        <w:rPr>
          <w:color w:val="231F20"/>
          <w:spacing w:val="-13"/>
          <w:w w:val="110"/>
        </w:rPr>
        <w:t> </w:t>
      </w:r>
      <w:r>
        <w:rPr>
          <w:color w:val="231F20"/>
          <w:w w:val="110"/>
        </w:rPr>
        <w:t>least</w:t>
      </w:r>
      <w:r>
        <w:rPr>
          <w:color w:val="231F20"/>
          <w:spacing w:val="-11"/>
          <w:w w:val="110"/>
        </w:rPr>
        <w:t> </w:t>
      </w:r>
      <w:r>
        <w:rPr>
          <w:color w:val="231F20"/>
          <w:w w:val="110"/>
        </w:rPr>
        <w:t>one</w:t>
      </w:r>
      <w:bookmarkStart w:name="Corollary 3" w:id="12"/>
      <w:bookmarkEnd w:id="12"/>
      <w:r>
        <w:rPr>
          <w:color w:val="231F20"/>
          <w:w w:val="110"/>
        </w:rPr>
      </w:r>
      <w:r>
        <w:rPr>
          <w:color w:val="231F20"/>
          <w:w w:val="110"/>
        </w:rPr>
        <w:t> of these two sets  </w:t>
      </w:r>
      <w:r>
        <w:rPr>
          <w:color w:val="231F20"/>
          <w:spacing w:val="45"/>
          <w:w w:val="110"/>
        </w:rPr>
        <w:t> </w:t>
      </w:r>
      <w:r>
        <w:rPr>
          <w:rFonts w:ascii="Arial" w:hAnsi="Arial"/>
          <w:i/>
          <w:color w:val="231F20"/>
          <w:spacing w:val="3"/>
          <w:w w:val="110"/>
          <w:vertAlign w:val="subscript"/>
        </w:rPr>
        <w:t>M</w:t>
      </w:r>
      <w:r>
        <w:rPr>
          <w:rFonts w:ascii="Garamond" w:hAnsi="Garamond"/>
          <w:color w:val="231F20"/>
          <w:spacing w:val="3"/>
          <w:w w:val="110"/>
          <w:vertAlign w:val="baseline"/>
        </w:rPr>
        <w:t>(</w:t>
      </w:r>
      <w:r>
        <w:rPr>
          <w:rFonts w:ascii="Bookman Old Style" w:hAnsi="Bookman Old Style"/>
          <w:b w:val="0"/>
          <w:i/>
          <w:color w:val="231F20"/>
          <w:spacing w:val="3"/>
          <w:w w:val="110"/>
          <w:vertAlign w:val="baseline"/>
        </w:rPr>
        <w:t>t</w:t>
      </w:r>
      <w:r>
        <w:rPr>
          <w:rFonts w:ascii="Arial" w:hAnsi="Arial"/>
          <w:i/>
          <w:color w:val="231F20"/>
          <w:spacing w:val="3"/>
          <w:w w:val="110"/>
          <w:vertAlign w:val="subscript"/>
        </w:rPr>
        <w:t>s</w:t>
      </w:r>
      <w:r>
        <w:rPr>
          <w:rFonts w:ascii="Bookman Old Style" w:hAnsi="Bookman Old Style"/>
          <w:b w:val="0"/>
          <w:i/>
          <w:color w:val="231F20"/>
          <w:spacing w:val="3"/>
          <w:w w:val="110"/>
          <w:vertAlign w:val="baseline"/>
        </w:rPr>
        <w:t>,</w:t>
      </w:r>
      <w:r>
        <w:rPr>
          <w:rFonts w:ascii="Bookman Old Style" w:hAnsi="Bookman Old Style"/>
          <w:b w:val="0"/>
          <w:i/>
          <w:color w:val="231F20"/>
          <w:spacing w:val="-41"/>
          <w:w w:val="110"/>
          <w:vertAlign w:val="baseline"/>
        </w:rPr>
        <w:t> </w:t>
      </w:r>
      <w:r>
        <w:rPr>
          <w:rFonts w:ascii="Bookman Old Style" w:hAnsi="Bookman Old Style"/>
          <w:b w:val="0"/>
          <w:i/>
          <w:color w:val="231F20"/>
          <w:w w:val="110"/>
          <w:vertAlign w:val="baseline"/>
        </w:rPr>
        <w:t>s</w:t>
      </w:r>
      <w:r>
        <w:rPr>
          <w:rFonts w:ascii="Lucida Sans Unicode" w:hAnsi="Lucida Sans Unicode"/>
          <w:color w:val="231F20"/>
          <w:w w:val="110"/>
          <w:vertAlign w:val="subscript"/>
        </w:rPr>
        <w:t>0</w:t>
      </w:r>
      <w:r>
        <w:rPr>
          <w:rFonts w:ascii="Garamond" w:hAnsi="Garamond"/>
          <w:color w:val="231F20"/>
          <w:w w:val="110"/>
          <w:vertAlign w:val="baseline"/>
        </w:rPr>
        <w:t>)</w:t>
        <w:tab/>
      </w:r>
      <w:r>
        <w:rPr>
          <w:color w:val="231F20"/>
          <w:w w:val="110"/>
          <w:vertAlign w:val="baseline"/>
        </w:rPr>
        <w:t>and  </w:t>
      </w:r>
      <w:r>
        <w:rPr>
          <w:color w:val="231F20"/>
          <w:spacing w:val="27"/>
          <w:w w:val="110"/>
          <w:vertAlign w:val="baseline"/>
        </w:rPr>
        <w:t> </w:t>
      </w:r>
      <w:r>
        <w:rPr>
          <w:rFonts w:ascii="Arial" w:hAnsi="Arial"/>
          <w:i/>
          <w:color w:val="231F20"/>
          <w:w w:val="110"/>
          <w:vertAlign w:val="subscript"/>
        </w:rPr>
        <w:t>m</w:t>
      </w:r>
      <w:r>
        <w:rPr>
          <w:rFonts w:ascii="Garamond" w:hAnsi="Garamond"/>
          <w:color w:val="231F20"/>
          <w:w w:val="110"/>
          <w:vertAlign w:val="baseline"/>
        </w:rPr>
        <w:t>(</w:t>
      </w:r>
      <w:r>
        <w:rPr>
          <w:rFonts w:ascii="Bookman Old Style" w:hAnsi="Bookman Old Style"/>
          <w:b w:val="0"/>
          <w:i/>
          <w:color w:val="231F20"/>
          <w:w w:val="110"/>
          <w:vertAlign w:val="baseline"/>
        </w:rPr>
        <w:t>t</w:t>
      </w:r>
      <w:r>
        <w:rPr>
          <w:rFonts w:ascii="Arial" w:hAnsi="Arial"/>
          <w:i/>
          <w:color w:val="231F20"/>
          <w:w w:val="110"/>
          <w:vertAlign w:val="subscript"/>
        </w:rPr>
        <w:t>s</w:t>
      </w:r>
      <w:r>
        <w:rPr>
          <w:rFonts w:ascii="Bookman Old Style" w:hAnsi="Bookman Old Style"/>
          <w:b w:val="0"/>
          <w:i/>
          <w:color w:val="231F20"/>
          <w:w w:val="110"/>
          <w:vertAlign w:val="baseline"/>
        </w:rPr>
        <w:t>,</w:t>
      </w:r>
      <w:r>
        <w:rPr>
          <w:rFonts w:ascii="Bookman Old Style" w:hAnsi="Bookman Old Style"/>
          <w:b w:val="0"/>
          <w:i/>
          <w:color w:val="231F20"/>
          <w:spacing w:val="-39"/>
          <w:w w:val="110"/>
          <w:vertAlign w:val="baseline"/>
        </w:rPr>
        <w:t> </w:t>
      </w:r>
      <w:r>
        <w:rPr>
          <w:rFonts w:ascii="Bookman Old Style" w:hAnsi="Bookman Old Style"/>
          <w:b w:val="0"/>
          <w:i/>
          <w:color w:val="231F20"/>
          <w:w w:val="110"/>
          <w:vertAlign w:val="baseline"/>
        </w:rPr>
        <w:t>s</w:t>
      </w:r>
      <w:r>
        <w:rPr>
          <w:rFonts w:ascii="Lucida Sans Unicode" w:hAnsi="Lucida Sans Unicode"/>
          <w:color w:val="231F20"/>
          <w:w w:val="110"/>
          <w:vertAlign w:val="subscript"/>
        </w:rPr>
        <w:t>0</w:t>
      </w:r>
      <w:r>
        <w:rPr>
          <w:rFonts w:ascii="Garamond" w:hAnsi="Garamond"/>
          <w:color w:val="231F20"/>
          <w:w w:val="110"/>
          <w:vertAlign w:val="baseline"/>
        </w:rPr>
        <w:t>)</w:t>
        <w:tab/>
      </w:r>
      <w:r>
        <w:rPr>
          <w:color w:val="231F20"/>
          <w:vertAlign w:val="baseline"/>
        </w:rPr>
        <w:t>will </w:t>
      </w:r>
      <w:r>
        <w:rPr>
          <w:color w:val="231F20"/>
          <w:w w:val="110"/>
          <w:vertAlign w:val="baseline"/>
        </w:rPr>
        <w:t>adopt some normal node’s value from</w:t>
      </w:r>
      <w:r>
        <w:rPr>
          <w:color w:val="231F20"/>
          <w:spacing w:val="-24"/>
          <w:w w:val="110"/>
          <w:vertAlign w:val="baseline"/>
        </w:rPr>
        <w:t> </w:t>
      </w:r>
      <w:r>
        <w:rPr>
          <w:color w:val="231F20"/>
          <w:w w:val="110"/>
          <w:vertAlign w:val="baseline"/>
        </w:rPr>
        <w:t>outside.</w:t>
      </w:r>
    </w:p>
    <w:p>
      <w:pPr>
        <w:pStyle w:val="BodyText"/>
        <w:spacing w:line="244" w:lineRule="auto" w:before="10"/>
        <w:ind w:left="119" w:right="39" w:firstLine="199"/>
        <w:jc w:val="both"/>
      </w:pPr>
      <w:r>
        <w:rPr/>
        <w:pict>
          <v:shape style="position:absolute;margin-left:73.920097pt;margin-top:14.114934pt;width:52.9pt;height:17.3pt;mso-position-horizontal-relative:page;mso-position-vertical-relative:paragraph;z-index:-54880" type="#_x0000_t202" filled="false" stroked="false">
            <v:textbox inset="0,0,0,0">
              <w:txbxContent>
                <w:p>
                  <w:pPr>
                    <w:pStyle w:val="BodyText"/>
                    <w:tabs>
                      <w:tab w:pos="724"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i/>
          <w:color w:val="231F20"/>
          <w:w w:val="105"/>
          <w:shd w:fill="FDF47E" w:color="auto" w:val="clear"/>
        </w:rPr>
        <w:t>Corollary</w:t>
      </w:r>
      <w:r>
        <w:rPr>
          <w:i/>
          <w:color w:val="231F20"/>
          <w:spacing w:val="-17"/>
          <w:w w:val="105"/>
        </w:rPr>
        <w:t> </w:t>
      </w:r>
      <w:r>
        <w:rPr>
          <w:i/>
          <w:color w:val="231F20"/>
          <w:w w:val="105"/>
        </w:rPr>
        <w:t>3:</w:t>
      </w:r>
      <w:r>
        <w:rPr>
          <w:i/>
          <w:color w:val="231F20"/>
          <w:spacing w:val="-2"/>
          <w:w w:val="105"/>
        </w:rPr>
        <w:t> </w:t>
      </w:r>
      <w:r>
        <w:rPr>
          <w:color w:val="231F20"/>
          <w:w w:val="105"/>
        </w:rPr>
        <w:t>Consider</w:t>
      </w:r>
      <w:r>
        <w:rPr>
          <w:color w:val="231F20"/>
          <w:spacing w:val="-20"/>
          <w:w w:val="105"/>
        </w:rPr>
        <w:t> </w:t>
      </w:r>
      <w:r>
        <w:rPr>
          <w:color w:val="231F20"/>
          <w:w w:val="105"/>
        </w:rPr>
        <w:t>a</w:t>
      </w:r>
      <w:r>
        <w:rPr>
          <w:color w:val="231F20"/>
          <w:spacing w:val="-19"/>
          <w:w w:val="105"/>
        </w:rPr>
        <w:t> </w:t>
      </w:r>
      <w:r>
        <w:rPr>
          <w:color w:val="231F20"/>
          <w:w w:val="105"/>
        </w:rPr>
        <w:t>time-varying</w:t>
      </w:r>
      <w:r>
        <w:rPr>
          <w:color w:val="231F20"/>
          <w:spacing w:val="-23"/>
          <w:w w:val="105"/>
        </w:rPr>
        <w:t> </w:t>
      </w:r>
      <w:r>
        <w:rPr>
          <w:color w:val="231F20"/>
          <w:w w:val="105"/>
        </w:rPr>
        <w:t>network</w:t>
      </w:r>
      <w:r>
        <w:rPr>
          <w:color w:val="231F20"/>
          <w:spacing w:val="-20"/>
          <w:w w:val="105"/>
        </w:rPr>
        <w:t> </w:t>
      </w:r>
      <w:r>
        <w:rPr>
          <w:color w:val="231F20"/>
          <w:w w:val="105"/>
        </w:rPr>
        <w:t>modeled</w:t>
      </w:r>
      <w:r>
        <w:rPr>
          <w:color w:val="231F20"/>
          <w:spacing w:val="-20"/>
          <w:w w:val="105"/>
        </w:rPr>
        <w:t> </w:t>
      </w:r>
      <w:r>
        <w:rPr>
          <w:color w:val="231F20"/>
          <w:w w:val="105"/>
        </w:rPr>
        <w:t>by a digraph  </w:t>
      </w:r>
      <w:r>
        <w:rPr>
          <w:rFonts w:ascii="Garamond"/>
          <w:color w:val="231F20"/>
          <w:spacing w:val="7"/>
          <w:w w:val="105"/>
        </w:rPr>
        <w:t>[</w:t>
      </w:r>
      <w:r>
        <w:rPr>
          <w:rFonts w:ascii="Bookman Old Style"/>
          <w:b w:val="0"/>
          <w:i/>
          <w:color w:val="231F20"/>
          <w:spacing w:val="7"/>
          <w:w w:val="105"/>
        </w:rPr>
        <w:t>t</w:t>
      </w:r>
      <w:r>
        <w:rPr>
          <w:rFonts w:ascii="Garamond"/>
          <w:color w:val="231F20"/>
          <w:spacing w:val="7"/>
          <w:w w:val="105"/>
        </w:rPr>
        <w:t>] </w:t>
      </w:r>
      <w:r>
        <w:rPr>
          <w:rFonts w:ascii="Garamond"/>
          <w:color w:val="231F20"/>
          <w:w w:val="105"/>
        </w:rPr>
        <w:t>= (  </w:t>
      </w:r>
      <w:r>
        <w:rPr>
          <w:rFonts w:ascii="Bookman Old Style"/>
          <w:b w:val="0"/>
          <w:i/>
          <w:color w:val="231F20"/>
          <w:w w:val="105"/>
        </w:rPr>
        <w:t>,  </w:t>
      </w:r>
      <w:r>
        <w:rPr>
          <w:rFonts w:ascii="Garamond"/>
          <w:color w:val="231F20"/>
          <w:w w:val="105"/>
        </w:rPr>
        <w:t>[</w:t>
      </w:r>
      <w:r>
        <w:rPr>
          <w:rFonts w:ascii="Bookman Old Style"/>
          <w:b w:val="0"/>
          <w:i/>
          <w:color w:val="231F20"/>
          <w:w w:val="105"/>
        </w:rPr>
        <w:t>t</w:t>
      </w:r>
      <w:r>
        <w:rPr>
          <w:rFonts w:ascii="Garamond"/>
          <w:color w:val="231F20"/>
          <w:w w:val="105"/>
        </w:rPr>
        <w:t>]) </w:t>
      </w:r>
      <w:r>
        <w:rPr>
          <w:color w:val="231F20"/>
          <w:w w:val="105"/>
        </w:rPr>
        <w:t>where each normal node updates  its</w:t>
      </w:r>
      <w:r>
        <w:rPr>
          <w:color w:val="231F20"/>
          <w:spacing w:val="-5"/>
          <w:w w:val="105"/>
        </w:rPr>
        <w:t> </w:t>
      </w:r>
      <w:r>
        <w:rPr>
          <w:color w:val="231F20"/>
          <w:w w:val="105"/>
        </w:rPr>
        <w:t>value</w:t>
      </w:r>
      <w:r>
        <w:rPr>
          <w:color w:val="231F20"/>
          <w:spacing w:val="-7"/>
          <w:w w:val="105"/>
        </w:rPr>
        <w:t> </w:t>
      </w:r>
      <w:r>
        <w:rPr>
          <w:color w:val="231F20"/>
          <w:w w:val="105"/>
        </w:rPr>
        <w:t>according</w:t>
      </w:r>
      <w:r>
        <w:rPr>
          <w:color w:val="231F20"/>
          <w:spacing w:val="-8"/>
          <w:w w:val="105"/>
        </w:rPr>
        <w:t> </w:t>
      </w:r>
      <w:r>
        <w:rPr>
          <w:color w:val="231F20"/>
          <w:w w:val="105"/>
        </w:rPr>
        <w:t>to</w:t>
      </w:r>
      <w:r>
        <w:rPr>
          <w:color w:val="231F20"/>
          <w:spacing w:val="-5"/>
          <w:w w:val="105"/>
        </w:rPr>
        <w:t> </w:t>
      </w:r>
      <w:r>
        <w:rPr>
          <w:color w:val="231F20"/>
          <w:w w:val="105"/>
        </w:rPr>
        <w:t>the</w:t>
      </w:r>
      <w:r>
        <w:rPr>
          <w:color w:val="231F20"/>
          <w:spacing w:val="-5"/>
          <w:w w:val="105"/>
        </w:rPr>
        <w:t> </w:t>
      </w:r>
      <w:r>
        <w:rPr>
          <w:color w:val="231F20"/>
          <w:spacing w:val="-3"/>
          <w:w w:val="105"/>
        </w:rPr>
        <w:t>W-MSR</w:t>
      </w:r>
      <w:r>
        <w:rPr>
          <w:color w:val="231F20"/>
          <w:spacing w:val="-7"/>
          <w:w w:val="105"/>
        </w:rPr>
        <w:t> </w:t>
      </w:r>
      <w:r>
        <w:rPr>
          <w:color w:val="231F20"/>
          <w:w w:val="105"/>
        </w:rPr>
        <w:t>algorithm</w:t>
      </w:r>
      <w:r>
        <w:rPr>
          <w:color w:val="231F20"/>
          <w:spacing w:val="-7"/>
          <w:w w:val="105"/>
        </w:rPr>
        <w:t> </w:t>
      </w:r>
      <w:r>
        <w:rPr>
          <w:color w:val="231F20"/>
          <w:w w:val="105"/>
        </w:rPr>
        <w:t>with</w:t>
      </w:r>
      <w:r>
        <w:rPr>
          <w:color w:val="231F20"/>
          <w:spacing w:val="-5"/>
          <w:w w:val="105"/>
        </w:rPr>
        <w:t> </w:t>
      </w:r>
      <w:r>
        <w:rPr>
          <w:color w:val="231F20"/>
          <w:w w:val="105"/>
        </w:rPr>
        <w:t>parameter</w:t>
      </w:r>
    </w:p>
    <w:p>
      <w:pPr>
        <w:pStyle w:val="BodyText"/>
        <w:spacing w:line="249" w:lineRule="auto" w:before="84"/>
        <w:ind w:left="119" w:right="633"/>
        <w:jc w:val="both"/>
      </w:pPr>
      <w:r>
        <w:rPr/>
        <w:br w:type="column"/>
      </w:r>
      <w:r>
        <w:rPr>
          <w:color w:val="231F20"/>
        </w:rPr>
        <w:t>Since the Byzantine nodes can send different values to differ- ent neighbors, suppose they send the maximum and minimum values to the maximum and minimum sets, respectively. Then, nodes</w:t>
      </w:r>
      <w:r>
        <w:rPr>
          <w:color w:val="231F20"/>
          <w:spacing w:val="-5"/>
        </w:rPr>
        <w:t> </w:t>
      </w:r>
      <w:r>
        <w:rPr>
          <w:color w:val="231F20"/>
        </w:rPr>
        <w:t>in</w:t>
      </w:r>
      <w:r>
        <w:rPr>
          <w:color w:val="231F20"/>
          <w:spacing w:val="-3"/>
        </w:rPr>
        <w:t> </w:t>
      </w:r>
      <w:r>
        <w:rPr>
          <w:color w:val="231F20"/>
        </w:rPr>
        <w:t>these</w:t>
      </w:r>
      <w:r>
        <w:rPr>
          <w:color w:val="231F20"/>
          <w:spacing w:val="-4"/>
        </w:rPr>
        <w:t> </w:t>
      </w:r>
      <w:r>
        <w:rPr>
          <w:color w:val="231F20"/>
        </w:rPr>
        <w:t>two</w:t>
      </w:r>
      <w:r>
        <w:rPr>
          <w:color w:val="231F20"/>
          <w:spacing w:val="-3"/>
        </w:rPr>
        <w:t> </w:t>
      </w:r>
      <w:r>
        <w:rPr>
          <w:color w:val="231F20"/>
        </w:rPr>
        <w:t>sets</w:t>
      </w:r>
      <w:r>
        <w:rPr>
          <w:color w:val="231F20"/>
          <w:spacing w:val="-2"/>
        </w:rPr>
        <w:t> </w:t>
      </w:r>
      <w:r>
        <w:rPr>
          <w:color w:val="231F20"/>
        </w:rPr>
        <w:t>never</w:t>
      </w:r>
      <w:r>
        <w:rPr>
          <w:color w:val="231F20"/>
          <w:spacing w:val="-6"/>
        </w:rPr>
        <w:t> </w:t>
      </w:r>
      <w:r>
        <w:rPr>
          <w:color w:val="231F20"/>
        </w:rPr>
        <w:t>use</w:t>
      </w:r>
      <w:r>
        <w:rPr>
          <w:color w:val="231F20"/>
          <w:spacing w:val="-4"/>
        </w:rPr>
        <w:t> </w:t>
      </w:r>
      <w:r>
        <w:rPr>
          <w:color w:val="231F20"/>
        </w:rPr>
        <w:t>any</w:t>
      </w:r>
      <w:r>
        <w:rPr>
          <w:color w:val="231F20"/>
          <w:spacing w:val="-5"/>
        </w:rPr>
        <w:t> </w:t>
      </w:r>
      <w:r>
        <w:rPr>
          <w:color w:val="231F20"/>
        </w:rPr>
        <w:t>values</w:t>
      </w:r>
      <w:r>
        <w:rPr>
          <w:color w:val="231F20"/>
          <w:spacing w:val="-5"/>
        </w:rPr>
        <w:t> </w:t>
      </w:r>
      <w:r>
        <w:rPr>
          <w:color w:val="231F20"/>
        </w:rPr>
        <w:t>from</w:t>
      </w:r>
      <w:r>
        <w:rPr>
          <w:color w:val="231F20"/>
          <w:spacing w:val="-8"/>
        </w:rPr>
        <w:t> </w:t>
      </w:r>
      <w:r>
        <w:rPr>
          <w:color w:val="231F20"/>
        </w:rPr>
        <w:t>outside</w:t>
      </w:r>
      <w:r>
        <w:rPr>
          <w:color w:val="231F20"/>
          <w:spacing w:val="-4"/>
        </w:rPr>
        <w:t> </w:t>
      </w:r>
      <w:r>
        <w:rPr>
          <w:color w:val="231F20"/>
        </w:rPr>
        <w:t>their own sets and consensus is not</w:t>
      </w:r>
      <w:r>
        <w:rPr>
          <w:color w:val="231F20"/>
          <w:spacing w:val="5"/>
        </w:rPr>
        <w:t> </w:t>
      </w:r>
      <w:r>
        <w:rPr>
          <w:color w:val="231F20"/>
        </w:rPr>
        <w:t>reached.</w:t>
      </w:r>
    </w:p>
    <w:p>
      <w:pPr>
        <w:pStyle w:val="BodyText"/>
        <w:spacing w:line="249" w:lineRule="auto" w:before="9"/>
        <w:ind w:left="119" w:right="632" w:firstLine="199"/>
        <w:jc w:val="both"/>
      </w:pPr>
      <w:r>
        <w:rPr/>
        <w:drawing>
          <wp:anchor distT="0" distB="0" distL="0" distR="0" allowOverlap="1" layoutInCell="1" locked="0" behindDoc="1" simplePos="0" relativeHeight="268380479">
            <wp:simplePos x="0" y="0"/>
            <wp:positionH relativeFrom="page">
              <wp:posOffset>6833463</wp:posOffset>
            </wp:positionH>
            <wp:positionV relativeFrom="paragraph">
              <wp:posOffset>-107213</wp:posOffset>
            </wp:positionV>
            <wp:extent cx="74675" cy="74675"/>
            <wp:effectExtent l="0" t="0" r="0" b="0"/>
            <wp:wrapNone/>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23" cstate="print"/>
                    <a:stretch>
                      <a:fillRect/>
                    </a:stretch>
                  </pic:blipFill>
                  <pic:spPr>
                    <a:xfrm>
                      <a:off x="0" y="0"/>
                      <a:ext cx="74675" cy="74675"/>
                    </a:xfrm>
                    <a:prstGeom prst="rect">
                      <a:avLst/>
                    </a:prstGeom>
                  </pic:spPr>
                </pic:pic>
              </a:graphicData>
            </a:graphic>
          </wp:anchor>
        </w:drawing>
      </w:r>
      <w:r>
        <w:rPr>
          <w:color w:val="231F20"/>
        </w:rPr>
        <w:t>The following results are straightforward extensions of the above result from [28] to the local models and time-varying networks.</w:t>
      </w:r>
    </w:p>
    <w:p>
      <w:pPr>
        <w:pStyle w:val="BodyText"/>
        <w:spacing w:line="244" w:lineRule="auto" w:before="8"/>
        <w:ind w:left="119" w:right="634" w:firstLine="199"/>
        <w:jc w:val="both"/>
      </w:pPr>
      <w:r>
        <w:rPr/>
        <w:pict>
          <v:shape style="position:absolute;margin-left:337.200012pt;margin-top:14.01495pt;width:45.35pt;height:17.3pt;mso-position-horizontal-relative:page;mso-position-vertical-relative:paragraph;z-index:-54808" type="#_x0000_t202" filled="false" stroked="false">
            <v:textbox inset="0,0,0,0">
              <w:txbxContent>
                <w:p>
                  <w:pPr>
                    <w:pStyle w:val="BodyText"/>
                    <w:tabs>
                      <w:tab w:pos="573"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i/>
          <w:color w:val="231F20"/>
          <w:w w:val="105"/>
          <w:shd w:fill="FDF47E" w:color="auto" w:val="clear"/>
        </w:rPr>
        <w:t>Corollary</w:t>
      </w:r>
      <w:r>
        <w:rPr>
          <w:i/>
          <w:color w:val="231F20"/>
          <w:spacing w:val="-27"/>
          <w:w w:val="105"/>
        </w:rPr>
        <w:t> </w:t>
      </w:r>
      <w:r>
        <w:rPr>
          <w:i/>
          <w:color w:val="231F20"/>
          <w:w w:val="105"/>
        </w:rPr>
        <w:t>4:</w:t>
      </w:r>
      <w:r>
        <w:rPr>
          <w:i/>
          <w:color w:val="231F20"/>
          <w:spacing w:val="-16"/>
          <w:w w:val="105"/>
        </w:rPr>
        <w:t> </w:t>
      </w:r>
      <w:r>
        <w:rPr>
          <w:color w:val="231F20"/>
          <w:w w:val="105"/>
        </w:rPr>
        <w:t>Consider</w:t>
      </w:r>
      <w:r>
        <w:rPr>
          <w:color w:val="231F20"/>
          <w:spacing w:val="-36"/>
          <w:w w:val="105"/>
        </w:rPr>
        <w:t> </w:t>
      </w:r>
      <w:r>
        <w:rPr>
          <w:color w:val="231F20"/>
          <w:w w:val="105"/>
        </w:rPr>
        <w:t>a</w:t>
      </w:r>
      <w:r>
        <w:rPr>
          <w:color w:val="231F20"/>
          <w:spacing w:val="-35"/>
          <w:w w:val="105"/>
        </w:rPr>
        <w:t> </w:t>
      </w:r>
      <w:r>
        <w:rPr>
          <w:color w:val="231F20"/>
          <w:w w:val="105"/>
        </w:rPr>
        <w:t>time-invariant</w:t>
      </w:r>
      <w:r>
        <w:rPr>
          <w:color w:val="231F20"/>
          <w:spacing w:val="-38"/>
          <w:w w:val="105"/>
        </w:rPr>
        <w:t> </w:t>
      </w:r>
      <w:r>
        <w:rPr>
          <w:color w:val="231F20"/>
          <w:w w:val="105"/>
        </w:rPr>
        <w:t>network</w:t>
      </w:r>
      <w:r>
        <w:rPr>
          <w:color w:val="231F20"/>
          <w:spacing w:val="-36"/>
          <w:w w:val="105"/>
        </w:rPr>
        <w:t> </w:t>
      </w:r>
      <w:r>
        <w:rPr>
          <w:color w:val="231F20"/>
          <w:w w:val="105"/>
        </w:rPr>
        <w:t>modeled</w:t>
      </w:r>
      <w:r>
        <w:rPr>
          <w:color w:val="231F20"/>
          <w:spacing w:val="-36"/>
          <w:w w:val="105"/>
        </w:rPr>
        <w:t> </w:t>
      </w:r>
      <w:r>
        <w:rPr>
          <w:color w:val="231F20"/>
          <w:w w:val="105"/>
        </w:rPr>
        <w:t>by a digraph </w:t>
      </w:r>
      <w:r>
        <w:rPr>
          <w:rFonts w:ascii="Garamond"/>
          <w:color w:val="231F20"/>
          <w:w w:val="105"/>
        </w:rPr>
        <w:t>= </w:t>
      </w:r>
      <w:r>
        <w:rPr>
          <w:rFonts w:ascii="Garamond"/>
          <w:color w:val="231F20"/>
          <w:w w:val="115"/>
        </w:rPr>
        <w:t>(  </w:t>
      </w:r>
      <w:r>
        <w:rPr>
          <w:rFonts w:ascii="Bookman Old Style"/>
          <w:b w:val="0"/>
          <w:i/>
          <w:color w:val="231F20"/>
          <w:w w:val="105"/>
        </w:rPr>
        <w:t>,  </w:t>
      </w:r>
      <w:r>
        <w:rPr>
          <w:rFonts w:ascii="Garamond"/>
          <w:color w:val="231F20"/>
          <w:w w:val="115"/>
        </w:rPr>
        <w:t>) </w:t>
      </w:r>
      <w:r>
        <w:rPr>
          <w:color w:val="231F20"/>
          <w:w w:val="105"/>
        </w:rPr>
        <w:t>where each normal node updates its  value</w:t>
      </w:r>
      <w:r>
        <w:rPr>
          <w:color w:val="231F20"/>
          <w:spacing w:val="-31"/>
          <w:w w:val="105"/>
        </w:rPr>
        <w:t> </w:t>
      </w:r>
      <w:r>
        <w:rPr>
          <w:color w:val="231F20"/>
          <w:w w:val="105"/>
        </w:rPr>
        <w:t>according</w:t>
      </w:r>
      <w:r>
        <w:rPr>
          <w:color w:val="231F20"/>
          <w:spacing w:val="-33"/>
          <w:w w:val="105"/>
        </w:rPr>
        <w:t> </w:t>
      </w:r>
      <w:r>
        <w:rPr>
          <w:color w:val="231F20"/>
          <w:w w:val="105"/>
        </w:rPr>
        <w:t>to</w:t>
      </w:r>
      <w:r>
        <w:rPr>
          <w:color w:val="231F20"/>
          <w:spacing w:val="-31"/>
          <w:w w:val="105"/>
        </w:rPr>
        <w:t> </w:t>
      </w:r>
      <w:r>
        <w:rPr>
          <w:color w:val="231F20"/>
          <w:w w:val="105"/>
        </w:rPr>
        <w:t>the</w:t>
      </w:r>
      <w:r>
        <w:rPr>
          <w:color w:val="231F20"/>
          <w:spacing w:val="-32"/>
          <w:w w:val="105"/>
        </w:rPr>
        <w:t> </w:t>
      </w:r>
      <w:r>
        <w:rPr>
          <w:color w:val="231F20"/>
          <w:spacing w:val="-3"/>
          <w:w w:val="105"/>
        </w:rPr>
        <w:t>W-MSR</w:t>
      </w:r>
      <w:r>
        <w:rPr>
          <w:color w:val="231F20"/>
          <w:spacing w:val="-32"/>
          <w:w w:val="105"/>
        </w:rPr>
        <w:t> </w:t>
      </w:r>
      <w:r>
        <w:rPr>
          <w:color w:val="231F20"/>
          <w:w w:val="105"/>
        </w:rPr>
        <w:t>algorithm</w:t>
      </w:r>
      <w:r>
        <w:rPr>
          <w:color w:val="231F20"/>
          <w:spacing w:val="-32"/>
          <w:w w:val="105"/>
        </w:rPr>
        <w:t> </w:t>
      </w:r>
      <w:r>
        <w:rPr>
          <w:color w:val="231F20"/>
          <w:w w:val="105"/>
        </w:rPr>
        <w:t>with</w:t>
      </w:r>
      <w:r>
        <w:rPr>
          <w:color w:val="231F20"/>
          <w:spacing w:val="-31"/>
          <w:w w:val="105"/>
        </w:rPr>
        <w:t> </w:t>
      </w:r>
      <w:r>
        <w:rPr>
          <w:color w:val="231F20"/>
          <w:w w:val="105"/>
        </w:rPr>
        <w:t>parameter</w:t>
      </w:r>
      <w:r>
        <w:rPr>
          <w:color w:val="231F20"/>
          <w:spacing w:val="-33"/>
          <w:w w:val="105"/>
        </w:rPr>
        <w:t> </w:t>
      </w:r>
      <w:r>
        <w:rPr>
          <w:rFonts w:ascii="Bookman Old Style"/>
          <w:b w:val="0"/>
          <w:i/>
          <w:color w:val="231F20"/>
          <w:w w:val="105"/>
        </w:rPr>
        <w:t>F</w:t>
      </w:r>
      <w:r>
        <w:rPr>
          <w:rFonts w:ascii="Bookman Old Style"/>
          <w:b w:val="0"/>
          <w:i/>
          <w:color w:val="231F20"/>
          <w:spacing w:val="-29"/>
          <w:w w:val="105"/>
        </w:rPr>
        <w:t> </w:t>
      </w:r>
      <w:r>
        <w:rPr>
          <w:color w:val="231F20"/>
          <w:w w:val="105"/>
        </w:rPr>
        <w:t>(or parameter</w:t>
      </w:r>
      <w:r>
        <w:rPr>
          <w:color w:val="231F20"/>
          <w:spacing w:val="-22"/>
          <w:w w:val="105"/>
        </w:rPr>
        <w:t> </w:t>
      </w:r>
      <w:r>
        <w:rPr>
          <w:rFonts w:ascii="Bookman Old Style"/>
          <w:b w:val="0"/>
          <w:i/>
          <w:color w:val="231F20"/>
          <w:w w:val="115"/>
        </w:rPr>
        <w:t>f</w:t>
      </w:r>
      <w:r>
        <w:rPr>
          <w:rFonts w:ascii="Bookman Old Style"/>
          <w:b w:val="0"/>
          <w:i/>
          <w:color w:val="231F20"/>
          <w:spacing w:val="-22"/>
          <w:w w:val="115"/>
        </w:rPr>
        <w:t> </w:t>
      </w:r>
      <w:r>
        <w:rPr>
          <w:color w:val="231F20"/>
          <w:w w:val="105"/>
        </w:rPr>
        <w:t>for</w:t>
      </w:r>
      <w:r>
        <w:rPr>
          <w:color w:val="231F20"/>
          <w:spacing w:val="-22"/>
          <w:w w:val="105"/>
        </w:rPr>
        <w:t> </w:t>
      </w:r>
      <w:r>
        <w:rPr>
          <w:color w:val="231F20"/>
          <w:w w:val="105"/>
        </w:rPr>
        <w:t>the</w:t>
      </w:r>
      <w:r>
        <w:rPr>
          <w:color w:val="231F20"/>
          <w:spacing w:val="-21"/>
          <w:w w:val="105"/>
        </w:rPr>
        <w:t> </w:t>
      </w:r>
      <w:r>
        <w:rPr>
          <w:rFonts w:ascii="Bookman Old Style"/>
          <w:b w:val="0"/>
          <w:i/>
          <w:color w:val="231F20"/>
          <w:w w:val="115"/>
        </w:rPr>
        <w:t>f</w:t>
      </w:r>
      <w:r>
        <w:rPr>
          <w:rFonts w:ascii="Bookman Old Style"/>
          <w:b w:val="0"/>
          <w:i/>
          <w:color w:val="231F20"/>
          <w:spacing w:val="-55"/>
          <w:w w:val="115"/>
        </w:rPr>
        <w:t> </w:t>
      </w:r>
      <w:r>
        <w:rPr>
          <w:color w:val="231F20"/>
          <w:w w:val="105"/>
        </w:rPr>
        <w:t>-fraction</w:t>
      </w:r>
      <w:r>
        <w:rPr>
          <w:color w:val="231F20"/>
          <w:spacing w:val="-24"/>
          <w:w w:val="105"/>
        </w:rPr>
        <w:t> </w:t>
      </w:r>
      <w:r>
        <w:rPr>
          <w:color w:val="231F20"/>
          <w:w w:val="105"/>
        </w:rPr>
        <w:t>local</w:t>
      </w:r>
      <w:r>
        <w:rPr>
          <w:color w:val="231F20"/>
          <w:spacing w:val="-21"/>
          <w:w w:val="105"/>
        </w:rPr>
        <w:t> </w:t>
      </w:r>
      <w:r>
        <w:rPr>
          <w:color w:val="231F20"/>
          <w:w w:val="105"/>
        </w:rPr>
        <w:t>model).</w:t>
      </w:r>
      <w:r>
        <w:rPr>
          <w:color w:val="231F20"/>
          <w:spacing w:val="-23"/>
          <w:w w:val="105"/>
        </w:rPr>
        <w:t> </w:t>
      </w:r>
      <w:r>
        <w:rPr>
          <w:color w:val="231F20"/>
          <w:w w:val="105"/>
        </w:rPr>
        <w:t>Under</w:t>
      </w:r>
      <w:r>
        <w:rPr>
          <w:color w:val="231F20"/>
          <w:spacing w:val="-22"/>
          <w:w w:val="105"/>
        </w:rPr>
        <w:t> </w:t>
      </w:r>
      <w:r>
        <w:rPr>
          <w:color w:val="231F20"/>
          <w:w w:val="105"/>
        </w:rPr>
        <w:t>the</w:t>
      </w:r>
      <w:r>
        <w:rPr>
          <w:color w:val="231F20"/>
          <w:spacing w:val="-21"/>
          <w:w w:val="105"/>
        </w:rPr>
        <w:t> </w:t>
      </w:r>
      <w:r>
        <w:rPr>
          <w:rFonts w:ascii="Bookman Old Style"/>
          <w:b w:val="0"/>
          <w:i/>
          <w:color w:val="231F20"/>
          <w:w w:val="105"/>
        </w:rPr>
        <w:t>F</w:t>
      </w:r>
      <w:r>
        <w:rPr>
          <w:rFonts w:ascii="Bookman Old Style"/>
          <w:b w:val="0"/>
          <w:i/>
          <w:color w:val="231F20"/>
          <w:spacing w:val="-46"/>
          <w:w w:val="105"/>
        </w:rPr>
        <w:t> </w:t>
      </w:r>
      <w:r>
        <w:rPr>
          <w:color w:val="231F20"/>
          <w:w w:val="105"/>
        </w:rPr>
        <w:t>-local Byzantine</w:t>
      </w:r>
      <w:r>
        <w:rPr>
          <w:color w:val="231F20"/>
          <w:spacing w:val="-14"/>
          <w:w w:val="105"/>
        </w:rPr>
        <w:t> </w:t>
      </w:r>
      <w:r>
        <w:rPr>
          <w:color w:val="231F20"/>
          <w:w w:val="105"/>
        </w:rPr>
        <w:t>model,</w:t>
      </w:r>
      <w:r>
        <w:rPr>
          <w:color w:val="231F20"/>
          <w:spacing w:val="-14"/>
          <w:w w:val="105"/>
        </w:rPr>
        <w:t> </w:t>
      </w:r>
      <w:r>
        <w:rPr>
          <w:color w:val="231F20"/>
          <w:w w:val="105"/>
        </w:rPr>
        <w:t>resilient</w:t>
      </w:r>
      <w:r>
        <w:rPr>
          <w:color w:val="231F20"/>
          <w:spacing w:val="-13"/>
          <w:w w:val="105"/>
        </w:rPr>
        <w:t> </w:t>
      </w:r>
      <w:r>
        <w:rPr>
          <w:color w:val="231F20"/>
          <w:w w:val="105"/>
        </w:rPr>
        <w:t>asymptotic</w:t>
      </w:r>
      <w:r>
        <w:rPr>
          <w:color w:val="231F20"/>
          <w:spacing w:val="-14"/>
          <w:w w:val="105"/>
        </w:rPr>
        <w:t> </w:t>
      </w:r>
      <w:r>
        <w:rPr>
          <w:color w:val="231F20"/>
          <w:w w:val="105"/>
        </w:rPr>
        <w:t>consensus</w:t>
      </w:r>
      <w:r>
        <w:rPr>
          <w:color w:val="231F20"/>
          <w:spacing w:val="-14"/>
          <w:w w:val="105"/>
        </w:rPr>
        <w:t> </w:t>
      </w:r>
      <w:r>
        <w:rPr>
          <w:color w:val="231F20"/>
          <w:w w:val="105"/>
        </w:rPr>
        <w:t>is</w:t>
      </w:r>
      <w:r>
        <w:rPr>
          <w:color w:val="231F20"/>
          <w:spacing w:val="-12"/>
          <w:w w:val="105"/>
        </w:rPr>
        <w:t> </w:t>
      </w:r>
      <w:r>
        <w:rPr>
          <w:color w:val="231F20"/>
          <w:w w:val="105"/>
        </w:rPr>
        <w:t>achieved if and</w:t>
      </w:r>
      <w:r>
        <w:rPr>
          <w:color w:val="231F20"/>
          <w:spacing w:val="-2"/>
          <w:w w:val="105"/>
        </w:rPr>
        <w:t> </w:t>
      </w:r>
      <w:r>
        <w:rPr>
          <w:color w:val="231F20"/>
          <w:w w:val="105"/>
        </w:rPr>
        <w:t>only</w:t>
      </w:r>
      <w:r>
        <w:rPr>
          <w:color w:val="231F20"/>
          <w:spacing w:val="-2"/>
          <w:w w:val="105"/>
        </w:rPr>
        <w:t> </w:t>
      </w:r>
      <w:r>
        <w:rPr>
          <w:color w:val="231F20"/>
          <w:w w:val="105"/>
        </w:rPr>
        <w:t>if</w:t>
      </w:r>
      <w:r>
        <w:rPr>
          <w:color w:val="231F20"/>
          <w:spacing w:val="-2"/>
          <w:w w:val="105"/>
        </w:rPr>
        <w:t> </w:t>
      </w:r>
      <w:r>
        <w:rPr>
          <w:color w:val="231F20"/>
          <w:w w:val="105"/>
        </w:rPr>
        <w:t>the topology</w:t>
      </w:r>
      <w:r>
        <w:rPr>
          <w:color w:val="231F20"/>
          <w:spacing w:val="-6"/>
          <w:w w:val="105"/>
        </w:rPr>
        <w:t> </w:t>
      </w:r>
      <w:r>
        <w:rPr>
          <w:color w:val="231F20"/>
          <w:w w:val="105"/>
        </w:rPr>
        <w:t>of</w:t>
      </w:r>
      <w:r>
        <w:rPr>
          <w:color w:val="231F20"/>
          <w:spacing w:val="-2"/>
          <w:w w:val="105"/>
        </w:rPr>
        <w:t> </w:t>
      </w:r>
      <w:r>
        <w:rPr>
          <w:color w:val="231F20"/>
          <w:w w:val="105"/>
        </w:rPr>
        <w:t>the normal</w:t>
      </w:r>
      <w:r>
        <w:rPr>
          <w:color w:val="231F20"/>
          <w:spacing w:val="-5"/>
          <w:w w:val="105"/>
        </w:rPr>
        <w:t> </w:t>
      </w:r>
      <w:r>
        <w:rPr>
          <w:color w:val="231F20"/>
          <w:w w:val="105"/>
        </w:rPr>
        <w:t>network</w:t>
      </w:r>
      <w:r>
        <w:rPr>
          <w:color w:val="231F20"/>
          <w:spacing w:val="-4"/>
          <w:w w:val="105"/>
        </w:rPr>
        <w:t> </w:t>
      </w:r>
      <w:r>
        <w:rPr>
          <w:color w:val="231F20"/>
          <w:w w:val="105"/>
        </w:rPr>
        <w:t>is</w:t>
      </w:r>
      <w:r>
        <w:rPr>
          <w:color w:val="231F20"/>
          <w:spacing w:val="-2"/>
          <w:w w:val="105"/>
        </w:rPr>
        <w:t> </w:t>
      </w:r>
      <w:r>
        <w:rPr>
          <w:rFonts w:ascii="Garamond"/>
          <w:color w:val="231F20"/>
          <w:w w:val="105"/>
        </w:rPr>
        <w:t>(</w:t>
      </w:r>
      <w:r>
        <w:rPr>
          <w:rFonts w:ascii="Bookman Old Style"/>
          <w:b w:val="0"/>
          <w:i/>
          <w:color w:val="231F20"/>
          <w:w w:val="105"/>
        </w:rPr>
        <w:t>F</w:t>
      </w:r>
      <w:r>
        <w:rPr>
          <w:rFonts w:ascii="Bookman Old Style"/>
          <w:b w:val="0"/>
          <w:i/>
          <w:color w:val="231F20"/>
          <w:spacing w:val="-13"/>
          <w:w w:val="105"/>
        </w:rPr>
        <w:t> </w:t>
      </w:r>
      <w:r>
        <w:rPr>
          <w:rFonts w:ascii="Garamond"/>
          <w:color w:val="231F20"/>
          <w:w w:val="105"/>
        </w:rPr>
        <w:t>+</w:t>
      </w:r>
      <w:r>
        <w:rPr>
          <w:rFonts w:ascii="Garamond"/>
          <w:color w:val="231F20"/>
          <w:spacing w:val="-23"/>
          <w:w w:val="105"/>
        </w:rPr>
        <w:t> </w:t>
      </w:r>
      <w:r>
        <w:rPr>
          <w:rFonts w:ascii="Garamond"/>
          <w:color w:val="231F20"/>
          <w:w w:val="105"/>
        </w:rPr>
        <w:t>1)</w:t>
      </w:r>
      <w:r>
        <w:rPr>
          <w:color w:val="231F20"/>
          <w:w w:val="105"/>
        </w:rPr>
        <w:t>- robust.</w:t>
      </w:r>
      <w:r>
        <w:rPr>
          <w:color w:val="231F20"/>
          <w:spacing w:val="-8"/>
          <w:w w:val="105"/>
        </w:rPr>
        <w:t> </w:t>
      </w:r>
      <w:r>
        <w:rPr>
          <w:color w:val="231F20"/>
          <w:w w:val="105"/>
        </w:rPr>
        <w:t>Under</w:t>
      </w:r>
      <w:r>
        <w:rPr>
          <w:color w:val="231F20"/>
          <w:spacing w:val="-9"/>
          <w:w w:val="105"/>
        </w:rPr>
        <w:t> </w:t>
      </w:r>
      <w:r>
        <w:rPr>
          <w:color w:val="231F20"/>
          <w:w w:val="105"/>
        </w:rPr>
        <w:t>the</w:t>
      </w:r>
      <w:r>
        <w:rPr>
          <w:color w:val="231F20"/>
          <w:spacing w:val="-8"/>
          <w:w w:val="105"/>
        </w:rPr>
        <w:t> </w:t>
      </w:r>
      <w:r>
        <w:rPr>
          <w:rFonts w:ascii="Bookman Old Style"/>
          <w:b w:val="0"/>
          <w:i/>
          <w:color w:val="231F20"/>
          <w:w w:val="115"/>
        </w:rPr>
        <w:t>f</w:t>
      </w:r>
      <w:r>
        <w:rPr>
          <w:rFonts w:ascii="Bookman Old Style"/>
          <w:b w:val="0"/>
          <w:i/>
          <w:color w:val="231F20"/>
          <w:spacing w:val="-56"/>
          <w:w w:val="115"/>
        </w:rPr>
        <w:t> </w:t>
      </w:r>
      <w:r>
        <w:rPr>
          <w:color w:val="231F20"/>
          <w:w w:val="105"/>
        </w:rPr>
        <w:t>-fraction</w:t>
      </w:r>
      <w:r>
        <w:rPr>
          <w:color w:val="231F20"/>
          <w:spacing w:val="-9"/>
          <w:w w:val="105"/>
        </w:rPr>
        <w:t> </w:t>
      </w:r>
      <w:r>
        <w:rPr>
          <w:color w:val="231F20"/>
          <w:w w:val="105"/>
        </w:rPr>
        <w:t>local</w:t>
      </w:r>
      <w:r>
        <w:rPr>
          <w:color w:val="231F20"/>
          <w:spacing w:val="-8"/>
          <w:w w:val="105"/>
        </w:rPr>
        <w:t> </w:t>
      </w:r>
      <w:r>
        <w:rPr>
          <w:color w:val="231F20"/>
          <w:w w:val="105"/>
        </w:rPr>
        <w:t>Byzantine</w:t>
      </w:r>
      <w:r>
        <w:rPr>
          <w:color w:val="231F20"/>
          <w:spacing w:val="-9"/>
          <w:w w:val="105"/>
        </w:rPr>
        <w:t> </w:t>
      </w:r>
      <w:r>
        <w:rPr>
          <w:color w:val="231F20"/>
          <w:w w:val="105"/>
        </w:rPr>
        <w:t>model,</w:t>
      </w:r>
      <w:r>
        <w:rPr>
          <w:color w:val="231F20"/>
          <w:spacing w:val="-8"/>
          <w:w w:val="105"/>
        </w:rPr>
        <w:t> </w:t>
      </w:r>
      <w:r>
        <w:rPr>
          <w:color w:val="231F20"/>
          <w:w w:val="105"/>
        </w:rPr>
        <w:t>resilient asymptotic</w:t>
      </w:r>
      <w:r>
        <w:rPr>
          <w:color w:val="231F20"/>
          <w:spacing w:val="-16"/>
          <w:w w:val="105"/>
        </w:rPr>
        <w:t> </w:t>
      </w:r>
      <w:r>
        <w:rPr>
          <w:color w:val="231F20"/>
          <w:w w:val="105"/>
        </w:rPr>
        <w:t>consensus</w:t>
      </w:r>
      <w:r>
        <w:rPr>
          <w:color w:val="231F20"/>
          <w:spacing w:val="-17"/>
          <w:w w:val="105"/>
        </w:rPr>
        <w:t> </w:t>
      </w:r>
      <w:r>
        <w:rPr>
          <w:color w:val="231F20"/>
          <w:w w:val="105"/>
        </w:rPr>
        <w:t>is</w:t>
      </w:r>
      <w:r>
        <w:rPr>
          <w:color w:val="231F20"/>
          <w:spacing w:val="-15"/>
          <w:w w:val="105"/>
        </w:rPr>
        <w:t> </w:t>
      </w:r>
      <w:r>
        <w:rPr>
          <w:color w:val="231F20"/>
          <w:w w:val="105"/>
        </w:rPr>
        <w:t>achieved</w:t>
      </w:r>
      <w:r>
        <w:rPr>
          <w:color w:val="231F20"/>
          <w:spacing w:val="-18"/>
          <w:w w:val="105"/>
        </w:rPr>
        <w:t> </w:t>
      </w:r>
      <w:r>
        <w:rPr>
          <w:color w:val="231F20"/>
          <w:w w:val="105"/>
        </w:rPr>
        <w:t>if</w:t>
      </w:r>
      <w:r>
        <w:rPr>
          <w:color w:val="231F20"/>
          <w:spacing w:val="-15"/>
          <w:w w:val="105"/>
        </w:rPr>
        <w:t> </w:t>
      </w:r>
      <w:r>
        <w:rPr>
          <w:color w:val="231F20"/>
          <w:w w:val="105"/>
        </w:rPr>
        <w:t>the</w:t>
      </w:r>
      <w:r>
        <w:rPr>
          <w:color w:val="231F20"/>
          <w:spacing w:val="-15"/>
          <w:w w:val="105"/>
        </w:rPr>
        <w:t> </w:t>
      </w:r>
      <w:r>
        <w:rPr>
          <w:color w:val="231F20"/>
          <w:w w:val="105"/>
        </w:rPr>
        <w:t>normal</w:t>
      </w:r>
      <w:r>
        <w:rPr>
          <w:color w:val="231F20"/>
          <w:spacing w:val="-17"/>
          <w:w w:val="105"/>
        </w:rPr>
        <w:t> </w:t>
      </w:r>
      <w:r>
        <w:rPr>
          <w:color w:val="231F20"/>
          <w:w w:val="105"/>
        </w:rPr>
        <w:t>network</w:t>
      </w:r>
      <w:r>
        <w:rPr>
          <w:color w:val="231F20"/>
          <w:spacing w:val="-16"/>
          <w:w w:val="105"/>
        </w:rPr>
        <w:t> </w:t>
      </w:r>
      <w:r>
        <w:rPr>
          <w:color w:val="231F20"/>
          <w:w w:val="105"/>
        </w:rPr>
        <w:t>is</w:t>
      </w:r>
      <w:r>
        <w:rPr>
          <w:color w:val="231F20"/>
          <w:spacing w:val="-15"/>
          <w:w w:val="105"/>
        </w:rPr>
        <w:t> </w:t>
      </w:r>
      <w:r>
        <w:rPr>
          <w:rFonts w:ascii="Bookman Old Style"/>
          <w:b w:val="0"/>
          <w:i/>
          <w:color w:val="231F20"/>
          <w:w w:val="105"/>
        </w:rPr>
        <w:t>p</w:t>
      </w:r>
      <w:r>
        <w:rPr>
          <w:color w:val="231F20"/>
          <w:w w:val="105"/>
        </w:rPr>
        <w:t>- fraction</w:t>
      </w:r>
      <w:r>
        <w:rPr>
          <w:color w:val="231F20"/>
          <w:spacing w:val="-12"/>
          <w:w w:val="105"/>
        </w:rPr>
        <w:t> </w:t>
      </w:r>
      <w:r>
        <w:rPr>
          <w:color w:val="231F20"/>
          <w:w w:val="105"/>
        </w:rPr>
        <w:t>robust,</w:t>
      </w:r>
      <w:r>
        <w:rPr>
          <w:color w:val="231F20"/>
          <w:spacing w:val="-11"/>
          <w:w w:val="105"/>
        </w:rPr>
        <w:t> </w:t>
      </w:r>
      <w:r>
        <w:rPr>
          <w:color w:val="231F20"/>
          <w:w w:val="105"/>
        </w:rPr>
        <w:t>where</w:t>
      </w:r>
      <w:r>
        <w:rPr>
          <w:color w:val="231F20"/>
          <w:spacing w:val="-13"/>
          <w:w w:val="105"/>
        </w:rPr>
        <w:t> </w:t>
      </w:r>
      <w:r>
        <w:rPr>
          <w:rFonts w:ascii="Bookman Old Style"/>
          <w:b w:val="0"/>
          <w:i/>
          <w:color w:val="231F20"/>
          <w:spacing w:val="26"/>
          <w:w w:val="105"/>
        </w:rPr>
        <w:t>p&gt;</w:t>
      </w:r>
      <w:r>
        <w:rPr>
          <w:rFonts w:ascii="Bookman Old Style"/>
          <w:b w:val="0"/>
          <w:i/>
          <w:color w:val="231F20"/>
          <w:spacing w:val="-24"/>
          <w:w w:val="105"/>
        </w:rPr>
        <w:t> </w:t>
      </w:r>
      <w:r>
        <w:rPr>
          <w:rFonts w:ascii="Bookman Old Style"/>
          <w:b w:val="0"/>
          <w:i/>
          <w:color w:val="231F20"/>
          <w:w w:val="115"/>
        </w:rPr>
        <w:t>f</w:t>
      </w:r>
      <w:r>
        <w:rPr>
          <w:rFonts w:ascii="Bookman Old Style"/>
          <w:b w:val="0"/>
          <w:i/>
          <w:color w:val="231F20"/>
          <w:spacing w:val="-54"/>
          <w:w w:val="115"/>
        </w:rPr>
        <w:t> </w:t>
      </w:r>
      <w:r>
        <w:rPr>
          <w:color w:val="231F20"/>
          <w:w w:val="105"/>
        </w:rPr>
        <w:t>,</w:t>
      </w:r>
      <w:r>
        <w:rPr>
          <w:color w:val="231F20"/>
          <w:spacing w:val="-11"/>
          <w:w w:val="105"/>
        </w:rPr>
        <w:t> </w:t>
      </w:r>
      <w:r>
        <w:rPr>
          <w:color w:val="231F20"/>
          <w:w w:val="105"/>
        </w:rPr>
        <w:t>and</w:t>
      </w:r>
      <w:r>
        <w:rPr>
          <w:color w:val="231F20"/>
          <w:spacing w:val="-10"/>
          <w:w w:val="105"/>
        </w:rPr>
        <w:t> </w:t>
      </w:r>
      <w:r>
        <w:rPr>
          <w:color w:val="231F20"/>
          <w:w w:val="105"/>
        </w:rPr>
        <w:t>a</w:t>
      </w:r>
      <w:r>
        <w:rPr>
          <w:color w:val="231F20"/>
          <w:spacing w:val="-11"/>
          <w:w w:val="105"/>
        </w:rPr>
        <w:t> </w:t>
      </w:r>
      <w:r>
        <w:rPr>
          <w:color w:val="231F20"/>
          <w:w w:val="105"/>
        </w:rPr>
        <w:t>necessary</w:t>
      </w:r>
      <w:r>
        <w:rPr>
          <w:color w:val="231F20"/>
          <w:spacing w:val="-10"/>
          <w:w w:val="105"/>
        </w:rPr>
        <w:t> </w:t>
      </w:r>
      <w:r>
        <w:rPr>
          <w:color w:val="231F20"/>
          <w:w w:val="105"/>
        </w:rPr>
        <w:t>condition</w:t>
      </w:r>
      <w:r>
        <w:rPr>
          <w:color w:val="231F20"/>
          <w:spacing w:val="-13"/>
          <w:w w:val="105"/>
        </w:rPr>
        <w:t> </w:t>
      </w:r>
      <w:r>
        <w:rPr>
          <w:color w:val="231F20"/>
          <w:w w:val="105"/>
        </w:rPr>
        <w:t>is</w:t>
      </w:r>
      <w:r>
        <w:rPr>
          <w:color w:val="231F20"/>
          <w:spacing w:val="-10"/>
          <w:w w:val="105"/>
        </w:rPr>
        <w:t> </w:t>
      </w:r>
      <w:r>
        <w:rPr>
          <w:color w:val="231F20"/>
          <w:w w:val="105"/>
        </w:rPr>
        <w:t>for</w:t>
      </w:r>
    </w:p>
    <w:p>
      <w:pPr>
        <w:pStyle w:val="BodyText"/>
        <w:spacing w:line="256" w:lineRule="exact"/>
        <w:ind w:left="119"/>
      </w:pPr>
      <w:r>
        <w:rPr>
          <w:color w:val="231F20"/>
          <w:w w:val="105"/>
        </w:rPr>
        <w:t>the normal network to be </w:t>
      </w:r>
      <w:r>
        <w:rPr>
          <w:rFonts w:ascii="Bookman Old Style" w:hAnsi="Bookman Old Style"/>
          <w:b w:val="0"/>
          <w:i/>
          <w:color w:val="231F20"/>
          <w:w w:val="105"/>
        </w:rPr>
        <w:t>p</w:t>
      </w:r>
      <w:r>
        <w:rPr>
          <w:rFonts w:ascii="Lucida Sans Unicode" w:hAnsi="Lucida Sans Unicode"/>
          <w:color w:val="231F20"/>
          <w:w w:val="105"/>
          <w:vertAlign w:val="superscript"/>
        </w:rPr>
        <w:t>j</w:t>
      </w:r>
      <w:r>
        <w:rPr>
          <w:color w:val="231F20"/>
          <w:w w:val="105"/>
          <w:vertAlign w:val="baseline"/>
        </w:rPr>
        <w:t>-fraction robust, where </w:t>
      </w:r>
      <w:r>
        <w:rPr>
          <w:rFonts w:ascii="Bookman Old Style" w:hAnsi="Bookman Old Style"/>
          <w:b w:val="0"/>
          <w:i/>
          <w:color w:val="231F20"/>
          <w:w w:val="105"/>
          <w:vertAlign w:val="baseline"/>
        </w:rPr>
        <w:t>p</w:t>
      </w:r>
      <w:r>
        <w:rPr>
          <w:rFonts w:ascii="Lucida Sans Unicode" w:hAnsi="Lucida Sans Unicode"/>
          <w:color w:val="231F20"/>
          <w:w w:val="105"/>
          <w:vertAlign w:val="superscript"/>
        </w:rPr>
        <w:t>j</w:t>
      </w:r>
      <w:r>
        <w:rPr>
          <w:rFonts w:ascii="Lucida Sans Unicode" w:hAnsi="Lucida Sans Unicode"/>
          <w:color w:val="231F20"/>
          <w:w w:val="105"/>
          <w:vertAlign w:val="baseline"/>
        </w:rPr>
        <w:t> </w:t>
      </w:r>
      <w:r>
        <w:rPr>
          <w:rFonts w:ascii="Cambria" w:hAnsi="Cambria"/>
          <w:color w:val="231F20"/>
          <w:w w:val="115"/>
          <w:vertAlign w:val="baseline"/>
        </w:rPr>
        <w:t>≥ </w:t>
      </w:r>
      <w:r>
        <w:rPr>
          <w:rFonts w:ascii="Bookman Old Style" w:hAnsi="Bookman Old Style"/>
          <w:b w:val="0"/>
          <w:i/>
          <w:color w:val="231F20"/>
          <w:w w:val="115"/>
          <w:vertAlign w:val="baseline"/>
        </w:rPr>
        <w:t>f </w:t>
      </w:r>
      <w:r>
        <w:rPr>
          <w:color w:val="231F20"/>
          <w:w w:val="105"/>
          <w:vertAlign w:val="baseline"/>
        </w:rPr>
        <w:t>.</w:t>
      </w:r>
    </w:p>
    <w:p>
      <w:pPr>
        <w:pStyle w:val="BodyText"/>
        <w:spacing w:line="216" w:lineRule="exact"/>
        <w:ind w:left="517"/>
      </w:pPr>
      <w:r>
        <w:rPr>
          <w:i/>
          <w:color w:val="231F20"/>
        </w:rPr>
        <w:t>Proof: </w:t>
      </w:r>
      <w:r>
        <w:rPr>
          <w:color w:val="231F20"/>
        </w:rPr>
        <w:t>The proof is similar to the proof of Theorem 4. For</w:t>
      </w:r>
    </w:p>
    <w:p>
      <w:pPr>
        <w:pStyle w:val="BodyText"/>
        <w:spacing w:line="244" w:lineRule="auto" w:before="10"/>
        <w:ind w:left="119" w:right="378"/>
      </w:pPr>
      <w:r>
        <w:rPr/>
        <w:pict>
          <v:shape style="position:absolute;margin-left:520.679993pt;margin-top:73.754921pt;width:23.3pt;height:17.3pt;mso-position-horizontal-relative:page;mso-position-vertical-relative:paragraph;z-index:-54832" type="#_x0000_t202" filled="false" stroked="false">
            <v:textbox inset="0,0,0,0">
              <w:txbxContent>
                <w:p>
                  <w:pPr>
                    <w:pStyle w:val="BodyText"/>
                    <w:tabs>
                      <w:tab w:pos="376" w:val="left" w:leader="none"/>
                    </w:tabs>
                    <w:spacing w:line="199" w:lineRule="exact"/>
                    <w:rPr>
                      <w:rFonts w:ascii="Cambria"/>
                    </w:rPr>
                  </w:pPr>
                  <w:r>
                    <w:rPr>
                      <w:rFonts w:ascii="Cambria"/>
                      <w:color w:val="231F20"/>
                      <w:w w:val="140"/>
                    </w:rPr>
                    <w:t>|</w:t>
                    <w:tab/>
                    <w:t>|</w:t>
                  </w:r>
                </w:p>
              </w:txbxContent>
            </v:textbox>
            <w10:wrap type="none"/>
          </v:shape>
        </w:pict>
      </w:r>
      <w:r>
        <w:rPr>
          <w:color w:val="231F20"/>
          <w:w w:val="105"/>
        </w:rPr>
        <w:t>the</w:t>
      </w:r>
      <w:r>
        <w:rPr>
          <w:color w:val="231F20"/>
          <w:spacing w:val="-23"/>
          <w:w w:val="105"/>
        </w:rPr>
        <w:t> </w:t>
      </w:r>
      <w:r>
        <w:rPr>
          <w:color w:val="231F20"/>
          <w:w w:val="105"/>
        </w:rPr>
        <w:t>proof</w:t>
      </w:r>
      <w:r>
        <w:rPr>
          <w:color w:val="231F20"/>
          <w:spacing w:val="-25"/>
          <w:w w:val="105"/>
        </w:rPr>
        <w:t> </w:t>
      </w:r>
      <w:r>
        <w:rPr>
          <w:color w:val="231F20"/>
          <w:w w:val="105"/>
        </w:rPr>
        <w:t>of</w:t>
      </w:r>
      <w:r>
        <w:rPr>
          <w:color w:val="231F20"/>
          <w:spacing w:val="-24"/>
          <w:w w:val="105"/>
        </w:rPr>
        <w:t> </w:t>
      </w:r>
      <w:r>
        <w:rPr>
          <w:color w:val="231F20"/>
          <w:w w:val="105"/>
        </w:rPr>
        <w:t>necessity,</w:t>
      </w:r>
      <w:r>
        <w:rPr>
          <w:color w:val="231F20"/>
          <w:spacing w:val="-24"/>
          <w:w w:val="105"/>
        </w:rPr>
        <w:t> </w:t>
      </w:r>
      <w:r>
        <w:rPr>
          <w:color w:val="231F20"/>
          <w:w w:val="105"/>
        </w:rPr>
        <w:t>note</w:t>
      </w:r>
      <w:r>
        <w:rPr>
          <w:color w:val="231F20"/>
          <w:spacing w:val="-23"/>
          <w:w w:val="105"/>
        </w:rPr>
        <w:t> </w:t>
      </w:r>
      <w:r>
        <w:rPr>
          <w:color w:val="231F20"/>
          <w:w w:val="105"/>
        </w:rPr>
        <w:t>that</w:t>
      </w:r>
      <w:r>
        <w:rPr>
          <w:color w:val="231F20"/>
          <w:spacing w:val="-24"/>
          <w:w w:val="105"/>
        </w:rPr>
        <w:t> </w:t>
      </w:r>
      <w:r>
        <w:rPr>
          <w:color w:val="231F20"/>
          <w:w w:val="105"/>
        </w:rPr>
        <w:t>the</w:t>
      </w:r>
      <w:r>
        <w:rPr>
          <w:color w:val="231F20"/>
          <w:spacing w:val="-23"/>
          <w:w w:val="105"/>
        </w:rPr>
        <w:t> </w:t>
      </w:r>
      <w:r>
        <w:rPr>
          <w:color w:val="231F20"/>
          <w:w w:val="105"/>
        </w:rPr>
        <w:t>choice</w:t>
      </w:r>
      <w:r>
        <w:rPr>
          <w:color w:val="231F20"/>
          <w:spacing w:val="-24"/>
          <w:w w:val="105"/>
        </w:rPr>
        <w:t> </w:t>
      </w:r>
      <w:r>
        <w:rPr>
          <w:color w:val="231F20"/>
          <w:w w:val="105"/>
        </w:rPr>
        <w:t>of</w:t>
      </w:r>
      <w:r>
        <w:rPr>
          <w:color w:val="231F20"/>
          <w:spacing w:val="-24"/>
          <w:w w:val="105"/>
        </w:rPr>
        <w:t> </w:t>
      </w:r>
      <w:r>
        <w:rPr>
          <w:color w:val="231F20"/>
          <w:w w:val="105"/>
        </w:rPr>
        <w:t>Byzantine</w:t>
      </w:r>
      <w:r>
        <w:rPr>
          <w:color w:val="231F20"/>
          <w:spacing w:val="-24"/>
          <w:w w:val="105"/>
        </w:rPr>
        <w:t> </w:t>
      </w:r>
      <w:r>
        <w:rPr>
          <w:color w:val="231F20"/>
          <w:w w:val="105"/>
        </w:rPr>
        <w:t>nodes should satisfy the </w:t>
      </w:r>
      <w:r>
        <w:rPr>
          <w:rFonts w:ascii="Bookman Old Style"/>
          <w:b w:val="0"/>
          <w:i/>
          <w:color w:val="231F20"/>
          <w:w w:val="105"/>
        </w:rPr>
        <w:t>F </w:t>
      </w:r>
      <w:r>
        <w:rPr>
          <w:color w:val="231F20"/>
          <w:w w:val="105"/>
        </w:rPr>
        <w:t>-local and </w:t>
      </w:r>
      <w:r>
        <w:rPr>
          <w:rFonts w:ascii="Bookman Old Style"/>
          <w:b w:val="0"/>
          <w:i/>
          <w:color w:val="231F20"/>
          <w:w w:val="115"/>
        </w:rPr>
        <w:t>f </w:t>
      </w:r>
      <w:r>
        <w:rPr>
          <w:color w:val="231F20"/>
          <w:w w:val="105"/>
        </w:rPr>
        <w:t>-fraction local properties, respectively.</w:t>
      </w:r>
      <w:r>
        <w:rPr>
          <w:color w:val="231F20"/>
          <w:spacing w:val="-28"/>
          <w:w w:val="105"/>
        </w:rPr>
        <w:t> </w:t>
      </w:r>
      <w:r>
        <w:rPr>
          <w:color w:val="231F20"/>
          <w:w w:val="105"/>
        </w:rPr>
        <w:t>Further</w:t>
      </w:r>
      <w:r>
        <w:rPr>
          <w:color w:val="231F20"/>
          <w:spacing w:val="-28"/>
          <w:w w:val="105"/>
        </w:rPr>
        <w:t> </w:t>
      </w:r>
      <w:r>
        <w:rPr>
          <w:color w:val="231F20"/>
          <w:w w:val="105"/>
        </w:rPr>
        <w:t>note</w:t>
      </w:r>
      <w:r>
        <w:rPr>
          <w:color w:val="231F20"/>
          <w:spacing w:val="-28"/>
          <w:w w:val="105"/>
        </w:rPr>
        <w:t> </w:t>
      </w:r>
      <w:r>
        <w:rPr>
          <w:color w:val="231F20"/>
          <w:w w:val="105"/>
        </w:rPr>
        <w:t>that</w:t>
      </w:r>
      <w:r>
        <w:rPr>
          <w:color w:val="231F20"/>
          <w:spacing w:val="-27"/>
          <w:w w:val="105"/>
        </w:rPr>
        <w:t> </w:t>
      </w:r>
      <w:r>
        <w:rPr>
          <w:color w:val="231F20"/>
          <w:w w:val="105"/>
        </w:rPr>
        <w:t>the</w:t>
      </w:r>
      <w:r>
        <w:rPr>
          <w:color w:val="231F20"/>
          <w:spacing w:val="-26"/>
          <w:w w:val="105"/>
        </w:rPr>
        <w:t> </w:t>
      </w:r>
      <w:r>
        <w:rPr>
          <w:color w:val="231F20"/>
          <w:w w:val="105"/>
        </w:rPr>
        <w:t>only</w:t>
      </w:r>
      <w:r>
        <w:rPr>
          <w:color w:val="231F20"/>
          <w:spacing w:val="-28"/>
          <w:w w:val="105"/>
        </w:rPr>
        <w:t> </w:t>
      </w:r>
      <w:r>
        <w:rPr>
          <w:color w:val="231F20"/>
          <w:w w:val="105"/>
        </w:rPr>
        <w:t>difference</w:t>
      </w:r>
      <w:r>
        <w:rPr>
          <w:color w:val="231F20"/>
          <w:spacing w:val="-28"/>
          <w:w w:val="105"/>
        </w:rPr>
        <w:t> </w:t>
      </w:r>
      <w:r>
        <w:rPr>
          <w:color w:val="231F20"/>
          <w:w w:val="105"/>
        </w:rPr>
        <w:t>between</w:t>
      </w:r>
      <w:r>
        <w:rPr>
          <w:color w:val="231F20"/>
          <w:spacing w:val="-27"/>
          <w:w w:val="105"/>
        </w:rPr>
        <w:t> </w:t>
      </w:r>
      <w:r>
        <w:rPr>
          <w:color w:val="231F20"/>
          <w:w w:val="105"/>
        </w:rPr>
        <w:t>the sufficient and necessary conditions for the </w:t>
      </w:r>
      <w:r>
        <w:rPr>
          <w:rFonts w:ascii="Bookman Old Style"/>
          <w:b w:val="0"/>
          <w:i/>
          <w:color w:val="231F20"/>
          <w:w w:val="115"/>
        </w:rPr>
        <w:t>f </w:t>
      </w:r>
      <w:r>
        <w:rPr>
          <w:color w:val="231F20"/>
          <w:w w:val="105"/>
        </w:rPr>
        <w:t>-fraction local model is </w:t>
      </w:r>
      <w:r>
        <w:rPr>
          <w:rFonts w:ascii="Bookman Old Style"/>
          <w:b w:val="0"/>
          <w:i/>
          <w:color w:val="231F20"/>
          <w:w w:val="105"/>
        </w:rPr>
        <w:t>p </w:t>
      </w:r>
      <w:r>
        <w:rPr>
          <w:rFonts w:ascii="Garamond"/>
          <w:color w:val="231F20"/>
          <w:w w:val="105"/>
        </w:rPr>
        <w:t>= </w:t>
      </w:r>
      <w:r>
        <w:rPr>
          <w:rFonts w:ascii="Bookman Old Style"/>
          <w:b w:val="0"/>
          <w:i/>
          <w:color w:val="231F20"/>
          <w:w w:val="115"/>
        </w:rPr>
        <w:t>f </w:t>
      </w:r>
      <w:r>
        <w:rPr>
          <w:color w:val="231F20"/>
          <w:w w:val="105"/>
        </w:rPr>
        <w:t>. When the normal network is </w:t>
      </w:r>
      <w:r>
        <w:rPr>
          <w:rFonts w:ascii="Bookman Old Style"/>
          <w:b w:val="0"/>
          <w:i/>
          <w:color w:val="231F20"/>
          <w:w w:val="115"/>
        </w:rPr>
        <w:t>f </w:t>
      </w:r>
      <w:r>
        <w:rPr>
          <w:color w:val="231F20"/>
          <w:w w:val="105"/>
        </w:rPr>
        <w:t>-fraction robust, we can choose two sets which are at most </w:t>
      </w:r>
      <w:r>
        <w:rPr>
          <w:rFonts w:ascii="Bookman Old Style"/>
          <w:b w:val="0"/>
          <w:i/>
          <w:color w:val="231F20"/>
          <w:w w:val="115"/>
        </w:rPr>
        <w:t>f</w:t>
      </w:r>
      <w:r>
        <w:rPr>
          <w:rFonts w:ascii="Bookman Old Style"/>
          <w:b w:val="0"/>
          <w:i/>
          <w:color w:val="231F20"/>
          <w:spacing w:val="-54"/>
          <w:w w:val="115"/>
        </w:rPr>
        <w:t> </w:t>
      </w:r>
      <w:r>
        <w:rPr>
          <w:color w:val="231F20"/>
          <w:w w:val="105"/>
        </w:rPr>
        <w:t>-fraction </w:t>
      </w:r>
      <w:r>
        <w:rPr>
          <w:color w:val="231F20"/>
          <w:w w:val="99"/>
        </w:rPr>
        <w:t>reachable</w:t>
      </w:r>
      <w:r>
        <w:rPr>
          <w:color w:val="231F20"/>
          <w:spacing w:val="5"/>
        </w:rPr>
        <w:t> </w:t>
      </w:r>
      <w:r>
        <w:rPr>
          <w:color w:val="231F20"/>
          <w:w w:val="99"/>
        </w:rPr>
        <w:t>and</w:t>
      </w:r>
      <w:r>
        <w:rPr>
          <w:color w:val="231F20"/>
          <w:spacing w:val="7"/>
        </w:rPr>
        <w:t> </w:t>
      </w:r>
      <w:r>
        <w:rPr>
          <w:color w:val="231F20"/>
          <w:w w:val="99"/>
        </w:rPr>
        <w:t>each</w:t>
      </w:r>
      <w:r>
        <w:rPr>
          <w:color w:val="231F20"/>
          <w:spacing w:val="7"/>
        </w:rPr>
        <w:t> </w:t>
      </w:r>
      <w:r>
        <w:rPr>
          <w:color w:val="231F20"/>
          <w:w w:val="99"/>
        </w:rPr>
        <w:t>node</w:t>
      </w:r>
      <w:r>
        <w:rPr>
          <w:color w:val="231F20"/>
          <w:spacing w:val="5"/>
        </w:rPr>
        <w:t> </w:t>
      </w:r>
      <w:r>
        <w:rPr>
          <w:rFonts w:ascii="Bookman Old Style"/>
          <w:b w:val="0"/>
          <w:i/>
          <w:color w:val="231F20"/>
          <w:w w:val="122"/>
        </w:rPr>
        <w:t>i</w:t>
      </w:r>
      <w:r>
        <w:rPr>
          <w:rFonts w:ascii="Bookman Old Style"/>
          <w:b w:val="0"/>
          <w:i/>
          <w:color w:val="231F20"/>
          <w:spacing w:val="-2"/>
        </w:rPr>
        <w:t> </w:t>
      </w:r>
      <w:r>
        <w:rPr>
          <w:color w:val="231F20"/>
          <w:spacing w:val="-1"/>
          <w:w w:val="99"/>
        </w:rPr>
        <w:t>i</w:t>
      </w:r>
      <w:r>
        <w:rPr>
          <w:color w:val="231F20"/>
          <w:w w:val="99"/>
        </w:rPr>
        <w:t>n</w:t>
      </w:r>
      <w:r>
        <w:rPr>
          <w:color w:val="231F20"/>
          <w:spacing w:val="10"/>
        </w:rPr>
        <w:t> </w:t>
      </w:r>
      <w:r>
        <w:rPr>
          <w:color w:val="231F20"/>
          <w:spacing w:val="-1"/>
          <w:w w:val="99"/>
        </w:rPr>
        <w:t>t</w:t>
      </w:r>
      <w:r>
        <w:rPr>
          <w:color w:val="231F20"/>
          <w:spacing w:val="0"/>
          <w:w w:val="99"/>
        </w:rPr>
        <w:t>h</w:t>
      </w:r>
      <w:r>
        <w:rPr>
          <w:color w:val="231F20"/>
          <w:spacing w:val="-1"/>
          <w:w w:val="99"/>
        </w:rPr>
        <w:t>es</w:t>
      </w:r>
      <w:r>
        <w:rPr>
          <w:color w:val="231F20"/>
          <w:w w:val="99"/>
        </w:rPr>
        <w:t>e</w:t>
      </w:r>
      <w:r>
        <w:rPr>
          <w:color w:val="231F20"/>
          <w:spacing w:val="6"/>
        </w:rPr>
        <w:t> </w:t>
      </w:r>
      <w:r>
        <w:rPr>
          <w:color w:val="231F20"/>
          <w:spacing w:val="-1"/>
          <w:w w:val="99"/>
        </w:rPr>
        <w:t>t</w:t>
      </w:r>
      <w:r>
        <w:rPr>
          <w:color w:val="231F20"/>
          <w:spacing w:val="-3"/>
          <w:w w:val="99"/>
        </w:rPr>
        <w:t>w</w:t>
      </w:r>
      <w:r>
        <w:rPr>
          <w:color w:val="231F20"/>
          <w:w w:val="99"/>
        </w:rPr>
        <w:t>o</w:t>
      </w:r>
      <w:r>
        <w:rPr>
          <w:color w:val="231F20"/>
          <w:spacing w:val="10"/>
        </w:rPr>
        <w:t> </w:t>
      </w:r>
      <w:r>
        <w:rPr>
          <w:color w:val="231F20"/>
          <w:spacing w:val="-1"/>
          <w:w w:val="99"/>
        </w:rPr>
        <w:t>set</w:t>
      </w:r>
      <w:r>
        <w:rPr>
          <w:color w:val="231F20"/>
          <w:w w:val="99"/>
        </w:rPr>
        <w:t>s</w:t>
      </w:r>
      <w:r>
        <w:rPr>
          <w:color w:val="231F20"/>
          <w:spacing w:val="8"/>
        </w:rPr>
        <w:t> </w:t>
      </w:r>
      <w:r>
        <w:rPr>
          <w:color w:val="231F20"/>
          <w:spacing w:val="0"/>
          <w:w w:val="99"/>
        </w:rPr>
        <w:t>h</w:t>
      </w:r>
      <w:r>
        <w:rPr>
          <w:color w:val="231F20"/>
          <w:w w:val="99"/>
        </w:rPr>
        <w:t>as</w:t>
      </w:r>
      <w:r>
        <w:rPr>
          <w:color w:val="231F20"/>
          <w:spacing w:val="8"/>
        </w:rPr>
        <w:t> </w:t>
      </w:r>
      <w:r>
        <w:rPr>
          <w:color w:val="231F20"/>
          <w:w w:val="99"/>
        </w:rPr>
        <w:t>at</w:t>
      </w:r>
      <w:r>
        <w:rPr>
          <w:color w:val="231F20"/>
          <w:spacing w:val="6"/>
        </w:rPr>
        <w:t> </w:t>
      </w:r>
      <w:r>
        <w:rPr>
          <w:color w:val="231F20"/>
          <w:spacing w:val="0"/>
          <w:w w:val="99"/>
        </w:rPr>
        <w:t>mo</w:t>
      </w:r>
      <w:r>
        <w:rPr>
          <w:color w:val="231F20"/>
          <w:spacing w:val="-1"/>
          <w:w w:val="99"/>
        </w:rPr>
        <w:t>s</w:t>
      </w:r>
      <w:r>
        <w:rPr>
          <w:color w:val="231F20"/>
          <w:w w:val="99"/>
        </w:rPr>
        <w:t>t</w:t>
      </w:r>
      <w:r>
        <w:rPr>
          <w:color w:val="231F20"/>
        </w:rPr>
        <w:t>  </w:t>
      </w:r>
      <w:r>
        <w:rPr>
          <w:color w:val="231F20"/>
          <w:spacing w:val="-2"/>
        </w:rPr>
        <w:t> </w:t>
      </w:r>
      <w:r>
        <w:rPr>
          <w:rFonts w:ascii="Bookman Old Style"/>
          <w:b w:val="0"/>
          <w:i/>
          <w:color w:val="231F20"/>
          <w:w w:val="143"/>
        </w:rPr>
        <w:t>f</w:t>
      </w:r>
      <w:r>
        <w:rPr>
          <w:rFonts w:ascii="Bookman Old Style"/>
          <w:b w:val="0"/>
          <w:i/>
          <w:color w:val="231F20"/>
          <w:spacing w:val="-38"/>
        </w:rPr>
        <w:t> </w:t>
      </w:r>
      <w:r>
        <w:rPr>
          <w:rFonts w:ascii="Bookman Old Style"/>
          <w:b w:val="0"/>
          <w:i/>
          <w:color w:val="231F20"/>
          <w:spacing w:val="-1"/>
          <w:w w:val="80"/>
        </w:rPr>
        <w:t>d</w:t>
      </w:r>
      <w:r>
        <w:rPr>
          <w:rFonts w:ascii="Arial"/>
          <w:i/>
          <w:color w:val="231F20"/>
          <w:w w:val="172"/>
          <w:vertAlign w:val="subscript"/>
        </w:rPr>
        <w:t>i</w:t>
      </w:r>
      <w:r>
        <w:rPr>
          <w:rFonts w:ascii="Arial"/>
          <w:i/>
          <w:color w:val="231F20"/>
          <w:w w:val="172"/>
          <w:vertAlign w:val="baseline"/>
        </w:rPr>
        <w:t> </w:t>
      </w:r>
      <w:r>
        <w:rPr>
          <w:color w:val="231F20"/>
          <w:w w:val="105"/>
          <w:vertAlign w:val="baseline"/>
        </w:rPr>
        <w:t>neighbors outside. For certain choices of initial values</w:t>
      </w:r>
      <w:r>
        <w:rPr>
          <w:color w:val="231F20"/>
          <w:spacing w:val="-28"/>
          <w:w w:val="105"/>
          <w:vertAlign w:val="baseline"/>
        </w:rPr>
        <w:t> </w:t>
      </w:r>
      <w:r>
        <w:rPr>
          <w:color w:val="231F20"/>
          <w:w w:val="105"/>
          <w:vertAlign w:val="baseline"/>
        </w:rPr>
        <w:t>(e.g.,</w:t>
      </w:r>
      <w:bookmarkStart w:name="Corollary 5" w:id="13"/>
      <w:bookmarkEnd w:id="13"/>
      <w:r>
        <w:rPr>
          <w:color w:val="231F20"/>
          <w:w w:val="105"/>
          <w:vertAlign w:val="baseline"/>
        </w:rPr>
      </w:r>
      <w:r>
        <w:rPr>
          <w:color w:val="231F20"/>
          <w:w w:val="105"/>
          <w:vertAlign w:val="baseline"/>
        </w:rPr>
        <w:t> these</w:t>
      </w:r>
      <w:r>
        <w:rPr>
          <w:color w:val="231F20"/>
          <w:spacing w:val="-26"/>
          <w:w w:val="105"/>
          <w:vertAlign w:val="baseline"/>
        </w:rPr>
        <w:t> </w:t>
      </w:r>
      <w:r>
        <w:rPr>
          <w:color w:val="231F20"/>
          <w:w w:val="105"/>
          <w:vertAlign w:val="baseline"/>
        </w:rPr>
        <w:t>two</w:t>
      </w:r>
      <w:r>
        <w:rPr>
          <w:color w:val="231F20"/>
          <w:spacing w:val="-26"/>
          <w:w w:val="105"/>
          <w:vertAlign w:val="baseline"/>
        </w:rPr>
        <w:t> </w:t>
      </w:r>
      <w:r>
        <w:rPr>
          <w:color w:val="231F20"/>
          <w:w w:val="105"/>
          <w:vertAlign w:val="baseline"/>
        </w:rPr>
        <w:t>sets</w:t>
      </w:r>
      <w:r>
        <w:rPr>
          <w:color w:val="231F20"/>
          <w:spacing w:val="-26"/>
          <w:w w:val="105"/>
          <w:vertAlign w:val="baseline"/>
        </w:rPr>
        <w:t> </w:t>
      </w:r>
      <w:r>
        <w:rPr>
          <w:color w:val="231F20"/>
          <w:w w:val="105"/>
          <w:vertAlign w:val="baseline"/>
        </w:rPr>
        <w:t>have</w:t>
      </w:r>
      <w:r>
        <w:rPr>
          <w:color w:val="231F20"/>
          <w:spacing w:val="-27"/>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maximum</w:t>
      </w:r>
      <w:r>
        <w:rPr>
          <w:color w:val="231F20"/>
          <w:spacing w:val="-28"/>
          <w:w w:val="105"/>
          <w:vertAlign w:val="baseline"/>
        </w:rPr>
        <w:t> </w:t>
      </w:r>
      <w:r>
        <w:rPr>
          <w:color w:val="231F20"/>
          <w:w w:val="105"/>
          <w:vertAlign w:val="baseline"/>
        </w:rPr>
        <w:t>and</w:t>
      </w:r>
      <w:r>
        <w:rPr>
          <w:color w:val="231F20"/>
          <w:spacing w:val="-27"/>
          <w:w w:val="105"/>
          <w:vertAlign w:val="baseline"/>
        </w:rPr>
        <w:t> </w:t>
      </w:r>
      <w:r>
        <w:rPr>
          <w:color w:val="231F20"/>
          <w:w w:val="105"/>
          <w:vertAlign w:val="baseline"/>
        </w:rPr>
        <w:t>minimum</w:t>
      </w:r>
      <w:r>
        <w:rPr>
          <w:color w:val="231F20"/>
          <w:spacing w:val="-28"/>
          <w:w w:val="105"/>
          <w:vertAlign w:val="baseline"/>
        </w:rPr>
        <w:t> </w:t>
      </w:r>
      <w:r>
        <w:rPr>
          <w:color w:val="231F20"/>
          <w:w w:val="105"/>
          <w:vertAlign w:val="baseline"/>
        </w:rPr>
        <w:t>initial</w:t>
      </w:r>
      <w:r>
        <w:rPr>
          <w:color w:val="231F20"/>
          <w:spacing w:val="-26"/>
          <w:w w:val="105"/>
          <w:vertAlign w:val="baseline"/>
        </w:rPr>
        <w:t> </w:t>
      </w:r>
      <w:r>
        <w:rPr>
          <w:color w:val="231F20"/>
          <w:w w:val="105"/>
          <w:vertAlign w:val="baseline"/>
        </w:rPr>
        <w:t>values,</w:t>
      </w:r>
    </w:p>
    <w:p>
      <w:pPr>
        <w:spacing w:after="0" w:line="244" w:lineRule="auto"/>
        <w:sectPr>
          <w:pgSz w:w="11520" w:h="15670"/>
          <w:pgMar w:header="452" w:footer="0" w:top="940" w:bottom="280" w:left="500" w:right="0"/>
          <w:cols w:num="2" w:equalWidth="0">
            <w:col w:w="5177" w:space="71"/>
            <w:col w:w="5772"/>
          </w:cols>
        </w:sectPr>
      </w:pPr>
    </w:p>
    <w:p>
      <w:pPr>
        <w:pStyle w:val="BodyText"/>
        <w:spacing w:line="201" w:lineRule="exact"/>
        <w:ind w:left="119"/>
      </w:pPr>
      <w:r>
        <w:rPr>
          <w:rFonts w:ascii="Bookman Old Style"/>
          <w:b w:val="0"/>
          <w:i/>
          <w:color w:val="231F20"/>
          <w:w w:val="115"/>
        </w:rPr>
        <w:t>f </w:t>
      </w:r>
      <w:r>
        <w:rPr>
          <w:color w:val="231F20"/>
          <w:w w:val="105"/>
        </w:rPr>
        <w:t>. Let  </w:t>
      </w:r>
      <w:r>
        <w:rPr>
          <w:rFonts w:ascii="Cambria"/>
          <w:color w:val="231F20"/>
          <w:w w:val="105"/>
        </w:rPr>
        <w:t>{</w:t>
      </w:r>
      <w:r>
        <w:rPr>
          <w:rFonts w:ascii="Bookman Old Style"/>
          <w:b w:val="0"/>
          <w:i/>
          <w:color w:val="231F20"/>
          <w:w w:val="105"/>
        </w:rPr>
        <w:t>t</w:t>
      </w:r>
      <w:r>
        <w:rPr>
          <w:rFonts w:ascii="Arial"/>
          <w:i/>
          <w:color w:val="231F20"/>
          <w:w w:val="105"/>
          <w:vertAlign w:val="subscript"/>
        </w:rPr>
        <w:t>k</w:t>
      </w:r>
      <w:r>
        <w:rPr>
          <w:rFonts w:ascii="Cambria"/>
          <w:color w:val="231F20"/>
          <w:w w:val="105"/>
          <w:vertAlign w:val="baseline"/>
        </w:rPr>
        <w:t>}  </w:t>
      </w:r>
      <w:r>
        <w:rPr>
          <w:color w:val="231F20"/>
          <w:w w:val="105"/>
          <w:vertAlign w:val="baseline"/>
        </w:rPr>
        <w:t>denote the  set  of  time-steps in  which </w:t>
      </w:r>
      <w:r>
        <w:rPr>
          <w:rFonts w:ascii="Cambria"/>
          <w:color w:val="231F20"/>
          <w:w w:val="105"/>
          <w:vertAlign w:val="baseline"/>
        </w:rPr>
        <w:t>D</w:t>
      </w:r>
      <w:r>
        <w:rPr>
          <w:rFonts w:ascii="Garamond"/>
          <w:color w:val="231F20"/>
          <w:w w:val="105"/>
          <w:vertAlign w:val="baseline"/>
        </w:rPr>
        <w:t>[</w:t>
      </w:r>
      <w:r>
        <w:rPr>
          <w:rFonts w:ascii="Bookman Old Style"/>
          <w:b w:val="0"/>
          <w:i/>
          <w:color w:val="231F20"/>
          <w:w w:val="105"/>
          <w:vertAlign w:val="baseline"/>
        </w:rPr>
        <w:t>t</w:t>
      </w:r>
      <w:r>
        <w:rPr>
          <w:rFonts w:ascii="Garamond"/>
          <w:color w:val="231F20"/>
          <w:w w:val="105"/>
          <w:vertAlign w:val="baseline"/>
        </w:rPr>
        <w:t>]  </w:t>
      </w:r>
      <w:r>
        <w:rPr>
          <w:color w:val="231F20"/>
          <w:w w:val="105"/>
          <w:vertAlign w:val="baseline"/>
        </w:rPr>
        <w:t>is</w:t>
      </w:r>
    </w:p>
    <w:p>
      <w:pPr>
        <w:pStyle w:val="BodyText"/>
        <w:spacing w:line="241" w:lineRule="exact"/>
        <w:ind w:left="119"/>
      </w:pPr>
      <w:r>
        <w:rPr>
          <w:rFonts w:ascii="Bookman Old Style" w:hAnsi="Bookman Old Style"/>
          <w:b w:val="0"/>
          <w:i/>
          <w:color w:val="231F20"/>
          <w:w w:val="110"/>
        </w:rPr>
        <w:t>p</w:t>
      </w:r>
      <w:r>
        <w:rPr>
          <w:color w:val="231F20"/>
          <w:w w:val="110"/>
        </w:rPr>
        <w:t>-fraction robust, where </w:t>
      </w:r>
      <w:r>
        <w:rPr>
          <w:rFonts w:ascii="Garamond" w:hAnsi="Garamond"/>
          <w:color w:val="231F20"/>
          <w:w w:val="115"/>
        </w:rPr>
        <w:t>2</w:t>
      </w:r>
      <w:r>
        <w:rPr>
          <w:rFonts w:ascii="Bookman Old Style" w:hAnsi="Bookman Old Style"/>
          <w:b w:val="0"/>
          <w:i/>
          <w:color w:val="231F20"/>
          <w:w w:val="115"/>
        </w:rPr>
        <w:t>f &lt; </w:t>
      </w:r>
      <w:r>
        <w:rPr>
          <w:rFonts w:ascii="Bookman Old Style" w:hAnsi="Bookman Old Style"/>
          <w:b w:val="0"/>
          <w:i/>
          <w:color w:val="231F20"/>
          <w:w w:val="110"/>
        </w:rPr>
        <w:t>p </w:t>
      </w:r>
      <w:r>
        <w:rPr>
          <w:rFonts w:ascii="Cambria" w:hAnsi="Cambria"/>
          <w:color w:val="231F20"/>
          <w:w w:val="115"/>
        </w:rPr>
        <w:t>≤  </w:t>
      </w:r>
      <w:r>
        <w:rPr>
          <w:rFonts w:ascii="Garamond" w:hAnsi="Garamond"/>
          <w:color w:val="231F20"/>
          <w:w w:val="110"/>
        </w:rPr>
        <w:t>1</w:t>
      </w:r>
      <w:r>
        <w:rPr>
          <w:color w:val="231F20"/>
          <w:w w:val="110"/>
        </w:rPr>
        <w:t>. Then, under the </w:t>
      </w:r>
      <w:r>
        <w:rPr>
          <w:rFonts w:ascii="Bookman Old Style" w:hAnsi="Bookman Old Style"/>
          <w:b w:val="0"/>
          <w:i/>
          <w:color w:val="231F20"/>
          <w:w w:val="115"/>
        </w:rPr>
        <w:t>f </w:t>
      </w:r>
      <w:r>
        <w:rPr>
          <w:color w:val="231F20"/>
          <w:w w:val="110"/>
        </w:rPr>
        <w:t>-</w:t>
      </w:r>
    </w:p>
    <w:p>
      <w:pPr>
        <w:pStyle w:val="BodyText"/>
        <w:spacing w:line="222" w:lineRule="exact" w:before="6"/>
        <w:ind w:left="119"/>
        <w:rPr>
          <w:rFonts w:ascii="Arial"/>
          <w:i/>
        </w:rPr>
      </w:pPr>
      <w:r>
        <w:rPr/>
        <w:br w:type="column"/>
      </w:r>
      <w:r>
        <w:rPr>
          <w:color w:val="231F20"/>
          <w:w w:val="99"/>
        </w:rPr>
        <w:t>re</w:t>
      </w:r>
      <w:r>
        <w:rPr>
          <w:color w:val="231F20"/>
          <w:spacing w:val="-1"/>
          <w:w w:val="99"/>
        </w:rPr>
        <w:t>s</w:t>
      </w:r>
      <w:r>
        <w:rPr>
          <w:color w:val="231F20"/>
          <w:spacing w:val="0"/>
          <w:w w:val="99"/>
        </w:rPr>
        <w:t>p</w:t>
      </w:r>
      <w:r>
        <w:rPr>
          <w:color w:val="231F20"/>
          <w:w w:val="99"/>
        </w:rPr>
        <w:t>ect</w:t>
      </w:r>
      <w:r>
        <w:rPr>
          <w:color w:val="231F20"/>
          <w:spacing w:val="-5"/>
          <w:w w:val="99"/>
        </w:rPr>
        <w:t>i</w:t>
      </w:r>
      <w:r>
        <w:rPr>
          <w:color w:val="231F20"/>
          <w:spacing w:val="-2"/>
          <w:w w:val="99"/>
        </w:rPr>
        <w:t>v</w:t>
      </w:r>
      <w:r>
        <w:rPr>
          <w:color w:val="231F20"/>
          <w:w w:val="99"/>
        </w:rPr>
        <w:t>ely),</w:t>
      </w:r>
      <w:r>
        <w:rPr>
          <w:color w:val="231F20"/>
        </w:rPr>
        <w:t> </w:t>
      </w:r>
      <w:r>
        <w:rPr>
          <w:color w:val="231F20"/>
          <w:spacing w:val="-11"/>
        </w:rPr>
        <w:t> </w:t>
      </w:r>
      <w:r>
        <w:rPr>
          <w:color w:val="231F20"/>
          <w:w w:val="99"/>
        </w:rPr>
        <w:t>con</w:t>
      </w:r>
      <w:r>
        <w:rPr>
          <w:color w:val="231F20"/>
          <w:spacing w:val="-1"/>
          <w:w w:val="99"/>
        </w:rPr>
        <w:t>s</w:t>
      </w:r>
      <w:r>
        <w:rPr>
          <w:color w:val="231F20"/>
          <w:w w:val="99"/>
        </w:rPr>
        <w:t>en</w:t>
      </w:r>
      <w:r>
        <w:rPr>
          <w:color w:val="231F20"/>
          <w:spacing w:val="-1"/>
          <w:w w:val="99"/>
        </w:rPr>
        <w:t>s</w:t>
      </w:r>
      <w:r>
        <w:rPr>
          <w:color w:val="231F20"/>
          <w:spacing w:val="0"/>
          <w:w w:val="99"/>
        </w:rPr>
        <w:t>u</w:t>
      </w:r>
      <w:r>
        <w:rPr>
          <w:color w:val="231F20"/>
          <w:w w:val="99"/>
        </w:rPr>
        <w:t>s</w:t>
      </w:r>
      <w:r>
        <w:rPr>
          <w:color w:val="231F20"/>
        </w:rPr>
        <w:t> </w:t>
      </w:r>
      <w:r>
        <w:rPr>
          <w:color w:val="231F20"/>
          <w:spacing w:val="-10"/>
        </w:rPr>
        <w:t> </w:t>
      </w:r>
      <w:r>
        <w:rPr>
          <w:color w:val="231F20"/>
          <w:w w:val="99"/>
        </w:rPr>
        <w:t>can</w:t>
      </w:r>
      <w:r>
        <w:rPr>
          <w:color w:val="231F20"/>
        </w:rPr>
        <w:t> </w:t>
      </w:r>
      <w:r>
        <w:rPr>
          <w:color w:val="231F20"/>
          <w:spacing w:val="-6"/>
        </w:rPr>
        <w:t> </w:t>
      </w:r>
      <w:r>
        <w:rPr>
          <w:color w:val="231F20"/>
          <w:w w:val="99"/>
        </w:rPr>
        <w:t>be</w:t>
      </w:r>
      <w:r>
        <w:rPr>
          <w:color w:val="231F20"/>
        </w:rPr>
        <w:t> </w:t>
      </w:r>
      <w:r>
        <w:rPr>
          <w:color w:val="231F20"/>
          <w:spacing w:val="-7"/>
        </w:rPr>
        <w:t> </w:t>
      </w:r>
      <w:r>
        <w:rPr>
          <w:color w:val="231F20"/>
          <w:w w:val="99"/>
        </w:rPr>
        <w:t>reached</w:t>
      </w:r>
      <w:r>
        <w:rPr>
          <w:color w:val="231F20"/>
        </w:rPr>
        <w:t> </w:t>
      </w:r>
      <w:r>
        <w:rPr>
          <w:color w:val="231F20"/>
          <w:spacing w:val="-8"/>
        </w:rPr>
        <w:t> </w:t>
      </w:r>
      <w:r>
        <w:rPr>
          <w:color w:val="231F20"/>
          <w:w w:val="99"/>
        </w:rPr>
        <w:t>if</w:t>
      </w:r>
      <w:r>
        <w:rPr>
          <w:color w:val="231F20"/>
        </w:rPr>
        <w:t> </w:t>
      </w:r>
      <w:r>
        <w:rPr>
          <w:color w:val="231F20"/>
          <w:spacing w:val="-7"/>
        </w:rPr>
        <w:t> </w:t>
      </w:r>
      <w:r>
        <w:rPr>
          <w:rFonts w:ascii="Bookman Old Style"/>
          <w:b w:val="0"/>
          <w:i/>
          <w:color w:val="231F20"/>
          <w:w w:val="143"/>
        </w:rPr>
        <w:t>f</w:t>
      </w:r>
      <w:r>
        <w:rPr>
          <w:rFonts w:ascii="Bookman Old Style"/>
          <w:b w:val="0"/>
          <w:i/>
          <w:color w:val="231F20"/>
          <w:spacing w:val="-38"/>
        </w:rPr>
        <w:t> </w:t>
      </w:r>
      <w:r>
        <w:rPr>
          <w:rFonts w:ascii="Bookman Old Style"/>
          <w:b w:val="0"/>
          <w:i/>
          <w:color w:val="231F20"/>
          <w:spacing w:val="-1"/>
          <w:w w:val="80"/>
        </w:rPr>
        <w:t>d</w:t>
      </w:r>
      <w:r>
        <w:rPr>
          <w:rFonts w:ascii="Arial"/>
          <w:i/>
          <w:color w:val="231F20"/>
          <w:w w:val="172"/>
          <w:vertAlign w:val="subscript"/>
        </w:rPr>
        <w:t>i</w:t>
      </w:r>
    </w:p>
    <w:p>
      <w:pPr>
        <w:pStyle w:val="BodyText"/>
        <w:spacing w:line="249" w:lineRule="exact"/>
        <w:ind w:left="119"/>
      </w:pPr>
      <w:r>
        <w:rPr>
          <w:color w:val="231F20"/>
          <w:w w:val="99"/>
        </w:rPr>
        <w:t>cannot</w:t>
      </w:r>
      <w:r>
        <w:rPr>
          <w:color w:val="231F20"/>
          <w:spacing w:val="16"/>
        </w:rPr>
        <w:t> </w:t>
      </w:r>
      <w:r>
        <w:rPr>
          <w:color w:val="231F20"/>
          <w:w w:val="99"/>
        </w:rPr>
        <w:t>be</w:t>
      </w:r>
      <w:r>
        <w:rPr>
          <w:color w:val="231F20"/>
          <w:spacing w:val="16"/>
        </w:rPr>
        <w:t> </w:t>
      </w:r>
      <w:r>
        <w:rPr>
          <w:color w:val="231F20"/>
          <w:w w:val="99"/>
        </w:rPr>
        <w:t>reached</w:t>
      </w:r>
      <w:r>
        <w:rPr>
          <w:color w:val="231F20"/>
          <w:spacing w:val="15"/>
        </w:rPr>
        <w:t> </w:t>
      </w:r>
      <w:r>
        <w:rPr>
          <w:color w:val="231F20"/>
          <w:w w:val="99"/>
        </w:rPr>
        <w:t>if</w:t>
      </w:r>
      <w:r>
        <w:rPr>
          <w:color w:val="231F20"/>
          <w:spacing w:val="20"/>
        </w:rPr>
        <w:t> </w:t>
      </w:r>
      <w:r>
        <w:rPr>
          <w:rFonts w:ascii="Bookman Old Style" w:hAnsi="Bookman Old Style"/>
          <w:b w:val="0"/>
          <w:i/>
          <w:color w:val="231F20"/>
          <w:w w:val="143"/>
        </w:rPr>
        <w:t>f</w:t>
      </w:r>
      <w:r>
        <w:rPr>
          <w:rFonts w:ascii="Bookman Old Style" w:hAnsi="Bookman Old Style"/>
          <w:b w:val="0"/>
          <w:i/>
          <w:color w:val="231F20"/>
          <w:spacing w:val="-38"/>
        </w:rPr>
        <w:t> </w:t>
      </w:r>
      <w:r>
        <w:rPr>
          <w:rFonts w:ascii="Bookman Old Style" w:hAnsi="Bookman Old Style"/>
          <w:b w:val="0"/>
          <w:i/>
          <w:color w:val="231F20"/>
          <w:spacing w:val="-1"/>
          <w:w w:val="80"/>
        </w:rPr>
        <w:t>d</w:t>
      </w:r>
      <w:r>
        <w:rPr>
          <w:rFonts w:ascii="Arial" w:hAnsi="Arial"/>
          <w:i/>
          <w:color w:val="231F20"/>
          <w:w w:val="172"/>
          <w:vertAlign w:val="subscript"/>
        </w:rPr>
        <w:t>i</w:t>
      </w:r>
      <w:r>
        <w:rPr>
          <w:rFonts w:ascii="Arial" w:hAnsi="Arial"/>
          <w:i/>
          <w:color w:val="231F20"/>
          <w:spacing w:val="-10"/>
          <w:vertAlign w:val="baseline"/>
        </w:rPr>
        <w:t> </w:t>
      </w:r>
      <w:r>
        <w:rPr>
          <w:rFonts w:ascii="Cambria" w:hAnsi="Cambria"/>
          <w:color w:val="231F20"/>
          <w:w w:val="106"/>
          <w:vertAlign w:val="baseline"/>
        </w:rPr>
        <w:t>∈</w:t>
      </w:r>
      <w:r>
        <w:rPr>
          <w:rFonts w:ascii="Cambria" w:hAnsi="Cambria"/>
          <w:color w:val="231F20"/>
          <w:spacing w:val="10"/>
          <w:vertAlign w:val="baseline"/>
        </w:rPr>
        <w:t> </w:t>
      </w:r>
      <w:r>
        <w:rPr>
          <w:rFonts w:ascii="Verdana" w:hAnsi="Verdana"/>
          <w:color w:val="231F20"/>
          <w:spacing w:val="-1"/>
          <w:w w:val="96"/>
          <w:vertAlign w:val="baseline"/>
        </w:rPr>
        <w:t>Z</w:t>
      </w:r>
      <w:r>
        <w:rPr>
          <w:rFonts w:ascii="Lucida Sans Unicode" w:hAnsi="Lucida Sans Unicode"/>
          <w:color w:val="231F20"/>
          <w:w w:val="104"/>
          <w:vertAlign w:val="subscript"/>
        </w:rPr>
        <w:t>≥</w:t>
      </w:r>
      <w:r>
        <w:rPr>
          <w:rFonts w:ascii="Lucida Sans Unicode" w:hAnsi="Lucida Sans Unicode"/>
          <w:color w:val="231F20"/>
          <w:spacing w:val="5"/>
          <w:w w:val="83"/>
          <w:vertAlign w:val="subscript"/>
        </w:rPr>
        <w:t>1</w:t>
      </w:r>
      <w:r>
        <w:rPr>
          <w:color w:val="231F20"/>
          <w:w w:val="99"/>
          <w:vertAlign w:val="baseline"/>
        </w:rPr>
        <w:t>.</w:t>
      </w:r>
    </w:p>
    <w:p>
      <w:pPr>
        <w:pStyle w:val="BodyText"/>
        <w:spacing w:line="283" w:lineRule="exact"/>
        <w:ind w:left="119"/>
      </w:pPr>
      <w:r>
        <w:rPr/>
        <w:br w:type="column"/>
      </w:r>
      <w:r>
        <w:rPr>
          <w:rFonts w:ascii="Verdana" w:hAnsi="Verdana"/>
          <w:color w:val="231F20"/>
        </w:rPr>
        <w:t>Z</w:t>
      </w:r>
      <w:r>
        <w:rPr>
          <w:rFonts w:ascii="Lucida Sans Unicode" w:hAnsi="Lucida Sans Unicode"/>
          <w:color w:val="231F20"/>
          <w:vertAlign w:val="subscript"/>
        </w:rPr>
        <w:t>≥1</w:t>
      </w:r>
      <w:r>
        <w:rPr>
          <w:rFonts w:ascii="Lucida Sans Unicode" w:hAnsi="Lucida Sans Unicode"/>
          <w:color w:val="231F20"/>
          <w:vertAlign w:val="baseline"/>
        </w:rPr>
        <w:t> </w:t>
      </w:r>
      <w:r>
        <w:rPr>
          <w:color w:val="231F20"/>
          <w:vertAlign w:val="baseline"/>
        </w:rPr>
        <w:t>and</w:t>
      </w:r>
    </w:p>
    <w:p>
      <w:pPr>
        <w:pStyle w:val="BodyText"/>
        <w:rPr>
          <w:sz w:val="3"/>
        </w:rPr>
      </w:pPr>
    </w:p>
    <w:p>
      <w:pPr>
        <w:pStyle w:val="BodyText"/>
        <w:spacing w:line="117" w:lineRule="exact"/>
        <w:ind w:left="730"/>
        <w:rPr>
          <w:sz w:val="11"/>
        </w:rPr>
      </w:pPr>
      <w:r>
        <w:rPr>
          <w:position w:val="-1"/>
          <w:sz w:val="11"/>
        </w:rPr>
        <w:drawing>
          <wp:inline distT="0" distB="0" distL="0" distR="0">
            <wp:extent cx="74675" cy="74675"/>
            <wp:effectExtent l="0" t="0" r="0" b="0"/>
            <wp:docPr id="23" name="image15.png" descr=""/>
            <wp:cNvGraphicFramePr>
              <a:graphicFrameLocks noChangeAspect="1"/>
            </wp:cNvGraphicFramePr>
            <a:graphic>
              <a:graphicData uri="http://schemas.openxmlformats.org/drawingml/2006/picture">
                <pic:pic>
                  <pic:nvPicPr>
                    <pic:cNvPr id="24" name="image15.png"/>
                    <pic:cNvPicPr/>
                  </pic:nvPicPr>
                  <pic:blipFill>
                    <a:blip r:embed="rId23" cstate="print"/>
                    <a:stretch>
                      <a:fillRect/>
                    </a:stretch>
                  </pic:blipFill>
                  <pic:spPr>
                    <a:xfrm>
                      <a:off x="0" y="0"/>
                      <a:ext cx="74675" cy="74675"/>
                    </a:xfrm>
                    <a:prstGeom prst="rect">
                      <a:avLst/>
                    </a:prstGeom>
                  </pic:spPr>
                </pic:pic>
              </a:graphicData>
            </a:graphic>
          </wp:inline>
        </w:drawing>
      </w:r>
      <w:r>
        <w:rPr>
          <w:position w:val="-1"/>
          <w:sz w:val="11"/>
        </w:rPr>
      </w:r>
    </w:p>
    <w:p>
      <w:pPr>
        <w:spacing w:after="0" w:line="117" w:lineRule="exact"/>
        <w:rPr>
          <w:sz w:val="11"/>
        </w:rPr>
        <w:sectPr>
          <w:type w:val="continuous"/>
          <w:pgSz w:w="11520" w:h="15670"/>
          <w:pgMar w:top="940" w:bottom="280" w:left="500" w:right="0"/>
          <w:cols w:num="3" w:equalWidth="0">
            <w:col w:w="5170" w:space="79"/>
            <w:col w:w="4094" w:space="187"/>
            <w:col w:w="1490"/>
          </w:cols>
        </w:sectPr>
      </w:pPr>
    </w:p>
    <w:p>
      <w:pPr>
        <w:pStyle w:val="BodyText"/>
        <w:spacing w:line="182" w:lineRule="exact"/>
        <w:ind w:left="59" w:right="40"/>
        <w:jc w:val="right"/>
      </w:pPr>
      <w:r>
        <w:rPr>
          <w:color w:val="231F20"/>
        </w:rPr>
        <w:t>fraction local malicious model, resilient asymptotic consensus</w:t>
      </w:r>
    </w:p>
    <w:p>
      <w:pPr>
        <w:pStyle w:val="BodyText"/>
        <w:spacing w:line="262" w:lineRule="exact"/>
        <w:ind w:left="59" w:right="42"/>
        <w:jc w:val="right"/>
      </w:pPr>
      <w:r>
        <w:rPr>
          <w:color w:val="231F20"/>
          <w:w w:val="105"/>
        </w:rPr>
        <w:t>is achieved if </w:t>
      </w:r>
      <w:r>
        <w:rPr>
          <w:rFonts w:ascii="Cambria" w:hAnsi="Cambria"/>
          <w:color w:val="231F20"/>
          <w:w w:val="105"/>
        </w:rPr>
        <w:t>|{</w:t>
      </w:r>
      <w:r>
        <w:rPr>
          <w:rFonts w:ascii="Bookman Old Style" w:hAnsi="Bookman Old Style"/>
          <w:b w:val="0"/>
          <w:i/>
          <w:color w:val="231F20"/>
          <w:w w:val="105"/>
        </w:rPr>
        <w:t>t</w:t>
      </w:r>
      <w:r>
        <w:rPr>
          <w:rFonts w:ascii="Arial" w:hAnsi="Arial"/>
          <w:i/>
          <w:color w:val="231F20"/>
          <w:w w:val="105"/>
          <w:vertAlign w:val="subscript"/>
        </w:rPr>
        <w:t>k</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 </w:t>
      </w:r>
      <w:r>
        <w:rPr>
          <w:color w:val="231F20"/>
          <w:w w:val="105"/>
          <w:vertAlign w:val="baseline"/>
        </w:rPr>
        <w:t>and </w:t>
      </w:r>
      <w:r>
        <w:rPr>
          <w:rFonts w:ascii="Cambria" w:hAnsi="Cambria"/>
          <w:color w:val="231F20"/>
          <w:w w:val="105"/>
          <w:vertAlign w:val="baseline"/>
        </w:rPr>
        <w:t>|</w:t>
      </w:r>
      <w:r>
        <w:rPr>
          <w:rFonts w:ascii="Bookman Old Style" w:hAnsi="Bookman Old Style"/>
          <w:b w:val="0"/>
          <w:i/>
          <w:color w:val="231F20"/>
          <w:w w:val="105"/>
          <w:vertAlign w:val="baseline"/>
        </w:rPr>
        <w:t>t</w:t>
      </w:r>
      <w:r>
        <w:rPr>
          <w:rFonts w:ascii="Arial" w:hAnsi="Arial"/>
          <w:i/>
          <w:color w:val="231F20"/>
          <w:w w:val="105"/>
          <w:vertAlign w:val="subscript"/>
        </w:rPr>
        <w:t>k</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rFonts w:ascii="Cambria" w:hAnsi="Cambria"/>
          <w:color w:val="231F20"/>
          <w:w w:val="110"/>
          <w:vertAlign w:val="baseline"/>
        </w:rPr>
        <w:t>− </w:t>
      </w:r>
      <w:r>
        <w:rPr>
          <w:rFonts w:ascii="Bookman Old Style" w:hAnsi="Bookman Old Style"/>
          <w:b w:val="0"/>
          <w:i/>
          <w:color w:val="231F20"/>
          <w:w w:val="105"/>
          <w:vertAlign w:val="baseline"/>
        </w:rPr>
        <w:t>t</w:t>
      </w:r>
      <w:r>
        <w:rPr>
          <w:rFonts w:ascii="Arial" w:hAnsi="Arial"/>
          <w:i/>
          <w:color w:val="231F20"/>
          <w:w w:val="105"/>
          <w:vertAlign w:val="subscript"/>
        </w:rPr>
        <w:t>k</w:t>
      </w:r>
      <w:r>
        <w:rPr>
          <w:rFonts w:ascii="Cambria" w:hAnsi="Cambria"/>
          <w:color w:val="231F20"/>
          <w:w w:val="105"/>
          <w:vertAlign w:val="baseline"/>
        </w:rPr>
        <w:t>| ≤ </w:t>
      </w:r>
      <w:r>
        <w:rPr>
          <w:rFonts w:ascii="Bookman Old Style" w:hAnsi="Bookman Old Style"/>
          <w:b w:val="0"/>
          <w:i/>
          <w:color w:val="231F20"/>
          <w:w w:val="105"/>
          <w:vertAlign w:val="baseline"/>
        </w:rPr>
        <w:t>c</w:t>
      </w:r>
      <w:r>
        <w:rPr>
          <w:color w:val="231F20"/>
          <w:w w:val="105"/>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k</w:t>
      </w:r>
      <w:r>
        <w:rPr>
          <w:color w:val="231F20"/>
          <w:w w:val="105"/>
          <w:vertAlign w:val="baseline"/>
        </w:rPr>
        <w:t>, where</w:t>
      </w:r>
    </w:p>
    <w:p>
      <w:pPr>
        <w:spacing w:line="274" w:lineRule="exact" w:before="0"/>
        <w:ind w:left="119" w:right="0" w:firstLine="0"/>
        <w:jc w:val="left"/>
        <w:rPr>
          <w:sz w:val="20"/>
        </w:rPr>
      </w:pPr>
      <w:r>
        <w:rPr>
          <w:rFonts w:ascii="Bookman Old Style" w:hAnsi="Bookman Old Style"/>
          <w:b w:val="0"/>
          <w:i/>
          <w:color w:val="231F20"/>
          <w:w w:val="105"/>
          <w:sz w:val="20"/>
        </w:rPr>
        <w:t>c </w:t>
      </w:r>
      <w:r>
        <w:rPr>
          <w:rFonts w:ascii="Cambria" w:hAnsi="Cambria"/>
          <w:color w:val="231F20"/>
          <w:w w:val="105"/>
          <w:sz w:val="20"/>
        </w:rPr>
        <w:t>∈ </w:t>
      </w:r>
      <w:r>
        <w:rPr>
          <w:rFonts w:ascii="Verdana" w:hAnsi="Verdana"/>
          <w:color w:val="231F20"/>
          <w:w w:val="105"/>
          <w:sz w:val="20"/>
        </w:rPr>
        <w:t>Z</w:t>
      </w:r>
      <w:r>
        <w:rPr>
          <w:rFonts w:ascii="Arial" w:hAnsi="Arial"/>
          <w:i/>
          <w:color w:val="231F20"/>
          <w:w w:val="105"/>
          <w:sz w:val="20"/>
          <w:vertAlign w:val="subscript"/>
        </w:rPr>
        <w:t>&gt;</w:t>
      </w:r>
      <w:r>
        <w:rPr>
          <w:rFonts w:ascii="Lucida Sans Unicode" w:hAnsi="Lucida Sans Unicode"/>
          <w:color w:val="231F20"/>
          <w:w w:val="105"/>
          <w:sz w:val="20"/>
          <w:vertAlign w:val="subscript"/>
        </w:rPr>
        <w:t>0</w:t>
      </w:r>
      <w:r>
        <w:rPr>
          <w:color w:val="231F20"/>
          <w:w w:val="105"/>
          <w:sz w:val="20"/>
          <w:vertAlign w:val="baseline"/>
        </w:rPr>
        <w:t>.</w:t>
      </w:r>
    </w:p>
    <w:p>
      <w:pPr>
        <w:pStyle w:val="ListParagraph"/>
        <w:numPr>
          <w:ilvl w:val="0"/>
          <w:numId w:val="6"/>
        </w:numPr>
        <w:tabs>
          <w:tab w:pos="403" w:val="left" w:leader="none"/>
        </w:tabs>
        <w:spacing w:line="240" w:lineRule="auto" w:before="191" w:after="0"/>
        <w:ind w:left="402" w:right="40" w:hanging="283"/>
        <w:jc w:val="right"/>
        <w:rPr>
          <w:i/>
          <w:sz w:val="20"/>
        </w:rPr>
      </w:pPr>
      <w:r>
        <w:rPr>
          <w:rFonts w:ascii="Bookman Old Style"/>
          <w:b w:val="0"/>
          <w:i/>
          <w:color w:val="231F20"/>
          <w:w w:val="105"/>
          <w:sz w:val="20"/>
        </w:rPr>
        <w:t>F</w:t>
      </w:r>
      <w:r>
        <w:rPr>
          <w:rFonts w:ascii="Bookman Old Style"/>
          <w:b w:val="0"/>
          <w:i/>
          <w:color w:val="231F20"/>
          <w:spacing w:val="-48"/>
          <w:w w:val="105"/>
          <w:sz w:val="20"/>
        </w:rPr>
        <w:t> </w:t>
      </w:r>
      <w:r>
        <w:rPr>
          <w:i/>
          <w:color w:val="231F20"/>
          <w:spacing w:val="-4"/>
          <w:w w:val="105"/>
          <w:sz w:val="20"/>
        </w:rPr>
        <w:t>-Total,</w:t>
      </w:r>
      <w:r>
        <w:rPr>
          <w:i/>
          <w:color w:val="231F20"/>
          <w:spacing w:val="-19"/>
          <w:w w:val="105"/>
          <w:sz w:val="20"/>
        </w:rPr>
        <w:t> </w:t>
      </w:r>
      <w:r>
        <w:rPr>
          <w:rFonts w:ascii="Bookman Old Style"/>
          <w:b w:val="0"/>
          <w:i/>
          <w:color w:val="231F20"/>
          <w:w w:val="105"/>
          <w:sz w:val="20"/>
        </w:rPr>
        <w:t>F</w:t>
      </w:r>
      <w:r>
        <w:rPr>
          <w:rFonts w:ascii="Bookman Old Style"/>
          <w:b w:val="0"/>
          <w:i/>
          <w:color w:val="231F20"/>
          <w:spacing w:val="-48"/>
          <w:w w:val="105"/>
          <w:sz w:val="20"/>
        </w:rPr>
        <w:t> </w:t>
      </w:r>
      <w:r>
        <w:rPr>
          <w:i/>
          <w:color w:val="231F20"/>
          <w:w w:val="105"/>
          <w:sz w:val="20"/>
        </w:rPr>
        <w:t>-Local</w:t>
      </w:r>
      <w:r>
        <w:rPr>
          <w:i/>
          <w:color w:val="231F20"/>
          <w:spacing w:val="-17"/>
          <w:w w:val="105"/>
          <w:sz w:val="20"/>
        </w:rPr>
        <w:t> </w:t>
      </w:r>
      <w:r>
        <w:rPr>
          <w:i/>
          <w:color w:val="231F20"/>
          <w:w w:val="105"/>
          <w:sz w:val="20"/>
        </w:rPr>
        <w:t>and</w:t>
      </w:r>
      <w:r>
        <w:rPr>
          <w:i/>
          <w:color w:val="231F20"/>
          <w:spacing w:val="-19"/>
          <w:w w:val="105"/>
          <w:sz w:val="20"/>
        </w:rPr>
        <w:t> </w:t>
      </w:r>
      <w:r>
        <w:rPr>
          <w:rFonts w:ascii="Bookman Old Style"/>
          <w:b w:val="0"/>
          <w:i/>
          <w:color w:val="231F20"/>
          <w:w w:val="115"/>
          <w:sz w:val="20"/>
        </w:rPr>
        <w:t>f</w:t>
      </w:r>
      <w:r>
        <w:rPr>
          <w:rFonts w:ascii="Bookman Old Style"/>
          <w:b w:val="0"/>
          <w:i/>
          <w:color w:val="231F20"/>
          <w:spacing w:val="-57"/>
          <w:w w:val="115"/>
          <w:sz w:val="20"/>
        </w:rPr>
        <w:t> </w:t>
      </w:r>
      <w:r>
        <w:rPr>
          <w:i/>
          <w:color w:val="231F20"/>
          <w:spacing w:val="-2"/>
          <w:w w:val="105"/>
          <w:sz w:val="20"/>
        </w:rPr>
        <w:t>-Fraction</w:t>
      </w:r>
      <w:r>
        <w:rPr>
          <w:i/>
          <w:color w:val="231F20"/>
          <w:spacing w:val="-20"/>
          <w:w w:val="105"/>
          <w:sz w:val="20"/>
        </w:rPr>
        <w:t> </w:t>
      </w:r>
      <w:r>
        <w:rPr>
          <w:i/>
          <w:color w:val="231F20"/>
          <w:w w:val="105"/>
          <w:sz w:val="20"/>
        </w:rPr>
        <w:t>Local</w:t>
      </w:r>
      <w:r>
        <w:rPr>
          <w:i/>
          <w:color w:val="231F20"/>
          <w:spacing w:val="-17"/>
          <w:w w:val="105"/>
          <w:sz w:val="20"/>
        </w:rPr>
        <w:t> </w:t>
      </w:r>
      <w:r>
        <w:rPr>
          <w:i/>
          <w:color w:val="231F20"/>
          <w:w w:val="105"/>
          <w:sz w:val="20"/>
        </w:rPr>
        <w:t>Byzantine</w:t>
      </w:r>
      <w:r>
        <w:rPr>
          <w:i/>
          <w:color w:val="231F20"/>
          <w:spacing w:val="-19"/>
          <w:w w:val="105"/>
          <w:sz w:val="20"/>
        </w:rPr>
        <w:t> </w:t>
      </w:r>
      <w:r>
        <w:rPr>
          <w:i/>
          <w:color w:val="231F20"/>
          <w:w w:val="105"/>
          <w:sz w:val="20"/>
        </w:rPr>
        <w:t>Models</w:t>
      </w:r>
    </w:p>
    <w:p>
      <w:pPr>
        <w:pStyle w:val="BodyText"/>
        <w:spacing w:line="249" w:lineRule="auto" w:before="62"/>
        <w:ind w:left="119" w:right="38" w:firstLine="199"/>
        <w:jc w:val="both"/>
      </w:pPr>
      <w:r>
        <w:rPr>
          <w:color w:val="231F20"/>
        </w:rPr>
        <w:t>Our above results have focused on the case of malicious (but not Byzantine) adversaries. The recent paper [28] inves- tigates a similar algorithm in the context of </w:t>
      </w:r>
      <w:r>
        <w:rPr>
          <w:rFonts w:ascii="Bookman Old Style"/>
          <w:b w:val="0"/>
          <w:i/>
          <w:color w:val="231F20"/>
        </w:rPr>
        <w:t>F </w:t>
      </w:r>
      <w:r>
        <w:rPr>
          <w:color w:val="231F20"/>
        </w:rPr>
        <w:t>-total Byzantine adversaries, and provides necessary and sufficient conditions for the algorithm to succeed. While their proof techniques are different, the main result can be captured neatly by the notion</w:t>
      </w:r>
      <w:bookmarkStart w:name="VI. SIMULATION" w:id="14"/>
      <w:bookmarkEnd w:id="14"/>
      <w:r>
        <w:rPr>
          <w:color w:val="231F20"/>
        </w:rPr>
      </w:r>
      <w:r>
        <w:rPr>
          <w:color w:val="231F20"/>
        </w:rPr>
        <w:t> of robustness as follows.</w:t>
      </w:r>
    </w:p>
    <w:p>
      <w:pPr>
        <w:pStyle w:val="BodyText"/>
        <w:spacing w:line="201" w:lineRule="auto" w:before="15"/>
        <w:ind w:left="119" w:right="41" w:firstLine="199"/>
        <w:jc w:val="both"/>
      </w:pPr>
      <w:r>
        <w:rPr/>
        <w:pict>
          <v:shape style="position:absolute;margin-left:111.960999pt;margin-top:25.072905pt;width:106.8pt;height:17.3pt;mso-position-horizontal-relative:page;mso-position-vertical-relative:paragraph;z-index:-54760" type="#_x0000_t202" filled="false" stroked="false">
            <v:textbox inset="0,0,0,0">
              <w:txbxContent>
                <w:p>
                  <w:pPr>
                    <w:pStyle w:val="BodyText"/>
                    <w:tabs>
                      <w:tab w:pos="703" w:val="left" w:leader="none"/>
                      <w:tab w:pos="2030" w:val="left" w:leader="none"/>
                    </w:tabs>
                    <w:spacing w:line="199" w:lineRule="exact"/>
                    <w:rPr>
                      <w:rFonts w:ascii="Cambria"/>
                    </w:rPr>
                  </w:pPr>
                  <w:r>
                    <w:rPr>
                      <w:rFonts w:ascii="Cambria"/>
                      <w:color w:val="231F20"/>
                      <w:w w:val="105"/>
                    </w:rPr>
                    <w:t>D</w:t>
                    <w:tab/>
                    <w:t>N </w:t>
                  </w:r>
                  <w:r>
                    <w:rPr>
                      <w:rFonts w:ascii="Cambria"/>
                      <w:color w:val="231F20"/>
                      <w:spacing w:val="25"/>
                      <w:w w:val="105"/>
                    </w:rPr>
                    <w:t> </w:t>
                  </w:r>
                  <w:r>
                    <w:rPr>
                      <w:rFonts w:ascii="Cambria"/>
                      <w:color w:val="231F20"/>
                      <w:w w:val="105"/>
                    </w:rPr>
                    <w:t>E</w:t>
                    <w:tab/>
                  </w:r>
                  <w:r>
                    <w:rPr>
                      <w:rFonts w:ascii="Cambria"/>
                      <w:color w:val="231F20"/>
                      <w:w w:val="90"/>
                    </w:rPr>
                    <w:t>E</w:t>
                  </w:r>
                </w:p>
              </w:txbxContent>
            </v:textbox>
            <w10:wrap type="none"/>
          </v:shape>
        </w:pict>
      </w:r>
      <w:r>
        <w:rPr>
          <w:i/>
          <w:color w:val="231F20"/>
          <w:w w:val="105"/>
        </w:rPr>
        <w:t>Definition</w:t>
      </w:r>
      <w:r>
        <w:rPr>
          <w:i/>
          <w:color w:val="231F20"/>
          <w:spacing w:val="-7"/>
          <w:w w:val="105"/>
        </w:rPr>
        <w:t> </w:t>
      </w:r>
      <w:r>
        <w:rPr>
          <w:i/>
          <w:color w:val="231F20"/>
          <w:w w:val="105"/>
        </w:rPr>
        <w:t>14:</w:t>
      </w:r>
      <w:r>
        <w:rPr>
          <w:i/>
          <w:color w:val="231F20"/>
          <w:spacing w:val="15"/>
          <w:w w:val="105"/>
        </w:rPr>
        <w:t> </w:t>
      </w:r>
      <w:r>
        <w:rPr>
          <w:color w:val="231F20"/>
          <w:w w:val="105"/>
        </w:rPr>
        <w:t>For</w:t>
      </w:r>
      <w:r>
        <w:rPr>
          <w:color w:val="231F20"/>
          <w:spacing w:val="-20"/>
          <w:w w:val="105"/>
        </w:rPr>
        <w:t> </w:t>
      </w:r>
      <w:r>
        <w:rPr>
          <w:color w:val="231F20"/>
          <w:w w:val="105"/>
        </w:rPr>
        <w:t>a</w:t>
      </w:r>
      <w:r>
        <w:rPr>
          <w:color w:val="231F20"/>
          <w:spacing w:val="-21"/>
          <w:w w:val="105"/>
        </w:rPr>
        <w:t> </w:t>
      </w:r>
      <w:r>
        <w:rPr>
          <w:color w:val="231F20"/>
          <w:w w:val="105"/>
        </w:rPr>
        <w:t>network</w:t>
      </w:r>
      <w:r>
        <w:rPr>
          <w:color w:val="231F20"/>
          <w:spacing w:val="-22"/>
          <w:w w:val="105"/>
        </w:rPr>
        <w:t> </w:t>
      </w:r>
      <w:r>
        <w:rPr>
          <w:rFonts w:ascii="Cambria"/>
          <w:color w:val="231F20"/>
          <w:w w:val="105"/>
        </w:rPr>
        <w:t>D</w:t>
      </w:r>
      <w:r>
        <w:rPr>
          <w:rFonts w:ascii="Cambria"/>
          <w:color w:val="231F20"/>
          <w:spacing w:val="-5"/>
          <w:w w:val="105"/>
        </w:rPr>
        <w:t> </w:t>
      </w:r>
      <w:r>
        <w:rPr>
          <w:rFonts w:ascii="Garamond"/>
          <w:color w:val="231F20"/>
          <w:w w:val="105"/>
        </w:rPr>
        <w:t>=</w:t>
      </w:r>
      <w:r>
        <w:rPr>
          <w:rFonts w:ascii="Garamond"/>
          <w:color w:val="231F20"/>
          <w:spacing w:val="-13"/>
          <w:w w:val="105"/>
        </w:rPr>
        <w:t> </w:t>
      </w:r>
      <w:r>
        <w:rPr>
          <w:rFonts w:ascii="Garamond"/>
          <w:color w:val="231F20"/>
          <w:spacing w:val="5"/>
          <w:w w:val="105"/>
        </w:rPr>
        <w:t>(</w:t>
      </w:r>
      <w:r>
        <w:rPr>
          <w:rFonts w:ascii="Cambria"/>
          <w:color w:val="231F20"/>
          <w:spacing w:val="5"/>
          <w:w w:val="105"/>
        </w:rPr>
        <w:t>V</w:t>
      </w:r>
      <w:r>
        <w:rPr>
          <w:rFonts w:ascii="Bookman Old Style"/>
          <w:b w:val="0"/>
          <w:i/>
          <w:color w:val="231F20"/>
          <w:spacing w:val="5"/>
          <w:w w:val="105"/>
        </w:rPr>
        <w:t>,</w:t>
      </w:r>
      <w:r>
        <w:rPr>
          <w:rFonts w:ascii="Bookman Old Style"/>
          <w:b w:val="0"/>
          <w:i/>
          <w:color w:val="231F20"/>
          <w:spacing w:val="-40"/>
          <w:w w:val="105"/>
        </w:rPr>
        <w:t> </w:t>
      </w:r>
      <w:r>
        <w:rPr>
          <w:rFonts w:ascii="Cambria"/>
          <w:color w:val="231F20"/>
          <w:spacing w:val="5"/>
          <w:w w:val="105"/>
        </w:rPr>
        <w:t>E</w:t>
      </w:r>
      <w:r>
        <w:rPr>
          <w:rFonts w:ascii="Garamond"/>
          <w:color w:val="231F20"/>
          <w:spacing w:val="5"/>
          <w:w w:val="105"/>
        </w:rPr>
        <w:t>)</w:t>
      </w:r>
      <w:r>
        <w:rPr>
          <w:color w:val="231F20"/>
          <w:spacing w:val="5"/>
          <w:w w:val="105"/>
        </w:rPr>
        <w:t>,</w:t>
      </w:r>
      <w:r>
        <w:rPr>
          <w:color w:val="231F20"/>
          <w:spacing w:val="-19"/>
          <w:w w:val="105"/>
        </w:rPr>
        <w:t> </w:t>
      </w:r>
      <w:r>
        <w:rPr>
          <w:color w:val="231F20"/>
          <w:w w:val="105"/>
        </w:rPr>
        <w:t>define</w:t>
      </w:r>
      <w:r>
        <w:rPr>
          <w:color w:val="231F20"/>
          <w:spacing w:val="-22"/>
          <w:w w:val="105"/>
        </w:rPr>
        <w:t> </w:t>
      </w:r>
      <w:r>
        <w:rPr>
          <w:color w:val="231F20"/>
          <w:w w:val="105"/>
        </w:rPr>
        <w:t>the</w:t>
      </w:r>
      <w:r>
        <w:rPr>
          <w:color w:val="231F20"/>
          <w:spacing w:val="-21"/>
          <w:w w:val="105"/>
        </w:rPr>
        <w:t> </w:t>
      </w:r>
      <w:r>
        <w:rPr>
          <w:i/>
          <w:color w:val="231F20"/>
          <w:w w:val="105"/>
        </w:rPr>
        <w:t>normal</w:t>
      </w:r>
      <w:bookmarkStart w:name="Theorem 4" w:id="15"/>
      <w:bookmarkEnd w:id="15"/>
      <w:r>
        <w:rPr>
          <w:i/>
          <w:color w:val="231F20"/>
          <w:w w:val="105"/>
        </w:rPr>
      </w:r>
      <w:r>
        <w:rPr>
          <w:i/>
          <w:color w:val="231F20"/>
          <w:w w:val="105"/>
        </w:rPr>
        <w:t> </w:t>
      </w:r>
      <w:r>
        <w:rPr>
          <w:i/>
          <w:color w:val="231F20"/>
          <w:w w:val="105"/>
        </w:rPr>
        <w:t>network</w:t>
      </w:r>
      <w:r>
        <w:rPr>
          <w:i/>
          <w:color w:val="231F20"/>
          <w:spacing w:val="-7"/>
          <w:w w:val="105"/>
        </w:rPr>
        <w:t> </w:t>
      </w:r>
      <w:r>
        <w:rPr>
          <w:color w:val="231F20"/>
          <w:w w:val="105"/>
        </w:rPr>
        <w:t>of</w:t>
      </w:r>
      <w:r>
        <w:rPr>
          <w:color w:val="231F20"/>
          <w:spacing w:val="-9"/>
          <w:w w:val="105"/>
        </w:rPr>
        <w:t> </w:t>
      </w:r>
      <w:r>
        <w:rPr>
          <w:rFonts w:ascii="Cambria"/>
          <w:color w:val="231F20"/>
          <w:w w:val="105"/>
        </w:rPr>
        <w:t>D</w:t>
      </w:r>
      <w:r>
        <w:rPr>
          <w:color w:val="231F20"/>
          <w:w w:val="105"/>
        </w:rPr>
        <w:t>,</w:t>
      </w:r>
      <w:r>
        <w:rPr>
          <w:color w:val="231F20"/>
          <w:spacing w:val="-7"/>
          <w:w w:val="105"/>
        </w:rPr>
        <w:t> </w:t>
      </w:r>
      <w:r>
        <w:rPr>
          <w:color w:val="231F20"/>
          <w:w w:val="105"/>
        </w:rPr>
        <w:t>denoted</w:t>
      </w:r>
      <w:r>
        <w:rPr>
          <w:color w:val="231F20"/>
          <w:spacing w:val="-10"/>
          <w:w w:val="105"/>
        </w:rPr>
        <w:t> </w:t>
      </w:r>
      <w:r>
        <w:rPr>
          <w:color w:val="231F20"/>
          <w:w w:val="105"/>
        </w:rPr>
        <w:t>by</w:t>
      </w:r>
      <w:r>
        <w:rPr>
          <w:color w:val="231F20"/>
          <w:spacing w:val="-9"/>
          <w:w w:val="105"/>
        </w:rPr>
        <w:t> </w:t>
      </w:r>
      <w:r>
        <w:rPr>
          <w:rFonts w:ascii="Cambria"/>
          <w:color w:val="231F20"/>
          <w:w w:val="105"/>
        </w:rPr>
        <w:t>D</w:t>
      </w:r>
      <w:r>
        <w:rPr>
          <w:rFonts w:ascii="Lucida Sans Unicode"/>
          <w:color w:val="231F20"/>
          <w:w w:val="105"/>
          <w:vertAlign w:val="subscript"/>
        </w:rPr>
        <w:t>N</w:t>
      </w:r>
      <w:r>
        <w:rPr>
          <w:rFonts w:ascii="Lucida Sans Unicode"/>
          <w:color w:val="231F20"/>
          <w:spacing w:val="-50"/>
          <w:w w:val="105"/>
          <w:vertAlign w:val="baseline"/>
        </w:rPr>
        <w:t> </w:t>
      </w:r>
      <w:r>
        <w:rPr>
          <w:color w:val="231F20"/>
          <w:w w:val="105"/>
          <w:vertAlign w:val="baseline"/>
        </w:rPr>
        <w:t>,</w:t>
      </w:r>
      <w:r>
        <w:rPr>
          <w:color w:val="231F20"/>
          <w:spacing w:val="-7"/>
          <w:w w:val="105"/>
          <w:vertAlign w:val="baseline"/>
        </w:rPr>
        <w:t> </w:t>
      </w:r>
      <w:r>
        <w:rPr>
          <w:color w:val="231F20"/>
          <w:w w:val="105"/>
          <w:vertAlign w:val="baseline"/>
        </w:rPr>
        <w:t>as</w:t>
      </w:r>
      <w:r>
        <w:rPr>
          <w:color w:val="231F20"/>
          <w:spacing w:val="-8"/>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network</w:t>
      </w:r>
      <w:r>
        <w:rPr>
          <w:color w:val="231F20"/>
          <w:spacing w:val="-10"/>
          <w:w w:val="105"/>
          <w:vertAlign w:val="baseline"/>
        </w:rPr>
        <w:t> </w:t>
      </w:r>
      <w:r>
        <w:rPr>
          <w:color w:val="231F20"/>
          <w:w w:val="105"/>
          <w:vertAlign w:val="baseline"/>
        </w:rPr>
        <w:t>induced</w:t>
      </w:r>
      <w:r>
        <w:rPr>
          <w:color w:val="231F20"/>
          <w:spacing w:val="-10"/>
          <w:w w:val="105"/>
          <w:vertAlign w:val="baseline"/>
        </w:rPr>
        <w:t> </w:t>
      </w:r>
      <w:r>
        <w:rPr>
          <w:color w:val="231F20"/>
          <w:w w:val="105"/>
          <w:vertAlign w:val="baseline"/>
        </w:rPr>
        <w:t>by</w:t>
      </w:r>
      <w:r>
        <w:rPr>
          <w:color w:val="231F20"/>
          <w:spacing w:val="-9"/>
          <w:w w:val="105"/>
          <w:vertAlign w:val="baseline"/>
        </w:rPr>
        <w:t> </w:t>
      </w:r>
      <w:r>
        <w:rPr>
          <w:color w:val="231F20"/>
          <w:w w:val="105"/>
          <w:vertAlign w:val="baseline"/>
        </w:rPr>
        <w:t>the normal nodes, i.e., </w:t>
      </w:r>
      <w:r>
        <w:rPr>
          <w:rFonts w:ascii="Lucida Sans Unicode"/>
          <w:color w:val="231F20"/>
          <w:w w:val="105"/>
          <w:vertAlign w:val="subscript"/>
        </w:rPr>
        <w:t>N</w:t>
      </w:r>
      <w:r>
        <w:rPr>
          <w:rFonts w:ascii="Lucida Sans Unicode"/>
          <w:color w:val="231F20"/>
          <w:w w:val="105"/>
          <w:vertAlign w:val="baseline"/>
        </w:rPr>
        <w:t> </w:t>
      </w:r>
      <w:r>
        <w:rPr>
          <w:rFonts w:ascii="Garamond"/>
          <w:color w:val="231F20"/>
          <w:w w:val="105"/>
          <w:vertAlign w:val="baseline"/>
        </w:rPr>
        <w:t>= ( </w:t>
      </w:r>
      <w:r>
        <w:rPr>
          <w:rFonts w:ascii="Bookman Old Style"/>
          <w:b w:val="0"/>
          <w:i/>
          <w:color w:val="231F20"/>
          <w:w w:val="105"/>
          <w:vertAlign w:val="baseline"/>
        </w:rPr>
        <w:t>, </w:t>
      </w:r>
      <w:r>
        <w:rPr>
          <w:rFonts w:ascii="Lucida Sans Unicode"/>
          <w:color w:val="231F20"/>
          <w:w w:val="105"/>
          <w:vertAlign w:val="subscript"/>
        </w:rPr>
        <w:t>N</w:t>
      </w:r>
      <w:r>
        <w:rPr>
          <w:rFonts w:ascii="Lucida Sans Unicode"/>
          <w:color w:val="231F20"/>
          <w:w w:val="105"/>
          <w:vertAlign w:val="baseline"/>
        </w:rPr>
        <w:t> </w:t>
      </w:r>
      <w:r>
        <w:rPr>
          <w:rFonts w:ascii="Garamond"/>
          <w:color w:val="231F20"/>
          <w:w w:val="105"/>
          <w:vertAlign w:val="baseline"/>
        </w:rPr>
        <w:t>)</w:t>
      </w:r>
      <w:r>
        <w:rPr>
          <w:color w:val="231F20"/>
          <w:w w:val="105"/>
          <w:vertAlign w:val="baseline"/>
        </w:rPr>
        <w:t>, where </w:t>
      </w:r>
      <w:r>
        <w:rPr>
          <w:rFonts w:ascii="Lucida Sans Unicode"/>
          <w:color w:val="231F20"/>
          <w:w w:val="105"/>
          <w:vertAlign w:val="subscript"/>
        </w:rPr>
        <w:t>N</w:t>
      </w:r>
      <w:r>
        <w:rPr>
          <w:rFonts w:ascii="Lucida Sans Unicode"/>
          <w:color w:val="231F20"/>
          <w:w w:val="105"/>
          <w:vertAlign w:val="baseline"/>
        </w:rPr>
        <w:t> </w:t>
      </w:r>
      <w:r>
        <w:rPr>
          <w:color w:val="231F20"/>
          <w:w w:val="105"/>
          <w:vertAlign w:val="baseline"/>
        </w:rPr>
        <w:t>is the  set  of directed edges among the normal</w:t>
      </w:r>
      <w:r>
        <w:rPr>
          <w:color w:val="231F20"/>
          <w:spacing w:val="41"/>
          <w:w w:val="105"/>
          <w:vertAlign w:val="baseline"/>
        </w:rPr>
        <w:t> </w:t>
      </w:r>
      <w:r>
        <w:rPr>
          <w:color w:val="231F20"/>
          <w:w w:val="105"/>
          <w:vertAlign w:val="baseline"/>
        </w:rPr>
        <w:t>nodes.</w:t>
      </w:r>
    </w:p>
    <w:p>
      <w:pPr>
        <w:pStyle w:val="BodyText"/>
        <w:spacing w:line="244" w:lineRule="auto" w:before="12"/>
        <w:ind w:left="119" w:right="38" w:firstLine="199"/>
        <w:jc w:val="both"/>
      </w:pPr>
      <w:r>
        <w:rPr/>
        <w:pict>
          <v:shape style="position:absolute;margin-left:126.361pt;margin-top:14.095927pt;width:43.9pt;height:17.3pt;mso-position-horizontal-relative:page;mso-position-vertical-relative:paragraph;z-index:-54784" type="#_x0000_t202" filled="false" stroked="false">
            <v:textbox inset="0,0,0,0">
              <w:txbxContent>
                <w:p>
                  <w:pPr>
                    <w:pStyle w:val="BodyText"/>
                    <w:tabs>
                      <w:tab w:pos="544"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i/>
          <w:color w:val="231F20"/>
          <w:w w:val="110"/>
          <w:shd w:fill="FDF47E" w:color="auto" w:val="clear"/>
        </w:rPr>
        <w:t>Theorem</w:t>
      </w:r>
      <w:r>
        <w:rPr>
          <w:i/>
          <w:color w:val="231F20"/>
          <w:w w:val="110"/>
        </w:rPr>
        <w:t> 4 ( [28]): </w:t>
      </w:r>
      <w:r>
        <w:rPr>
          <w:color w:val="231F20"/>
          <w:w w:val="110"/>
        </w:rPr>
        <w:t>Consider a time-invariant network modeled by a digraph </w:t>
      </w:r>
      <w:r>
        <w:rPr>
          <w:rFonts w:ascii="Garamond"/>
          <w:color w:val="231F20"/>
          <w:w w:val="110"/>
        </w:rPr>
        <w:t>= ( </w:t>
      </w:r>
      <w:r>
        <w:rPr>
          <w:rFonts w:ascii="Bookman Old Style"/>
          <w:b w:val="0"/>
          <w:i/>
          <w:color w:val="231F20"/>
          <w:w w:val="110"/>
        </w:rPr>
        <w:t>, </w:t>
      </w:r>
      <w:r>
        <w:rPr>
          <w:rFonts w:ascii="Garamond"/>
          <w:color w:val="231F20"/>
          <w:w w:val="110"/>
        </w:rPr>
        <w:t>) </w:t>
      </w:r>
      <w:r>
        <w:rPr>
          <w:color w:val="231F20"/>
          <w:w w:val="110"/>
        </w:rPr>
        <w:t>where each normal node updates</w:t>
      </w:r>
      <w:r>
        <w:rPr>
          <w:color w:val="231F20"/>
          <w:spacing w:val="-11"/>
          <w:w w:val="110"/>
        </w:rPr>
        <w:t> </w:t>
      </w:r>
      <w:r>
        <w:rPr>
          <w:color w:val="231F20"/>
          <w:w w:val="110"/>
        </w:rPr>
        <w:t>its</w:t>
      </w:r>
      <w:r>
        <w:rPr>
          <w:color w:val="231F20"/>
          <w:spacing w:val="-9"/>
          <w:w w:val="110"/>
        </w:rPr>
        <w:t> </w:t>
      </w:r>
      <w:r>
        <w:rPr>
          <w:color w:val="231F20"/>
          <w:w w:val="110"/>
        </w:rPr>
        <w:t>value</w:t>
      </w:r>
      <w:r>
        <w:rPr>
          <w:color w:val="231F20"/>
          <w:spacing w:val="-10"/>
          <w:w w:val="110"/>
        </w:rPr>
        <w:t> </w:t>
      </w:r>
      <w:r>
        <w:rPr>
          <w:color w:val="231F20"/>
          <w:w w:val="110"/>
        </w:rPr>
        <w:t>according</w:t>
      </w:r>
      <w:r>
        <w:rPr>
          <w:color w:val="231F20"/>
          <w:spacing w:val="-12"/>
          <w:w w:val="110"/>
        </w:rPr>
        <w:t> </w:t>
      </w:r>
      <w:r>
        <w:rPr>
          <w:color w:val="231F20"/>
          <w:w w:val="110"/>
        </w:rPr>
        <w:t>to</w:t>
      </w:r>
      <w:r>
        <w:rPr>
          <w:color w:val="231F20"/>
          <w:spacing w:val="-9"/>
          <w:w w:val="110"/>
        </w:rPr>
        <w:t> </w:t>
      </w:r>
      <w:r>
        <w:rPr>
          <w:color w:val="231F20"/>
          <w:w w:val="110"/>
        </w:rPr>
        <w:t>the</w:t>
      </w:r>
      <w:r>
        <w:rPr>
          <w:color w:val="231F20"/>
          <w:spacing w:val="-9"/>
          <w:w w:val="110"/>
        </w:rPr>
        <w:t> </w:t>
      </w:r>
      <w:r>
        <w:rPr>
          <w:color w:val="231F20"/>
          <w:spacing w:val="-3"/>
          <w:w w:val="110"/>
        </w:rPr>
        <w:t>W-MSR</w:t>
      </w:r>
      <w:r>
        <w:rPr>
          <w:color w:val="231F20"/>
          <w:spacing w:val="-10"/>
          <w:w w:val="110"/>
        </w:rPr>
        <w:t> </w:t>
      </w:r>
      <w:r>
        <w:rPr>
          <w:color w:val="231F20"/>
          <w:w w:val="110"/>
        </w:rPr>
        <w:t>algorithm</w:t>
      </w:r>
      <w:r>
        <w:rPr>
          <w:color w:val="231F20"/>
          <w:spacing w:val="-11"/>
          <w:w w:val="110"/>
        </w:rPr>
        <w:t> </w:t>
      </w:r>
      <w:r>
        <w:rPr>
          <w:color w:val="231F20"/>
          <w:w w:val="110"/>
        </w:rPr>
        <w:t>with parameter</w:t>
      </w:r>
      <w:r>
        <w:rPr>
          <w:color w:val="231F20"/>
          <w:spacing w:val="-15"/>
          <w:w w:val="110"/>
        </w:rPr>
        <w:t> </w:t>
      </w:r>
      <w:r>
        <w:rPr>
          <w:rFonts w:ascii="Bookman Old Style"/>
          <w:b w:val="0"/>
          <w:i/>
          <w:color w:val="231F20"/>
          <w:w w:val="110"/>
        </w:rPr>
        <w:t>F</w:t>
      </w:r>
      <w:r>
        <w:rPr>
          <w:rFonts w:ascii="Bookman Old Style"/>
          <w:b w:val="0"/>
          <w:i/>
          <w:color w:val="231F20"/>
          <w:spacing w:val="-55"/>
          <w:w w:val="110"/>
        </w:rPr>
        <w:t> </w:t>
      </w:r>
      <w:r>
        <w:rPr>
          <w:color w:val="231F20"/>
          <w:w w:val="110"/>
        </w:rPr>
        <w:t>.</w:t>
      </w:r>
      <w:r>
        <w:rPr>
          <w:color w:val="231F20"/>
          <w:spacing w:val="-14"/>
          <w:w w:val="110"/>
        </w:rPr>
        <w:t> </w:t>
      </w:r>
      <w:r>
        <w:rPr>
          <w:color w:val="231F20"/>
          <w:w w:val="110"/>
        </w:rPr>
        <w:t>Under</w:t>
      </w:r>
      <w:r>
        <w:rPr>
          <w:color w:val="231F20"/>
          <w:spacing w:val="-15"/>
          <w:w w:val="110"/>
        </w:rPr>
        <w:t> </w:t>
      </w:r>
      <w:r>
        <w:rPr>
          <w:color w:val="231F20"/>
          <w:w w:val="110"/>
        </w:rPr>
        <w:t>the</w:t>
      </w:r>
      <w:r>
        <w:rPr>
          <w:color w:val="231F20"/>
          <w:spacing w:val="-15"/>
          <w:w w:val="110"/>
        </w:rPr>
        <w:t> </w:t>
      </w:r>
      <w:r>
        <w:rPr>
          <w:rFonts w:ascii="Bookman Old Style"/>
          <w:b w:val="0"/>
          <w:i/>
          <w:color w:val="231F20"/>
          <w:w w:val="110"/>
        </w:rPr>
        <w:t>F</w:t>
      </w:r>
      <w:r>
        <w:rPr>
          <w:rFonts w:ascii="Bookman Old Style"/>
          <w:b w:val="0"/>
          <w:i/>
          <w:color w:val="231F20"/>
          <w:spacing w:val="-55"/>
          <w:w w:val="110"/>
        </w:rPr>
        <w:t> </w:t>
      </w:r>
      <w:r>
        <w:rPr>
          <w:color w:val="231F20"/>
          <w:w w:val="110"/>
        </w:rPr>
        <w:t>-total</w:t>
      </w:r>
      <w:r>
        <w:rPr>
          <w:color w:val="231F20"/>
          <w:spacing w:val="-14"/>
          <w:w w:val="110"/>
        </w:rPr>
        <w:t> </w:t>
      </w:r>
      <w:r>
        <w:rPr>
          <w:color w:val="231F20"/>
          <w:w w:val="110"/>
        </w:rPr>
        <w:t>Byzantine</w:t>
      </w:r>
      <w:r>
        <w:rPr>
          <w:color w:val="231F20"/>
          <w:spacing w:val="-15"/>
          <w:w w:val="110"/>
        </w:rPr>
        <w:t> </w:t>
      </w:r>
      <w:r>
        <w:rPr>
          <w:color w:val="231F20"/>
          <w:w w:val="110"/>
        </w:rPr>
        <w:t>model,</w:t>
      </w:r>
      <w:r>
        <w:rPr>
          <w:color w:val="231F20"/>
          <w:spacing w:val="-15"/>
          <w:w w:val="110"/>
        </w:rPr>
        <w:t> </w:t>
      </w:r>
      <w:r>
        <w:rPr>
          <w:color w:val="231F20"/>
          <w:w w:val="110"/>
        </w:rPr>
        <w:t>resilient </w:t>
      </w:r>
      <w:r>
        <w:rPr>
          <w:color w:val="231F20"/>
          <w:w w:val="105"/>
        </w:rPr>
        <w:t>asymptotic</w:t>
      </w:r>
      <w:r>
        <w:rPr>
          <w:color w:val="231F20"/>
          <w:spacing w:val="-8"/>
          <w:w w:val="105"/>
        </w:rPr>
        <w:t> </w:t>
      </w:r>
      <w:r>
        <w:rPr>
          <w:color w:val="231F20"/>
          <w:w w:val="105"/>
        </w:rPr>
        <w:t>consensus</w:t>
      </w:r>
      <w:r>
        <w:rPr>
          <w:color w:val="231F20"/>
          <w:spacing w:val="-9"/>
          <w:w w:val="105"/>
        </w:rPr>
        <w:t> </w:t>
      </w:r>
      <w:r>
        <w:rPr>
          <w:color w:val="231F20"/>
          <w:w w:val="105"/>
        </w:rPr>
        <w:t>is</w:t>
      </w:r>
      <w:r>
        <w:rPr>
          <w:color w:val="231F20"/>
          <w:spacing w:val="-6"/>
          <w:w w:val="105"/>
        </w:rPr>
        <w:t> </w:t>
      </w:r>
      <w:r>
        <w:rPr>
          <w:color w:val="231F20"/>
          <w:w w:val="105"/>
        </w:rPr>
        <w:t>achieved</w:t>
      </w:r>
      <w:r>
        <w:rPr>
          <w:color w:val="231F20"/>
          <w:spacing w:val="-9"/>
          <w:w w:val="105"/>
        </w:rPr>
        <w:t> </w:t>
      </w:r>
      <w:r>
        <w:rPr>
          <w:color w:val="231F20"/>
          <w:w w:val="105"/>
        </w:rPr>
        <w:t>if</w:t>
      </w:r>
      <w:r>
        <w:rPr>
          <w:color w:val="231F20"/>
          <w:spacing w:val="-6"/>
          <w:w w:val="105"/>
        </w:rPr>
        <w:t> </w:t>
      </w:r>
      <w:r>
        <w:rPr>
          <w:color w:val="231F20"/>
          <w:w w:val="105"/>
        </w:rPr>
        <w:t>and</w:t>
      </w:r>
      <w:r>
        <w:rPr>
          <w:color w:val="231F20"/>
          <w:spacing w:val="-8"/>
          <w:w w:val="105"/>
        </w:rPr>
        <w:t> </w:t>
      </w:r>
      <w:r>
        <w:rPr>
          <w:color w:val="231F20"/>
          <w:w w:val="105"/>
        </w:rPr>
        <w:t>only</w:t>
      </w:r>
      <w:r>
        <w:rPr>
          <w:color w:val="231F20"/>
          <w:spacing w:val="-8"/>
          <w:w w:val="105"/>
        </w:rPr>
        <w:t> </w:t>
      </w:r>
      <w:r>
        <w:rPr>
          <w:color w:val="231F20"/>
          <w:w w:val="105"/>
        </w:rPr>
        <w:t>if</w:t>
      </w:r>
      <w:r>
        <w:rPr>
          <w:color w:val="231F20"/>
          <w:spacing w:val="-5"/>
          <w:w w:val="105"/>
        </w:rPr>
        <w:t> </w:t>
      </w:r>
      <w:r>
        <w:rPr>
          <w:color w:val="231F20"/>
          <w:w w:val="105"/>
        </w:rPr>
        <w:t>the</w:t>
      </w:r>
      <w:r>
        <w:rPr>
          <w:color w:val="231F20"/>
          <w:spacing w:val="-8"/>
          <w:w w:val="105"/>
        </w:rPr>
        <w:t> </w:t>
      </w:r>
      <w:r>
        <w:rPr>
          <w:color w:val="231F20"/>
          <w:w w:val="105"/>
        </w:rPr>
        <w:t>topology </w:t>
      </w:r>
      <w:r>
        <w:rPr>
          <w:color w:val="231F20"/>
          <w:w w:val="110"/>
        </w:rPr>
        <w:t>of the </w:t>
      </w:r>
      <w:r>
        <w:rPr>
          <w:i/>
          <w:color w:val="231F20"/>
          <w:w w:val="110"/>
        </w:rPr>
        <w:t>normal network </w:t>
      </w:r>
      <w:r>
        <w:rPr>
          <w:color w:val="231F20"/>
          <w:w w:val="110"/>
        </w:rPr>
        <w:t>is </w:t>
      </w:r>
      <w:r>
        <w:rPr>
          <w:rFonts w:ascii="Garamond"/>
          <w:color w:val="231F20"/>
          <w:w w:val="110"/>
        </w:rPr>
        <w:t>(</w:t>
      </w:r>
      <w:r>
        <w:rPr>
          <w:rFonts w:ascii="Bookman Old Style"/>
          <w:b w:val="0"/>
          <w:i/>
          <w:color w:val="231F20"/>
          <w:w w:val="110"/>
        </w:rPr>
        <w:t>F </w:t>
      </w:r>
      <w:r>
        <w:rPr>
          <w:rFonts w:ascii="Garamond"/>
          <w:color w:val="231F20"/>
          <w:w w:val="110"/>
        </w:rPr>
        <w:t>+</w:t>
      </w:r>
      <w:r>
        <w:rPr>
          <w:rFonts w:ascii="Garamond"/>
          <w:color w:val="231F20"/>
          <w:spacing w:val="10"/>
          <w:w w:val="110"/>
        </w:rPr>
        <w:t> </w:t>
      </w:r>
      <w:r>
        <w:rPr>
          <w:rFonts w:ascii="Garamond"/>
          <w:color w:val="231F20"/>
          <w:w w:val="110"/>
        </w:rPr>
        <w:t>1)</w:t>
      </w:r>
      <w:r>
        <w:rPr>
          <w:color w:val="231F20"/>
          <w:w w:val="110"/>
        </w:rPr>
        <w:t>-robust.</w:t>
      </w:r>
    </w:p>
    <w:p>
      <w:pPr>
        <w:pStyle w:val="BodyText"/>
        <w:spacing w:line="242" w:lineRule="auto"/>
        <w:ind w:left="119" w:right="39" w:firstLine="398"/>
        <w:jc w:val="right"/>
      </w:pPr>
      <w:r>
        <w:rPr>
          <w:i/>
          <w:color w:val="231F20"/>
          <w:spacing w:val="-2"/>
        </w:rPr>
        <w:t>Proof: </w:t>
      </w:r>
      <w:r>
        <w:rPr>
          <w:color w:val="231F20"/>
          <w:spacing w:val="-9"/>
        </w:rPr>
        <w:t>To </w:t>
      </w:r>
      <w:r>
        <w:rPr>
          <w:color w:val="231F20"/>
        </w:rPr>
        <w:t>prove  sufficiency,  besides  the</w:t>
      </w:r>
      <w:r>
        <w:rPr>
          <w:color w:val="231F20"/>
          <w:spacing w:val="15"/>
        </w:rPr>
        <w:t> </w:t>
      </w:r>
      <w:r>
        <w:rPr>
          <w:color w:val="231F20"/>
        </w:rPr>
        <w:t>method</w:t>
      </w:r>
      <w:r>
        <w:rPr>
          <w:color w:val="231F20"/>
          <w:spacing w:val="46"/>
        </w:rPr>
        <w:t> </w:t>
      </w:r>
      <w:r>
        <w:rPr>
          <w:color w:val="231F20"/>
        </w:rPr>
        <w:t>used</w:t>
      </w:r>
      <w:r>
        <w:rPr>
          <w:color w:val="231F20"/>
          <w:w w:val="99"/>
        </w:rPr>
        <w:t> </w:t>
      </w:r>
      <w:r>
        <w:rPr>
          <w:color w:val="231F20"/>
        </w:rPr>
        <w:t>in [28], [51], we can also use the</w:t>
      </w:r>
      <w:r>
        <w:rPr>
          <w:color w:val="231F20"/>
          <w:spacing w:val="15"/>
        </w:rPr>
        <w:t> </w:t>
      </w:r>
      <w:r>
        <w:rPr>
          <w:color w:val="231F20"/>
        </w:rPr>
        <w:t>approach proposed in</w:t>
      </w:r>
      <w:r>
        <w:rPr>
          <w:color w:val="231F20"/>
          <w:spacing w:val="26"/>
        </w:rPr>
        <w:t> </w:t>
      </w:r>
      <w:r>
        <w:rPr>
          <w:color w:val="231F20"/>
        </w:rPr>
        <w:t>the</w:t>
      </w:r>
      <w:r>
        <w:rPr>
          <w:color w:val="231F20"/>
          <w:w w:val="99"/>
        </w:rPr>
        <w:t> </w:t>
      </w:r>
      <w:r>
        <w:rPr>
          <w:color w:val="231F20"/>
        </w:rPr>
        <w:t>proof</w:t>
      </w:r>
      <w:r>
        <w:rPr>
          <w:color w:val="231F20"/>
          <w:spacing w:val="18"/>
        </w:rPr>
        <w:t> </w:t>
      </w:r>
      <w:r>
        <w:rPr>
          <w:color w:val="231F20"/>
        </w:rPr>
        <w:t>of</w:t>
      </w:r>
      <w:r>
        <w:rPr>
          <w:color w:val="231F20"/>
          <w:spacing w:val="23"/>
        </w:rPr>
        <w:t> </w:t>
      </w:r>
      <w:r>
        <w:rPr>
          <w:color w:val="231F20"/>
        </w:rPr>
        <w:t>Theorem</w:t>
      </w:r>
      <w:r>
        <w:rPr>
          <w:color w:val="231F20"/>
          <w:spacing w:val="20"/>
        </w:rPr>
        <w:t> </w:t>
      </w:r>
      <w:r>
        <w:rPr>
          <w:color w:val="231F20"/>
        </w:rPr>
        <w:t>1.</w:t>
      </w:r>
      <w:r>
        <w:rPr>
          <w:color w:val="231F20"/>
          <w:spacing w:val="23"/>
        </w:rPr>
        <w:t> </w:t>
      </w:r>
      <w:r>
        <w:rPr>
          <w:color w:val="231F20"/>
        </w:rPr>
        <w:t>Note</w:t>
      </w:r>
      <w:r>
        <w:rPr>
          <w:color w:val="231F20"/>
          <w:spacing w:val="23"/>
        </w:rPr>
        <w:t> </w:t>
      </w:r>
      <w:r>
        <w:rPr>
          <w:color w:val="231F20"/>
        </w:rPr>
        <w:t>that</w:t>
      </w:r>
      <w:r>
        <w:rPr>
          <w:color w:val="231F20"/>
          <w:spacing w:val="22"/>
        </w:rPr>
        <w:t> </w:t>
      </w:r>
      <w:r>
        <w:rPr>
          <w:color w:val="231F20"/>
        </w:rPr>
        <w:t>when</w:t>
      </w:r>
      <w:r>
        <w:rPr>
          <w:color w:val="231F20"/>
          <w:spacing w:val="21"/>
        </w:rPr>
        <w:t> </w:t>
      </w:r>
      <w:r>
        <w:rPr>
          <w:color w:val="231F20"/>
        </w:rPr>
        <w:t>the</w:t>
      </w:r>
      <w:r>
        <w:rPr>
          <w:color w:val="231F20"/>
          <w:spacing w:val="23"/>
        </w:rPr>
        <w:t> </w:t>
      </w:r>
      <w:r>
        <w:rPr>
          <w:color w:val="231F20"/>
        </w:rPr>
        <w:t>original</w:t>
      </w:r>
      <w:r>
        <w:rPr>
          <w:color w:val="231F20"/>
          <w:spacing w:val="20"/>
        </w:rPr>
        <w:t> </w:t>
      </w:r>
      <w:r>
        <w:rPr>
          <w:color w:val="231F20"/>
        </w:rPr>
        <w:t>network</w:t>
      </w:r>
      <w:r>
        <w:rPr>
          <w:color w:val="231F20"/>
          <w:spacing w:val="20"/>
        </w:rPr>
        <w:t> </w:t>
      </w:r>
      <w:r>
        <w:rPr>
          <w:color w:val="231F20"/>
        </w:rPr>
        <w:t>is</w:t>
      </w:r>
      <w:r>
        <w:rPr>
          <w:color w:val="231F20"/>
          <w:w w:val="99"/>
        </w:rPr>
        <w:t> </w:t>
      </w:r>
      <w:r>
        <w:rPr>
          <w:rFonts w:ascii="Garamond"/>
          <w:color w:val="231F20"/>
        </w:rPr>
        <w:t>(2</w:t>
      </w:r>
      <w:r>
        <w:rPr>
          <w:rFonts w:ascii="Bookman Old Style"/>
          <w:b w:val="0"/>
          <w:i/>
          <w:color w:val="231F20"/>
        </w:rPr>
        <w:t>F </w:t>
      </w:r>
      <w:r>
        <w:rPr>
          <w:rFonts w:ascii="Garamond"/>
          <w:color w:val="231F20"/>
        </w:rPr>
        <w:t>+ 1)</w:t>
      </w:r>
      <w:r>
        <w:rPr>
          <w:color w:val="231F20"/>
        </w:rPr>
        <w:t>-robust, the normal network will be </w:t>
      </w:r>
      <w:r>
        <w:rPr>
          <w:rFonts w:ascii="Garamond"/>
          <w:color w:val="231F20"/>
        </w:rPr>
        <w:t>(</w:t>
      </w:r>
      <w:r>
        <w:rPr>
          <w:rFonts w:ascii="Bookman Old Style"/>
          <w:b w:val="0"/>
          <w:i/>
          <w:color w:val="231F20"/>
        </w:rPr>
        <w:t>F </w:t>
      </w:r>
      <w:r>
        <w:rPr>
          <w:rFonts w:ascii="Bookman Old Style"/>
          <w:b w:val="0"/>
          <w:i/>
          <w:color w:val="231F20"/>
          <w:spacing w:val="16"/>
        </w:rPr>
        <w:t> </w:t>
      </w:r>
      <w:r>
        <w:rPr>
          <w:rFonts w:ascii="Garamond"/>
          <w:color w:val="231F20"/>
        </w:rPr>
        <w:t>+</w:t>
      </w:r>
      <w:r>
        <w:rPr>
          <w:rFonts w:ascii="Garamond"/>
          <w:color w:val="231F20"/>
          <w:spacing w:val="1"/>
        </w:rPr>
        <w:t> </w:t>
      </w:r>
      <w:r>
        <w:rPr>
          <w:rFonts w:ascii="Garamond"/>
          <w:color w:val="231F20"/>
        </w:rPr>
        <w:t>1)</w:t>
      </w:r>
      <w:r>
        <w:rPr>
          <w:color w:val="231F20"/>
        </w:rPr>
        <w:t>-robust.</w:t>
      </w:r>
      <w:r>
        <w:rPr>
          <w:color w:val="231F20"/>
          <w:w w:val="99"/>
        </w:rPr>
        <w:t> </w:t>
      </w:r>
      <w:r>
        <w:rPr>
          <w:color w:val="231F20"/>
          <w:spacing w:val="-9"/>
        </w:rPr>
        <w:t>To </w:t>
      </w:r>
      <w:r>
        <w:rPr>
          <w:color w:val="231F20"/>
        </w:rPr>
        <w:t>prove necessity, if the normal network is not</w:t>
      </w:r>
      <w:r>
        <w:rPr>
          <w:color w:val="231F20"/>
          <w:spacing w:val="-18"/>
        </w:rPr>
        <w:t> </w:t>
      </w:r>
      <w:r>
        <w:rPr>
          <w:rFonts w:ascii="Garamond"/>
          <w:color w:val="231F20"/>
        </w:rPr>
        <w:t>(</w:t>
      </w:r>
      <w:r>
        <w:rPr>
          <w:rFonts w:ascii="Bookman Old Style"/>
          <w:b w:val="0"/>
          <w:i/>
          <w:color w:val="231F20"/>
        </w:rPr>
        <w:t>F </w:t>
      </w:r>
      <w:r>
        <w:rPr>
          <w:rFonts w:ascii="Garamond"/>
          <w:color w:val="231F20"/>
        </w:rPr>
        <w:t>+</w:t>
      </w:r>
      <w:r>
        <w:rPr>
          <w:rFonts w:ascii="Garamond"/>
          <w:color w:val="231F20"/>
          <w:spacing w:val="0"/>
        </w:rPr>
        <w:t> </w:t>
      </w:r>
      <w:r>
        <w:rPr>
          <w:rFonts w:ascii="Garamond"/>
          <w:color w:val="231F20"/>
        </w:rPr>
        <w:t>1)</w:t>
      </w:r>
      <w:r>
        <w:rPr>
          <w:color w:val="231F20"/>
        </w:rPr>
        <w:t>-</w:t>
      </w:r>
      <w:r>
        <w:rPr>
          <w:color w:val="231F20"/>
          <w:w w:val="99"/>
        </w:rPr>
        <w:t> </w:t>
      </w:r>
      <w:r>
        <w:rPr>
          <w:color w:val="231F20"/>
        </w:rPr>
        <w:t>robust, we can assign the two disjoint sets that are not</w:t>
      </w:r>
      <w:r>
        <w:rPr>
          <w:color w:val="231F20"/>
          <w:spacing w:val="42"/>
        </w:rPr>
        <w:t> </w:t>
      </w:r>
      <w:r>
        <w:rPr>
          <w:rFonts w:ascii="Garamond"/>
          <w:color w:val="231F20"/>
        </w:rPr>
        <w:t>(</w:t>
      </w:r>
      <w:r>
        <w:rPr>
          <w:rFonts w:ascii="Bookman Old Style"/>
          <w:b w:val="0"/>
          <w:i/>
          <w:color w:val="231F20"/>
        </w:rPr>
        <w:t>F</w:t>
      </w:r>
      <w:r>
        <w:rPr>
          <w:rFonts w:ascii="Bookman Old Style"/>
          <w:b w:val="0"/>
          <w:i/>
          <w:color w:val="231F20"/>
          <w:spacing w:val="-19"/>
        </w:rPr>
        <w:t> </w:t>
      </w:r>
      <w:r>
        <w:rPr>
          <w:rFonts w:ascii="Garamond"/>
          <w:color w:val="231F20"/>
          <w:spacing w:val="1"/>
        </w:rPr>
        <w:t>+1)</w:t>
      </w:r>
      <w:r>
        <w:rPr>
          <w:color w:val="231F20"/>
          <w:spacing w:val="1"/>
        </w:rPr>
        <w:t>-</w:t>
      </w:r>
      <w:r>
        <w:rPr>
          <w:color w:val="231F20"/>
          <w:w w:val="99"/>
        </w:rPr>
        <w:t> </w:t>
      </w:r>
      <w:r>
        <w:rPr>
          <w:color w:val="231F20"/>
        </w:rPr>
        <w:t>reachable the maximum and minimum values,</w:t>
      </w:r>
      <w:r>
        <w:rPr>
          <w:color w:val="231F20"/>
          <w:spacing w:val="-23"/>
        </w:rPr>
        <w:t> </w:t>
      </w:r>
      <w:r>
        <w:rPr>
          <w:color w:val="231F20"/>
        </w:rPr>
        <w:t>respectively.</w:t>
      </w:r>
    </w:p>
    <w:p>
      <w:pPr>
        <w:pStyle w:val="BodyText"/>
        <w:tabs>
          <w:tab w:pos="1136" w:val="left" w:leader="none"/>
          <w:tab w:pos="3781" w:val="left" w:leader="none"/>
          <w:tab w:pos="4981" w:val="left" w:leader="none"/>
        </w:tabs>
        <w:spacing w:line="242" w:lineRule="auto" w:before="18"/>
        <w:ind w:left="119" w:right="632" w:firstLine="199"/>
      </w:pPr>
      <w:r>
        <w:rPr/>
        <w:br w:type="column"/>
      </w:r>
      <w:r>
        <w:rPr>
          <w:i/>
          <w:color w:val="231F20"/>
          <w:w w:val="105"/>
          <w:shd w:fill="FDF47E" w:color="auto" w:val="clear"/>
        </w:rPr>
        <w:t>Corollary</w:t>
      </w:r>
      <w:r>
        <w:rPr>
          <w:i/>
          <w:color w:val="231F20"/>
          <w:spacing w:val="-17"/>
          <w:w w:val="105"/>
        </w:rPr>
        <w:t> </w:t>
      </w:r>
      <w:r>
        <w:rPr>
          <w:i/>
          <w:color w:val="231F20"/>
          <w:w w:val="105"/>
        </w:rPr>
        <w:t>5:</w:t>
      </w:r>
      <w:r>
        <w:rPr>
          <w:i/>
          <w:color w:val="231F20"/>
          <w:spacing w:val="-2"/>
          <w:w w:val="105"/>
        </w:rPr>
        <w:t> </w:t>
      </w:r>
      <w:r>
        <w:rPr>
          <w:color w:val="231F20"/>
          <w:w w:val="105"/>
        </w:rPr>
        <w:t>Consider</w:t>
      </w:r>
      <w:r>
        <w:rPr>
          <w:color w:val="231F20"/>
          <w:spacing w:val="-20"/>
          <w:w w:val="105"/>
        </w:rPr>
        <w:t> </w:t>
      </w:r>
      <w:r>
        <w:rPr>
          <w:color w:val="231F20"/>
          <w:w w:val="105"/>
        </w:rPr>
        <w:t>a</w:t>
      </w:r>
      <w:r>
        <w:rPr>
          <w:color w:val="231F20"/>
          <w:spacing w:val="-19"/>
          <w:w w:val="105"/>
        </w:rPr>
        <w:t> </w:t>
      </w:r>
      <w:r>
        <w:rPr>
          <w:color w:val="231F20"/>
          <w:w w:val="105"/>
        </w:rPr>
        <w:t>time-varying</w:t>
      </w:r>
      <w:r>
        <w:rPr>
          <w:color w:val="231F20"/>
          <w:spacing w:val="-21"/>
          <w:w w:val="105"/>
        </w:rPr>
        <w:t> </w:t>
      </w:r>
      <w:r>
        <w:rPr>
          <w:color w:val="231F20"/>
          <w:w w:val="105"/>
        </w:rPr>
        <w:t>network</w:t>
      </w:r>
      <w:r>
        <w:rPr>
          <w:color w:val="231F20"/>
          <w:spacing w:val="-20"/>
          <w:w w:val="105"/>
        </w:rPr>
        <w:t> </w:t>
      </w:r>
      <w:r>
        <w:rPr>
          <w:color w:val="231F20"/>
          <w:w w:val="105"/>
        </w:rPr>
        <w:t>modeled</w:t>
      </w:r>
      <w:r>
        <w:rPr>
          <w:color w:val="231F20"/>
          <w:spacing w:val="-21"/>
          <w:w w:val="105"/>
        </w:rPr>
        <w:t> </w:t>
      </w:r>
      <w:r>
        <w:rPr>
          <w:color w:val="231F20"/>
          <w:w w:val="105"/>
        </w:rPr>
        <w:t>by </w:t>
      </w:r>
      <w:r>
        <w:rPr>
          <w:color w:val="231F20"/>
          <w:w w:val="110"/>
        </w:rPr>
        <w:t>a</w:t>
      </w:r>
      <w:r>
        <w:rPr>
          <w:color w:val="231F20"/>
          <w:spacing w:val="-3"/>
          <w:w w:val="110"/>
        </w:rPr>
        <w:t> </w:t>
      </w:r>
      <w:r>
        <w:rPr>
          <w:color w:val="231F20"/>
          <w:w w:val="110"/>
        </w:rPr>
        <w:t>digraph</w:t>
        <w:tab/>
      </w:r>
      <w:r>
        <w:rPr>
          <w:rFonts w:ascii="Garamond" w:hAnsi="Garamond"/>
          <w:color w:val="231F20"/>
          <w:spacing w:val="7"/>
          <w:w w:val="110"/>
        </w:rPr>
        <w:t>[</w:t>
      </w:r>
      <w:r>
        <w:rPr>
          <w:rFonts w:ascii="Bookman Old Style" w:hAnsi="Bookman Old Style"/>
          <w:b w:val="0"/>
          <w:i/>
          <w:color w:val="231F20"/>
          <w:spacing w:val="7"/>
          <w:w w:val="110"/>
        </w:rPr>
        <w:t>t</w:t>
      </w:r>
      <w:r>
        <w:rPr>
          <w:rFonts w:ascii="Garamond" w:hAnsi="Garamond"/>
          <w:color w:val="231F20"/>
          <w:spacing w:val="7"/>
          <w:w w:val="110"/>
        </w:rPr>
        <w:t>] </w:t>
      </w:r>
      <w:r>
        <w:rPr>
          <w:rFonts w:ascii="Garamond" w:hAnsi="Garamond"/>
          <w:color w:val="231F20"/>
          <w:w w:val="110"/>
        </w:rPr>
        <w:t>= ( </w:t>
      </w:r>
      <w:r>
        <w:rPr>
          <w:rFonts w:ascii="Bookman Old Style" w:hAnsi="Bookman Old Style"/>
          <w:b w:val="0"/>
          <w:i/>
          <w:color w:val="231F20"/>
          <w:w w:val="110"/>
        </w:rPr>
        <w:t>, </w:t>
      </w:r>
      <w:r>
        <w:rPr>
          <w:rFonts w:ascii="Garamond" w:hAnsi="Garamond"/>
          <w:color w:val="231F20"/>
          <w:w w:val="110"/>
        </w:rPr>
        <w:t>[</w:t>
      </w:r>
      <w:r>
        <w:rPr>
          <w:rFonts w:ascii="Bookman Old Style" w:hAnsi="Bookman Old Style"/>
          <w:b w:val="0"/>
          <w:i/>
          <w:color w:val="231F20"/>
          <w:w w:val="110"/>
        </w:rPr>
        <w:t>t</w:t>
      </w:r>
      <w:r>
        <w:rPr>
          <w:rFonts w:ascii="Garamond" w:hAnsi="Garamond"/>
          <w:color w:val="231F20"/>
          <w:w w:val="110"/>
        </w:rPr>
        <w:t>]) </w:t>
      </w:r>
      <w:r>
        <w:rPr>
          <w:color w:val="231F20"/>
          <w:w w:val="110"/>
        </w:rPr>
        <w:t>where each normal node updates </w:t>
      </w:r>
      <w:r>
        <w:rPr>
          <w:color w:val="231F20"/>
          <w:w w:val="105"/>
        </w:rPr>
        <w:t>its</w:t>
      </w:r>
      <w:r>
        <w:rPr>
          <w:color w:val="231F20"/>
          <w:spacing w:val="-5"/>
          <w:w w:val="105"/>
        </w:rPr>
        <w:t> </w:t>
      </w:r>
      <w:r>
        <w:rPr>
          <w:color w:val="231F20"/>
          <w:w w:val="105"/>
        </w:rPr>
        <w:t>value</w:t>
      </w:r>
      <w:r>
        <w:rPr>
          <w:color w:val="231F20"/>
          <w:spacing w:val="-7"/>
          <w:w w:val="105"/>
        </w:rPr>
        <w:t> </w:t>
      </w:r>
      <w:r>
        <w:rPr>
          <w:color w:val="231F20"/>
          <w:w w:val="105"/>
        </w:rPr>
        <w:t>according</w:t>
      </w:r>
      <w:r>
        <w:rPr>
          <w:color w:val="231F20"/>
          <w:spacing w:val="-8"/>
          <w:w w:val="105"/>
        </w:rPr>
        <w:t> </w:t>
      </w:r>
      <w:r>
        <w:rPr>
          <w:color w:val="231F20"/>
          <w:w w:val="105"/>
        </w:rPr>
        <w:t>to</w:t>
      </w:r>
      <w:r>
        <w:rPr>
          <w:color w:val="231F20"/>
          <w:spacing w:val="-5"/>
          <w:w w:val="105"/>
        </w:rPr>
        <w:t> </w:t>
      </w:r>
      <w:r>
        <w:rPr>
          <w:color w:val="231F20"/>
          <w:w w:val="105"/>
        </w:rPr>
        <w:t>the</w:t>
      </w:r>
      <w:r>
        <w:rPr>
          <w:color w:val="231F20"/>
          <w:spacing w:val="-5"/>
          <w:w w:val="105"/>
        </w:rPr>
        <w:t> </w:t>
      </w:r>
      <w:r>
        <w:rPr>
          <w:color w:val="231F20"/>
          <w:spacing w:val="-3"/>
          <w:w w:val="105"/>
        </w:rPr>
        <w:t>W-MSR</w:t>
      </w:r>
      <w:r>
        <w:rPr>
          <w:color w:val="231F20"/>
          <w:spacing w:val="-5"/>
          <w:w w:val="105"/>
        </w:rPr>
        <w:t> </w:t>
      </w:r>
      <w:r>
        <w:rPr>
          <w:color w:val="231F20"/>
          <w:w w:val="105"/>
        </w:rPr>
        <w:t>algorithm</w:t>
      </w:r>
      <w:r>
        <w:rPr>
          <w:color w:val="231F20"/>
          <w:spacing w:val="-8"/>
          <w:w w:val="105"/>
        </w:rPr>
        <w:t> </w:t>
      </w:r>
      <w:r>
        <w:rPr>
          <w:color w:val="231F20"/>
          <w:w w:val="105"/>
        </w:rPr>
        <w:t>with</w:t>
      </w:r>
      <w:r>
        <w:rPr>
          <w:color w:val="231F20"/>
          <w:spacing w:val="-5"/>
          <w:w w:val="105"/>
        </w:rPr>
        <w:t> </w:t>
      </w:r>
      <w:r>
        <w:rPr>
          <w:color w:val="231F20"/>
          <w:w w:val="105"/>
        </w:rPr>
        <w:t>parameter </w:t>
      </w:r>
      <w:r>
        <w:rPr>
          <w:rFonts w:ascii="Bookman Old Style" w:hAnsi="Bookman Old Style"/>
          <w:b w:val="0"/>
          <w:i/>
          <w:color w:val="231F20"/>
          <w:w w:val="110"/>
        </w:rPr>
        <w:t>F </w:t>
      </w:r>
      <w:r>
        <w:rPr>
          <w:color w:val="231F20"/>
          <w:w w:val="110"/>
        </w:rPr>
        <w:t>(or parameter </w:t>
      </w:r>
      <w:r>
        <w:rPr>
          <w:rFonts w:ascii="Bookman Old Style" w:hAnsi="Bookman Old Style"/>
          <w:b w:val="0"/>
          <w:i/>
          <w:color w:val="231F20"/>
          <w:w w:val="115"/>
        </w:rPr>
        <w:t>f </w:t>
      </w:r>
      <w:r>
        <w:rPr>
          <w:color w:val="231F20"/>
          <w:w w:val="110"/>
        </w:rPr>
        <w:t>for the </w:t>
      </w:r>
      <w:r>
        <w:rPr>
          <w:rFonts w:ascii="Bookman Old Style" w:hAnsi="Bookman Old Style"/>
          <w:b w:val="0"/>
          <w:i/>
          <w:color w:val="231F20"/>
          <w:w w:val="115"/>
        </w:rPr>
        <w:t>f </w:t>
      </w:r>
      <w:r>
        <w:rPr>
          <w:color w:val="231F20"/>
          <w:w w:val="110"/>
        </w:rPr>
        <w:t>-fraction local model). Let </w:t>
      </w:r>
      <w:r>
        <w:rPr>
          <w:rFonts w:ascii="Bookman Old Style" w:hAnsi="Bookman Old Style"/>
          <w:b w:val="0"/>
          <w:i/>
          <w:color w:val="231F20"/>
          <w:w w:val="110"/>
        </w:rPr>
        <w:t>t</w:t>
      </w:r>
      <w:r>
        <w:rPr>
          <w:rFonts w:ascii="Arial" w:hAnsi="Arial"/>
          <w:i/>
          <w:color w:val="231F20"/>
          <w:w w:val="110"/>
          <w:vertAlign w:val="subscript"/>
        </w:rPr>
        <w:t>k</w:t>
      </w:r>
      <w:r>
        <w:rPr>
          <w:rFonts w:ascii="Arial" w:hAnsi="Arial"/>
          <w:i/>
          <w:color w:val="231F20"/>
          <w:w w:val="110"/>
          <w:vertAlign w:val="baseline"/>
        </w:rPr>
        <w:t> </w:t>
      </w:r>
      <w:r>
        <w:rPr>
          <w:color w:val="231F20"/>
          <w:w w:val="110"/>
          <w:vertAlign w:val="baseline"/>
        </w:rPr>
        <w:t>denote the  set  of  time</w:t>
      </w:r>
      <w:r>
        <w:rPr>
          <w:color w:val="231F20"/>
          <w:spacing w:val="5"/>
          <w:w w:val="110"/>
          <w:vertAlign w:val="baseline"/>
        </w:rPr>
        <w:t> </w:t>
      </w:r>
      <w:r>
        <w:rPr>
          <w:color w:val="231F20"/>
          <w:w w:val="110"/>
          <w:vertAlign w:val="baseline"/>
        </w:rPr>
        <w:t>steps in</w:t>
      </w:r>
      <w:r>
        <w:rPr>
          <w:color w:val="231F20"/>
          <w:spacing w:val="28"/>
          <w:w w:val="110"/>
          <w:vertAlign w:val="baseline"/>
        </w:rPr>
        <w:t> </w:t>
      </w:r>
      <w:r>
        <w:rPr>
          <w:color w:val="231F20"/>
          <w:w w:val="110"/>
          <w:vertAlign w:val="baseline"/>
        </w:rPr>
        <w:t>which</w:t>
        <w:tab/>
      </w:r>
      <w:r>
        <w:rPr>
          <w:rFonts w:ascii="Garamond" w:hAnsi="Garamond"/>
          <w:color w:val="231F20"/>
          <w:w w:val="110"/>
          <w:vertAlign w:val="baseline"/>
        </w:rPr>
        <w:t>[</w:t>
      </w:r>
      <w:r>
        <w:rPr>
          <w:rFonts w:ascii="Bookman Old Style" w:hAnsi="Bookman Old Style"/>
          <w:b w:val="0"/>
          <w:i/>
          <w:color w:val="231F20"/>
          <w:w w:val="110"/>
          <w:vertAlign w:val="baseline"/>
        </w:rPr>
        <w:t>t</w:t>
      </w:r>
      <w:r>
        <w:rPr>
          <w:rFonts w:ascii="Garamond" w:hAnsi="Garamond"/>
          <w:color w:val="231F20"/>
          <w:w w:val="110"/>
          <w:vertAlign w:val="baseline"/>
        </w:rPr>
        <w:t>] </w:t>
      </w:r>
      <w:r>
        <w:rPr>
          <w:color w:val="231F20"/>
          <w:w w:val="110"/>
          <w:vertAlign w:val="baseline"/>
        </w:rPr>
        <w:t>is either </w:t>
      </w:r>
      <w:r>
        <w:rPr>
          <w:rFonts w:ascii="Garamond" w:hAnsi="Garamond"/>
          <w:color w:val="231F20"/>
          <w:w w:val="110"/>
          <w:vertAlign w:val="baseline"/>
        </w:rPr>
        <w:t>(</w:t>
      </w:r>
      <w:r>
        <w:rPr>
          <w:rFonts w:ascii="Bookman Old Style" w:hAnsi="Bookman Old Style"/>
          <w:b w:val="0"/>
          <w:i/>
          <w:color w:val="231F20"/>
          <w:w w:val="110"/>
          <w:vertAlign w:val="baseline"/>
        </w:rPr>
        <w:t>i</w:t>
      </w:r>
      <w:r>
        <w:rPr>
          <w:rFonts w:ascii="Garamond" w:hAnsi="Garamond"/>
          <w:color w:val="231F20"/>
          <w:w w:val="110"/>
          <w:vertAlign w:val="baseline"/>
        </w:rPr>
        <w:t>) </w:t>
      </w:r>
      <w:r>
        <w:rPr>
          <w:color w:val="231F20"/>
          <w:w w:val="110"/>
          <w:vertAlign w:val="baseline"/>
        </w:rPr>
        <w:t>(</w:t>
      </w:r>
      <w:r>
        <w:rPr>
          <w:rFonts w:ascii="Garamond" w:hAnsi="Garamond"/>
          <w:color w:val="231F20"/>
          <w:w w:val="110"/>
          <w:vertAlign w:val="baseline"/>
        </w:rPr>
        <w:t>2</w:t>
      </w:r>
      <w:r>
        <w:rPr>
          <w:rFonts w:ascii="Bookman Old Style" w:hAnsi="Bookman Old Style"/>
          <w:b w:val="0"/>
          <w:i/>
          <w:color w:val="231F20"/>
          <w:w w:val="110"/>
          <w:vertAlign w:val="baseline"/>
        </w:rPr>
        <w:t>F</w:t>
      </w:r>
      <w:r>
        <w:rPr>
          <w:rFonts w:ascii="Bookman Old Style" w:hAnsi="Bookman Old Style"/>
          <w:b w:val="0"/>
          <w:i/>
          <w:color w:val="231F20"/>
          <w:spacing w:val="-24"/>
          <w:w w:val="110"/>
          <w:vertAlign w:val="baseline"/>
        </w:rPr>
        <w:t> </w:t>
      </w:r>
      <w:r>
        <w:rPr>
          <w:rFonts w:ascii="Garamond" w:hAnsi="Garamond"/>
          <w:color w:val="231F20"/>
          <w:w w:val="110"/>
          <w:vertAlign w:val="baseline"/>
        </w:rPr>
        <w:t>+</w:t>
      </w:r>
      <w:r>
        <w:rPr>
          <w:rFonts w:ascii="Garamond" w:hAnsi="Garamond"/>
          <w:color w:val="231F20"/>
          <w:spacing w:val="-30"/>
          <w:w w:val="110"/>
          <w:vertAlign w:val="baseline"/>
        </w:rPr>
        <w:t> </w:t>
      </w:r>
      <w:r>
        <w:rPr>
          <w:rFonts w:ascii="Garamond" w:hAnsi="Garamond"/>
          <w:color w:val="231F20"/>
          <w:w w:val="110"/>
          <w:vertAlign w:val="baseline"/>
        </w:rPr>
        <w:t>1</w:t>
      </w:r>
      <w:r>
        <w:rPr>
          <w:color w:val="231F20"/>
          <w:w w:val="110"/>
          <w:vertAlign w:val="baseline"/>
        </w:rPr>
        <w:t>)-robust,</w:t>
      </w:r>
      <w:r>
        <w:rPr>
          <w:color w:val="231F20"/>
          <w:spacing w:val="-17"/>
          <w:w w:val="110"/>
          <w:vertAlign w:val="baseline"/>
        </w:rPr>
        <w:t> </w:t>
      </w:r>
      <w:r>
        <w:rPr>
          <w:color w:val="231F20"/>
          <w:w w:val="110"/>
          <w:vertAlign w:val="baseline"/>
        </w:rPr>
        <w:t>or</w:t>
      </w:r>
      <w:r>
        <w:rPr>
          <w:color w:val="231F20"/>
          <w:spacing w:val="-11"/>
          <w:w w:val="110"/>
          <w:vertAlign w:val="baseline"/>
        </w:rPr>
        <w:t> </w:t>
      </w:r>
      <w:r>
        <w:rPr>
          <w:rFonts w:ascii="Garamond" w:hAnsi="Garamond"/>
          <w:color w:val="231F20"/>
          <w:w w:val="110"/>
          <w:vertAlign w:val="baseline"/>
        </w:rPr>
        <w:t>(</w:t>
      </w:r>
      <w:r>
        <w:rPr>
          <w:rFonts w:ascii="Bookman Old Style" w:hAnsi="Bookman Old Style"/>
          <w:b w:val="0"/>
          <w:i/>
          <w:color w:val="231F20"/>
          <w:w w:val="110"/>
          <w:vertAlign w:val="baseline"/>
        </w:rPr>
        <w:t>ii</w:t>
      </w:r>
      <w:r>
        <w:rPr>
          <w:rFonts w:ascii="Garamond" w:hAnsi="Garamond"/>
          <w:color w:val="231F20"/>
          <w:w w:val="110"/>
          <w:vertAlign w:val="baseline"/>
        </w:rPr>
        <w:t>)</w:t>
      </w:r>
      <w:r>
        <w:rPr>
          <w:rFonts w:ascii="Garamond" w:hAnsi="Garamond"/>
          <w:color w:val="231F20"/>
          <w:spacing w:val="-14"/>
          <w:w w:val="110"/>
          <w:vertAlign w:val="baseline"/>
        </w:rPr>
        <w:t> </w:t>
      </w:r>
      <w:r>
        <w:rPr>
          <w:rFonts w:ascii="Bookman Old Style" w:hAnsi="Bookman Old Style"/>
          <w:b w:val="0"/>
          <w:i/>
          <w:color w:val="231F20"/>
          <w:w w:val="110"/>
          <w:vertAlign w:val="baseline"/>
        </w:rPr>
        <w:t>p</w:t>
      </w:r>
      <w:r>
        <w:rPr>
          <w:color w:val="231F20"/>
          <w:w w:val="110"/>
          <w:vertAlign w:val="baseline"/>
        </w:rPr>
        <w:t>-fraction</w:t>
      </w:r>
      <w:r>
        <w:rPr>
          <w:color w:val="231F20"/>
          <w:spacing w:val="-15"/>
          <w:w w:val="110"/>
          <w:vertAlign w:val="baseline"/>
        </w:rPr>
        <w:t> </w:t>
      </w:r>
      <w:r>
        <w:rPr>
          <w:color w:val="231F20"/>
          <w:w w:val="110"/>
          <w:vertAlign w:val="baseline"/>
        </w:rPr>
        <w:t>robust,</w:t>
      </w:r>
      <w:r>
        <w:rPr>
          <w:color w:val="231F20"/>
          <w:spacing w:val="-13"/>
          <w:w w:val="110"/>
          <w:vertAlign w:val="baseline"/>
        </w:rPr>
        <w:t> </w:t>
      </w:r>
      <w:r>
        <w:rPr>
          <w:color w:val="231F20"/>
          <w:w w:val="110"/>
          <w:vertAlign w:val="baseline"/>
        </w:rPr>
        <w:t>where</w:t>
      </w:r>
      <w:r>
        <w:rPr>
          <w:color w:val="231F20"/>
          <w:spacing w:val="-15"/>
          <w:w w:val="110"/>
          <w:vertAlign w:val="baseline"/>
        </w:rPr>
        <w:t> </w:t>
      </w:r>
      <w:r>
        <w:rPr>
          <w:rFonts w:ascii="Garamond" w:hAnsi="Garamond"/>
          <w:color w:val="231F20"/>
          <w:w w:val="110"/>
          <w:vertAlign w:val="baseline"/>
        </w:rPr>
        <w:t>2</w:t>
      </w:r>
      <w:r>
        <w:rPr>
          <w:rFonts w:ascii="Bookman Old Style" w:hAnsi="Bookman Old Style"/>
          <w:b w:val="0"/>
          <w:i/>
          <w:color w:val="231F20"/>
          <w:w w:val="110"/>
          <w:vertAlign w:val="baseline"/>
        </w:rPr>
        <w:t>f</w:t>
      </w:r>
      <w:r>
        <w:rPr>
          <w:rFonts w:ascii="Bookman Old Style" w:hAnsi="Bookman Old Style"/>
          <w:b w:val="0"/>
          <w:i/>
          <w:color w:val="231F20"/>
          <w:spacing w:val="-16"/>
          <w:w w:val="110"/>
          <w:vertAlign w:val="baseline"/>
        </w:rPr>
        <w:t> </w:t>
      </w:r>
      <w:r>
        <w:rPr>
          <w:rFonts w:ascii="Bookman Old Style" w:hAnsi="Bookman Old Style"/>
          <w:b w:val="0"/>
          <w:i/>
          <w:color w:val="231F20"/>
          <w:w w:val="110"/>
          <w:vertAlign w:val="baseline"/>
        </w:rPr>
        <w:t>&lt;</w:t>
      </w:r>
      <w:r>
        <w:rPr>
          <w:rFonts w:ascii="Bookman Old Style" w:hAnsi="Bookman Old Style"/>
          <w:b w:val="0"/>
          <w:i/>
          <w:color w:val="231F20"/>
          <w:spacing w:val="-31"/>
          <w:w w:val="110"/>
          <w:vertAlign w:val="baseline"/>
        </w:rPr>
        <w:t> </w:t>
      </w:r>
      <w:r>
        <w:rPr>
          <w:rFonts w:ascii="Bookman Old Style" w:hAnsi="Bookman Old Style"/>
          <w:b w:val="0"/>
          <w:i/>
          <w:color w:val="231F20"/>
          <w:w w:val="105"/>
          <w:vertAlign w:val="baseline"/>
        </w:rPr>
        <w:t>p</w:t>
        <w:tab/>
      </w:r>
      <w:r>
        <w:rPr>
          <w:rFonts w:ascii="Garamond" w:hAnsi="Garamond"/>
          <w:color w:val="231F20"/>
          <w:w w:val="105"/>
          <w:vertAlign w:val="baseline"/>
        </w:rPr>
        <w:t>1</w:t>
      </w:r>
      <w:r>
        <w:rPr>
          <w:color w:val="231F20"/>
          <w:w w:val="105"/>
          <w:vertAlign w:val="baseline"/>
        </w:rPr>
        <w:t>. </w:t>
      </w:r>
      <w:r>
        <w:rPr>
          <w:color w:val="231F20"/>
          <w:w w:val="110"/>
          <w:vertAlign w:val="baseline"/>
        </w:rPr>
        <w:t>Then, under </w:t>
      </w:r>
      <w:r>
        <w:rPr>
          <w:rFonts w:ascii="Garamond" w:hAnsi="Garamond"/>
          <w:color w:val="231F20"/>
          <w:w w:val="110"/>
          <w:vertAlign w:val="baseline"/>
        </w:rPr>
        <w:t>(</w:t>
      </w:r>
      <w:r>
        <w:rPr>
          <w:rFonts w:ascii="Bookman Old Style" w:hAnsi="Bookman Old Style"/>
          <w:b w:val="0"/>
          <w:i/>
          <w:color w:val="231F20"/>
          <w:w w:val="110"/>
          <w:vertAlign w:val="baseline"/>
        </w:rPr>
        <w:t>i</w:t>
      </w:r>
      <w:r>
        <w:rPr>
          <w:rFonts w:ascii="Garamond" w:hAnsi="Garamond"/>
          <w:color w:val="231F20"/>
          <w:w w:val="110"/>
          <w:vertAlign w:val="baseline"/>
        </w:rPr>
        <w:t>) </w:t>
      </w:r>
      <w:r>
        <w:rPr>
          <w:color w:val="231F20"/>
          <w:w w:val="110"/>
          <w:vertAlign w:val="baseline"/>
        </w:rPr>
        <w:t>the </w:t>
      </w:r>
      <w:r>
        <w:rPr>
          <w:rFonts w:ascii="Bookman Old Style" w:hAnsi="Bookman Old Style"/>
          <w:b w:val="0"/>
          <w:i/>
          <w:color w:val="231F20"/>
          <w:w w:val="110"/>
          <w:vertAlign w:val="baseline"/>
        </w:rPr>
        <w:t>F </w:t>
      </w:r>
      <w:r>
        <w:rPr>
          <w:color w:val="231F20"/>
          <w:w w:val="110"/>
          <w:vertAlign w:val="baseline"/>
        </w:rPr>
        <w:t>-total or </w:t>
      </w:r>
      <w:r>
        <w:rPr>
          <w:rFonts w:ascii="Bookman Old Style" w:hAnsi="Bookman Old Style"/>
          <w:b w:val="0"/>
          <w:i/>
          <w:color w:val="231F20"/>
          <w:w w:val="110"/>
          <w:vertAlign w:val="baseline"/>
        </w:rPr>
        <w:t>F </w:t>
      </w:r>
      <w:r>
        <w:rPr>
          <w:color w:val="231F20"/>
          <w:w w:val="110"/>
          <w:vertAlign w:val="baseline"/>
        </w:rPr>
        <w:t>-local Byzantine model, or </w:t>
      </w:r>
      <w:r>
        <w:rPr>
          <w:rFonts w:ascii="Garamond" w:hAnsi="Garamond"/>
          <w:color w:val="231F20"/>
          <w:w w:val="110"/>
          <w:vertAlign w:val="baseline"/>
        </w:rPr>
        <w:t>(</w:t>
      </w:r>
      <w:r>
        <w:rPr>
          <w:rFonts w:ascii="Bookman Old Style" w:hAnsi="Bookman Old Style"/>
          <w:b w:val="0"/>
          <w:i/>
          <w:color w:val="231F20"/>
          <w:w w:val="110"/>
          <w:vertAlign w:val="baseline"/>
        </w:rPr>
        <w:t>ii</w:t>
      </w:r>
      <w:r>
        <w:rPr>
          <w:rFonts w:ascii="Garamond" w:hAnsi="Garamond"/>
          <w:color w:val="231F20"/>
          <w:w w:val="110"/>
          <w:vertAlign w:val="baseline"/>
        </w:rPr>
        <w:t>) </w:t>
      </w:r>
      <w:r>
        <w:rPr>
          <w:color w:val="231F20"/>
          <w:w w:val="110"/>
          <w:vertAlign w:val="baseline"/>
        </w:rPr>
        <w:t>the </w:t>
      </w:r>
      <w:r>
        <w:rPr>
          <w:rFonts w:ascii="Bookman Old Style" w:hAnsi="Bookman Old Style"/>
          <w:b w:val="0"/>
          <w:i/>
          <w:color w:val="231F20"/>
          <w:w w:val="115"/>
          <w:vertAlign w:val="baseline"/>
        </w:rPr>
        <w:t>f </w:t>
      </w:r>
      <w:r>
        <w:rPr>
          <w:color w:val="231F20"/>
          <w:w w:val="110"/>
          <w:vertAlign w:val="baseline"/>
        </w:rPr>
        <w:t>-fraction local Byzantine model,</w:t>
      </w:r>
      <w:r>
        <w:rPr>
          <w:color w:val="231F20"/>
          <w:spacing w:val="-29"/>
          <w:w w:val="110"/>
          <w:vertAlign w:val="baseline"/>
        </w:rPr>
        <w:t> </w:t>
      </w:r>
      <w:r>
        <w:rPr>
          <w:color w:val="231F20"/>
          <w:w w:val="110"/>
          <w:vertAlign w:val="baseline"/>
        </w:rPr>
        <w:t>respectively, resilient</w:t>
      </w:r>
      <w:r>
        <w:rPr>
          <w:color w:val="231F20"/>
          <w:spacing w:val="-25"/>
          <w:w w:val="110"/>
          <w:vertAlign w:val="baseline"/>
        </w:rPr>
        <w:t> </w:t>
      </w:r>
      <w:r>
        <w:rPr>
          <w:color w:val="231F20"/>
          <w:w w:val="110"/>
          <w:vertAlign w:val="baseline"/>
        </w:rPr>
        <w:t>asymptotic</w:t>
      </w:r>
      <w:r>
        <w:rPr>
          <w:color w:val="231F20"/>
          <w:spacing w:val="-26"/>
          <w:w w:val="110"/>
          <w:vertAlign w:val="baseline"/>
        </w:rPr>
        <w:t> </w:t>
      </w:r>
      <w:r>
        <w:rPr>
          <w:color w:val="231F20"/>
          <w:w w:val="110"/>
          <w:vertAlign w:val="baseline"/>
        </w:rPr>
        <w:t>consensus</w:t>
      </w:r>
      <w:r>
        <w:rPr>
          <w:color w:val="231F20"/>
          <w:spacing w:val="-26"/>
          <w:w w:val="110"/>
          <w:vertAlign w:val="baseline"/>
        </w:rPr>
        <w:t> </w:t>
      </w:r>
      <w:r>
        <w:rPr>
          <w:color w:val="231F20"/>
          <w:w w:val="110"/>
          <w:vertAlign w:val="baseline"/>
        </w:rPr>
        <w:t>is</w:t>
      </w:r>
      <w:r>
        <w:rPr>
          <w:color w:val="231F20"/>
          <w:spacing w:val="-24"/>
          <w:w w:val="110"/>
          <w:vertAlign w:val="baseline"/>
        </w:rPr>
        <w:t> </w:t>
      </w:r>
      <w:r>
        <w:rPr>
          <w:color w:val="231F20"/>
          <w:w w:val="110"/>
          <w:vertAlign w:val="baseline"/>
        </w:rPr>
        <w:t>achieved</w:t>
      </w:r>
      <w:r>
        <w:rPr>
          <w:color w:val="231F20"/>
          <w:spacing w:val="-27"/>
          <w:w w:val="110"/>
          <w:vertAlign w:val="baseline"/>
        </w:rPr>
        <w:t> </w:t>
      </w:r>
      <w:r>
        <w:rPr>
          <w:color w:val="231F20"/>
          <w:w w:val="110"/>
          <w:vertAlign w:val="baseline"/>
        </w:rPr>
        <w:t>if</w:t>
      </w:r>
      <w:r>
        <w:rPr>
          <w:color w:val="231F20"/>
          <w:spacing w:val="-25"/>
          <w:w w:val="110"/>
          <w:vertAlign w:val="baseline"/>
        </w:rPr>
        <w:t> </w:t>
      </w:r>
      <w:r>
        <w:rPr>
          <w:rFonts w:ascii="Cambria" w:hAnsi="Cambria"/>
          <w:color w:val="231F20"/>
          <w:w w:val="110"/>
          <w:vertAlign w:val="baseline"/>
        </w:rPr>
        <w:t>|{</w:t>
      </w:r>
      <w:r>
        <w:rPr>
          <w:rFonts w:ascii="Bookman Old Style" w:hAnsi="Bookman Old Style"/>
          <w:b w:val="0"/>
          <w:i/>
          <w:color w:val="231F20"/>
          <w:w w:val="110"/>
          <w:vertAlign w:val="baseline"/>
        </w:rPr>
        <w:t>t</w:t>
      </w:r>
      <w:r>
        <w:rPr>
          <w:rFonts w:ascii="Arial" w:hAnsi="Arial"/>
          <w:i/>
          <w:color w:val="231F20"/>
          <w:w w:val="110"/>
          <w:vertAlign w:val="subscript"/>
        </w:rPr>
        <w:t>k</w:t>
      </w:r>
      <w:r>
        <w:rPr>
          <w:rFonts w:ascii="Cambria" w:hAnsi="Cambria"/>
          <w:color w:val="231F20"/>
          <w:w w:val="110"/>
          <w:vertAlign w:val="baseline"/>
        </w:rPr>
        <w:t>}|</w:t>
      </w:r>
      <w:r>
        <w:rPr>
          <w:rFonts w:ascii="Cambria" w:hAnsi="Cambria"/>
          <w:color w:val="231F20"/>
          <w:spacing w:val="-25"/>
          <w:w w:val="110"/>
          <w:vertAlign w:val="baseline"/>
        </w:rPr>
        <w:t> </w:t>
      </w:r>
      <w:r>
        <w:rPr>
          <w:rFonts w:ascii="Garamond" w:hAnsi="Garamond"/>
          <w:color w:val="231F20"/>
          <w:w w:val="110"/>
          <w:vertAlign w:val="baseline"/>
        </w:rPr>
        <w:t>=</w:t>
      </w:r>
      <w:r>
        <w:rPr>
          <w:rFonts w:ascii="Garamond" w:hAnsi="Garamond"/>
          <w:color w:val="231F20"/>
          <w:spacing w:val="-30"/>
          <w:w w:val="110"/>
          <w:vertAlign w:val="baseline"/>
        </w:rPr>
        <w:t> </w:t>
      </w:r>
      <w:r>
        <w:rPr>
          <w:rFonts w:ascii="Cambria" w:hAnsi="Cambria"/>
          <w:color w:val="231F20"/>
          <w:w w:val="110"/>
          <w:vertAlign w:val="baseline"/>
        </w:rPr>
        <w:t>∞</w:t>
      </w:r>
      <w:r>
        <w:rPr>
          <w:rFonts w:ascii="Cambria" w:hAnsi="Cambria"/>
          <w:color w:val="231F20"/>
          <w:spacing w:val="-18"/>
          <w:w w:val="110"/>
          <w:vertAlign w:val="baseline"/>
        </w:rPr>
        <w:t> </w:t>
      </w:r>
      <w:r>
        <w:rPr>
          <w:color w:val="231F20"/>
          <w:w w:val="110"/>
          <w:vertAlign w:val="baseline"/>
        </w:rPr>
        <w:t>and</w:t>
      </w:r>
    </w:p>
    <w:p>
      <w:pPr>
        <w:spacing w:line="264" w:lineRule="exact" w:before="0"/>
        <w:ind w:left="119" w:right="0" w:firstLine="0"/>
        <w:jc w:val="left"/>
        <w:rPr>
          <w:sz w:val="20"/>
        </w:rPr>
      </w:pPr>
      <w:r>
        <w:rPr/>
        <w:pict>
          <v:shape style="position:absolute;margin-left:525.961975pt;margin-top:-46.80077pt;width:7.75pt;height:17.3pt;mso-position-horizontal-relative:page;mso-position-vertical-relative:paragraph;z-index:-54736" type="#_x0000_t202" filled="false" stroked="false">
            <v:textbox inset="0,0,0,0">
              <w:txbxContent>
                <w:p>
                  <w:pPr>
                    <w:pStyle w:val="BodyText"/>
                    <w:spacing w:line="199" w:lineRule="exact"/>
                    <w:rPr>
                      <w:rFonts w:ascii="Cambria" w:hAnsi="Cambria"/>
                    </w:rPr>
                  </w:pPr>
                  <w:r>
                    <w:rPr>
                      <w:rFonts w:ascii="Cambria" w:hAnsi="Cambria"/>
                      <w:color w:val="231F20"/>
                      <w:w w:val="139"/>
                    </w:rPr>
                    <w:t>≤</w:t>
                  </w:r>
                </w:p>
              </w:txbxContent>
            </v:textbox>
            <w10:wrap type="none"/>
          </v:shape>
        </w:pict>
      </w:r>
      <w:r>
        <w:rPr/>
        <w:pict>
          <v:shape style="position:absolute;margin-left:468.600006pt;margin-top:-58.80077pt;width:7.7pt;height:17.3pt;mso-position-horizontal-relative:page;mso-position-vertical-relative:paragraph;z-index:-54712"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525.481018pt;margin-top:-70.680771pt;width:18.45pt;height:17.3pt;mso-position-horizontal-relative:page;mso-position-vertical-relative:paragraph;z-index:-54688" type="#_x0000_t202" filled="false" stroked="false">
            <v:textbox inset="0,0,0,0">
              <w:txbxContent>
                <w:p>
                  <w:pPr>
                    <w:pStyle w:val="BodyText"/>
                    <w:spacing w:line="199" w:lineRule="exact"/>
                    <w:rPr>
                      <w:rFonts w:ascii="Cambria"/>
                    </w:rPr>
                  </w:pPr>
                  <w:r>
                    <w:rPr>
                      <w:rFonts w:ascii="Cambria"/>
                      <w:color w:val="231F20"/>
                      <w:w w:val="130"/>
                    </w:rPr>
                    <w:t>{</w:t>
                  </w:r>
                  <w:r>
                    <w:rPr>
                      <w:rFonts w:ascii="Cambria"/>
                      <w:color w:val="231F20"/>
                      <w:spacing w:val="50"/>
                      <w:w w:val="130"/>
                    </w:rPr>
                    <w:t> </w:t>
                  </w:r>
                  <w:r>
                    <w:rPr>
                      <w:rFonts w:ascii="Cambria"/>
                      <w:color w:val="231F20"/>
                      <w:w w:val="130"/>
                    </w:rPr>
                    <w:t>}</w:t>
                  </w:r>
                </w:p>
              </w:txbxContent>
            </v:textbox>
            <w10:wrap type="none"/>
          </v:shape>
        </w:pict>
      </w:r>
      <w:r>
        <w:rPr/>
        <w:pict>
          <v:shape style="position:absolute;margin-left:336.359985pt;margin-top:-94.680771pt;width:52.9pt;height:17.3pt;mso-position-horizontal-relative:page;mso-position-vertical-relative:paragraph;z-index:-54616" type="#_x0000_t202" filled="false" stroked="false">
            <v:textbox inset="0,0,0,0">
              <w:txbxContent>
                <w:p>
                  <w:pPr>
                    <w:pStyle w:val="BodyText"/>
                    <w:tabs>
                      <w:tab w:pos="724" w:val="left" w:leader="none"/>
                    </w:tabs>
                    <w:spacing w:line="199" w:lineRule="exact"/>
                    <w:rPr>
                      <w:rFonts w:ascii="Cambria"/>
                    </w:rPr>
                  </w:pPr>
                  <w:r>
                    <w:rPr>
                      <w:rFonts w:ascii="Cambria"/>
                      <w:color w:val="231F20"/>
                      <w:w w:val="105"/>
                    </w:rPr>
                    <w:t>D</w:t>
                    <w:tab/>
                    <w:t>V</w:t>
                  </w:r>
                  <w:r>
                    <w:rPr>
                      <w:rFonts w:ascii="Cambria"/>
                      <w:color w:val="231F20"/>
                      <w:spacing w:val="37"/>
                      <w:w w:val="105"/>
                    </w:rPr>
                    <w:t> </w:t>
                  </w:r>
                  <w:r>
                    <w:rPr>
                      <w:rFonts w:ascii="Cambria"/>
                      <w:color w:val="231F20"/>
                      <w:w w:val="105"/>
                    </w:rPr>
                    <w:t>E</w:t>
                  </w:r>
                </w:p>
              </w:txbxContent>
            </v:textbox>
            <w10:wrap type="none"/>
          </v:shape>
        </w:pict>
      </w:r>
      <w:r>
        <w:rPr>
          <w:rFonts w:ascii="Cambria" w:hAnsi="Cambria"/>
          <w:color w:val="231F20"/>
          <w:w w:val="105"/>
          <w:sz w:val="20"/>
        </w:rPr>
        <w:t>|</w:t>
      </w:r>
      <w:r>
        <w:rPr>
          <w:rFonts w:ascii="Bookman Old Style" w:hAnsi="Bookman Old Style"/>
          <w:b w:val="0"/>
          <w:i/>
          <w:color w:val="231F20"/>
          <w:w w:val="105"/>
          <w:sz w:val="20"/>
        </w:rPr>
        <w:t>t</w:t>
      </w:r>
      <w:r>
        <w:rPr>
          <w:rFonts w:ascii="Arial" w:hAnsi="Arial"/>
          <w:i/>
          <w:color w:val="231F20"/>
          <w:w w:val="105"/>
          <w:sz w:val="20"/>
          <w:vertAlign w:val="subscript"/>
        </w:rPr>
        <w:t>k</w:t>
      </w:r>
      <w:r>
        <w:rPr>
          <w:rFonts w:ascii="Lucida Sans Unicode" w:hAnsi="Lucida Sans Unicode"/>
          <w:color w:val="231F20"/>
          <w:w w:val="105"/>
          <w:sz w:val="20"/>
          <w:vertAlign w:val="subscript"/>
        </w:rPr>
        <w:t>+1</w:t>
      </w:r>
      <w:r>
        <w:rPr>
          <w:rFonts w:ascii="Lucida Sans Unicode" w:hAnsi="Lucida Sans Unicode"/>
          <w:color w:val="231F20"/>
          <w:w w:val="105"/>
          <w:sz w:val="20"/>
          <w:vertAlign w:val="baseline"/>
        </w:rPr>
        <w:t> </w:t>
      </w:r>
      <w:r>
        <w:rPr>
          <w:rFonts w:ascii="Cambria" w:hAnsi="Cambria"/>
          <w:color w:val="231F20"/>
          <w:w w:val="110"/>
          <w:sz w:val="20"/>
          <w:vertAlign w:val="baseline"/>
        </w:rPr>
        <w:t>− </w:t>
      </w:r>
      <w:r>
        <w:rPr>
          <w:rFonts w:ascii="Bookman Old Style" w:hAnsi="Bookman Old Style"/>
          <w:b w:val="0"/>
          <w:i/>
          <w:color w:val="231F20"/>
          <w:w w:val="105"/>
          <w:sz w:val="20"/>
          <w:vertAlign w:val="baseline"/>
        </w:rPr>
        <w:t>t</w:t>
      </w:r>
      <w:r>
        <w:rPr>
          <w:rFonts w:ascii="Arial" w:hAnsi="Arial"/>
          <w:i/>
          <w:color w:val="231F20"/>
          <w:w w:val="105"/>
          <w:sz w:val="20"/>
          <w:vertAlign w:val="subscript"/>
        </w:rPr>
        <w:t>k</w:t>
      </w:r>
      <w:r>
        <w:rPr>
          <w:rFonts w:ascii="Cambria" w:hAnsi="Cambria"/>
          <w:color w:val="231F20"/>
          <w:w w:val="105"/>
          <w:sz w:val="20"/>
          <w:vertAlign w:val="baseline"/>
        </w:rPr>
        <w:t>| ≤ </w:t>
      </w:r>
      <w:r>
        <w:rPr>
          <w:rFonts w:ascii="Bookman Old Style" w:hAnsi="Bookman Old Style"/>
          <w:b w:val="0"/>
          <w:i/>
          <w:color w:val="231F20"/>
          <w:w w:val="105"/>
          <w:sz w:val="20"/>
          <w:vertAlign w:val="baseline"/>
        </w:rPr>
        <w:t>c</w:t>
      </w:r>
      <w:r>
        <w:rPr>
          <w:color w:val="231F20"/>
          <w:w w:val="105"/>
          <w:sz w:val="20"/>
          <w:vertAlign w:val="baseline"/>
        </w:rPr>
        <w:t>, </w:t>
      </w:r>
      <w:r>
        <w:rPr>
          <w:rFonts w:ascii="Cambria" w:hAnsi="Cambria"/>
          <w:color w:val="231F20"/>
          <w:w w:val="105"/>
          <w:sz w:val="20"/>
          <w:vertAlign w:val="baseline"/>
        </w:rPr>
        <w:t>∀</w:t>
      </w:r>
      <w:r>
        <w:rPr>
          <w:rFonts w:ascii="Bookman Old Style" w:hAnsi="Bookman Old Style"/>
          <w:b w:val="0"/>
          <w:i/>
          <w:color w:val="231F20"/>
          <w:w w:val="105"/>
          <w:sz w:val="20"/>
          <w:vertAlign w:val="baseline"/>
        </w:rPr>
        <w:t>k</w:t>
      </w:r>
      <w:r>
        <w:rPr>
          <w:color w:val="231F20"/>
          <w:w w:val="105"/>
          <w:sz w:val="20"/>
          <w:vertAlign w:val="baseline"/>
        </w:rPr>
        <w:t>, where </w:t>
      </w:r>
      <w:r>
        <w:rPr>
          <w:rFonts w:ascii="Bookman Old Style" w:hAnsi="Bookman Old Style"/>
          <w:b w:val="0"/>
          <w:i/>
          <w:color w:val="231F20"/>
          <w:w w:val="105"/>
          <w:sz w:val="20"/>
          <w:vertAlign w:val="baseline"/>
        </w:rPr>
        <w:t>c </w:t>
      </w:r>
      <w:r>
        <w:rPr>
          <w:rFonts w:ascii="Cambria" w:hAnsi="Cambria"/>
          <w:color w:val="231F20"/>
          <w:w w:val="105"/>
          <w:sz w:val="20"/>
          <w:vertAlign w:val="baseline"/>
        </w:rPr>
        <w:t>∈ </w:t>
      </w:r>
      <w:r>
        <w:rPr>
          <w:rFonts w:ascii="Verdana" w:hAnsi="Verdana"/>
          <w:color w:val="231F20"/>
          <w:w w:val="105"/>
          <w:sz w:val="20"/>
          <w:vertAlign w:val="baseline"/>
        </w:rPr>
        <w:t>Z</w:t>
      </w:r>
      <w:r>
        <w:rPr>
          <w:rFonts w:ascii="Arial" w:hAnsi="Arial"/>
          <w:i/>
          <w:color w:val="231F20"/>
          <w:w w:val="105"/>
          <w:sz w:val="20"/>
          <w:vertAlign w:val="subscript"/>
        </w:rPr>
        <w:t>&gt;</w:t>
      </w:r>
      <w:r>
        <w:rPr>
          <w:rFonts w:ascii="Lucida Sans Unicode" w:hAnsi="Lucida Sans Unicode"/>
          <w:color w:val="231F20"/>
          <w:w w:val="105"/>
          <w:sz w:val="20"/>
          <w:vertAlign w:val="subscript"/>
        </w:rPr>
        <w:t>0</w:t>
      </w:r>
      <w:r>
        <w:rPr>
          <w:color w:val="231F20"/>
          <w:w w:val="105"/>
          <w:sz w:val="20"/>
          <w:vertAlign w:val="baseline"/>
        </w:rPr>
        <w:t>.</w:t>
      </w:r>
    </w:p>
    <w:p>
      <w:pPr>
        <w:pStyle w:val="ListParagraph"/>
        <w:numPr>
          <w:ilvl w:val="2"/>
          <w:numId w:val="1"/>
        </w:numPr>
        <w:tabs>
          <w:tab w:pos="1867" w:val="left" w:leader="none"/>
        </w:tabs>
        <w:spacing w:line="240" w:lineRule="auto" w:before="302" w:after="0"/>
        <w:ind w:left="1184" w:right="0" w:firstLine="293"/>
        <w:jc w:val="left"/>
        <w:rPr>
          <w:sz w:val="16"/>
        </w:rPr>
      </w:pPr>
      <w:r>
        <w:rPr>
          <w:color w:val="231F20"/>
          <w:spacing w:val="5"/>
          <w:sz w:val="20"/>
        </w:rPr>
        <w:t>S</w:t>
      </w:r>
      <w:r>
        <w:rPr>
          <w:color w:val="231F20"/>
          <w:spacing w:val="5"/>
          <w:sz w:val="16"/>
        </w:rPr>
        <w:t>IMULATION</w:t>
      </w:r>
      <w:r>
        <w:rPr>
          <w:color w:val="231F20"/>
          <w:spacing w:val="8"/>
          <w:sz w:val="16"/>
        </w:rPr>
        <w:t> </w:t>
      </w:r>
      <w:r>
        <w:rPr>
          <w:color w:val="231F20"/>
          <w:spacing w:val="6"/>
          <w:sz w:val="20"/>
        </w:rPr>
        <w:t>R</w:t>
      </w:r>
      <w:r>
        <w:rPr>
          <w:color w:val="231F20"/>
          <w:spacing w:val="6"/>
          <w:sz w:val="16"/>
        </w:rPr>
        <w:t>ESULTS</w:t>
      </w:r>
    </w:p>
    <w:p>
      <w:pPr>
        <w:pStyle w:val="BodyText"/>
        <w:spacing w:line="249" w:lineRule="auto" w:before="120"/>
        <w:ind w:left="119" w:right="633" w:firstLine="199"/>
        <w:jc w:val="both"/>
      </w:pPr>
      <w:r>
        <w:rPr>
          <w:color w:val="231F20"/>
        </w:rPr>
        <w:t>This section presents a numerical example to illustrate our results. In this example, the network is given by the (2,2)- robust graph shown in Fig. 6, in which the node set is</w:t>
      </w:r>
    </w:p>
    <w:p>
      <w:pPr>
        <w:pStyle w:val="BodyText"/>
        <w:spacing w:line="247" w:lineRule="auto"/>
        <w:ind w:left="119" w:right="630" w:firstLine="235"/>
        <w:jc w:val="both"/>
        <w:rPr>
          <w:rFonts w:ascii="Garamond"/>
        </w:rPr>
      </w:pPr>
      <w:r>
        <w:rPr/>
        <w:pict>
          <v:shape style="position:absolute;margin-left:293.399994pt;margin-top:1.697926pt;width:158.950pt;height:17.3pt;mso-position-horizontal-relative:page;mso-position-vertical-relative:paragraph;z-index:-54592" type="#_x0000_t202" filled="false" stroked="false">
            <v:textbox inset="0,0,0,0">
              <w:txbxContent>
                <w:p>
                  <w:pPr>
                    <w:pStyle w:val="BodyText"/>
                    <w:tabs>
                      <w:tab w:pos="487" w:val="left" w:leader="none"/>
                      <w:tab w:pos="1519" w:val="left" w:leader="none"/>
                      <w:tab w:pos="2728" w:val="left" w:leader="none"/>
                    </w:tabs>
                    <w:spacing w:line="199" w:lineRule="exact"/>
                    <w:rPr>
                      <w:rFonts w:ascii="Cambria" w:hAnsi="Cambria"/>
                    </w:rPr>
                  </w:pPr>
                  <w:r>
                    <w:rPr>
                      <w:rFonts w:ascii="Cambria" w:hAnsi="Cambria"/>
                      <w:color w:val="231F20"/>
                      <w:w w:val="115"/>
                    </w:rPr>
                    <w:t>V</w:t>
                    <w:tab/>
                    <w:t>{</w:t>
                    <w:tab/>
                    <w:t>}</w:t>
                    <w:tab/>
                  </w:r>
                  <w:r>
                    <w:rPr>
                      <w:rFonts w:ascii="Cambria" w:hAnsi="Cambria"/>
                      <w:color w:val="231F20"/>
                      <w:spacing w:val="7"/>
                      <w:w w:val="115"/>
                    </w:rPr>
                    <w:t>∈</w:t>
                  </w:r>
                  <w:r>
                    <w:rPr>
                      <w:rFonts w:ascii="Cambria" w:hAnsi="Cambria"/>
                      <w:color w:val="231F20"/>
                      <w:spacing w:val="23"/>
                      <w:w w:val="115"/>
                    </w:rPr>
                    <w:t> </w:t>
                  </w:r>
                  <w:r>
                    <w:rPr>
                      <w:rFonts w:ascii="Cambria" w:hAnsi="Cambria"/>
                      <w:color w:val="231F20"/>
                      <w:w w:val="115"/>
                    </w:rPr>
                    <w:t>V</w:t>
                  </w:r>
                  <w:r>
                    <w:rPr>
                      <w:rFonts w:ascii="Cambria" w:hAnsi="Cambria"/>
                      <w:color w:val="231F20"/>
                    </w:rPr>
                    <w:t> </w:t>
                  </w:r>
                  <w:r>
                    <w:rPr>
                      <w:rFonts w:ascii="Cambria" w:hAnsi="Cambria"/>
                      <w:color w:val="231F20"/>
                      <w:spacing w:val="8"/>
                    </w:rPr>
                    <w:t> </w:t>
                  </w:r>
                </w:p>
              </w:txbxContent>
            </v:textbox>
            <w10:wrap type="none"/>
          </v:shape>
        </w:pict>
      </w:r>
      <w:r>
        <w:rPr/>
        <w:pict>
          <v:shape style="position:absolute;margin-left:476.161011pt;margin-top:85.458527pt;width:67.9pt;height:17.3pt;mso-position-horizontal-relative:page;mso-position-vertical-relative:paragraph;z-index:-54568" type="#_x0000_t202" filled="false" stroked="false">
            <v:textbox inset="0,0,0,0">
              <w:txbxContent>
                <w:p>
                  <w:pPr>
                    <w:pStyle w:val="BodyText"/>
                    <w:tabs>
                      <w:tab w:pos="727" w:val="left" w:leader="none"/>
                    </w:tabs>
                    <w:spacing w:line="199" w:lineRule="exact"/>
                    <w:rPr>
                      <w:rFonts w:ascii="Cambria"/>
                    </w:rPr>
                  </w:pPr>
                  <w:r>
                    <w:rPr>
                      <w:rFonts w:ascii="Cambria"/>
                      <w:color w:val="231F20"/>
                      <w:w w:val="120"/>
                    </w:rPr>
                    <w:t>{ </w:t>
                  </w:r>
                  <w:r>
                    <w:rPr>
                      <w:rFonts w:ascii="Cambria"/>
                      <w:color w:val="231F20"/>
                      <w:spacing w:val="0"/>
                      <w:w w:val="120"/>
                    </w:rPr>
                    <w:t> </w:t>
                  </w:r>
                  <w:r>
                    <w:rPr>
                      <w:rFonts w:ascii="Cambria"/>
                      <w:color w:val="231F20"/>
                      <w:w w:val="120"/>
                    </w:rPr>
                    <w:t>}</w:t>
                    <w:tab/>
                  </w:r>
                  <w:r>
                    <w:rPr>
                      <w:rFonts w:ascii="Cambria"/>
                      <w:color w:val="231F20"/>
                      <w:spacing w:val="16"/>
                      <w:w w:val="120"/>
                    </w:rPr>
                    <w:t>V </w:t>
                  </w:r>
                  <w:r>
                    <w:rPr>
                      <w:rFonts w:ascii="Cambria"/>
                      <w:color w:val="231F20"/>
                      <w:w w:val="120"/>
                    </w:rPr>
                    <w:t>\ {</w:t>
                  </w:r>
                  <w:r>
                    <w:rPr>
                      <w:rFonts w:ascii="Cambria"/>
                      <w:color w:val="231F20"/>
                      <w:spacing w:val="-13"/>
                      <w:w w:val="120"/>
                    </w:rPr>
                    <w:t> </w:t>
                  </w:r>
                  <w:r>
                    <w:rPr>
                      <w:rFonts w:ascii="Cambria"/>
                      <w:color w:val="231F20"/>
                      <w:w w:val="120"/>
                    </w:rPr>
                    <w:t>}</w:t>
                  </w:r>
                </w:p>
              </w:txbxContent>
            </v:textbox>
            <w10:wrap type="none"/>
          </v:shape>
        </w:pict>
      </w:r>
      <w:r>
        <w:rPr>
          <w:rFonts w:ascii="Garamond"/>
          <w:color w:val="231F20"/>
        </w:rPr>
        <w:t>=  1</w:t>
      </w:r>
      <w:r>
        <w:rPr>
          <w:rFonts w:ascii="Bookman Old Style"/>
          <w:b w:val="0"/>
          <w:i/>
          <w:color w:val="231F20"/>
        </w:rPr>
        <w:t>, </w:t>
      </w:r>
      <w:r>
        <w:rPr>
          <w:rFonts w:ascii="Garamond"/>
          <w:color w:val="231F20"/>
          <w:spacing w:val="18"/>
        </w:rPr>
        <w:t>2</w:t>
      </w:r>
      <w:r>
        <w:rPr>
          <w:rFonts w:ascii="Bookman Old Style"/>
          <w:b w:val="0"/>
          <w:i/>
          <w:color w:val="231F20"/>
          <w:spacing w:val="18"/>
        </w:rPr>
        <w:t>,... </w:t>
      </w:r>
      <w:r>
        <w:rPr>
          <w:rFonts w:ascii="Bookman Old Style"/>
          <w:b w:val="0"/>
          <w:i/>
          <w:color w:val="231F20"/>
        </w:rPr>
        <w:t>, </w:t>
      </w:r>
      <w:r>
        <w:rPr>
          <w:rFonts w:ascii="Garamond"/>
          <w:color w:val="231F20"/>
        </w:rPr>
        <w:t>14   </w:t>
      </w:r>
      <w:r>
        <w:rPr>
          <w:color w:val="231F20"/>
        </w:rPr>
        <w:t>and  node </w:t>
      </w:r>
      <w:r>
        <w:rPr>
          <w:rFonts w:ascii="Bookman Old Style"/>
          <w:b w:val="0"/>
          <w:i/>
          <w:color w:val="231F20"/>
        </w:rPr>
        <w:t>i   </w:t>
      </w:r>
      <w:r>
        <w:rPr>
          <w:color w:val="231F20"/>
        </w:rPr>
        <w:t>has initial  value </w:t>
      </w:r>
      <w:r>
        <w:rPr>
          <w:rFonts w:ascii="Bookman Old Style"/>
          <w:b w:val="0"/>
          <w:i/>
          <w:color w:val="231F20"/>
        </w:rPr>
        <w:t>x</w:t>
      </w:r>
      <w:r>
        <w:rPr>
          <w:rFonts w:ascii="Arial"/>
          <w:i/>
          <w:color w:val="231F20"/>
          <w:vertAlign w:val="subscript"/>
        </w:rPr>
        <w:t>i</w:t>
      </w:r>
      <w:r>
        <w:rPr>
          <w:rFonts w:ascii="Garamond"/>
          <w:color w:val="231F20"/>
          <w:vertAlign w:val="baseline"/>
        </w:rPr>
        <w:t>[0]  </w:t>
      </w:r>
      <w:r>
        <w:rPr>
          <w:color w:val="231F20"/>
          <w:vertAlign w:val="baseline"/>
        </w:rPr>
        <w:t>shown in the circle representing  the  node.  </w:t>
      </w:r>
      <w:r>
        <w:rPr>
          <w:color w:val="231F20"/>
          <w:spacing w:val="-9"/>
          <w:vertAlign w:val="baseline"/>
        </w:rPr>
        <w:t>To  </w:t>
      </w:r>
      <w:r>
        <w:rPr>
          <w:color w:val="231F20"/>
          <w:vertAlign w:val="baseline"/>
        </w:rPr>
        <w:t>verify  that this graph is (2,2)-robust one must exhaustively check every nonempty, disjoint pair of subsets of nodes to make sure that either every node in one of the sets has at least 2 neighbors outside of its set, or that there are at least 2 nodes in the union of the subsets that have 2 or more neighbors outside of their respective set. For example, the pair of sets </w:t>
      </w:r>
      <w:r>
        <w:rPr>
          <w:rFonts w:ascii="Garamond"/>
          <w:color w:val="231F20"/>
          <w:vertAlign w:val="baseline"/>
        </w:rPr>
        <w:t>6 </w:t>
      </w:r>
      <w:r>
        <w:rPr>
          <w:color w:val="231F20"/>
          <w:vertAlign w:val="baseline"/>
        </w:rPr>
        <w:t>and</w:t>
      </w:r>
      <w:r>
        <w:rPr>
          <w:color w:val="231F20"/>
          <w:spacing w:val="6"/>
          <w:vertAlign w:val="baseline"/>
        </w:rPr>
        <w:t> </w:t>
      </w:r>
      <w:r>
        <w:rPr>
          <w:rFonts w:ascii="Garamond"/>
          <w:color w:val="231F20"/>
          <w:vertAlign w:val="baseline"/>
        </w:rPr>
        <w:t>6</w:t>
      </w:r>
    </w:p>
    <w:p>
      <w:pPr>
        <w:pStyle w:val="BodyText"/>
        <w:spacing w:line="244" w:lineRule="auto"/>
        <w:ind w:left="119" w:right="650"/>
      </w:pPr>
      <w:r>
        <w:rPr/>
        <w:pict>
          <v:shape style="position:absolute;margin-left:311.763pt;margin-top:37.495220pt;width:24.55pt;height:17.3pt;mso-position-horizontal-relative:page;mso-position-vertical-relative:paragraph;z-index:-54664" type="#_x0000_t202" filled="false" stroked="false">
            <v:textbox inset="0,0,0,0">
              <w:txbxContent>
                <w:p>
                  <w:pPr>
                    <w:pStyle w:val="BodyText"/>
                    <w:tabs>
                      <w:tab w:pos="391" w:val="left" w:leader="none"/>
                    </w:tabs>
                    <w:spacing w:line="199" w:lineRule="exact"/>
                    <w:rPr>
                      <w:rFonts w:ascii="Cambria"/>
                    </w:rPr>
                  </w:pPr>
                  <w:r>
                    <w:rPr>
                      <w:rFonts w:ascii="Cambria"/>
                      <w:color w:val="231F20"/>
                      <w:w w:val="130"/>
                    </w:rPr>
                    <w:t>{</w:t>
                    <w:tab/>
                  </w:r>
                  <w:r>
                    <w:rPr>
                      <w:rFonts w:ascii="Cambria"/>
                      <w:color w:val="231F20"/>
                      <w:w w:val="125"/>
                    </w:rPr>
                    <w:t>}</w:t>
                  </w:r>
                </w:p>
              </w:txbxContent>
            </v:textbox>
            <w10:wrap type="none"/>
          </v:shape>
        </w:pict>
      </w:r>
      <w:r>
        <w:rPr/>
        <w:pict>
          <v:shape style="position:absolute;margin-left:490.800995pt;margin-top:25.614819pt;width:53.6pt;height:17.3pt;mso-position-horizontal-relative:page;mso-position-vertical-relative:paragraph;z-index:-54640" type="#_x0000_t202" filled="false" stroked="false">
            <v:textbox inset="0,0,0,0">
              <w:txbxContent>
                <w:p>
                  <w:pPr>
                    <w:pStyle w:val="BodyText"/>
                    <w:tabs>
                      <w:tab w:pos="971" w:val="left" w:leader="none"/>
                    </w:tabs>
                    <w:spacing w:line="199" w:lineRule="exact"/>
                    <w:rPr>
                      <w:rFonts w:ascii="Cambria"/>
                    </w:rPr>
                  </w:pPr>
                  <w:r>
                    <w:rPr>
                      <w:rFonts w:ascii="Cambria"/>
                      <w:color w:val="231F20"/>
                      <w:w w:val="130"/>
                    </w:rPr>
                    <w:t>{</w:t>
                    <w:tab/>
                  </w:r>
                  <w:r>
                    <w:rPr>
                      <w:rFonts w:ascii="Cambria"/>
                      <w:color w:val="231F20"/>
                      <w:w w:val="125"/>
                    </w:rPr>
                    <w:t>}</w:t>
                  </w:r>
                </w:p>
              </w:txbxContent>
            </v:textbox>
            <w10:wrap type="none"/>
          </v:shape>
        </w:pict>
      </w:r>
      <w:r>
        <w:rPr>
          <w:color w:val="231F20"/>
        </w:rPr>
        <w:t>passes this test since each node in the first set (just node 6)</w:t>
      </w:r>
      <w:r>
        <w:rPr>
          <w:color w:val="231F20"/>
          <w:spacing w:val="-34"/>
        </w:rPr>
        <w:t> </w:t>
      </w:r>
      <w:r>
        <w:rPr>
          <w:color w:val="231F20"/>
        </w:rPr>
        <w:t>has at least 2 neighbors outside of its set (in this case just node </w:t>
      </w:r>
      <w:r>
        <w:rPr>
          <w:color w:val="231F20"/>
          <w:spacing w:val="-4"/>
        </w:rPr>
        <w:t>6’s </w:t>
      </w:r>
      <w:r>
        <w:rPr>
          <w:color w:val="231F20"/>
        </w:rPr>
        <w:t>neighbors). As another example, the pair of sets </w:t>
      </w:r>
      <w:r>
        <w:rPr>
          <w:rFonts w:ascii="Garamond" w:hAnsi="Garamond"/>
          <w:color w:val="231F20"/>
        </w:rPr>
        <w:t>1</w:t>
      </w:r>
      <w:r>
        <w:rPr>
          <w:rFonts w:ascii="Bookman Old Style" w:hAnsi="Bookman Old Style"/>
          <w:b w:val="0"/>
          <w:i/>
          <w:color w:val="231F20"/>
        </w:rPr>
        <w:t>, </w:t>
      </w:r>
      <w:r>
        <w:rPr>
          <w:rFonts w:ascii="Garamond" w:hAnsi="Garamond"/>
          <w:color w:val="231F20"/>
        </w:rPr>
        <w:t>2</w:t>
      </w:r>
      <w:r>
        <w:rPr>
          <w:rFonts w:ascii="Bookman Old Style" w:hAnsi="Bookman Old Style"/>
          <w:b w:val="0"/>
          <w:i/>
          <w:color w:val="231F20"/>
        </w:rPr>
        <w:t>, </w:t>
      </w:r>
      <w:r>
        <w:rPr>
          <w:rFonts w:ascii="Garamond" w:hAnsi="Garamond"/>
          <w:color w:val="231F20"/>
        </w:rPr>
        <w:t>11</w:t>
      </w:r>
      <w:r>
        <w:rPr>
          <w:rFonts w:ascii="Bookman Old Style" w:hAnsi="Bookman Old Style"/>
          <w:b w:val="0"/>
          <w:i/>
          <w:color w:val="231F20"/>
        </w:rPr>
        <w:t>, </w:t>
      </w:r>
      <w:r>
        <w:rPr>
          <w:rFonts w:ascii="Garamond" w:hAnsi="Garamond"/>
          <w:color w:val="231F20"/>
        </w:rPr>
        <w:t>12 </w:t>
      </w:r>
      <w:r>
        <w:rPr>
          <w:color w:val="231F20"/>
        </w:rPr>
        <w:t>and </w:t>
      </w:r>
      <w:r>
        <w:rPr>
          <w:rFonts w:ascii="Garamond" w:hAnsi="Garamond"/>
          <w:color w:val="231F20"/>
        </w:rPr>
        <w:t>5</w:t>
      </w:r>
      <w:r>
        <w:rPr>
          <w:rFonts w:ascii="Bookman Old Style" w:hAnsi="Bookman Old Style"/>
          <w:b w:val="0"/>
          <w:i/>
          <w:color w:val="231F20"/>
        </w:rPr>
        <w:t>, </w:t>
      </w:r>
      <w:r>
        <w:rPr>
          <w:rFonts w:ascii="Garamond" w:hAnsi="Garamond"/>
          <w:color w:val="231F20"/>
        </w:rPr>
        <w:t>6 </w:t>
      </w:r>
      <w:r>
        <w:rPr>
          <w:color w:val="231F20"/>
        </w:rPr>
        <w:t>passes since node 11 and node 5 each have 2  or  more neighbors outside of their respective</w:t>
      </w:r>
      <w:r>
        <w:rPr>
          <w:color w:val="231F20"/>
          <w:spacing w:val="40"/>
        </w:rPr>
        <w:t> </w:t>
      </w:r>
      <w:r>
        <w:rPr>
          <w:color w:val="231F20"/>
        </w:rPr>
        <w:t>sets.</w:t>
      </w:r>
    </w:p>
    <w:p>
      <w:pPr>
        <w:spacing w:after="0" w:line="244" w:lineRule="auto"/>
        <w:sectPr>
          <w:type w:val="continuous"/>
          <w:pgSz w:w="11520" w:h="15670"/>
          <w:pgMar w:top="940" w:bottom="280" w:left="500" w:right="0"/>
          <w:cols w:num="2" w:equalWidth="0">
            <w:col w:w="5177" w:space="72"/>
            <w:col w:w="5771"/>
          </w:cols>
        </w:sectPr>
      </w:pPr>
    </w:p>
    <w:p>
      <w:pPr>
        <w:pStyle w:val="BodyText"/>
        <w:spacing w:before="10"/>
        <w:rPr>
          <w:sz w:val="2"/>
        </w:rPr>
      </w:pPr>
    </w:p>
    <w:p>
      <w:pPr>
        <w:pStyle w:val="BodyText"/>
        <w:ind w:left="212"/>
      </w:pPr>
      <w:r>
        <w:rPr/>
        <w:drawing>
          <wp:inline distT="0" distB="0" distL="0" distR="0">
            <wp:extent cx="3057427" cy="1457325"/>
            <wp:effectExtent l="0" t="0" r="0" b="0"/>
            <wp:docPr id="25" name="image31.png" descr=""/>
            <wp:cNvGraphicFramePr>
              <a:graphicFrameLocks noChangeAspect="1"/>
            </wp:cNvGraphicFramePr>
            <a:graphic>
              <a:graphicData uri="http://schemas.openxmlformats.org/drawingml/2006/picture">
                <pic:pic>
                  <pic:nvPicPr>
                    <pic:cNvPr id="26" name="image31.png"/>
                    <pic:cNvPicPr/>
                  </pic:nvPicPr>
                  <pic:blipFill>
                    <a:blip r:embed="rId41" cstate="print"/>
                    <a:stretch>
                      <a:fillRect/>
                    </a:stretch>
                  </pic:blipFill>
                  <pic:spPr>
                    <a:xfrm>
                      <a:off x="0" y="0"/>
                      <a:ext cx="3057427" cy="1457325"/>
                    </a:xfrm>
                    <a:prstGeom prst="rect">
                      <a:avLst/>
                    </a:prstGeom>
                  </pic:spPr>
                </pic:pic>
              </a:graphicData>
            </a:graphic>
          </wp:inline>
        </w:drawing>
      </w:r>
      <w:r>
        <w:rPr/>
      </w:r>
    </w:p>
    <w:p>
      <w:pPr>
        <w:pStyle w:val="BodyText"/>
        <w:spacing w:before="8"/>
        <w:rPr>
          <w:sz w:val="18"/>
        </w:rPr>
      </w:pPr>
    </w:p>
    <w:p>
      <w:pPr>
        <w:spacing w:before="0"/>
        <w:ind w:left="119" w:right="0" w:firstLine="0"/>
        <w:jc w:val="left"/>
        <w:rPr>
          <w:sz w:val="16"/>
        </w:rPr>
      </w:pPr>
      <w:r>
        <w:rPr>
          <w:color w:val="231F20"/>
          <w:sz w:val="16"/>
        </w:rPr>
        <w:t>Fig. 6. (2,2)-Robust network topology.</w:t>
      </w:r>
    </w:p>
    <w:p>
      <w:pPr>
        <w:pStyle w:val="BodyText"/>
        <w:rPr>
          <w:sz w:val="16"/>
        </w:rPr>
      </w:pPr>
    </w:p>
    <w:p>
      <w:pPr>
        <w:pStyle w:val="BodyText"/>
        <w:rPr>
          <w:sz w:val="16"/>
        </w:rPr>
      </w:pPr>
    </w:p>
    <w:p>
      <w:pPr>
        <w:pStyle w:val="BodyText"/>
        <w:spacing w:before="6"/>
        <w:rPr>
          <w:sz w:val="15"/>
        </w:rPr>
      </w:pPr>
    </w:p>
    <w:p>
      <w:pPr>
        <w:pStyle w:val="BodyText"/>
        <w:spacing w:line="249" w:lineRule="auto" w:before="1"/>
        <w:ind w:left="119" w:right="38" w:firstLine="199"/>
        <w:jc w:val="both"/>
      </w:pPr>
      <w:r>
        <w:rPr>
          <w:color w:val="231F20"/>
        </w:rPr>
        <w:t>Since the network is (2,2)-robust, Theorem 1 indicates it can sustain a single malicious node  in  the  network  under the 1-total model. Suppose that the node with the largest degree, node 14, is compromised and turns malicious. The normal nodes use either the LCP given  in  (1)  or  </w:t>
      </w:r>
      <w:r>
        <w:rPr>
          <w:color w:val="231F20"/>
          <w:spacing w:val="-3"/>
        </w:rPr>
        <w:t>W-MSR  </w:t>
      </w:r>
      <w:r>
        <w:rPr>
          <w:color w:val="231F20"/>
        </w:rPr>
        <w:t>for their update rule. Each normal node </w:t>
      </w:r>
      <w:r>
        <w:rPr>
          <w:rFonts w:ascii="Bookman Old Style" w:hAnsi="Bookman Old Style"/>
          <w:b w:val="0"/>
          <w:i/>
          <w:color w:val="231F20"/>
        </w:rPr>
        <w:t>i </w:t>
      </w:r>
      <w:r>
        <w:rPr>
          <w:rFonts w:ascii="Cambria" w:hAnsi="Cambria"/>
          <w:color w:val="231F20"/>
        </w:rPr>
        <w:t>∈ N </w:t>
      </w:r>
      <w:r>
        <w:rPr>
          <w:color w:val="231F20"/>
        </w:rPr>
        <w:t>uses</w:t>
      </w:r>
      <w:r>
        <w:rPr>
          <w:color w:val="231F20"/>
          <w:spacing w:val="41"/>
        </w:rPr>
        <w:t> </w:t>
      </w:r>
      <w:r>
        <w:rPr>
          <w:color w:val="231F20"/>
        </w:rPr>
        <w:t>the</w:t>
      </w:r>
    </w:p>
    <w:p>
      <w:pPr>
        <w:pStyle w:val="BodyText"/>
        <w:rPr>
          <w:sz w:val="14"/>
        </w:rPr>
      </w:pPr>
      <w:r>
        <w:rPr/>
        <w:br w:type="column"/>
      </w:r>
      <w:r>
        <w:rPr>
          <w:sz w:val="14"/>
        </w:rPr>
      </w:r>
    </w:p>
    <w:p>
      <w:pPr>
        <w:pStyle w:val="BodyText"/>
        <w:rPr>
          <w:sz w:val="14"/>
        </w:rPr>
      </w:pPr>
    </w:p>
    <w:p>
      <w:pPr>
        <w:pStyle w:val="BodyText"/>
        <w:spacing w:before="9"/>
        <w:rPr>
          <w:sz w:val="14"/>
        </w:rPr>
      </w:pPr>
    </w:p>
    <w:p>
      <w:pPr>
        <w:spacing w:before="0"/>
        <w:ind w:left="0" w:right="4738" w:firstLine="0"/>
        <w:jc w:val="center"/>
        <w:rPr>
          <w:sz w:val="14"/>
        </w:rPr>
      </w:pPr>
      <w:r>
        <w:rPr>
          <w:w w:val="98"/>
          <w:sz w:val="14"/>
        </w:rPr>
        <w:t>2</w:t>
      </w:r>
    </w:p>
    <w:p>
      <w:pPr>
        <w:pStyle w:val="BodyText"/>
        <w:rPr>
          <w:sz w:val="14"/>
        </w:rPr>
      </w:pPr>
    </w:p>
    <w:p>
      <w:pPr>
        <w:pStyle w:val="BodyText"/>
        <w:rPr>
          <w:sz w:val="14"/>
        </w:rPr>
      </w:pPr>
    </w:p>
    <w:p>
      <w:pPr>
        <w:pStyle w:val="BodyText"/>
        <w:spacing w:before="4"/>
        <w:rPr>
          <w:sz w:val="16"/>
        </w:rPr>
      </w:pPr>
    </w:p>
    <w:p>
      <w:pPr>
        <w:spacing w:before="0"/>
        <w:ind w:left="99" w:right="4941" w:firstLine="0"/>
        <w:jc w:val="center"/>
        <w:rPr>
          <w:sz w:val="14"/>
        </w:rPr>
      </w:pPr>
      <w:r>
        <w:rPr/>
        <w:pict>
          <v:group style="position:absolute;margin-left:329.356995pt;margin-top:-43.115841pt;width:188.05pt;height:148.6pt;mso-position-horizontal-relative:page;mso-position-vertical-relative:paragraph;z-index:4984" coordorigin="6587,-862" coordsize="3761,2972">
            <v:line style="position:absolute" from="6590,-859" to="10337,-859" stroked="true" strokeweight=".288pt" strokecolor="#000000">
              <v:stroke dashstyle="solid"/>
            </v:line>
            <v:shape style="position:absolute;left:-360;top:10689;width:3747;height:2957" coordorigin="-360,10690" coordsize="3747,2957" path="m6590,2098l10337,2098,10337,-859m6590,2098l6590,-859m6590,2098l10337,2098m6590,2098l6590,-859m6590,2098l6590,2059e" filled="false" stroked="true" strokeweight=".288pt" strokecolor="#000000">
              <v:path arrowok="t"/>
              <v:stroke dashstyle="solid"/>
            </v:shape>
            <v:line style="position:absolute" from="6590,-858" to="6590,-821" stroked="true" strokeweight=".288pt" strokecolor="#000000">
              <v:stroke dashstyle="solid"/>
            </v:line>
            <v:line style="position:absolute" from="7526,2098" to="7526,2059" stroked="true" strokeweight=".288pt" strokecolor="#000000">
              <v:stroke dashstyle="solid"/>
            </v:line>
            <v:line style="position:absolute" from="7526,-858" to="7526,-821" stroked="true" strokeweight=".288pt" strokecolor="#000000">
              <v:stroke dashstyle="solid"/>
            </v:line>
            <v:line style="position:absolute" from="8463,2098" to="8463,2059" stroked="true" strokeweight=".288pt" strokecolor="#000000">
              <v:stroke dashstyle="solid"/>
            </v:line>
            <v:line style="position:absolute" from="8463,-858" to="8463,-821" stroked="true" strokeweight=".288pt" strokecolor="#000000">
              <v:stroke dashstyle="solid"/>
            </v:line>
            <v:line style="position:absolute" from="9399,2098" to="9399,2059" stroked="true" strokeweight=".288pt" strokecolor="#000000">
              <v:stroke dashstyle="solid"/>
            </v:line>
            <v:line style="position:absolute" from="9399,-858" to="9399,-826" stroked="true" strokeweight=".288pt" strokecolor="#000000">
              <v:stroke dashstyle="solid"/>
            </v:line>
            <v:line style="position:absolute" from="10337,2098" to="10337,2059" stroked="true" strokeweight=".288pt" strokecolor="#000000">
              <v:stroke dashstyle="solid"/>
            </v:line>
            <v:line style="position:absolute" from="10337,-858" to="10337,-821" stroked="true" strokeweight=".288pt" strokecolor="#000000">
              <v:stroke dashstyle="solid"/>
            </v:line>
            <v:line style="position:absolute" from="6590,2098" to="6627,2098" stroked="true" strokeweight=".288pt" strokecolor="#000000">
              <v:stroke dashstyle="solid"/>
            </v:line>
            <v:line style="position:absolute" from="10337,2098" to="10298,2098" stroked="true" strokeweight=".288pt" strokecolor="#000000">
              <v:stroke dashstyle="solid"/>
            </v:line>
            <v:line style="position:absolute" from="6590,1425" to="6627,1425" stroked="true" strokeweight=".288pt" strokecolor="#000000">
              <v:stroke dashstyle="solid"/>
            </v:line>
            <v:line style="position:absolute" from="10337,1425" to="10298,1425" stroked="true" strokeweight=".288pt" strokecolor="#000000">
              <v:stroke dashstyle="solid"/>
            </v:line>
            <v:line style="position:absolute" from="6590,753" to="6627,753" stroked="true" strokeweight=".288pt" strokecolor="#000000">
              <v:stroke dashstyle="solid"/>
            </v:line>
            <v:line style="position:absolute" from="10337,753" to="10298,753" stroked="true" strokeweight=".288pt" strokecolor="#000000">
              <v:stroke dashstyle="solid"/>
            </v:line>
            <v:line style="position:absolute" from="6590,82" to="6627,82" stroked="true" strokeweight=".288pt" strokecolor="#000000">
              <v:stroke dashstyle="solid"/>
            </v:line>
            <v:line style="position:absolute" from="10337,82" to="10298,82" stroked="true" strokeweight=".288pt" strokecolor="#000000">
              <v:stroke dashstyle="solid"/>
            </v:line>
            <v:line style="position:absolute" from="6590,-590" to="6627,-590" stroked="true" strokeweight=".288pt" strokecolor="#000000">
              <v:stroke dashstyle="solid"/>
            </v:line>
            <v:line style="position:absolute" from="10337,-590" to="10298,-590" stroked="true" strokeweight=".288pt" strokecolor="#000000">
              <v:stroke dashstyle="solid"/>
            </v:line>
            <v:shape style="position:absolute;left:6587;top:-863;width:3761;height:2972" type="#_x0000_t75" stroked="false">
              <v:imagedata r:id="rId42" o:title=""/>
            </v:shape>
            <v:shape style="position:absolute;left:9072;top:-769;width:876;height:326" type="#_x0000_t202" filled="false" stroked="false">
              <v:textbox inset="0,0,0,0">
                <w:txbxContent>
                  <w:p>
                    <w:pPr>
                      <w:spacing w:line="134" w:lineRule="exact" w:before="0"/>
                      <w:ind w:left="0" w:right="0" w:firstLine="0"/>
                      <w:jc w:val="left"/>
                      <w:rPr>
                        <w:sz w:val="14"/>
                      </w:rPr>
                    </w:pPr>
                    <w:r>
                      <w:rPr>
                        <w:sz w:val="14"/>
                      </w:rPr>
                      <w:t>Malicious node</w:t>
                    </w:r>
                  </w:p>
                  <w:p>
                    <w:pPr>
                      <w:spacing w:before="26"/>
                      <w:ind w:left="0" w:right="0" w:firstLine="0"/>
                      <w:jc w:val="left"/>
                      <w:rPr>
                        <w:sz w:val="14"/>
                      </w:rPr>
                    </w:pPr>
                    <w:r>
                      <w:rPr>
                        <w:sz w:val="14"/>
                      </w:rPr>
                      <w:t>Normal nodes</w:t>
                    </w:r>
                  </w:p>
                </w:txbxContent>
              </v:textbox>
              <w10:wrap type="none"/>
            </v:shape>
            <w10:wrap type="none"/>
          </v:group>
        </w:pict>
      </w:r>
      <w:r>
        <w:rPr>
          <w:sz w:val="14"/>
        </w:rPr>
        <w:t>1.5</w:t>
      </w:r>
    </w:p>
    <w:p>
      <w:pPr>
        <w:pStyle w:val="BodyText"/>
        <w:rPr>
          <w:sz w:val="14"/>
        </w:rPr>
      </w:pPr>
    </w:p>
    <w:p>
      <w:pPr>
        <w:pStyle w:val="BodyText"/>
        <w:rPr>
          <w:sz w:val="14"/>
        </w:rPr>
      </w:pPr>
    </w:p>
    <w:p>
      <w:pPr>
        <w:pStyle w:val="BodyText"/>
        <w:spacing w:before="5"/>
        <w:rPr>
          <w:sz w:val="16"/>
        </w:rPr>
      </w:pPr>
    </w:p>
    <w:p>
      <w:pPr>
        <w:spacing w:before="0"/>
        <w:ind w:left="0" w:right="4738" w:firstLine="0"/>
        <w:jc w:val="center"/>
        <w:rPr>
          <w:sz w:val="14"/>
        </w:rPr>
      </w:pPr>
      <w:r>
        <w:rPr/>
        <w:pict>
          <v:shape style="position:absolute;margin-left:314.925598pt;margin-top:-6.994598pt;width:10.1pt;height:22.6pt;mso-position-horizontal-relative:page;mso-position-vertical-relative:paragraph;z-index:5080" type="#_x0000_t202" filled="false" stroked="false">
            <v:textbox inset="0,0,0,0" style="layout-flow:vertical;mso-layout-flow-alt:bottom-to-top">
              <w:txbxContent>
                <w:p>
                  <w:pPr>
                    <w:spacing w:line="175" w:lineRule="exact" w:before="0"/>
                    <w:ind w:left="20" w:right="0" w:firstLine="0"/>
                    <w:jc w:val="left"/>
                    <w:rPr>
                      <w:sz w:val="16"/>
                    </w:rPr>
                  </w:pPr>
                  <w:r>
                    <w:rPr>
                      <w:sz w:val="16"/>
                    </w:rPr>
                    <w:t>values</w:t>
                  </w:r>
                </w:p>
              </w:txbxContent>
            </v:textbox>
            <w10:wrap type="none"/>
          </v:shape>
        </w:pict>
      </w:r>
      <w:r>
        <w:rPr>
          <w:w w:val="98"/>
          <w:sz w:val="14"/>
        </w:rPr>
        <w:t>1</w:t>
      </w:r>
    </w:p>
    <w:p>
      <w:pPr>
        <w:pStyle w:val="BodyText"/>
        <w:rPr>
          <w:sz w:val="14"/>
        </w:rPr>
      </w:pPr>
    </w:p>
    <w:p>
      <w:pPr>
        <w:pStyle w:val="BodyText"/>
        <w:rPr>
          <w:sz w:val="14"/>
        </w:rPr>
      </w:pPr>
    </w:p>
    <w:p>
      <w:pPr>
        <w:pStyle w:val="BodyText"/>
        <w:spacing w:before="4"/>
        <w:rPr>
          <w:sz w:val="16"/>
        </w:rPr>
      </w:pPr>
    </w:p>
    <w:p>
      <w:pPr>
        <w:spacing w:before="1"/>
        <w:ind w:left="99" w:right="4941" w:firstLine="0"/>
        <w:jc w:val="center"/>
        <w:rPr>
          <w:sz w:val="14"/>
        </w:rPr>
      </w:pPr>
      <w:r>
        <w:rPr>
          <w:sz w:val="14"/>
        </w:rPr>
        <w:t>0.5</w:t>
      </w:r>
    </w:p>
    <w:p>
      <w:pPr>
        <w:pStyle w:val="BodyText"/>
        <w:rPr>
          <w:sz w:val="14"/>
        </w:rPr>
      </w:pPr>
    </w:p>
    <w:p>
      <w:pPr>
        <w:pStyle w:val="BodyText"/>
        <w:rPr>
          <w:sz w:val="14"/>
        </w:rPr>
      </w:pPr>
    </w:p>
    <w:p>
      <w:pPr>
        <w:pStyle w:val="BodyText"/>
        <w:spacing w:before="5"/>
        <w:rPr>
          <w:sz w:val="16"/>
        </w:rPr>
      </w:pPr>
    </w:p>
    <w:p>
      <w:pPr>
        <w:spacing w:line="134" w:lineRule="exact" w:before="0"/>
        <w:ind w:left="0" w:right="4738" w:firstLine="0"/>
        <w:jc w:val="center"/>
        <w:rPr>
          <w:sz w:val="14"/>
        </w:rPr>
      </w:pPr>
      <w:r>
        <w:rPr>
          <w:w w:val="98"/>
          <w:sz w:val="14"/>
        </w:rPr>
        <w:t>0</w:t>
      </w:r>
    </w:p>
    <w:p>
      <w:pPr>
        <w:tabs>
          <w:tab w:pos="1192" w:val="left" w:leader="none"/>
          <w:tab w:pos="2094" w:val="left" w:leader="none"/>
          <w:tab w:pos="3030" w:val="left" w:leader="none"/>
          <w:tab w:pos="3968" w:val="left" w:leader="none"/>
        </w:tabs>
        <w:spacing w:line="130" w:lineRule="exact" w:before="0"/>
        <w:ind w:left="290" w:right="0" w:firstLine="0"/>
        <w:jc w:val="left"/>
        <w:rPr>
          <w:sz w:val="14"/>
        </w:rPr>
      </w:pPr>
      <w:r>
        <w:rPr>
          <w:sz w:val="14"/>
        </w:rPr>
        <w:t>0</w:t>
        <w:tab/>
        <w:t>50</w:t>
        <w:tab/>
        <w:t>100</w:t>
        <w:tab/>
        <w:t>150</w:t>
        <w:tab/>
        <w:t>200</w:t>
      </w:r>
    </w:p>
    <w:p>
      <w:pPr>
        <w:spacing w:line="180" w:lineRule="exact" w:before="0"/>
        <w:ind w:left="99" w:right="977" w:firstLine="0"/>
        <w:jc w:val="center"/>
        <w:rPr>
          <w:sz w:val="16"/>
        </w:rPr>
      </w:pPr>
      <w:r>
        <w:rPr>
          <w:sz w:val="16"/>
        </w:rPr>
        <w:t>time step</w:t>
      </w:r>
    </w:p>
    <w:p>
      <w:pPr>
        <w:pStyle w:val="ListParagraph"/>
        <w:numPr>
          <w:ilvl w:val="3"/>
          <w:numId w:val="1"/>
        </w:numPr>
        <w:tabs>
          <w:tab w:pos="2073" w:val="left" w:leader="none"/>
        </w:tabs>
        <w:spacing w:line="240" w:lineRule="auto" w:before="128" w:after="0"/>
        <w:ind w:left="2072" w:right="0" w:hanging="242"/>
        <w:jc w:val="left"/>
        <w:rPr>
          <w:sz w:val="16"/>
        </w:rPr>
      </w:pPr>
      <w:r>
        <w:rPr>
          <w:color w:val="231F20"/>
          <w:spacing w:val="-5"/>
          <w:sz w:val="16"/>
        </w:rPr>
        <w:t>LCP.</w:t>
      </w:r>
    </w:p>
    <w:p>
      <w:pPr>
        <w:pStyle w:val="BodyText"/>
        <w:rPr>
          <w:sz w:val="16"/>
        </w:rPr>
      </w:pPr>
    </w:p>
    <w:p>
      <w:pPr>
        <w:pStyle w:val="BodyText"/>
        <w:rPr>
          <w:sz w:val="16"/>
        </w:rPr>
      </w:pPr>
    </w:p>
    <w:p>
      <w:pPr>
        <w:pStyle w:val="BodyText"/>
        <w:rPr>
          <w:sz w:val="16"/>
        </w:rPr>
      </w:pPr>
    </w:p>
    <w:p>
      <w:pPr>
        <w:spacing w:line="129" w:lineRule="exact" w:before="100"/>
        <w:ind w:left="0" w:right="4738" w:firstLine="0"/>
        <w:jc w:val="center"/>
        <w:rPr>
          <w:sz w:val="14"/>
        </w:rPr>
      </w:pPr>
      <w:r>
        <w:rPr/>
        <w:pict>
          <v:group style="position:absolute;margin-left:329.356995pt;margin-top:-4.535856pt;width:188.05pt;height:148.6pt;mso-position-horizontal-relative:page;mso-position-vertical-relative:paragraph;z-index:5032" coordorigin="6587,-91" coordsize="3761,2972">
            <v:line style="position:absolute" from="6590,-88" to="10337,-88" stroked="true" strokeweight=".288pt" strokecolor="#000000">
              <v:stroke dashstyle="solid"/>
            </v:line>
            <v:shape style="position:absolute;left:-360;top:7366;width:3747;height:2957" coordorigin="-360,7367" coordsize="3747,2957" path="m6590,2869l10337,2869,10337,-88m6590,2869l6590,-88m6590,2869l10337,2869m6590,2869l6590,-88m6590,2869l6590,2831e" filled="false" stroked="true" strokeweight=".288pt" strokecolor="#000000">
              <v:path arrowok="t"/>
              <v:stroke dashstyle="solid"/>
            </v:shape>
            <v:line style="position:absolute" from="6590,-87" to="6590,-49" stroked="true" strokeweight=".288pt" strokecolor="#000000">
              <v:stroke dashstyle="solid"/>
            </v:line>
            <v:line style="position:absolute" from="7526,2869" to="7526,2831" stroked="true" strokeweight=".288pt" strokecolor="#000000">
              <v:stroke dashstyle="solid"/>
            </v:line>
            <v:line style="position:absolute" from="7526,-87" to="7526,-49" stroked="true" strokeweight=".288pt" strokecolor="#000000">
              <v:stroke dashstyle="solid"/>
            </v:line>
            <v:line style="position:absolute" from="8463,2869" to="8463,2831" stroked="true" strokeweight=".288pt" strokecolor="#000000">
              <v:stroke dashstyle="solid"/>
            </v:line>
            <v:line style="position:absolute" from="8463,-87" to="8463,-49" stroked="true" strokeweight=".288pt" strokecolor="#000000">
              <v:stroke dashstyle="solid"/>
            </v:line>
            <v:line style="position:absolute" from="9399,2869" to="9399,2831" stroked="true" strokeweight=".288pt" strokecolor="#000000">
              <v:stroke dashstyle="solid"/>
            </v:line>
            <v:line style="position:absolute" from="9399,-87" to="9399,-62" stroked="true" strokeweight=".288pt" strokecolor="#000000">
              <v:stroke dashstyle="solid"/>
            </v:line>
            <v:line style="position:absolute" from="10337,2869" to="10337,2831" stroked="true" strokeweight=".288pt" strokecolor="#000000">
              <v:stroke dashstyle="solid"/>
            </v:line>
            <v:line style="position:absolute" from="10337,-87" to="10337,-49" stroked="true" strokeweight=".288pt" strokecolor="#000000">
              <v:stroke dashstyle="solid"/>
            </v:line>
            <v:line style="position:absolute" from="6590,2869" to="6627,2869" stroked="true" strokeweight=".288pt" strokecolor="#000000">
              <v:stroke dashstyle="solid"/>
            </v:line>
            <v:line style="position:absolute" from="10337,2869" to="10298,2869" stroked="true" strokeweight=".288pt" strokecolor="#000000">
              <v:stroke dashstyle="solid"/>
            </v:line>
            <v:line style="position:absolute" from="6590,2197" to="6627,2197" stroked="true" strokeweight=".288pt" strokecolor="#000000">
              <v:stroke dashstyle="solid"/>
            </v:line>
            <v:line style="position:absolute" from="10337,2197" to="10298,2197" stroked="true" strokeweight=".288pt" strokecolor="#000000">
              <v:stroke dashstyle="solid"/>
            </v:line>
            <v:line style="position:absolute" from="6590,1525" to="6627,1525" stroked="true" strokeweight=".288pt" strokecolor="#000000">
              <v:stroke dashstyle="solid"/>
            </v:line>
            <v:line style="position:absolute" from="10337,1525" to="10298,1525" stroked="true" strokeweight=".288pt" strokecolor="#000000">
              <v:stroke dashstyle="solid"/>
            </v:line>
            <v:line style="position:absolute" from="6590,853" to="6627,853" stroked="true" strokeweight=".288pt" strokecolor="#000000">
              <v:stroke dashstyle="solid"/>
            </v:line>
            <v:line style="position:absolute" from="10337,853" to="10298,853" stroked="true" strokeweight=".288pt" strokecolor="#000000">
              <v:stroke dashstyle="solid"/>
            </v:line>
            <v:line style="position:absolute" from="6590,182" to="6627,182" stroked="true" strokeweight=".288pt" strokecolor="#000000">
              <v:stroke dashstyle="solid"/>
            </v:line>
            <v:line style="position:absolute" from="10337,182" to="10298,182" stroked="true" strokeweight=".288pt" strokecolor="#000000">
              <v:stroke dashstyle="solid"/>
            </v:line>
            <v:line style="position:absolute" from="6590,-88" to="10337,-88" stroked="true" strokeweight=".288pt" strokecolor="#000000">
              <v:stroke dashstyle="solid"/>
            </v:line>
            <v:shape style="position:absolute;left:-360;top:7366;width:3747;height:2957" coordorigin="-360,7367" coordsize="3747,2957" path="m6590,2869l10337,2869,10337,-88m6590,2869l6590,-88e" filled="false" stroked="true" strokeweight=".288pt" strokecolor="#000000">
              <v:path arrowok="t"/>
              <v:stroke dashstyle="solid"/>
            </v:shape>
            <v:shape style="position:absolute;left:6608;top:181;width:3729;height:2660" coordorigin="6608,182" coordsize="3729,2660" path="m6608,182l6627,2841,6646,2828,6665,2814,6683,2801,6702,2788,6720,2774,6740,2761,6758,2747,6777,2734,6795,2720,6815,2707,6833,2694,6852,2680,6870,2667,6889,2653,6908,2640,6927,2626,6945,2613,6964,2600,6983,2586,7002,2573,7021,2559,7039,2546,7058,2532,7076,2519,7096,2506,7114,2492,7133,2479,7151,2465,7170,2452,7189,2438,7208,2425,7226,2411,7245,2398,7264,2385,7283,2371,7301,2358,7320,2344,7339,2331,7358,2317,7377,2304,7395,2291,7414,2277,7432,2264,7452,2250,7470,2237,7489,2223,7507,2210,7526,2197,7545,2183,7564,2170,7582,2156,7601,2143,7619,2129,7639,2116,7657,2103,7676,2089,7694,2076,7714,2062,7733,2049,7751,2035,7770,2022,7788,2009,7808,1995,7826,1982,7845,1968,7863,1955,7882,1941,7901,1928,7920,1914,7938,1901,7957,1888,7975,1874,7995,1861,8013,1847,8032,1834,8050,1820,8069,1807,8089,1794,8107,1780,8126,1767,8144,1753,8163,1740,8182,1726,8201,1713,8219,1700,8238,1686,8257,1673,8276,1659,8294,1646,8313,1632,8331,1619,8351,1606,8369,1592,8388,1579,8406,1565,8425,1552,8444,1538,8463,1525,8482,1512,8500,1498,8519,1485,8538,1471,8557,1458,8575,1444,8594,1431,8612,1418,8632,1404,8650,1391,8669,1377,8687,1364,8707,1350,8725,1337,8744,1323,8762,1310,8781,1297,8800,1283,8819,1270,8838,1256,8856,1243,8875,1229,8894,1216,8913,1203,8931,1189,8950,1176,8968,1162,8988,1149,9006,1135,9025,1122,9043,1109,9062,1095,9081,1082,9100,1068,9118,1055,9137,1041,9156,1028,9175,1015,9193,1001,9212,988,9231,974,9250,961,9269,947,9287,934,9306,921,9324,907,9344,894,9362,880,9381,867,9399,853,9418,840,9437,827,9456,813,9474,800,9493,786,9511,773,9531,759,9549,746,9568,732,9587,719,9605,706,9625,692,9643,679,9662,665,9680,652,9700,638,9718,625,9737,612,9755,598,9774,585,9793,571,9812,558,9830,544,9849,531,9867,518,9887,504,9905,491,9924,477,9942,464,9961,450,9981,437,9999,424,10018,410,10036,397,10055,383,10074,370,10093,356,10111,343,10130,330,10149,316,10168,303,10186,289,10205,276,10223,262,10243,249,10261,235,10280,222,10298,209,10317,195,10337,182e" filled="false" stroked="true" strokeweight="1.151pt" strokecolor="#ff0000">
              <v:path arrowok="t"/>
              <v:stroke dashstyle="dash"/>
            </v:shape>
            <v:shape style="position:absolute;left:6608;top:2507;width:3729;height:362" coordorigin="6608,2507" coordsize="3729,362" path="m6608,2869l6646,2869,6665,2840,6683,2787,6702,2735,6761,2618,6814,2576,6876,2555,6945,2548,7019,2547,7096,2546,7133,2546,7212,2544,7290,2541,7369,2536,7448,2532,7526,2528,7545,2527,7564,2526,7582,2526,7660,2522,7739,2520,7817,2517,7895,2516,7974,2514,8052,2513,8130,2512,8209,2511,8287,2511,8365,2510,8444,2509,8500,2509,8582,2509,8664,2509,8745,2509,8827,2509,8909,2508,8991,2508,9072,2508,9154,2508,9236,2508,9317,2508,9399,2508,9481,2508,9563,2508,9644,2508,9726,2507,9808,2507,9890,2507,9971,2507,10053,2507,10135,2507,10216,2507,10298,2507,10337,2507e" filled="false" stroked="true" strokeweight="1.151pt" strokecolor="#000000">
              <v:path arrowok="t"/>
              <v:stroke dashstyle="solid"/>
            </v:shape>
            <v:shape style="position:absolute;left:-360;top:10323;width:3729;height:1021" coordorigin="-360,10324" coordsize="3729,1021" path="m6608,1525l6627,1525,6646,1911,6665,2229,6683,2373,6702,2455,6721,2496,6750,2525,6788,2539,6829,2543,6870,2545,6889,2545,6908,2546,6950,2546,6992,2546,7034,2546,7076,2546,7096,2544,7114,2541,7133,2537,7210,2526,7289,2519,7369,2516,7448,2514,7526,2512,7545,2512,7564,2511,7582,2511,7660,2511,7739,2510,7817,2510,7895,2509,7974,2509,8052,2509,8130,2508,8209,2508,8287,2508,8365,2508,8444,2508,8500,2508,8582,2508,8664,2508,8745,2508,8827,2508,8909,2507,8991,2507,9072,2507,9154,2507,9236,2507,9317,2507,9399,2507,9481,2507,9563,2507,9644,2507,9726,2507,9808,2507,9890,2507,9971,2508,10053,2508,10135,2507,10216,2507,10298,2507,10337,2507m6608,1525l6627,1525,6646,1581,6665,1814,6683,2039,6702,2205,6721,2319,6740,2394,6762,2451,6791,2493,6832,2522,6889,2538,6908,2540,6927,2542,6964,2544,7002,2545,7040,2545,7076,2541,7096,2535,7114,2529,7133,2527,7211,2519,7290,2514,7369,2512,7448,2511,7526,2510,7564,2510,7582,2509,7660,2509,7739,2509,7817,2509,7895,2509,7974,2509,8052,2509,8130,2508,8209,2508,8287,2508,8365,2508,8444,2507,8500,2507,8582,2507,8664,2507,8745,2507,8827,2507,8909,2507,8991,2507,9072,2507,9154,2507,9236,2507,9318,2507,9399,2507,9481,2507,9563,2507,9644,2507,9726,2507,9808,2507,9890,2507,9971,2507,10053,2507,10135,2507,10216,2507,10298,2507,10337,2507m6608,1525l6646,1525,6665,1536,6683,1603,6702,1693,6721,1788,6740,1880,6758,1966,6776,2038,6794,2110,6816,2181,6841,2252,6871,2319,6908,2384,6927,2409,6945,2431,6975,2458,7014,2485,7056,2505,7096,2510,7114,2508,7133,2507,7151,2507,7230,2507,7309,2507,7387,2507,7466,2507,7545,2507,7601,2507,7680,2507,7758,2507,7836,2507,7915,2507,7993,2507,8071,2507,8150,2507,8228,2507,8306,2507,8385,2507,8463,2507,8519,2507,8600,2507,8681,2507,8762,2507,8843,2507,8924,2507,9005,2507,9085,2507,9166,2507,9247,2507,9328,2507,9409,2507,9490,2507,9571,2507,9651,2507,9732,2507,9813,2507,9894,2507,9975,2507,10056,2507,10137,2507,10217,2507,10298,2507,10337,2507m6608,1525l6665,1525,6683,1531,6702,1563,6721,1620,6740,1693,6758,1773,6770,1824,6784,1888,6800,1960,6819,2039,6840,2120,6866,2201,6896,2279,6931,2350,6972,2412,7018,2460,7072,2493,7133,2507,7170,2507,7249,2507,7328,2507,7406,2507,7485,2507,7564,2507,7620,2507,7696,2507,7773,2507,7849,2507,7926,2507,8003,2507,8079,2507,8156,2507,8233,2507,8310,2507,8386,2507,8463,2507,8519,2507,8600,2507,8681,2507,8762,2507,8843,2507,8924,2507,9005,2507,9085,2507,9166,2507,9247,2507,9328,2507,9409,2507,9490,2507,9571,2507,9651,2507,9732,2507,9813,2507,9894,2507,9975,2507,10056,2507,10137,2507,10217,2507,10298,2507,10337,2507m6608,1525l6665,1525,6683,1533,6702,1577,6721,1649,6740,1734,6758,1823,6769,1873,6782,1934,6798,2003,6816,2077,6838,2154,6864,2230,6894,2303,6930,2369,6971,2426,7018,2470,7072,2498,7133,2508,7151,2507,7170,2507,7249,2507,7328,2507,7406,2507,7485,2507,7564,2507,7620,2507,7696,2507,7773,2507,7849,2507,7926,2507,8003,2507,8079,2507,8156,2507,8233,2507,8310,2507,8386,2507,8463,2507,8519,2507,8600,2507,8681,2507,8762,2507,8843,2507,8924,2507,9005,2507,9085,2507,9166,2507,9247,2507,9328,2507,9409,2507,9490,2507,9571,2507,9651,2507,9732,2507,9813,2507,9894,2507,9975,2507,10056,2507,10137,2507,10217,2507,10298,2507,10337,2507m6608,1525l6646,1525,6665,1536,6683,1596,6702,1676,6721,1765,6740,1855,6758,1942,6775,2017,6794,2092,6816,2168,6841,2242,6871,2313,6908,2381,6927,2407,6945,2430,6975,2458,7014,2485,7055,2504,7096,2510,7114,2508,7133,2507,7151,2507,7230,2507,7309,2507,7387,2507,7466,2507,7545,2507,7601,2507,7680,2507,7758,2507,7836,2507,7915,2507,7993,2507,8071,2507,8150,2507,8228,2507,8306,2507,8385,2507,8463,2507,8519,2507,8600,2507,8681,2507,8762,2507,8843,2507,8924,2507,9005,2507,9085,2507,9166,2507,9247,2507,9328,2507,9409,2507,9490,2507,9571,2507,9651,2507,9732,2507,9813,2507,9894,2507,9975,2507,10056,2507,10137,2507,10217,2507,10298,2507,10337,2507m6608,1525l6627,1525,6646,1581,6665,1788,6683,1972,6702,2114,6721,2221,6740,2302,6759,2368,6788,2435,6830,2492,6889,2527,6908,2532,6927,2536,6960,2540,7003,2544,7045,2545,7076,2541,7096,2535,7114,2529,7133,2527,7211,2519,7290,2514,7369,2512,7448,2511,7526,2510,7564,2510,7582,2509,7660,2509,7739,2509,7817,2509,7895,2509,7974,2509,8052,2509,8130,2508,8209,2508,8287,2508,8365,2508,8444,2507,8500,2507,8582,2507,8664,2507,8745,2507,8827,2507,8909,2507,8991,2507,9072,2507,9154,2507,9236,2507,9318,2507,9399,2507,9481,2507,9563,2507,9644,2507,9726,2507,9808,2507,9890,2507,9971,2507,10053,2507,10135,2507,10216,2507,10298,2507,10337,2507m6608,1525l6627,1525,6646,1833,6665,2056,6683,2167,6702,2248,6730,2345,6759,2418,6791,2471,6829,2507,6876,2529,6934,2540,7006,2544,7096,2544,7114,2541,7133,2537,7210,2526,7289,2519,7369,2516,7448,2514,7526,2512,7545,2512,7564,2511,7582,2511,7660,2511,7739,2510,7817,2510,7895,2509,7974,2509,8052,2509,8130,2508,8209,2508,8287,2508,8365,2508,8444,2508,8500,2508,8582,2508,8664,2508,8745,2508,8827,2508,8909,2507,8991,2507,9072,2507,9154,2507,9236,2507,9317,2507,9399,2507,9481,2507,9563,2507,9644,2507,9726,2507,9808,2507,9890,2507,9971,2508,10053,2508,10135,2507,10216,2507,10298,2507,10337,2507e" filled="false" stroked="true" strokeweight="1.151pt" strokecolor="#000000">
              <v:path arrowok="t"/>
              <v:stroke dashstyle="solid"/>
            </v:shape>
            <v:shape style="position:absolute;left:6608;top:2372;width:3729;height:497" coordorigin="6608,2372" coordsize="3729,497" path="m6608,2869l6627,2532,6646,2384,6665,2372,6683,2375,6702,2403,6721,2433,6740,2459,6758,2482,6819,2521,6894,2540,6977,2546,7059,2544,7133,2544,7151,2543,7170,2541,7249,2534,7328,2529,7406,2525,7485,2522,7564,2519,7582,2518,7601,2518,7619,2517,7696,2515,7773,2514,7850,2513,7926,2512,8003,2511,8079,2511,8156,2510,8233,2510,8309,2509,8386,2509,8463,2508,8519,2508,8600,2508,8681,2508,8762,2508,8843,2508,8924,2508,9005,2508,9085,2508,9166,2508,9247,2508,9328,2508,9409,2508,9490,2508,9571,2507,9651,2507,9732,2507,9813,2507,9894,2507,9975,2507,10056,2507,10137,2507,10217,2507,10298,2507,10337,2507e" filled="false" stroked="true" strokeweight="1.151pt" strokecolor="#000000">
              <v:path arrowok="t"/>
              <v:stroke dashstyle="solid"/>
            </v:shape>
            <v:shape style="position:absolute;left:6608;top:2507;width:3729;height:362" coordorigin="6608,2507" coordsize="3729,362" path="m6608,2869l6627,2869,6646,2785,6665,2679,6683,2631,6721,2578,6793,2552,6870,2547,6908,2547,6950,2546,6992,2546,7034,2546,7076,2546,7133,2546,7212,2542,7290,2538,7369,2533,7448,2528,7526,2525,7545,2525,7564,2524,7660,2520,7739,2518,7817,2516,7895,2515,7974,2513,8052,2512,8130,2511,8209,2511,8287,2510,8365,2510,8444,2509,8500,2509,8582,2509,8664,2509,8745,2509,8827,2508,8909,2508,8991,2508,9072,2508,9154,2508,9236,2508,9317,2508,9399,2508,9481,2508,9563,2508,9644,2507,9726,2507,9808,2507,9890,2507,9971,2507,10053,2507,10135,2507,10216,2507,10298,2507,10337,2507e" filled="false" stroked="true" strokeweight="1.151pt" strokecolor="#000000">
              <v:path arrowok="t"/>
              <v:stroke dashstyle="solid"/>
            </v:shape>
            <v:shape style="position:absolute;left:6608;top:1524;width:3729;height:1021" coordorigin="6608,1525" coordsize="3729,1021" path="m6608,1525l6627,1749,6646,1950,6665,2074,6683,2204,6707,2314,6731,2397,6759,2458,6841,2525,6901,2539,6979,2545,7076,2546,7096,2544,7114,2541,7192,2529,7271,2522,7349,2518,7428,2515,7507,2513,7545,2513,7564,2512,7642,2512,7720,2511,7799,2510,7877,2510,7955,2509,8034,2509,8112,2509,8190,2509,8269,2508,8347,2508,8425,2508,8482,2508,8561,2508,8640,2508,8719,2508,8798,2508,8877,2508,8956,2508,9035,2508,9114,2507,9193,2507,9272,2507,9351,2507,9430,2507,9509,2507,9588,2507,9666,2507,9745,2507,9824,2507,9903,2507,9982,2507,10061,2507,10140,2507,10219,2507,10298,2507,10337,2507e" filled="false" stroked="true" strokeweight="1.151pt" strokecolor="#000000">
              <v:path arrowok="t"/>
              <v:stroke dashstyle="solid"/>
            </v:shape>
            <v:rect style="position:absolute;left:8631;top:-62;width:1417;height:415" filled="true" fillcolor="#ffffff" stroked="false">
              <v:fill type="solid"/>
            </v:rect>
            <v:rect style="position:absolute;left:8631;top:-62;width:1417;height:415" filled="false" stroked="true" strokeweight=".288pt" strokecolor="#ffffff">
              <v:stroke dashstyle="solid"/>
            </v:rect>
            <v:line style="position:absolute" from="8632,-62" to="10048,-62" stroked="true" strokeweight=".288pt" strokecolor="#000000">
              <v:stroke dashstyle="solid"/>
            </v:line>
            <v:shape style="position:absolute;left:-360;top:9909;width:1417;height:415" coordorigin="-360,9909" coordsize="1417,415" path="m8632,353l10048,353,10048,-62m8632,353l8632,-62m8632,353l10048,353m8632,353l8632,-62,10048,-62m8632,353l10048,353,10048,-62m8632,353l8632,-62e" filled="false" stroked="true" strokeweight=".288pt" strokecolor="#000000">
              <v:path arrowok="t"/>
              <v:stroke dashstyle="solid"/>
            </v:shape>
            <v:line style="position:absolute" from="8701,51" to="9046,51" stroked="true" strokeweight="1.151pt" strokecolor="#ff0000">
              <v:stroke dashstyle="dash"/>
            </v:line>
            <v:line style="position:absolute" from="8701,238" to="9046,238" stroked="true" strokeweight="1.151pt" strokecolor="#000000">
              <v:stroke dashstyle="solid"/>
            </v:line>
            <v:shape style="position:absolute;left:8700;top:-5;width:1256;height:326" type="#_x0000_t202" filled="false" stroked="false">
              <v:textbox inset="0,0,0,0">
                <w:txbxContent>
                  <w:p>
                    <w:pPr>
                      <w:tabs>
                        <w:tab w:pos="379" w:val="left" w:leader="none"/>
                      </w:tabs>
                      <w:spacing w:line="134" w:lineRule="exact" w:before="0"/>
                      <w:ind w:left="0" w:right="0" w:firstLine="0"/>
                      <w:jc w:val="left"/>
                      <w:rPr>
                        <w:sz w:val="14"/>
                      </w:rPr>
                    </w:pPr>
                    <w:r>
                      <w:rPr>
                        <w:w w:val="98"/>
                        <w:sz w:val="14"/>
                      </w:rPr>
                      <w:t> </w:t>
                    </w:r>
                    <w:r>
                      <w:rPr>
                        <w:sz w:val="14"/>
                      </w:rPr>
                      <w:tab/>
                      <w:t>Malicious</w:t>
                    </w:r>
                    <w:r>
                      <w:rPr>
                        <w:spacing w:val="-12"/>
                        <w:sz w:val="14"/>
                      </w:rPr>
                      <w:t> </w:t>
                    </w:r>
                    <w:r>
                      <w:rPr>
                        <w:sz w:val="14"/>
                      </w:rPr>
                      <w:t>node</w:t>
                    </w:r>
                  </w:p>
                  <w:p>
                    <w:pPr>
                      <w:spacing w:before="26"/>
                      <w:ind w:left="379" w:right="0" w:firstLine="0"/>
                      <w:jc w:val="left"/>
                      <w:rPr>
                        <w:sz w:val="14"/>
                      </w:rPr>
                    </w:pPr>
                    <w:r>
                      <w:rPr>
                        <w:sz w:val="14"/>
                      </w:rPr>
                      <w:t>Normal nodes</w:t>
                    </w:r>
                  </w:p>
                </w:txbxContent>
              </v:textbox>
              <w10:wrap type="none"/>
            </v:shape>
            <w10:wrap type="none"/>
          </v:group>
        </w:pict>
      </w:r>
      <w:r>
        <w:rPr>
          <w:w w:val="98"/>
          <w:sz w:val="14"/>
        </w:rPr>
        <w:t>2</w:t>
      </w:r>
    </w:p>
    <w:p>
      <w:pPr>
        <w:spacing w:after="0" w:line="129" w:lineRule="exact"/>
        <w:jc w:val="center"/>
        <w:rPr>
          <w:sz w:val="14"/>
        </w:rPr>
        <w:sectPr>
          <w:pgSz w:w="11520" w:h="15670"/>
          <w:pgMar w:header="452" w:footer="0" w:top="940" w:bottom="280" w:left="500" w:right="0"/>
          <w:cols w:num="2" w:equalWidth="0">
            <w:col w:w="5175" w:space="590"/>
            <w:col w:w="5255"/>
          </w:cols>
        </w:sectPr>
      </w:pPr>
    </w:p>
    <w:p>
      <w:pPr>
        <w:pStyle w:val="BodyText"/>
        <w:spacing w:line="233" w:lineRule="exact"/>
        <w:ind w:left="119"/>
      </w:pPr>
      <w:r>
        <w:rPr/>
        <w:pict>
          <v:shape style="position:absolute;margin-left:72.959999pt;margin-top:5.213311pt;width:6pt;height:7pt;mso-position-horizontal-relative:page;mso-position-vertical-relative:paragraph;z-index:-54328" type="#_x0000_t202" filled="false" stroked="false">
            <v:textbox inset="0,0,0,0">
              <w:txbxContent>
                <w:p>
                  <w:pPr>
                    <w:spacing w:line="134" w:lineRule="exact" w:before="0"/>
                    <w:ind w:left="0" w:right="0" w:firstLine="0"/>
                    <w:jc w:val="left"/>
                    <w:rPr>
                      <w:rFonts w:ascii="Arial"/>
                      <w:i/>
                      <w:sz w:val="14"/>
                    </w:rPr>
                  </w:pPr>
                  <w:r>
                    <w:rPr>
                      <w:rFonts w:ascii="Arial"/>
                      <w:i/>
                      <w:color w:val="231F20"/>
                      <w:spacing w:val="-2"/>
                      <w:w w:val="195"/>
                      <w:sz w:val="14"/>
                    </w:rPr>
                    <w:t>ij</w:t>
                  </w:r>
                </w:p>
              </w:txbxContent>
            </v:textbox>
            <w10:wrap type="none"/>
          </v:shape>
        </w:pict>
      </w:r>
      <w:r>
        <w:rPr/>
        <w:pict>
          <v:shape style="position:absolute;margin-left:113.760002pt;margin-top:5.213311pt;width:2.85pt;height:7pt;mso-position-horizontal-relative:page;mso-position-vertical-relative:paragraph;z-index:-54304" type="#_x0000_t202" filled="false" stroked="false">
            <v:textbox inset="0,0,0,0">
              <w:txbxContent>
                <w:p>
                  <w:pPr>
                    <w:spacing w:line="134" w:lineRule="exact" w:before="0"/>
                    <w:ind w:left="0" w:right="0" w:firstLine="0"/>
                    <w:jc w:val="left"/>
                    <w:rPr>
                      <w:rFonts w:ascii="Arial"/>
                      <w:i/>
                      <w:sz w:val="14"/>
                    </w:rPr>
                  </w:pPr>
                  <w:r>
                    <w:rPr>
                      <w:rFonts w:ascii="Arial"/>
                      <w:i/>
                      <w:color w:val="231F20"/>
                      <w:w w:val="181"/>
                      <w:sz w:val="14"/>
                    </w:rPr>
                    <w:t>i</w:t>
                  </w:r>
                </w:p>
              </w:txbxContent>
            </v:textbox>
            <w10:wrap type="none"/>
          </v:shape>
        </w:pict>
      </w:r>
      <w:r>
        <w:rPr/>
        <w:pict>
          <v:shape style="position:absolute;margin-left:206.759995pt;margin-top:5.213311pt;width:2.85pt;height:7pt;mso-position-horizontal-relative:page;mso-position-vertical-relative:paragraph;z-index:-54280" type="#_x0000_t202" filled="false" stroked="false">
            <v:textbox inset="0,0,0,0">
              <w:txbxContent>
                <w:p>
                  <w:pPr>
                    <w:spacing w:line="134" w:lineRule="exact" w:before="0"/>
                    <w:ind w:left="0" w:right="0" w:firstLine="0"/>
                    <w:jc w:val="left"/>
                    <w:rPr>
                      <w:rFonts w:ascii="Arial"/>
                      <w:i/>
                      <w:sz w:val="14"/>
                    </w:rPr>
                  </w:pPr>
                  <w:r>
                    <w:rPr>
                      <w:rFonts w:ascii="Arial"/>
                      <w:i/>
                      <w:color w:val="231F20"/>
                      <w:w w:val="181"/>
                      <w:sz w:val="14"/>
                    </w:rPr>
                    <w:t>i</w:t>
                  </w:r>
                </w:p>
              </w:txbxContent>
            </v:textbox>
            <w10:wrap type="none"/>
          </v:shape>
        </w:pict>
      </w:r>
      <w:r>
        <w:rPr>
          <w:color w:val="231F20"/>
          <w:w w:val="110"/>
        </w:rPr>
        <w:t>weights </w:t>
      </w:r>
      <w:r>
        <w:rPr>
          <w:rFonts w:ascii="Bookman Old Style" w:hAnsi="Bookman Old Style"/>
          <w:b w:val="0"/>
          <w:i/>
          <w:color w:val="231F20"/>
          <w:w w:val="110"/>
        </w:rPr>
        <w:t>w </w:t>
      </w:r>
      <w:r>
        <w:rPr>
          <w:rFonts w:ascii="Garamond" w:hAnsi="Garamond"/>
          <w:color w:val="231F20"/>
          <w:w w:val="110"/>
        </w:rPr>
        <w:t>[</w:t>
      </w:r>
      <w:r>
        <w:rPr>
          <w:rFonts w:ascii="Bookman Old Style" w:hAnsi="Bookman Old Style"/>
          <w:b w:val="0"/>
          <w:i/>
          <w:color w:val="231F20"/>
          <w:w w:val="110"/>
        </w:rPr>
        <w:t>t</w:t>
      </w:r>
      <w:r>
        <w:rPr>
          <w:rFonts w:ascii="Garamond" w:hAnsi="Garamond"/>
          <w:color w:val="231F20"/>
          <w:w w:val="110"/>
        </w:rPr>
        <w:t>] = </w:t>
      </w:r>
      <w:r>
        <w:rPr>
          <w:rFonts w:ascii="Cambria" w:hAnsi="Cambria"/>
          <w:color w:val="231F20"/>
          <w:w w:val="125"/>
        </w:rPr>
        <w:t>|J </w:t>
      </w:r>
      <w:r>
        <w:rPr>
          <w:rFonts w:ascii="Garamond" w:hAnsi="Garamond"/>
          <w:color w:val="231F20"/>
          <w:w w:val="110"/>
        </w:rPr>
        <w:t>[</w:t>
      </w:r>
      <w:r>
        <w:rPr>
          <w:rFonts w:ascii="Bookman Old Style" w:hAnsi="Bookman Old Style"/>
          <w:b w:val="0"/>
          <w:i/>
          <w:color w:val="231F20"/>
          <w:w w:val="110"/>
        </w:rPr>
        <w:t>t</w:t>
      </w:r>
      <w:r>
        <w:rPr>
          <w:rFonts w:ascii="Garamond" w:hAnsi="Garamond"/>
          <w:color w:val="231F20"/>
          <w:w w:val="110"/>
        </w:rPr>
        <w:t>]</w:t>
      </w:r>
      <w:r>
        <w:rPr>
          <w:rFonts w:ascii="Cambria" w:hAnsi="Cambria"/>
          <w:color w:val="231F20"/>
          <w:w w:val="110"/>
        </w:rPr>
        <w:t>|</w:t>
      </w:r>
      <w:r>
        <w:rPr>
          <w:rFonts w:ascii="Lucida Sans Unicode" w:hAnsi="Lucida Sans Unicode"/>
          <w:color w:val="231F20"/>
          <w:w w:val="110"/>
          <w:position w:val="7"/>
          <w:sz w:val="14"/>
        </w:rPr>
        <w:t>−1 </w:t>
      </w:r>
      <w:r>
        <w:rPr>
          <w:color w:val="231F20"/>
          <w:w w:val="110"/>
        </w:rPr>
        <w:t>for each </w:t>
      </w:r>
      <w:r>
        <w:rPr>
          <w:rFonts w:ascii="Bookman Old Style" w:hAnsi="Bookman Old Style"/>
          <w:b w:val="0"/>
          <w:i/>
          <w:color w:val="231F20"/>
          <w:w w:val="125"/>
        </w:rPr>
        <w:t>j </w:t>
      </w:r>
      <w:r>
        <w:rPr>
          <w:rFonts w:ascii="Cambria" w:hAnsi="Cambria"/>
          <w:color w:val="231F20"/>
          <w:w w:val="125"/>
        </w:rPr>
        <w:t>∈ J </w:t>
      </w:r>
      <w:r>
        <w:rPr>
          <w:rFonts w:ascii="Garamond" w:hAnsi="Garamond"/>
          <w:color w:val="231F20"/>
          <w:w w:val="110"/>
        </w:rPr>
        <w:t>[</w:t>
      </w:r>
      <w:r>
        <w:rPr>
          <w:rFonts w:ascii="Bookman Old Style" w:hAnsi="Bookman Old Style"/>
          <w:b w:val="0"/>
          <w:i/>
          <w:color w:val="231F20"/>
          <w:w w:val="110"/>
        </w:rPr>
        <w:t>t</w:t>
      </w:r>
      <w:r>
        <w:rPr>
          <w:rFonts w:ascii="Garamond" w:hAnsi="Garamond"/>
          <w:color w:val="231F20"/>
          <w:w w:val="110"/>
        </w:rPr>
        <w:t>] </w:t>
      </w:r>
      <w:r>
        <w:rPr>
          <w:color w:val="231F20"/>
          <w:w w:val="110"/>
        </w:rPr>
        <w:t>with LCP and</w:t>
      </w:r>
    </w:p>
    <w:p>
      <w:pPr>
        <w:spacing w:after="0" w:line="233" w:lineRule="exact"/>
        <w:sectPr>
          <w:type w:val="continuous"/>
          <w:pgSz w:w="11520" w:h="15670"/>
          <w:pgMar w:top="940" w:bottom="280" w:left="500" w:right="0"/>
        </w:sectPr>
      </w:pPr>
    </w:p>
    <w:p>
      <w:pPr>
        <w:pStyle w:val="BodyText"/>
        <w:tabs>
          <w:tab w:pos="1705" w:val="left" w:leader="none"/>
          <w:tab w:pos="3565" w:val="left" w:leader="none"/>
          <w:tab w:pos="4153" w:val="left" w:leader="none"/>
        </w:tabs>
        <w:spacing w:line="208" w:lineRule="auto"/>
        <w:ind w:left="119" w:right="44"/>
      </w:pPr>
      <w:r>
        <w:rPr/>
        <w:pict>
          <v:shape style="position:absolute;margin-left:71.400299pt;margin-top:1.821087pt;width:161.3pt;height:17.3pt;mso-position-horizontal-relative:page;mso-position-vertical-relative:paragraph;z-index:-54400" type="#_x0000_t202" filled="false" stroked="false">
            <v:textbox inset="0,0,0,0">
              <w:txbxContent>
                <w:p>
                  <w:pPr>
                    <w:pStyle w:val="BodyText"/>
                    <w:tabs>
                      <w:tab w:pos="475" w:val="left" w:leader="none"/>
                      <w:tab w:pos="1027" w:val="left" w:leader="none"/>
                      <w:tab w:pos="2315" w:val="left" w:leader="none"/>
                      <w:tab w:pos="2923" w:val="left" w:leader="none"/>
                    </w:tabs>
                    <w:spacing w:line="199" w:lineRule="exact"/>
                    <w:rPr>
                      <w:rFonts w:ascii="Cambria" w:hAnsi="Cambria"/>
                    </w:rPr>
                  </w:pPr>
                  <w:r>
                    <w:rPr>
                      <w:rFonts w:ascii="Cambria" w:hAnsi="Cambria"/>
                      <w:color w:val="231F20"/>
                      <w:w w:val="140"/>
                    </w:rPr>
                    <w:t>|J</w:t>
                    <w:tab/>
                  </w:r>
                  <w:r>
                    <w:rPr>
                      <w:rFonts w:ascii="Cambria" w:hAnsi="Cambria"/>
                      <w:color w:val="231F20"/>
                      <w:w w:val="110"/>
                    </w:rPr>
                    <w:t>\</w:t>
                  </w:r>
                  <w:r>
                    <w:rPr>
                      <w:rFonts w:ascii="Cambria" w:hAnsi="Cambria"/>
                      <w:color w:val="231F20"/>
                      <w:spacing w:val="-18"/>
                      <w:w w:val="110"/>
                    </w:rPr>
                    <w:t> </w:t>
                  </w:r>
                  <w:r>
                    <w:rPr>
                      <w:rFonts w:ascii="Cambria" w:hAnsi="Cambria"/>
                      <w:color w:val="231F20"/>
                      <w:w w:val="140"/>
                    </w:rPr>
                    <w:t>R</w:t>
                    <w:tab/>
                  </w:r>
                  <w:r>
                    <w:rPr>
                      <w:rFonts w:ascii="Cambria" w:hAnsi="Cambria"/>
                      <w:color w:val="231F20"/>
                      <w:w w:val="110"/>
                    </w:rPr>
                    <w:t>|</w:t>
                    <w:tab/>
                    <w:t>∈</w:t>
                  </w:r>
                  <w:r>
                    <w:rPr>
                      <w:rFonts w:ascii="Cambria" w:hAnsi="Cambria"/>
                      <w:color w:val="231F20"/>
                      <w:spacing w:val="7"/>
                      <w:w w:val="110"/>
                    </w:rPr>
                    <w:t> </w:t>
                  </w:r>
                  <w:r>
                    <w:rPr>
                      <w:rFonts w:ascii="Cambria" w:hAnsi="Cambria"/>
                      <w:color w:val="231F20"/>
                      <w:w w:val="200"/>
                    </w:rPr>
                    <w:t>J</w:t>
                    <w:tab/>
                  </w:r>
                  <w:r>
                    <w:rPr>
                      <w:rFonts w:ascii="Cambria" w:hAnsi="Cambria"/>
                      <w:color w:val="231F20"/>
                      <w:w w:val="110"/>
                    </w:rPr>
                    <w:t>\</w:t>
                  </w:r>
                  <w:r>
                    <w:rPr>
                      <w:rFonts w:ascii="Cambria" w:hAnsi="Cambria"/>
                      <w:color w:val="231F20"/>
                      <w:spacing w:val="-29"/>
                      <w:w w:val="110"/>
                    </w:rPr>
                    <w:t> </w:t>
                  </w:r>
                  <w:r>
                    <w:rPr>
                      <w:rFonts w:ascii="Cambria" w:hAnsi="Cambria"/>
                      <w:color w:val="231F20"/>
                      <w:w w:val="140"/>
                    </w:rPr>
                    <w:t>R</w:t>
                  </w:r>
                </w:p>
              </w:txbxContent>
            </v:textbox>
            <w10:wrap type="none"/>
          </v:shape>
        </w:pict>
      </w:r>
      <w:r>
        <w:rPr>
          <w:rFonts w:ascii="Bookman Old Style" w:hAnsi="Bookman Old Style"/>
          <w:b w:val="0"/>
          <w:i/>
          <w:color w:val="231F20"/>
          <w:spacing w:val="-1"/>
          <w:w w:val="80"/>
        </w:rPr>
        <w:t>w</w:t>
      </w:r>
      <w:r>
        <w:rPr>
          <w:rFonts w:ascii="Arial" w:hAnsi="Arial"/>
          <w:i/>
          <w:color w:val="231F20"/>
          <w:spacing w:val="-2"/>
          <w:w w:val="187"/>
          <w:vertAlign w:val="subscript"/>
        </w:rPr>
        <w:t>i</w:t>
      </w:r>
      <w:r>
        <w:rPr>
          <w:rFonts w:ascii="Arial" w:hAnsi="Arial"/>
          <w:i/>
          <w:color w:val="231F20"/>
          <w:spacing w:val="13"/>
          <w:w w:val="187"/>
          <w:vertAlign w:val="subscript"/>
        </w:rPr>
        <w:t>j</w:t>
      </w:r>
      <w:r>
        <w:rPr>
          <w:rFonts w:ascii="Garamond" w:hAnsi="Garamond"/>
          <w:color w:val="231F20"/>
          <w:w w:val="101"/>
          <w:vertAlign w:val="baseline"/>
        </w:rPr>
        <w:t>[</w:t>
      </w:r>
      <w:r>
        <w:rPr>
          <w:rFonts w:ascii="Bookman Old Style" w:hAnsi="Bookman Old Style"/>
          <w:b w:val="0"/>
          <w:i/>
          <w:color w:val="231F20"/>
          <w:w w:val="105"/>
          <w:vertAlign w:val="baseline"/>
        </w:rPr>
        <w:t>t</w:t>
      </w:r>
      <w:r>
        <w:rPr>
          <w:rFonts w:ascii="Garamond" w:hAnsi="Garamond"/>
          <w:color w:val="231F20"/>
          <w:spacing w:val="5"/>
          <w:w w:val="112"/>
          <w:vertAlign w:val="baseline"/>
        </w:rPr>
        <w:t>]</w:t>
      </w:r>
      <w:r>
        <w:rPr>
          <w:rFonts w:ascii="Garamond" w:hAnsi="Garamond"/>
          <w:color w:val="231F20"/>
          <w:vertAlign w:val="baseline"/>
        </w:rPr>
        <w:t> </w:t>
      </w:r>
      <w:r>
        <w:rPr>
          <w:rFonts w:ascii="Garamond" w:hAnsi="Garamond"/>
          <w:color w:val="231F20"/>
          <w:w w:val="112"/>
          <w:vertAlign w:val="baseline"/>
        </w:rPr>
        <w:t>=</w:t>
      </w:r>
      <w:r>
        <w:rPr>
          <w:rFonts w:ascii="Garamond" w:hAnsi="Garamond"/>
          <w:color w:val="231F20"/>
          <w:spacing w:val="5"/>
          <w:vertAlign w:val="baseline"/>
        </w:rPr>
        <w:t> </w:t>
      </w:r>
      <w:r>
        <w:rPr>
          <w:rFonts w:ascii="Garamond" w:hAnsi="Garamond"/>
          <w:color w:val="231F20"/>
          <w:w w:val="132"/>
          <w:vertAlign w:val="baseline"/>
        </w:rPr>
        <w:t>(</w:t>
      </w:r>
      <w:r>
        <w:rPr>
          <w:rFonts w:ascii="Garamond" w:hAnsi="Garamond"/>
          <w:color w:val="231F20"/>
          <w:vertAlign w:val="baseline"/>
        </w:rPr>
        <w:t>   </w:t>
      </w:r>
      <w:r>
        <w:rPr>
          <w:rFonts w:ascii="Garamond" w:hAnsi="Garamond"/>
          <w:color w:val="231F20"/>
          <w:spacing w:val="-11"/>
          <w:vertAlign w:val="baseline"/>
        </w:rPr>
        <w:t> </w:t>
      </w:r>
      <w:r>
        <w:rPr>
          <w:rFonts w:ascii="Arial" w:hAnsi="Arial"/>
          <w:i/>
          <w:color w:val="231F20"/>
          <w:spacing w:val="6"/>
          <w:w w:val="172"/>
          <w:vertAlign w:val="subscript"/>
        </w:rPr>
        <w:t>i</w:t>
      </w:r>
      <w:r>
        <w:rPr>
          <w:rFonts w:ascii="Garamond" w:hAnsi="Garamond"/>
          <w:color w:val="231F20"/>
          <w:w w:val="101"/>
          <w:vertAlign w:val="baseline"/>
        </w:rPr>
        <w:t>[</w:t>
      </w:r>
      <w:r>
        <w:rPr>
          <w:rFonts w:ascii="Bookman Old Style" w:hAnsi="Bookman Old Style"/>
          <w:b w:val="0"/>
          <w:i/>
          <w:color w:val="231F20"/>
          <w:w w:val="105"/>
          <w:vertAlign w:val="baseline"/>
        </w:rPr>
        <w:t>t</w:t>
      </w:r>
      <w:r>
        <w:rPr>
          <w:rFonts w:ascii="Garamond" w:hAnsi="Garamond"/>
          <w:color w:val="231F20"/>
          <w:w w:val="101"/>
          <w:vertAlign w:val="baseline"/>
        </w:rPr>
        <w:t>]</w:t>
      </w:r>
      <w:r>
        <w:rPr>
          <w:rFonts w:ascii="Garamond" w:hAnsi="Garamond"/>
          <w:color w:val="231F20"/>
          <w:vertAlign w:val="baseline"/>
        </w:rPr>
        <w:tab/>
      </w:r>
      <w:r>
        <w:rPr>
          <w:rFonts w:ascii="Arial" w:hAnsi="Arial"/>
          <w:i/>
          <w:color w:val="231F20"/>
          <w:spacing w:val="6"/>
          <w:w w:val="172"/>
          <w:vertAlign w:val="subscript"/>
        </w:rPr>
        <w:t>i</w:t>
      </w:r>
      <w:r>
        <w:rPr>
          <w:rFonts w:ascii="Garamond" w:hAnsi="Garamond"/>
          <w:color w:val="231F20"/>
          <w:w w:val="101"/>
          <w:vertAlign w:val="baseline"/>
        </w:rPr>
        <w:t>[</w:t>
      </w:r>
      <w:r>
        <w:rPr>
          <w:rFonts w:ascii="Bookman Old Style" w:hAnsi="Bookman Old Style"/>
          <w:b w:val="0"/>
          <w:i/>
          <w:color w:val="231F20"/>
          <w:w w:val="105"/>
          <w:vertAlign w:val="baseline"/>
        </w:rPr>
        <w:t>t</w:t>
      </w:r>
      <w:r>
        <w:rPr>
          <w:rFonts w:ascii="Garamond" w:hAnsi="Garamond"/>
          <w:color w:val="231F20"/>
          <w:w w:val="101"/>
          <w:vertAlign w:val="baseline"/>
        </w:rPr>
        <w:t>]</w:t>
      </w:r>
      <w:r>
        <w:rPr>
          <w:rFonts w:ascii="Garamond" w:hAnsi="Garamond"/>
          <w:color w:val="231F20"/>
          <w:spacing w:val="5"/>
          <w:vertAlign w:val="baseline"/>
        </w:rPr>
        <w:t> </w:t>
      </w:r>
      <w:r>
        <w:rPr>
          <w:rFonts w:ascii="Garamond" w:hAnsi="Garamond"/>
          <w:color w:val="231F20"/>
          <w:spacing w:val="-1"/>
          <w:w w:val="132"/>
          <w:vertAlign w:val="baseline"/>
        </w:rPr>
        <w:t>)</w:t>
      </w:r>
      <w:r>
        <w:rPr>
          <w:rFonts w:ascii="Lucida Sans Unicode" w:hAnsi="Lucida Sans Unicode"/>
          <w:color w:val="231F20"/>
          <w:w w:val="104"/>
          <w:vertAlign w:val="superscript"/>
        </w:rPr>
        <w:t>−</w:t>
      </w:r>
      <w:r>
        <w:rPr>
          <w:rFonts w:ascii="Lucida Sans Unicode" w:hAnsi="Lucida Sans Unicode"/>
          <w:color w:val="231F20"/>
          <w:w w:val="83"/>
          <w:vertAlign w:val="superscript"/>
        </w:rPr>
        <w:t>1</w:t>
      </w:r>
      <w:r>
        <w:rPr>
          <w:rFonts w:ascii="Lucida Sans Unicode" w:hAnsi="Lucida Sans Unicode"/>
          <w:color w:val="231F20"/>
          <w:spacing w:val="-10"/>
          <w:vertAlign w:val="baseline"/>
        </w:rPr>
        <w:t> </w:t>
      </w:r>
      <w:r>
        <w:rPr>
          <w:color w:val="231F20"/>
          <w:w w:val="99"/>
          <w:vertAlign w:val="baseline"/>
        </w:rPr>
        <w:t>for</w:t>
      </w:r>
      <w:r>
        <w:rPr>
          <w:color w:val="231F20"/>
          <w:spacing w:val="12"/>
          <w:vertAlign w:val="baseline"/>
        </w:rPr>
        <w:t> </w:t>
      </w:r>
      <w:r>
        <w:rPr>
          <w:color w:val="231F20"/>
          <w:w w:val="99"/>
          <w:vertAlign w:val="baseline"/>
        </w:rPr>
        <w:t>each</w:t>
      </w:r>
      <w:r>
        <w:rPr>
          <w:color w:val="231F20"/>
          <w:spacing w:val="12"/>
          <w:vertAlign w:val="baseline"/>
        </w:rPr>
        <w:t> </w:t>
      </w:r>
      <w:r>
        <w:rPr>
          <w:rFonts w:ascii="Bookman Old Style" w:hAnsi="Bookman Old Style"/>
          <w:b w:val="0"/>
          <w:i/>
          <w:color w:val="231F20"/>
          <w:w w:val="146"/>
          <w:vertAlign w:val="baseline"/>
        </w:rPr>
        <w:t>j</w:t>
      </w:r>
      <w:r>
        <w:rPr>
          <w:rFonts w:ascii="Bookman Old Style" w:hAnsi="Bookman Old Style"/>
          <w:b w:val="0"/>
          <w:i/>
          <w:color w:val="231F20"/>
          <w:vertAlign w:val="baseline"/>
        </w:rPr>
        <w:tab/>
      </w:r>
      <w:r>
        <w:rPr>
          <w:rFonts w:ascii="Arial" w:hAnsi="Arial"/>
          <w:i/>
          <w:color w:val="231F20"/>
          <w:spacing w:val="6"/>
          <w:w w:val="172"/>
          <w:vertAlign w:val="subscript"/>
        </w:rPr>
        <w:t>i</w:t>
      </w:r>
      <w:r>
        <w:rPr>
          <w:rFonts w:ascii="Garamond" w:hAnsi="Garamond"/>
          <w:color w:val="231F20"/>
          <w:w w:val="101"/>
          <w:vertAlign w:val="baseline"/>
        </w:rPr>
        <w:t>[</w:t>
      </w:r>
      <w:r>
        <w:rPr>
          <w:rFonts w:ascii="Bookman Old Style" w:hAnsi="Bookman Old Style"/>
          <w:b w:val="0"/>
          <w:i/>
          <w:color w:val="231F20"/>
          <w:w w:val="105"/>
          <w:vertAlign w:val="baseline"/>
        </w:rPr>
        <w:t>t</w:t>
      </w:r>
      <w:r>
        <w:rPr>
          <w:rFonts w:ascii="Garamond" w:hAnsi="Garamond"/>
          <w:color w:val="231F20"/>
          <w:w w:val="101"/>
          <w:vertAlign w:val="baseline"/>
        </w:rPr>
        <w:t>]</w:t>
      </w:r>
      <w:r>
        <w:rPr>
          <w:rFonts w:ascii="Garamond" w:hAnsi="Garamond"/>
          <w:color w:val="231F20"/>
          <w:vertAlign w:val="baseline"/>
        </w:rPr>
        <w:tab/>
      </w:r>
      <w:r>
        <w:rPr>
          <w:rFonts w:ascii="Arial" w:hAnsi="Arial"/>
          <w:i/>
          <w:color w:val="231F20"/>
          <w:spacing w:val="6"/>
          <w:w w:val="172"/>
          <w:vertAlign w:val="subscript"/>
        </w:rPr>
        <w:t>i</w:t>
      </w:r>
      <w:r>
        <w:rPr>
          <w:rFonts w:ascii="Garamond" w:hAnsi="Garamond"/>
          <w:color w:val="231F20"/>
          <w:w w:val="101"/>
          <w:vertAlign w:val="baseline"/>
        </w:rPr>
        <w:t>[</w:t>
      </w:r>
      <w:r>
        <w:rPr>
          <w:rFonts w:ascii="Bookman Old Style" w:hAnsi="Bookman Old Style"/>
          <w:b w:val="0"/>
          <w:i/>
          <w:color w:val="231F20"/>
          <w:w w:val="105"/>
          <w:vertAlign w:val="baseline"/>
        </w:rPr>
        <w:t>t</w:t>
      </w:r>
      <w:r>
        <w:rPr>
          <w:rFonts w:ascii="Garamond" w:hAnsi="Garamond"/>
          <w:color w:val="231F20"/>
          <w:w w:val="101"/>
          <w:vertAlign w:val="baseline"/>
        </w:rPr>
        <w:t>]</w:t>
      </w:r>
      <w:r>
        <w:rPr>
          <w:rFonts w:ascii="Garamond" w:hAnsi="Garamond"/>
          <w:color w:val="231F20"/>
          <w:spacing w:val="13"/>
          <w:vertAlign w:val="baseline"/>
        </w:rPr>
        <w:t> </w:t>
      </w:r>
      <w:r>
        <w:rPr>
          <w:color w:val="231F20"/>
          <w:spacing w:val="-1"/>
          <w:w w:val="99"/>
          <w:vertAlign w:val="baseline"/>
        </w:rPr>
        <w:t>wit</w:t>
      </w:r>
      <w:r>
        <w:rPr>
          <w:color w:val="231F20"/>
          <w:w w:val="99"/>
          <w:vertAlign w:val="baseline"/>
        </w:rPr>
        <w:t>h</w:t>
      </w:r>
      <w:r>
        <w:rPr>
          <w:color w:val="231F20"/>
          <w:spacing w:val="15"/>
          <w:vertAlign w:val="baseline"/>
        </w:rPr>
        <w:t> </w:t>
      </w:r>
      <w:r>
        <w:rPr>
          <w:color w:val="231F20"/>
          <w:spacing w:val="-13"/>
          <w:w w:val="99"/>
          <w:vertAlign w:val="baseline"/>
        </w:rPr>
        <w:t>W</w:t>
      </w:r>
      <w:r>
        <w:rPr>
          <w:color w:val="231F20"/>
          <w:w w:val="99"/>
          <w:vertAlign w:val="baseline"/>
        </w:rPr>
        <w:t>- </w:t>
      </w:r>
      <w:r>
        <w:rPr>
          <w:color w:val="231F20"/>
          <w:w w:val="105"/>
          <w:vertAlign w:val="baseline"/>
        </w:rPr>
        <w:t>MSR.</w:t>
      </w:r>
      <w:r>
        <w:rPr>
          <w:color w:val="231F20"/>
          <w:spacing w:val="-25"/>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malicious</w:t>
      </w:r>
      <w:r>
        <w:rPr>
          <w:color w:val="231F20"/>
          <w:spacing w:val="-27"/>
          <w:w w:val="105"/>
          <w:vertAlign w:val="baseline"/>
        </w:rPr>
        <w:t> </w:t>
      </w:r>
      <w:r>
        <w:rPr>
          <w:color w:val="231F20"/>
          <w:w w:val="105"/>
          <w:vertAlign w:val="baseline"/>
        </w:rPr>
        <w:t>node’s</w:t>
      </w:r>
      <w:r>
        <w:rPr>
          <w:color w:val="231F20"/>
          <w:spacing w:val="-27"/>
          <w:w w:val="105"/>
          <w:vertAlign w:val="baseline"/>
        </w:rPr>
        <w:t> </w:t>
      </w:r>
      <w:r>
        <w:rPr>
          <w:color w:val="231F20"/>
          <w:w w:val="105"/>
          <w:vertAlign w:val="baseline"/>
        </w:rPr>
        <w:t>objective</w:t>
      </w:r>
      <w:r>
        <w:rPr>
          <w:color w:val="231F20"/>
          <w:spacing w:val="-26"/>
          <w:w w:val="105"/>
          <w:vertAlign w:val="baseline"/>
        </w:rPr>
        <w:t> </w:t>
      </w:r>
      <w:r>
        <w:rPr>
          <w:color w:val="231F20"/>
          <w:w w:val="105"/>
          <w:vertAlign w:val="baseline"/>
        </w:rPr>
        <w:t>is</w:t>
      </w:r>
      <w:r>
        <w:rPr>
          <w:color w:val="231F20"/>
          <w:spacing w:val="-24"/>
          <w:w w:val="105"/>
          <w:vertAlign w:val="baseline"/>
        </w:rPr>
        <w:t> </w:t>
      </w:r>
      <w:r>
        <w:rPr>
          <w:color w:val="231F20"/>
          <w:w w:val="105"/>
          <w:vertAlign w:val="baseline"/>
        </w:rPr>
        <w:t>to</w:t>
      </w:r>
      <w:r>
        <w:rPr>
          <w:color w:val="231F20"/>
          <w:spacing w:val="-25"/>
          <w:w w:val="105"/>
          <w:vertAlign w:val="baseline"/>
        </w:rPr>
        <w:t> </w:t>
      </w:r>
      <w:r>
        <w:rPr>
          <w:color w:val="231F20"/>
          <w:w w:val="105"/>
          <w:vertAlign w:val="baseline"/>
        </w:rPr>
        <w:t>prevent</w:t>
      </w:r>
      <w:r>
        <w:rPr>
          <w:color w:val="231F20"/>
          <w:spacing w:val="-28"/>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normal</w:t>
      </w:r>
    </w:p>
    <w:p>
      <w:pPr>
        <w:pStyle w:val="BodyText"/>
        <w:spacing w:line="247" w:lineRule="auto" w:before="10"/>
        <w:ind w:left="119" w:right="44"/>
      </w:pPr>
      <w:r>
        <w:rPr>
          <w:color w:val="231F20"/>
        </w:rPr>
        <w:t>nodes from reaching consensus and to drive the normal node values outside of the range of their initial values.</w:t>
      </w:r>
    </w:p>
    <w:p>
      <w:pPr>
        <w:pStyle w:val="BodyText"/>
        <w:spacing w:line="249" w:lineRule="auto" w:before="38"/>
        <w:ind w:left="119" w:right="42" w:firstLine="199"/>
        <w:jc w:val="both"/>
      </w:pPr>
      <w:r>
        <w:rPr>
          <w:color w:val="231F20"/>
        </w:rPr>
        <w:t>The results for the time-invariant network of Fig. 6 are shown in Fig. 7. It is clear in Fig. 7(a) that the malicious node is able to drive the values of the normal nodes outside of the range of initial values and prevent consensus whenever LCP  is used. On the other hand, the malicious node is unable to achieve its goal whenever </w:t>
      </w:r>
      <w:r>
        <w:rPr>
          <w:color w:val="231F20"/>
          <w:spacing w:val="-3"/>
        </w:rPr>
        <w:t>W-MSR </w:t>
      </w:r>
      <w:r>
        <w:rPr>
          <w:color w:val="231F20"/>
        </w:rPr>
        <w:t>is used. Note that although consensus can be reached, the malicious node still has the potential to drive the consensus process to any value in the interval </w:t>
      </w:r>
      <w:r>
        <w:rPr>
          <w:rFonts w:ascii="Garamond"/>
          <w:color w:val="231F20"/>
        </w:rPr>
        <w:t>[0</w:t>
      </w:r>
      <w:r>
        <w:rPr>
          <w:rFonts w:ascii="Bookman Old Style"/>
          <w:b w:val="0"/>
          <w:i/>
          <w:color w:val="231F20"/>
        </w:rPr>
        <w:t>, </w:t>
      </w:r>
      <w:r>
        <w:rPr>
          <w:rFonts w:ascii="Garamond"/>
          <w:color w:val="231F20"/>
        </w:rPr>
        <w:t>1] </w:t>
      </w:r>
      <w:r>
        <w:rPr>
          <w:color w:val="231F20"/>
        </w:rPr>
        <w:t>by choosing the desired value as its initial value and remaining constant. </w:t>
      </w:r>
      <w:r>
        <w:rPr>
          <w:color w:val="231F20"/>
          <w:spacing w:val="-3"/>
        </w:rPr>
        <w:t>However, </w:t>
      </w:r>
      <w:r>
        <w:rPr>
          <w:color w:val="231F20"/>
        </w:rPr>
        <w:t>this is allowed with</w:t>
      </w:r>
      <w:r>
        <w:rPr>
          <w:color w:val="231F20"/>
          <w:spacing w:val="-31"/>
        </w:rPr>
        <w:t> </w:t>
      </w:r>
      <w:r>
        <w:rPr>
          <w:color w:val="231F20"/>
        </w:rPr>
        <w:t>resilient asymptotic consensus (because the consensus value is within the</w:t>
      </w:r>
      <w:r>
        <w:rPr>
          <w:color w:val="231F20"/>
          <w:spacing w:val="17"/>
        </w:rPr>
        <w:t> </w:t>
      </w:r>
      <w:r>
        <w:rPr>
          <w:color w:val="231F20"/>
        </w:rPr>
        <w:t>range</w:t>
      </w:r>
      <w:r>
        <w:rPr>
          <w:color w:val="231F20"/>
          <w:spacing w:val="13"/>
        </w:rPr>
        <w:t> </w:t>
      </w:r>
      <w:r>
        <w:rPr>
          <w:color w:val="231F20"/>
        </w:rPr>
        <w:t>of</w:t>
      </w:r>
      <w:r>
        <w:rPr>
          <w:color w:val="231F20"/>
          <w:spacing w:val="16"/>
        </w:rPr>
        <w:t> </w:t>
      </w:r>
      <w:r>
        <w:rPr>
          <w:color w:val="231F20"/>
        </w:rPr>
        <w:t>the</w:t>
      </w:r>
      <w:r>
        <w:rPr>
          <w:color w:val="231F20"/>
          <w:spacing w:val="17"/>
        </w:rPr>
        <w:t> </w:t>
      </w:r>
      <w:r>
        <w:rPr>
          <w:color w:val="231F20"/>
        </w:rPr>
        <w:t>initial</w:t>
      </w:r>
      <w:r>
        <w:rPr>
          <w:color w:val="231F20"/>
          <w:spacing w:val="17"/>
        </w:rPr>
        <w:t> </w:t>
      </w:r>
      <w:r>
        <w:rPr>
          <w:color w:val="231F20"/>
        </w:rPr>
        <w:t>values</w:t>
      </w:r>
      <w:r>
        <w:rPr>
          <w:color w:val="231F20"/>
          <w:spacing w:val="15"/>
        </w:rPr>
        <w:t> </w:t>
      </w:r>
      <w:r>
        <w:rPr>
          <w:color w:val="231F20"/>
        </w:rPr>
        <w:t>held</w:t>
      </w:r>
      <w:r>
        <w:rPr>
          <w:color w:val="231F20"/>
          <w:spacing w:val="16"/>
        </w:rPr>
        <w:t> </w:t>
      </w:r>
      <w:r>
        <w:rPr>
          <w:color w:val="231F20"/>
        </w:rPr>
        <w:t>by</w:t>
      </w:r>
      <w:r>
        <w:rPr>
          <w:color w:val="231F20"/>
          <w:spacing w:val="16"/>
        </w:rPr>
        <w:t> </w:t>
      </w:r>
      <w:r>
        <w:rPr>
          <w:color w:val="231F20"/>
        </w:rPr>
        <w:t>normal</w:t>
      </w:r>
      <w:r>
        <w:rPr>
          <w:color w:val="231F20"/>
          <w:spacing w:val="12"/>
        </w:rPr>
        <w:t> </w:t>
      </w:r>
      <w:r>
        <w:rPr>
          <w:color w:val="231F20"/>
        </w:rPr>
        <w:t>nodes).</w:t>
      </w:r>
    </w:p>
    <w:p>
      <w:pPr>
        <w:pStyle w:val="BodyText"/>
        <w:spacing w:line="247" w:lineRule="auto" w:before="20"/>
        <w:ind w:left="119" w:right="45" w:firstLine="199"/>
        <w:jc w:val="both"/>
      </w:pPr>
      <w:r>
        <w:rPr>
          <w:color w:val="231F20"/>
        </w:rPr>
        <w:t>Finally, we illustrate the time-varying network result  for the 1-total malicious model by removing approximately half of the directed edges in 9 out of every 10 consecutive time- steps. </w:t>
      </w:r>
      <w:r>
        <w:rPr>
          <w:color w:val="231F20"/>
          <w:spacing w:val="-9"/>
        </w:rPr>
        <w:t>To </w:t>
      </w:r>
      <w:r>
        <w:rPr>
          <w:color w:val="231F20"/>
        </w:rPr>
        <w:t>do this, we  check whether  the time-step  is  equal  to 0 modulo 10. If it is not, then we model directed edge removal by a Bernoulli process with parameter </w:t>
      </w:r>
      <w:r>
        <w:rPr>
          <w:rFonts w:ascii="Bookman Old Style"/>
          <w:b w:val="0"/>
          <w:i/>
          <w:color w:val="231F20"/>
        </w:rPr>
        <w:t>p </w:t>
      </w:r>
      <w:r>
        <w:rPr>
          <w:rFonts w:ascii="Garamond"/>
          <w:color w:val="231F20"/>
        </w:rPr>
        <w:t>= 0</w:t>
      </w:r>
      <w:r>
        <w:rPr>
          <w:rFonts w:ascii="Bookman Old Style"/>
          <w:b w:val="0"/>
          <w:i/>
          <w:color w:val="231F20"/>
        </w:rPr>
        <w:t>.</w:t>
      </w:r>
      <w:r>
        <w:rPr>
          <w:rFonts w:ascii="Garamond"/>
          <w:color w:val="231F20"/>
        </w:rPr>
        <w:t>5</w:t>
      </w:r>
      <w:r>
        <w:rPr>
          <w:color w:val="231F20"/>
        </w:rPr>
        <w:t>, so that approximately half of the directed edges are removed in these time-steps. The results are illustrated in Fig. 8(b), and show that only the speed of convergence is affected when using</w:t>
      </w:r>
      <w:r>
        <w:rPr>
          <w:color w:val="231F20"/>
          <w:spacing w:val="16"/>
        </w:rPr>
        <w:t> </w:t>
      </w:r>
      <w:r>
        <w:rPr>
          <w:color w:val="231F20"/>
          <w:spacing w:val="-3"/>
        </w:rPr>
        <w:t>W-MSR.</w:t>
      </w:r>
    </w:p>
    <w:p>
      <w:pPr>
        <w:pStyle w:val="BodyText"/>
      </w:pPr>
    </w:p>
    <w:p>
      <w:pPr>
        <w:pStyle w:val="BodyText"/>
        <w:spacing w:before="10"/>
        <w:rPr>
          <w:sz w:val="28"/>
        </w:rPr>
      </w:pPr>
    </w:p>
    <w:p>
      <w:pPr>
        <w:pStyle w:val="ListParagraph"/>
        <w:numPr>
          <w:ilvl w:val="2"/>
          <w:numId w:val="1"/>
        </w:numPr>
        <w:tabs>
          <w:tab w:pos="1257" w:val="left" w:leader="none"/>
        </w:tabs>
        <w:spacing w:line="249" w:lineRule="auto" w:before="1" w:after="0"/>
        <w:ind w:left="1184" w:right="722" w:hanging="393"/>
        <w:jc w:val="left"/>
        <w:rPr>
          <w:sz w:val="16"/>
        </w:rPr>
      </w:pPr>
      <w:bookmarkStart w:name="Theorem 5" w:id="16"/>
      <w:bookmarkEnd w:id="16"/>
      <w:r>
        <w:rPr/>
      </w:r>
      <w:bookmarkStart w:name="Theorem 5" w:id="17"/>
      <w:bookmarkEnd w:id="17"/>
      <w:r>
        <w:rPr>
          <w:color w:val="231F20"/>
          <w:spacing w:val="6"/>
          <w:sz w:val="20"/>
        </w:rPr>
        <w:t>R</w:t>
      </w:r>
      <w:r>
        <w:rPr>
          <w:color w:val="231F20"/>
          <w:spacing w:val="6"/>
          <w:sz w:val="16"/>
        </w:rPr>
        <w:t>EVISITING </w:t>
      </w:r>
      <w:r>
        <w:rPr>
          <w:color w:val="231F20"/>
          <w:spacing w:val="6"/>
          <w:sz w:val="20"/>
        </w:rPr>
        <w:t>N</w:t>
      </w:r>
      <w:r>
        <w:rPr>
          <w:color w:val="231F20"/>
          <w:spacing w:val="6"/>
          <w:sz w:val="16"/>
        </w:rPr>
        <w:t>ETWORK </w:t>
      </w:r>
      <w:r>
        <w:rPr>
          <w:color w:val="231F20"/>
          <w:spacing w:val="5"/>
          <w:sz w:val="20"/>
        </w:rPr>
        <w:t>R</w:t>
      </w:r>
      <w:r>
        <w:rPr>
          <w:color w:val="231F20"/>
          <w:spacing w:val="5"/>
          <w:sz w:val="16"/>
        </w:rPr>
        <w:t>OBUSTNESS</w:t>
      </w:r>
      <w:r>
        <w:rPr>
          <w:color w:val="231F20"/>
          <w:spacing w:val="5"/>
          <w:sz w:val="20"/>
        </w:rPr>
        <w:t>: C</w:t>
      </w:r>
      <w:r>
        <w:rPr>
          <w:color w:val="231F20"/>
          <w:spacing w:val="5"/>
          <w:sz w:val="16"/>
        </w:rPr>
        <w:t>ONSTRUCTION </w:t>
      </w:r>
      <w:r>
        <w:rPr>
          <w:color w:val="231F20"/>
          <w:spacing w:val="5"/>
          <w:sz w:val="16"/>
        </w:rPr>
        <w:t>AND</w:t>
      </w:r>
      <w:r>
        <w:rPr>
          <w:color w:val="231F20"/>
          <w:spacing w:val="-15"/>
          <w:sz w:val="16"/>
        </w:rPr>
        <w:t> </w:t>
      </w:r>
      <w:r>
        <w:rPr>
          <w:color w:val="231F20"/>
          <w:spacing w:val="5"/>
          <w:sz w:val="20"/>
        </w:rPr>
        <w:t>P</w:t>
      </w:r>
      <w:r>
        <w:rPr>
          <w:color w:val="231F20"/>
          <w:spacing w:val="5"/>
          <w:sz w:val="16"/>
        </w:rPr>
        <w:t>ROPERTIES</w:t>
      </w:r>
    </w:p>
    <w:p>
      <w:pPr>
        <w:pStyle w:val="BodyText"/>
        <w:spacing w:before="10"/>
        <w:rPr>
          <w:sz w:val="22"/>
        </w:rPr>
      </w:pPr>
    </w:p>
    <w:p>
      <w:pPr>
        <w:pStyle w:val="BodyText"/>
        <w:spacing w:line="249" w:lineRule="auto"/>
        <w:ind w:left="119" w:right="38" w:firstLine="199"/>
        <w:jc w:val="both"/>
      </w:pPr>
      <w:r>
        <w:rPr>
          <w:color w:val="231F20"/>
        </w:rPr>
        <w:t>Having established network robustness as the key metric for characterizing the efficacy of the W-MSR algorithm, we now provide more insight into robust networks. First, we provide a method for constructing robust digraphs, and show that scale- free networks constructed using the preferential-attachment model are robust. We then explore more properties of robust</w:t>
      </w:r>
    </w:p>
    <w:p>
      <w:pPr>
        <w:pStyle w:val="BodyText"/>
        <w:rPr>
          <w:sz w:val="14"/>
        </w:rPr>
      </w:pPr>
      <w:r>
        <w:rPr/>
        <w:br w:type="column"/>
      </w:r>
      <w:r>
        <w:rPr>
          <w:sz w:val="14"/>
        </w:rPr>
      </w:r>
    </w:p>
    <w:p>
      <w:pPr>
        <w:pStyle w:val="BodyText"/>
        <w:spacing w:before="10"/>
        <w:rPr>
          <w:sz w:val="12"/>
        </w:rPr>
      </w:pPr>
    </w:p>
    <w:p>
      <w:pPr>
        <w:spacing w:before="0"/>
        <w:ind w:left="0" w:right="4326" w:firstLine="0"/>
        <w:jc w:val="center"/>
        <w:rPr>
          <w:sz w:val="14"/>
        </w:rPr>
      </w:pPr>
      <w:r>
        <w:rPr>
          <w:sz w:val="14"/>
        </w:rPr>
        <w:t>1.5</w:t>
      </w:r>
    </w:p>
    <w:p>
      <w:pPr>
        <w:pStyle w:val="BodyText"/>
        <w:rPr>
          <w:sz w:val="14"/>
        </w:rPr>
      </w:pPr>
    </w:p>
    <w:p>
      <w:pPr>
        <w:pStyle w:val="BodyText"/>
        <w:rPr>
          <w:sz w:val="14"/>
        </w:rPr>
      </w:pPr>
    </w:p>
    <w:p>
      <w:pPr>
        <w:pStyle w:val="BodyText"/>
        <w:spacing w:before="4"/>
        <w:rPr>
          <w:sz w:val="16"/>
        </w:rPr>
      </w:pPr>
    </w:p>
    <w:p>
      <w:pPr>
        <w:spacing w:before="0"/>
        <w:ind w:left="0" w:right="4222" w:firstLine="0"/>
        <w:jc w:val="center"/>
        <w:rPr>
          <w:sz w:val="14"/>
        </w:rPr>
      </w:pPr>
      <w:r>
        <w:rPr/>
        <w:pict>
          <v:shape style="position:absolute;margin-left:314.205597pt;margin-top:-6.514569pt;width:10.1pt;height:22.6pt;mso-position-horizontal-relative:page;mso-position-vertical-relative:paragraph;z-index:5056" type="#_x0000_t202" filled="false" stroked="false">
            <v:textbox inset="0,0,0,0" style="layout-flow:vertical;mso-layout-flow-alt:bottom-to-top">
              <w:txbxContent>
                <w:p>
                  <w:pPr>
                    <w:spacing w:line="175" w:lineRule="exact" w:before="0"/>
                    <w:ind w:left="20" w:right="0" w:firstLine="0"/>
                    <w:jc w:val="left"/>
                    <w:rPr>
                      <w:sz w:val="16"/>
                    </w:rPr>
                  </w:pPr>
                  <w:r>
                    <w:rPr>
                      <w:sz w:val="16"/>
                    </w:rPr>
                    <w:t>values</w:t>
                  </w:r>
                </w:p>
              </w:txbxContent>
            </v:textbox>
            <w10:wrap type="none"/>
          </v:shape>
        </w:pict>
      </w:r>
      <w:r>
        <w:rPr>
          <w:w w:val="98"/>
          <w:sz w:val="14"/>
        </w:rPr>
        <w:t>1</w:t>
      </w:r>
    </w:p>
    <w:p>
      <w:pPr>
        <w:pStyle w:val="BodyText"/>
        <w:rPr>
          <w:sz w:val="14"/>
        </w:rPr>
      </w:pPr>
    </w:p>
    <w:p>
      <w:pPr>
        <w:pStyle w:val="BodyText"/>
        <w:rPr>
          <w:sz w:val="14"/>
        </w:rPr>
      </w:pPr>
    </w:p>
    <w:p>
      <w:pPr>
        <w:pStyle w:val="BodyText"/>
        <w:spacing w:before="5"/>
        <w:rPr>
          <w:sz w:val="16"/>
        </w:rPr>
      </w:pPr>
    </w:p>
    <w:p>
      <w:pPr>
        <w:spacing w:before="0"/>
        <w:ind w:left="0" w:right="4326" w:firstLine="0"/>
        <w:jc w:val="center"/>
        <w:rPr>
          <w:sz w:val="14"/>
        </w:rPr>
      </w:pPr>
      <w:r>
        <w:rPr>
          <w:sz w:val="14"/>
        </w:rPr>
        <w:t>0.5</w:t>
      </w:r>
    </w:p>
    <w:p>
      <w:pPr>
        <w:pStyle w:val="BodyText"/>
        <w:rPr>
          <w:sz w:val="14"/>
        </w:rPr>
      </w:pPr>
    </w:p>
    <w:p>
      <w:pPr>
        <w:pStyle w:val="BodyText"/>
        <w:rPr>
          <w:sz w:val="14"/>
        </w:rPr>
      </w:pPr>
    </w:p>
    <w:p>
      <w:pPr>
        <w:pStyle w:val="BodyText"/>
        <w:spacing w:before="6"/>
        <w:rPr>
          <w:sz w:val="16"/>
        </w:rPr>
      </w:pPr>
    </w:p>
    <w:p>
      <w:pPr>
        <w:spacing w:line="134" w:lineRule="exact" w:before="0"/>
        <w:ind w:left="0" w:right="4222" w:firstLine="0"/>
        <w:jc w:val="center"/>
        <w:rPr>
          <w:sz w:val="14"/>
        </w:rPr>
      </w:pPr>
      <w:r>
        <w:rPr>
          <w:w w:val="98"/>
          <w:sz w:val="14"/>
        </w:rPr>
        <w:t>0</w:t>
      </w:r>
    </w:p>
    <w:p>
      <w:pPr>
        <w:tabs>
          <w:tab w:pos="901" w:val="left" w:leader="none"/>
          <w:tab w:pos="1803" w:val="left" w:leader="none"/>
          <w:tab w:pos="2740" w:val="left" w:leader="none"/>
          <w:tab w:pos="3677" w:val="left" w:leader="none"/>
        </w:tabs>
        <w:spacing w:line="134" w:lineRule="exact" w:before="0"/>
        <w:ind w:left="0" w:right="271" w:firstLine="0"/>
        <w:jc w:val="center"/>
        <w:rPr>
          <w:sz w:val="14"/>
        </w:rPr>
      </w:pPr>
      <w:r>
        <w:rPr>
          <w:sz w:val="14"/>
        </w:rPr>
        <w:t>0</w:t>
        <w:tab/>
        <w:t>50</w:t>
        <w:tab/>
        <w:t>100</w:t>
        <w:tab/>
        <w:t>150</w:t>
        <w:tab/>
        <w:t>200</w:t>
      </w:r>
    </w:p>
    <w:p>
      <w:pPr>
        <w:spacing w:before="0"/>
        <w:ind w:left="0" w:right="362" w:firstLine="0"/>
        <w:jc w:val="center"/>
        <w:rPr>
          <w:sz w:val="16"/>
        </w:rPr>
      </w:pPr>
      <w:r>
        <w:rPr>
          <w:sz w:val="16"/>
        </w:rPr>
        <w:t>time step</w:t>
      </w:r>
    </w:p>
    <w:p>
      <w:pPr>
        <w:spacing w:before="116"/>
        <w:ind w:left="2214" w:right="0" w:firstLine="0"/>
        <w:jc w:val="left"/>
        <w:rPr>
          <w:sz w:val="16"/>
        </w:rPr>
      </w:pPr>
      <w:r>
        <w:rPr>
          <w:color w:val="231F20"/>
          <w:sz w:val="16"/>
        </w:rPr>
        <w:t>(b) W-MSR.</w:t>
      </w:r>
    </w:p>
    <w:p>
      <w:pPr>
        <w:pStyle w:val="BodyText"/>
        <w:spacing w:before="6"/>
        <w:rPr>
          <w:sz w:val="15"/>
        </w:rPr>
      </w:pPr>
    </w:p>
    <w:p>
      <w:pPr>
        <w:spacing w:line="232" w:lineRule="auto" w:before="0"/>
        <w:ind w:left="119" w:right="642" w:firstLine="0"/>
        <w:jc w:val="both"/>
        <w:rPr>
          <w:sz w:val="16"/>
        </w:rPr>
      </w:pPr>
      <w:r>
        <w:rPr>
          <w:color w:val="231F20"/>
          <w:sz w:val="16"/>
        </w:rPr>
        <w:t>Fig. 7. Malicious node attempts to prevent the normal nodes from reaching consensus and drive their values away from the convex hull containing their initial values. The malicious node succeeds whenever LCP is used, but fails whenever W-MSR is used.</w:t>
      </w:r>
    </w:p>
    <w:p>
      <w:pPr>
        <w:pStyle w:val="BodyText"/>
        <w:rPr>
          <w:sz w:val="16"/>
        </w:rPr>
      </w:pPr>
    </w:p>
    <w:p>
      <w:pPr>
        <w:pStyle w:val="BodyText"/>
        <w:spacing w:before="4"/>
        <w:rPr>
          <w:sz w:val="21"/>
        </w:rPr>
      </w:pPr>
    </w:p>
    <w:p>
      <w:pPr>
        <w:pStyle w:val="ListParagraph"/>
        <w:numPr>
          <w:ilvl w:val="0"/>
          <w:numId w:val="7"/>
        </w:numPr>
        <w:tabs>
          <w:tab w:pos="391" w:val="left" w:leader="none"/>
        </w:tabs>
        <w:spacing w:line="240" w:lineRule="auto" w:before="0" w:after="0"/>
        <w:ind w:left="390" w:right="0" w:hanging="271"/>
        <w:jc w:val="left"/>
        <w:rPr>
          <w:i/>
          <w:sz w:val="20"/>
        </w:rPr>
      </w:pPr>
      <w:r>
        <w:rPr>
          <w:i/>
          <w:color w:val="231F20"/>
          <w:sz w:val="20"/>
        </w:rPr>
        <w:t>Construction of Robust</w:t>
      </w:r>
      <w:r>
        <w:rPr>
          <w:i/>
          <w:color w:val="231F20"/>
          <w:spacing w:val="2"/>
          <w:sz w:val="20"/>
        </w:rPr>
        <w:t> </w:t>
      </w:r>
      <w:r>
        <w:rPr>
          <w:i/>
          <w:color w:val="231F20"/>
          <w:sz w:val="20"/>
        </w:rPr>
        <w:t>Digraphs</w:t>
      </w:r>
    </w:p>
    <w:p>
      <w:pPr>
        <w:pStyle w:val="BodyText"/>
        <w:spacing w:line="247" w:lineRule="auto" w:before="75"/>
        <w:ind w:left="119" w:right="629" w:firstLine="199"/>
        <w:jc w:val="both"/>
      </w:pPr>
      <w:r>
        <w:rPr>
          <w:color w:val="231F20"/>
        </w:rPr>
        <w:t>Note that robustness requires checking every possible nonempty disjoint pair of subsets of nodes in the digraph for certain conditions. Currently, we do not have a computation- ally efficient method to check whether these properties hold  in arbitrary digraphs. </w:t>
      </w:r>
      <w:r>
        <w:rPr>
          <w:color w:val="231F20"/>
          <w:spacing w:val="-3"/>
        </w:rPr>
        <w:t>However, </w:t>
      </w:r>
      <w:r>
        <w:rPr>
          <w:color w:val="231F20"/>
        </w:rPr>
        <w:t>in [2] it is shown that the common </w:t>
      </w:r>
      <w:r>
        <w:rPr>
          <w:i/>
          <w:color w:val="231F20"/>
        </w:rPr>
        <w:t>preferential-attachment </w:t>
      </w:r>
      <w:r>
        <w:rPr>
          <w:color w:val="231F20"/>
        </w:rPr>
        <w:t>model for complex networks (e.g., [52]) produces </w:t>
      </w:r>
      <w:r>
        <w:rPr>
          <w:rFonts w:ascii="Bookman Old Style"/>
          <w:b w:val="0"/>
          <w:i/>
          <w:color w:val="231F20"/>
        </w:rPr>
        <w:t>r</w:t>
      </w:r>
      <w:r>
        <w:rPr>
          <w:color w:val="231F20"/>
        </w:rPr>
        <w:t>-robust graphs, provided that a sufficient number of links are added to new nodes as they are attached. Here we show that preferential attachment also leads to </w:t>
      </w:r>
      <w:r>
        <w:rPr>
          <w:rFonts w:ascii="Garamond"/>
          <w:color w:val="231F20"/>
          <w:spacing w:val="-3"/>
        </w:rPr>
        <w:t>(</w:t>
      </w:r>
      <w:r>
        <w:rPr>
          <w:rFonts w:ascii="Bookman Old Style"/>
          <w:b w:val="0"/>
          <w:i/>
          <w:color w:val="231F20"/>
          <w:spacing w:val="-3"/>
        </w:rPr>
        <w:t>r, </w:t>
      </w:r>
      <w:r>
        <w:rPr>
          <w:rFonts w:ascii="Bookman Old Style"/>
          <w:b w:val="0"/>
          <w:i/>
          <w:color w:val="231F20"/>
        </w:rPr>
        <w:t>s</w:t>
      </w:r>
      <w:r>
        <w:rPr>
          <w:rFonts w:ascii="Garamond"/>
          <w:color w:val="231F20"/>
        </w:rPr>
        <w:t>)</w:t>
      </w:r>
      <w:r>
        <w:rPr>
          <w:color w:val="231F20"/>
        </w:rPr>
        <w:t>- robust</w:t>
      </w:r>
      <w:r>
        <w:rPr>
          <w:color w:val="231F20"/>
          <w:spacing w:val="15"/>
        </w:rPr>
        <w:t> </w:t>
      </w:r>
      <w:r>
        <w:rPr>
          <w:color w:val="231F20"/>
        </w:rPr>
        <w:t>graphs.</w:t>
      </w:r>
    </w:p>
    <w:p>
      <w:pPr>
        <w:pStyle w:val="BodyText"/>
        <w:spacing w:line="228" w:lineRule="auto" w:before="14"/>
        <w:ind w:left="119" w:right="633" w:firstLine="199"/>
        <w:jc w:val="both"/>
      </w:pPr>
      <w:r>
        <w:rPr>
          <w:i/>
          <w:color w:val="231F20"/>
          <w:w w:val="105"/>
          <w:shd w:fill="FDF47E" w:color="auto" w:val="clear"/>
        </w:rPr>
        <w:t>Theorem 5</w:t>
      </w:r>
      <w:r>
        <w:rPr>
          <w:i/>
          <w:color w:val="231F20"/>
          <w:w w:val="105"/>
        </w:rPr>
        <w:t>: </w:t>
      </w:r>
      <w:r>
        <w:rPr>
          <w:color w:val="231F20"/>
          <w:w w:val="105"/>
        </w:rPr>
        <w:t>Let </w:t>
      </w:r>
      <w:r>
        <w:rPr>
          <w:rFonts w:ascii="Cambria" w:hAnsi="Cambria"/>
          <w:color w:val="231F20"/>
          <w:w w:val="105"/>
        </w:rPr>
        <w:t>D </w:t>
      </w:r>
      <w:r>
        <w:rPr>
          <w:rFonts w:ascii="Garamond" w:hAnsi="Garamond"/>
          <w:color w:val="231F20"/>
          <w:w w:val="105"/>
        </w:rPr>
        <w:t>= </w:t>
      </w:r>
      <w:r>
        <w:rPr>
          <w:rFonts w:ascii="Garamond" w:hAnsi="Garamond"/>
          <w:color w:val="231F20"/>
          <w:spacing w:val="5"/>
          <w:w w:val="105"/>
        </w:rPr>
        <w:t>(</w:t>
      </w:r>
      <w:r>
        <w:rPr>
          <w:rFonts w:ascii="Cambria" w:hAnsi="Cambria"/>
          <w:color w:val="231F20"/>
          <w:spacing w:val="5"/>
          <w:w w:val="105"/>
        </w:rPr>
        <w:t>V</w:t>
      </w:r>
      <w:r>
        <w:rPr>
          <w:rFonts w:ascii="Bookman Old Style" w:hAnsi="Bookman Old Style"/>
          <w:b w:val="0"/>
          <w:i/>
          <w:color w:val="231F20"/>
          <w:spacing w:val="5"/>
          <w:w w:val="105"/>
        </w:rPr>
        <w:t>, </w:t>
      </w:r>
      <w:r>
        <w:rPr>
          <w:rFonts w:ascii="Cambria" w:hAnsi="Cambria"/>
          <w:color w:val="231F20"/>
          <w:spacing w:val="7"/>
          <w:w w:val="105"/>
        </w:rPr>
        <w:t>E</w:t>
      </w:r>
      <w:r>
        <w:rPr>
          <w:rFonts w:ascii="Garamond" w:hAnsi="Garamond"/>
          <w:color w:val="231F20"/>
          <w:spacing w:val="7"/>
          <w:w w:val="105"/>
        </w:rPr>
        <w:t>) </w:t>
      </w:r>
      <w:r>
        <w:rPr>
          <w:color w:val="231F20"/>
          <w:w w:val="105"/>
        </w:rPr>
        <w:t>be an (</w:t>
      </w:r>
      <w:r>
        <w:rPr>
          <w:rFonts w:ascii="Bookman Old Style" w:hAnsi="Bookman Old Style"/>
          <w:b w:val="0"/>
          <w:i/>
          <w:color w:val="231F20"/>
          <w:w w:val="105"/>
        </w:rPr>
        <w:t>r, s</w:t>
      </w:r>
      <w:r>
        <w:rPr>
          <w:color w:val="231F20"/>
          <w:w w:val="105"/>
        </w:rPr>
        <w:t>)-robust digraph (with </w:t>
      </w:r>
      <w:r>
        <w:rPr>
          <w:rFonts w:ascii="Bookman Old Style" w:hAnsi="Bookman Old Style"/>
          <w:b w:val="0"/>
          <w:i/>
          <w:color w:val="231F20"/>
          <w:w w:val="105"/>
        </w:rPr>
        <w:t>s </w:t>
      </w:r>
      <w:r>
        <w:rPr>
          <w:rFonts w:ascii="Cambria" w:hAnsi="Cambria"/>
          <w:color w:val="231F20"/>
          <w:w w:val="110"/>
        </w:rPr>
        <w:t>≥ </w:t>
      </w:r>
      <w:r>
        <w:rPr>
          <w:rFonts w:ascii="Garamond" w:hAnsi="Garamond"/>
          <w:color w:val="231F20"/>
          <w:w w:val="105"/>
        </w:rPr>
        <w:t>1</w:t>
      </w:r>
      <w:r>
        <w:rPr>
          <w:color w:val="231F20"/>
          <w:w w:val="105"/>
        </w:rPr>
        <w:t>). Then the digraph </w:t>
      </w:r>
      <w:r>
        <w:rPr>
          <w:rFonts w:ascii="Cambria" w:hAnsi="Cambria"/>
          <w:color w:val="231F20"/>
          <w:w w:val="105"/>
        </w:rPr>
        <w:t>D</w:t>
      </w:r>
      <w:r>
        <w:rPr>
          <w:rFonts w:ascii="Lucida Sans Unicode" w:hAnsi="Lucida Sans Unicode"/>
          <w:color w:val="231F20"/>
          <w:w w:val="105"/>
          <w:position w:val="7"/>
          <w:sz w:val="14"/>
        </w:rPr>
        <w:t>j </w:t>
      </w:r>
      <w:r>
        <w:rPr>
          <w:rFonts w:ascii="Garamond" w:hAnsi="Garamond"/>
          <w:color w:val="231F20"/>
          <w:w w:val="105"/>
        </w:rPr>
        <w:t>= </w:t>
      </w:r>
      <w:r>
        <w:rPr>
          <w:rFonts w:ascii="Garamond" w:hAnsi="Garamond"/>
          <w:color w:val="231F20"/>
          <w:spacing w:val="8"/>
          <w:w w:val="105"/>
        </w:rPr>
        <w:t>(</w:t>
      </w:r>
      <w:r>
        <w:rPr>
          <w:rFonts w:ascii="Cambria" w:hAnsi="Cambria"/>
          <w:color w:val="231F20"/>
          <w:spacing w:val="8"/>
          <w:w w:val="105"/>
        </w:rPr>
        <w:t>V </w:t>
      </w:r>
      <w:r>
        <w:rPr>
          <w:rFonts w:ascii="Cambria" w:hAnsi="Cambria"/>
          <w:color w:val="231F20"/>
          <w:w w:val="105"/>
        </w:rPr>
        <w:t>∪ {</w:t>
      </w:r>
      <w:r>
        <w:rPr>
          <w:rFonts w:ascii="Bookman Old Style" w:hAnsi="Bookman Old Style"/>
          <w:b w:val="0"/>
          <w:i/>
          <w:color w:val="231F20"/>
          <w:w w:val="105"/>
        </w:rPr>
        <w:t>v</w:t>
      </w:r>
      <w:r>
        <w:rPr>
          <w:color w:val="231F20"/>
          <w:w w:val="105"/>
          <w:vertAlign w:val="subscript"/>
        </w:rPr>
        <w:t>new</w:t>
      </w:r>
      <w:r>
        <w:rPr>
          <w:rFonts w:ascii="Cambria" w:hAnsi="Cambria"/>
          <w:color w:val="231F20"/>
          <w:w w:val="105"/>
          <w:vertAlign w:val="baseline"/>
        </w:rPr>
        <w:t>}</w:t>
      </w:r>
      <w:r>
        <w:rPr>
          <w:rFonts w:ascii="Bookman Old Style" w:hAnsi="Bookman Old Style"/>
          <w:b w:val="0"/>
          <w:i/>
          <w:color w:val="231F20"/>
          <w:w w:val="105"/>
          <w:vertAlign w:val="baseline"/>
        </w:rPr>
        <w:t>, </w:t>
      </w:r>
      <w:r>
        <w:rPr>
          <w:rFonts w:ascii="Cambria" w:hAnsi="Cambria"/>
          <w:color w:val="231F20"/>
          <w:spacing w:val="16"/>
          <w:w w:val="105"/>
          <w:vertAlign w:val="baseline"/>
        </w:rPr>
        <w:t>E </w:t>
      </w:r>
      <w:r>
        <w:rPr>
          <w:rFonts w:ascii="Cambria" w:hAnsi="Cambria"/>
          <w:color w:val="231F20"/>
          <w:w w:val="105"/>
          <w:vertAlign w:val="baseline"/>
        </w:rPr>
        <w:t>∪ E</w:t>
      </w:r>
      <w:r>
        <w:rPr>
          <w:color w:val="231F20"/>
          <w:w w:val="105"/>
          <w:vertAlign w:val="subscript"/>
        </w:rPr>
        <w:t>new</w:t>
      </w:r>
      <w:r>
        <w:rPr>
          <w:rFonts w:ascii="Garamond" w:hAnsi="Garamond"/>
          <w:color w:val="231F20"/>
          <w:w w:val="105"/>
          <w:vertAlign w:val="baseline"/>
        </w:rPr>
        <w:t>)</w:t>
      </w:r>
      <w:r>
        <w:rPr>
          <w:color w:val="231F20"/>
          <w:w w:val="105"/>
          <w:vertAlign w:val="baseline"/>
        </w:rPr>
        <w:t>, where</w:t>
      </w:r>
      <w:r>
        <w:rPr>
          <w:color w:val="231F20"/>
          <w:spacing w:val="-18"/>
          <w:w w:val="105"/>
          <w:vertAlign w:val="baseline"/>
        </w:rPr>
        <w:t> </w:t>
      </w:r>
      <w:r>
        <w:rPr>
          <w:rFonts w:ascii="Bookman Old Style" w:hAnsi="Bookman Old Style"/>
          <w:b w:val="0"/>
          <w:i/>
          <w:color w:val="231F20"/>
          <w:w w:val="105"/>
          <w:vertAlign w:val="baseline"/>
        </w:rPr>
        <w:t>v</w:t>
      </w:r>
      <w:r>
        <w:rPr>
          <w:color w:val="231F20"/>
          <w:w w:val="105"/>
          <w:vertAlign w:val="subscript"/>
        </w:rPr>
        <w:t>new</w:t>
      </w:r>
      <w:r>
        <w:rPr>
          <w:color w:val="231F20"/>
          <w:spacing w:val="-25"/>
          <w:w w:val="105"/>
          <w:vertAlign w:val="baseline"/>
        </w:rPr>
        <w:t> </w:t>
      </w:r>
      <w:r>
        <w:rPr>
          <w:color w:val="231F20"/>
          <w:w w:val="105"/>
          <w:vertAlign w:val="baseline"/>
        </w:rPr>
        <w:t>is</w:t>
      </w:r>
      <w:r>
        <w:rPr>
          <w:color w:val="231F20"/>
          <w:spacing w:val="-17"/>
          <w:w w:val="105"/>
          <w:vertAlign w:val="baseline"/>
        </w:rPr>
        <w:t> </w:t>
      </w:r>
      <w:r>
        <w:rPr>
          <w:color w:val="231F20"/>
          <w:w w:val="105"/>
          <w:vertAlign w:val="baseline"/>
        </w:rPr>
        <w:t>a</w:t>
      </w:r>
      <w:r>
        <w:rPr>
          <w:color w:val="231F20"/>
          <w:spacing w:val="-17"/>
          <w:w w:val="105"/>
          <w:vertAlign w:val="baseline"/>
        </w:rPr>
        <w:t> </w:t>
      </w:r>
      <w:r>
        <w:rPr>
          <w:color w:val="231F20"/>
          <w:w w:val="105"/>
          <w:vertAlign w:val="baseline"/>
        </w:rPr>
        <w:t>new</w:t>
      </w:r>
      <w:r>
        <w:rPr>
          <w:color w:val="231F20"/>
          <w:spacing w:val="-19"/>
          <w:w w:val="105"/>
          <w:vertAlign w:val="baseline"/>
        </w:rPr>
        <w:t> </w:t>
      </w:r>
      <w:r>
        <w:rPr>
          <w:color w:val="231F20"/>
          <w:w w:val="105"/>
          <w:vertAlign w:val="baseline"/>
        </w:rPr>
        <w:t>vertex</w:t>
      </w:r>
      <w:r>
        <w:rPr>
          <w:color w:val="231F20"/>
          <w:spacing w:val="-21"/>
          <w:w w:val="105"/>
          <w:vertAlign w:val="baseline"/>
        </w:rPr>
        <w:t> </w:t>
      </w:r>
      <w:r>
        <w:rPr>
          <w:color w:val="231F20"/>
          <w:w w:val="105"/>
          <w:vertAlign w:val="baseline"/>
        </w:rPr>
        <w:t>added</w:t>
      </w:r>
      <w:r>
        <w:rPr>
          <w:color w:val="231F20"/>
          <w:spacing w:val="-19"/>
          <w:w w:val="105"/>
          <w:vertAlign w:val="baseline"/>
        </w:rPr>
        <w:t> </w:t>
      </w:r>
      <w:r>
        <w:rPr>
          <w:color w:val="231F20"/>
          <w:w w:val="105"/>
          <w:vertAlign w:val="baseline"/>
        </w:rPr>
        <w:t>to</w:t>
      </w:r>
      <w:r>
        <w:rPr>
          <w:color w:val="231F20"/>
          <w:spacing w:val="-16"/>
          <w:w w:val="105"/>
          <w:vertAlign w:val="baseline"/>
        </w:rPr>
        <w:t> </w:t>
      </w:r>
      <w:r>
        <w:rPr>
          <w:rFonts w:ascii="Cambria" w:hAnsi="Cambria"/>
          <w:color w:val="231F20"/>
          <w:w w:val="105"/>
          <w:vertAlign w:val="baseline"/>
        </w:rPr>
        <w:t>D</w:t>
      </w:r>
      <w:r>
        <w:rPr>
          <w:rFonts w:ascii="Cambria" w:hAnsi="Cambria"/>
          <w:color w:val="231F20"/>
          <w:spacing w:val="-8"/>
          <w:w w:val="105"/>
          <w:vertAlign w:val="baseline"/>
        </w:rPr>
        <w:t> </w:t>
      </w:r>
      <w:r>
        <w:rPr>
          <w:color w:val="231F20"/>
          <w:w w:val="105"/>
          <w:vertAlign w:val="baseline"/>
        </w:rPr>
        <w:t>and</w:t>
      </w:r>
      <w:r>
        <w:rPr>
          <w:color w:val="231F20"/>
          <w:spacing w:val="-19"/>
          <w:w w:val="105"/>
          <w:vertAlign w:val="baseline"/>
        </w:rPr>
        <w:t> </w:t>
      </w:r>
      <w:r>
        <w:rPr>
          <w:rFonts w:ascii="Cambria" w:hAnsi="Cambria"/>
          <w:color w:val="231F20"/>
          <w:w w:val="105"/>
          <w:vertAlign w:val="baseline"/>
        </w:rPr>
        <w:t>E</w:t>
      </w:r>
      <w:r>
        <w:rPr>
          <w:color w:val="231F20"/>
          <w:w w:val="105"/>
          <w:vertAlign w:val="subscript"/>
        </w:rPr>
        <w:t>new</w:t>
      </w:r>
      <w:r>
        <w:rPr>
          <w:color w:val="231F20"/>
          <w:spacing w:val="-25"/>
          <w:w w:val="105"/>
          <w:vertAlign w:val="baseline"/>
        </w:rPr>
        <w:t> </w:t>
      </w:r>
      <w:r>
        <w:rPr>
          <w:color w:val="231F20"/>
          <w:w w:val="105"/>
          <w:vertAlign w:val="baseline"/>
        </w:rPr>
        <w:t>is</w:t>
      </w:r>
      <w:r>
        <w:rPr>
          <w:color w:val="231F20"/>
          <w:spacing w:val="-17"/>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directed edge</w:t>
      </w:r>
      <w:r>
        <w:rPr>
          <w:color w:val="231F20"/>
          <w:spacing w:val="2"/>
          <w:w w:val="105"/>
          <w:vertAlign w:val="baseline"/>
        </w:rPr>
        <w:t> </w:t>
      </w:r>
      <w:r>
        <w:rPr>
          <w:color w:val="231F20"/>
          <w:w w:val="105"/>
          <w:vertAlign w:val="baseline"/>
        </w:rPr>
        <w:t>set</w:t>
      </w:r>
      <w:r>
        <w:rPr>
          <w:color w:val="231F20"/>
          <w:spacing w:val="3"/>
          <w:w w:val="105"/>
          <w:vertAlign w:val="baseline"/>
        </w:rPr>
        <w:t> </w:t>
      </w:r>
      <w:r>
        <w:rPr>
          <w:color w:val="231F20"/>
          <w:w w:val="105"/>
          <w:vertAlign w:val="baseline"/>
        </w:rPr>
        <w:t>related</w:t>
      </w:r>
      <w:r>
        <w:rPr>
          <w:color w:val="231F20"/>
          <w:spacing w:val="3"/>
          <w:w w:val="105"/>
          <w:vertAlign w:val="baseline"/>
        </w:rPr>
        <w:t> </w:t>
      </w:r>
      <w:r>
        <w:rPr>
          <w:color w:val="231F20"/>
          <w:w w:val="105"/>
          <w:vertAlign w:val="baseline"/>
        </w:rPr>
        <w:t>to</w:t>
      </w:r>
      <w:r>
        <w:rPr>
          <w:color w:val="231F20"/>
          <w:spacing w:val="5"/>
          <w:w w:val="105"/>
          <w:vertAlign w:val="baseline"/>
        </w:rPr>
        <w:t> </w:t>
      </w:r>
      <w:r>
        <w:rPr>
          <w:rFonts w:ascii="Bookman Old Style" w:hAnsi="Bookman Old Style"/>
          <w:b w:val="0"/>
          <w:i/>
          <w:color w:val="231F20"/>
          <w:w w:val="105"/>
          <w:vertAlign w:val="baseline"/>
        </w:rPr>
        <w:t>v</w:t>
      </w:r>
      <w:r>
        <w:rPr>
          <w:color w:val="231F20"/>
          <w:w w:val="105"/>
          <w:vertAlign w:val="subscript"/>
        </w:rPr>
        <w:t>new</w:t>
      </w:r>
      <w:r>
        <w:rPr>
          <w:color w:val="231F20"/>
          <w:w w:val="105"/>
          <w:vertAlign w:val="baseline"/>
        </w:rPr>
        <w:t>,</w:t>
      </w:r>
      <w:r>
        <w:rPr>
          <w:color w:val="231F20"/>
          <w:spacing w:val="5"/>
          <w:w w:val="105"/>
          <w:vertAlign w:val="baseline"/>
        </w:rPr>
        <w:t> </w:t>
      </w:r>
      <w:r>
        <w:rPr>
          <w:color w:val="231F20"/>
          <w:w w:val="105"/>
          <w:vertAlign w:val="baseline"/>
        </w:rPr>
        <w:t>is</w:t>
      </w:r>
      <w:r>
        <w:rPr>
          <w:color w:val="231F20"/>
          <w:spacing w:val="3"/>
          <w:w w:val="105"/>
          <w:vertAlign w:val="baseline"/>
        </w:rPr>
        <w:t> </w:t>
      </w:r>
      <w:r>
        <w:rPr>
          <w:color w:val="231F20"/>
          <w:w w:val="105"/>
          <w:vertAlign w:val="baseline"/>
        </w:rPr>
        <w:t>(</w:t>
      </w:r>
      <w:r>
        <w:rPr>
          <w:rFonts w:ascii="Bookman Old Style" w:hAnsi="Bookman Old Style"/>
          <w:b w:val="0"/>
          <w:i/>
          <w:color w:val="231F20"/>
          <w:w w:val="105"/>
          <w:vertAlign w:val="baseline"/>
        </w:rPr>
        <w:t>r,</w:t>
      </w:r>
      <w:r>
        <w:rPr>
          <w:rFonts w:ascii="Bookman Old Style" w:hAnsi="Bookman Old Style"/>
          <w:b w:val="0"/>
          <w:i/>
          <w:color w:val="231F20"/>
          <w:spacing w:val="-36"/>
          <w:w w:val="105"/>
          <w:vertAlign w:val="baseline"/>
        </w:rPr>
        <w:t> </w:t>
      </w:r>
      <w:r>
        <w:rPr>
          <w:rFonts w:ascii="Bookman Old Style" w:hAnsi="Bookman Old Style"/>
          <w:b w:val="0"/>
          <w:i/>
          <w:color w:val="231F20"/>
          <w:w w:val="105"/>
          <w:vertAlign w:val="baseline"/>
        </w:rPr>
        <w:t>s</w:t>
      </w:r>
      <w:r>
        <w:rPr>
          <w:color w:val="231F20"/>
          <w:w w:val="105"/>
          <w:vertAlign w:val="baseline"/>
        </w:rPr>
        <w:t>)-robust if</w:t>
      </w:r>
      <w:r>
        <w:rPr>
          <w:color w:val="231F20"/>
          <w:spacing w:val="5"/>
          <w:w w:val="105"/>
          <w:vertAlign w:val="baseline"/>
        </w:rPr>
        <w:t> </w:t>
      </w:r>
      <w:r>
        <w:rPr>
          <w:rFonts w:ascii="Bookman Old Style" w:hAnsi="Bookman Old Style"/>
          <w:b w:val="0"/>
          <w:i/>
          <w:color w:val="231F20"/>
          <w:w w:val="105"/>
          <w:vertAlign w:val="baseline"/>
        </w:rPr>
        <w:t>d</w:t>
      </w:r>
      <w:r>
        <w:rPr>
          <w:rFonts w:ascii="Arial" w:hAnsi="Arial"/>
          <w:i/>
          <w:color w:val="231F20"/>
          <w:w w:val="105"/>
          <w:vertAlign w:val="subscript"/>
        </w:rPr>
        <w:t>v</w:t>
      </w:r>
      <w:r>
        <w:rPr>
          <w:color w:val="231F20"/>
          <w:w w:val="105"/>
          <w:position w:val="-4"/>
          <w:sz w:val="10"/>
          <w:vertAlign w:val="baseline"/>
        </w:rPr>
        <w:t>new</w:t>
      </w:r>
      <w:r>
        <w:rPr>
          <w:color w:val="231F20"/>
          <w:spacing w:val="5"/>
          <w:w w:val="105"/>
          <w:position w:val="-4"/>
          <w:sz w:val="10"/>
          <w:vertAlign w:val="baseline"/>
        </w:rPr>
        <w:t> </w:t>
      </w:r>
      <w:r>
        <w:rPr>
          <w:rFonts w:ascii="Cambria" w:hAnsi="Cambria"/>
          <w:color w:val="231F20"/>
          <w:w w:val="110"/>
          <w:vertAlign w:val="baseline"/>
        </w:rPr>
        <w:t>≥</w:t>
      </w:r>
      <w:r>
        <w:rPr>
          <w:rFonts w:ascii="Cambria" w:hAnsi="Cambria"/>
          <w:color w:val="231F20"/>
          <w:spacing w:val="-5"/>
          <w:w w:val="110"/>
          <w:vertAlign w:val="baseline"/>
        </w:rPr>
        <w:t> </w:t>
      </w:r>
      <w:r>
        <w:rPr>
          <w:rFonts w:ascii="Bookman Old Style" w:hAnsi="Bookman Old Style"/>
          <w:b w:val="0"/>
          <w:i/>
          <w:color w:val="231F20"/>
          <w:w w:val="105"/>
          <w:vertAlign w:val="baseline"/>
        </w:rPr>
        <w:t>r</w:t>
      </w:r>
      <w:r>
        <w:rPr>
          <w:rFonts w:ascii="Bookman Old Style" w:hAnsi="Bookman Old Style"/>
          <w:b w:val="0"/>
          <w:i/>
          <w:color w:val="231F20"/>
          <w:spacing w:val="-23"/>
          <w:w w:val="105"/>
          <w:vertAlign w:val="baseline"/>
        </w:rPr>
        <w:t> </w:t>
      </w:r>
      <w:r>
        <w:rPr>
          <w:rFonts w:ascii="Garamond" w:hAnsi="Garamond"/>
          <w:color w:val="231F20"/>
          <w:w w:val="105"/>
          <w:vertAlign w:val="baseline"/>
        </w:rPr>
        <w:t>+</w:t>
      </w:r>
      <w:r>
        <w:rPr>
          <w:rFonts w:ascii="Garamond" w:hAnsi="Garamond"/>
          <w:color w:val="231F20"/>
          <w:spacing w:val="-16"/>
          <w:w w:val="105"/>
          <w:vertAlign w:val="baseline"/>
        </w:rPr>
        <w:t> </w:t>
      </w:r>
      <w:r>
        <w:rPr>
          <w:rFonts w:ascii="Bookman Old Style" w:hAnsi="Bookman Old Style"/>
          <w:b w:val="0"/>
          <w:i/>
          <w:color w:val="231F20"/>
          <w:w w:val="105"/>
          <w:vertAlign w:val="baseline"/>
        </w:rPr>
        <w:t>s</w:t>
      </w:r>
      <w:r>
        <w:rPr>
          <w:rFonts w:ascii="Bookman Old Style" w:hAnsi="Bookman Old Style"/>
          <w:b w:val="0"/>
          <w:i/>
          <w:color w:val="231F20"/>
          <w:spacing w:val="-26"/>
          <w:w w:val="105"/>
          <w:vertAlign w:val="baseline"/>
        </w:rPr>
        <w:t> </w:t>
      </w:r>
      <w:r>
        <w:rPr>
          <w:rFonts w:ascii="Cambria" w:hAnsi="Cambria"/>
          <w:color w:val="231F20"/>
          <w:w w:val="110"/>
          <w:vertAlign w:val="baseline"/>
        </w:rPr>
        <w:t>−</w:t>
      </w:r>
      <w:r>
        <w:rPr>
          <w:rFonts w:ascii="Cambria" w:hAnsi="Cambria"/>
          <w:color w:val="231F20"/>
          <w:spacing w:val="-12"/>
          <w:w w:val="110"/>
          <w:vertAlign w:val="baseline"/>
        </w:rPr>
        <w:t> </w:t>
      </w:r>
      <w:r>
        <w:rPr>
          <w:rFonts w:ascii="Garamond" w:hAnsi="Garamond"/>
          <w:color w:val="231F20"/>
          <w:w w:val="105"/>
          <w:vertAlign w:val="baseline"/>
        </w:rPr>
        <w:t>1</w:t>
      </w:r>
      <w:r>
        <w:rPr>
          <w:color w:val="231F20"/>
          <w:w w:val="105"/>
          <w:vertAlign w:val="baseline"/>
        </w:rPr>
        <w:t>.</w:t>
      </w:r>
    </w:p>
    <w:p>
      <w:pPr>
        <w:pStyle w:val="BodyText"/>
        <w:spacing w:line="235" w:lineRule="exact"/>
        <w:ind w:right="121"/>
        <w:jc w:val="center"/>
      </w:pPr>
      <w:r>
        <w:rPr>
          <w:i/>
          <w:color w:val="231F20"/>
        </w:rPr>
        <w:t>Proof: </w:t>
      </w:r>
      <w:r>
        <w:rPr>
          <w:color w:val="231F20"/>
        </w:rPr>
        <w:t>For a pair of nonempty, disjoint sets </w:t>
      </w:r>
      <w:r>
        <w:rPr>
          <w:rFonts w:ascii="Cambria"/>
          <w:color w:val="231F20"/>
        </w:rPr>
        <w:t>S</w:t>
      </w:r>
      <w:r>
        <w:rPr>
          <w:rFonts w:ascii="Lucida Sans Unicode"/>
          <w:color w:val="231F20"/>
          <w:vertAlign w:val="subscript"/>
        </w:rPr>
        <w:t>1</w:t>
      </w:r>
      <w:r>
        <w:rPr>
          <w:rFonts w:ascii="Lucida Sans Unicode"/>
          <w:color w:val="231F20"/>
          <w:vertAlign w:val="baseline"/>
        </w:rPr>
        <w:t> </w:t>
      </w:r>
      <w:r>
        <w:rPr>
          <w:color w:val="231F20"/>
          <w:vertAlign w:val="baseline"/>
        </w:rPr>
        <w:t>and </w:t>
      </w:r>
      <w:r>
        <w:rPr>
          <w:rFonts w:ascii="Cambria"/>
          <w:color w:val="231F20"/>
          <w:vertAlign w:val="baseline"/>
        </w:rPr>
        <w:t>S</w:t>
      </w:r>
      <w:r>
        <w:rPr>
          <w:rFonts w:ascii="Lucida Sans Unicode"/>
          <w:color w:val="231F20"/>
          <w:vertAlign w:val="subscript"/>
        </w:rPr>
        <w:t>2</w:t>
      </w:r>
      <w:r>
        <w:rPr>
          <w:color w:val="231F20"/>
          <w:vertAlign w:val="baseline"/>
        </w:rPr>
        <w:t>,</w:t>
      </w:r>
    </w:p>
    <w:p>
      <w:pPr>
        <w:pStyle w:val="BodyText"/>
        <w:spacing w:line="223" w:lineRule="exact"/>
        <w:ind w:left="119"/>
        <w:jc w:val="both"/>
      </w:pPr>
      <w:r>
        <w:rPr>
          <w:color w:val="231F20"/>
          <w:w w:val="105"/>
        </w:rPr>
        <w:t>there are three cases to check: </w:t>
      </w:r>
      <w:r>
        <w:rPr>
          <w:rFonts w:ascii="Bookman Old Style" w:hAnsi="Bookman Old Style"/>
          <w:b w:val="0"/>
          <w:i/>
          <w:color w:val="231F20"/>
          <w:w w:val="105"/>
        </w:rPr>
        <w:t>v</w:t>
      </w:r>
      <w:r>
        <w:rPr>
          <w:color w:val="231F20"/>
          <w:w w:val="105"/>
          <w:vertAlign w:val="subscript"/>
        </w:rPr>
        <w:t>new</w:t>
      </w:r>
      <w:r>
        <w:rPr>
          <w:color w:val="231F20"/>
          <w:w w:val="105"/>
          <w:vertAlign w:val="baseline"/>
        </w:rPr>
        <w:t> </w:t>
      </w:r>
      <w:r>
        <w:rPr>
          <w:rFonts w:ascii="Cambria" w:hAnsi="Cambria"/>
          <w:color w:val="231F20"/>
          <w:w w:val="105"/>
          <w:vertAlign w:val="baseline"/>
        </w:rPr>
        <w:t>∈ </w:t>
      </w:r>
      <w:r>
        <w:rPr>
          <w:rFonts w:ascii="Cambria" w:hAnsi="Cambria"/>
          <w:color w:val="231F20"/>
          <w:w w:val="120"/>
          <w:vertAlign w:val="baseline"/>
        </w:rPr>
        <w:t>S</w:t>
      </w:r>
      <w:r>
        <w:rPr>
          <w:rFonts w:ascii="Arial" w:hAnsi="Arial"/>
          <w:i/>
          <w:color w:val="231F20"/>
          <w:w w:val="120"/>
          <w:vertAlign w:val="subscript"/>
        </w:rPr>
        <w:t>i</w:t>
      </w:r>
      <w:r>
        <w:rPr>
          <w:color w:val="231F20"/>
          <w:w w:val="120"/>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v</w:t>
      </w:r>
      <w:r>
        <w:rPr>
          <w:color w:val="231F20"/>
          <w:w w:val="105"/>
          <w:vertAlign w:val="subscript"/>
        </w:rPr>
        <w:t>new</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20"/>
          <w:vertAlign w:val="baseline"/>
        </w:rPr>
        <w:t>S</w:t>
      </w:r>
      <w:r>
        <w:rPr>
          <w:rFonts w:ascii="Arial" w:hAnsi="Arial"/>
          <w:i/>
          <w:color w:val="231F20"/>
          <w:w w:val="120"/>
          <w:vertAlign w:val="subscript"/>
        </w:rPr>
        <w:t>i</w:t>
      </w:r>
      <w:r>
        <w:rPr>
          <w:rFonts w:ascii="Arial" w:hAnsi="Arial"/>
          <w:i/>
          <w:color w:val="231F20"/>
          <w:w w:val="120"/>
          <w:vertAlign w:val="baseline"/>
        </w:rPr>
        <w:t> </w:t>
      </w:r>
      <w:r>
        <w:rPr>
          <w:color w:val="231F20"/>
          <w:w w:val="105"/>
          <w:vertAlign w:val="baseline"/>
        </w:rPr>
        <w:t>and</w:t>
      </w:r>
    </w:p>
    <w:p>
      <w:pPr>
        <w:pStyle w:val="BodyText"/>
        <w:spacing w:line="239" w:lineRule="exact"/>
        <w:ind w:left="119"/>
        <w:jc w:val="both"/>
      </w:pPr>
      <w:r>
        <w:rPr/>
        <w:pict>
          <v:shape style="position:absolute;margin-left:313.920013pt;margin-top:1.672541pt;width:219.15pt;height:17.3pt;mso-position-horizontal-relative:page;mso-position-vertical-relative:paragraph;z-index:-54376" type="#_x0000_t202" filled="false" stroked="false">
            <v:textbox inset="0,0,0,0">
              <w:txbxContent>
                <w:p>
                  <w:pPr>
                    <w:pStyle w:val="BodyText"/>
                    <w:tabs>
                      <w:tab w:pos="1480" w:val="left" w:leader="none"/>
                      <w:tab w:pos="2080" w:val="left" w:leader="none"/>
                      <w:tab w:pos="4228" w:val="left" w:leader="none"/>
                    </w:tabs>
                    <w:spacing w:line="199" w:lineRule="exact"/>
                    <w:rPr>
                      <w:rFonts w:ascii="Cambria" w:hAnsi="Cambria"/>
                    </w:rPr>
                  </w:pPr>
                  <w:r>
                    <w:rPr>
                      <w:rFonts w:ascii="Cambria" w:hAnsi="Cambria"/>
                      <w:color w:val="231F20"/>
                      <w:w w:val="120"/>
                    </w:rPr>
                    <w:t>∈</w:t>
                  </w:r>
                  <w:r>
                    <w:rPr>
                      <w:rFonts w:ascii="Cambria" w:hAnsi="Cambria"/>
                      <w:color w:val="231F20"/>
                      <w:spacing w:val="16"/>
                      <w:w w:val="120"/>
                    </w:rPr>
                    <w:t> </w:t>
                  </w:r>
                  <w:r>
                    <w:rPr>
                      <w:rFonts w:ascii="Cambria" w:hAnsi="Cambria"/>
                      <w:color w:val="231F20"/>
                      <w:w w:val="120"/>
                    </w:rPr>
                    <w:t>S</w:t>
                    <w:tab/>
                    <w:t>∈</w:t>
                  </w:r>
                  <w:r>
                    <w:rPr>
                      <w:rFonts w:ascii="Cambria" w:hAnsi="Cambria"/>
                      <w:color w:val="231F20"/>
                      <w:spacing w:val="18"/>
                      <w:w w:val="120"/>
                    </w:rPr>
                    <w:t> </w:t>
                  </w:r>
                  <w:r>
                    <w:rPr>
                      <w:rFonts w:ascii="Cambria" w:hAnsi="Cambria"/>
                      <w:color w:val="231F20"/>
                      <w:w w:val="120"/>
                    </w:rPr>
                    <w:t>{</w:t>
                    <w:tab/>
                    <w:t>}</w:t>
                    <w:tab/>
                  </w:r>
                  <w:r>
                    <w:rPr>
                      <w:rFonts w:ascii="Cambria" w:hAnsi="Cambria"/>
                      <w:color w:val="231F20"/>
                      <w:w w:val="115"/>
                    </w:rPr>
                    <w:t>D</w:t>
                  </w:r>
                </w:p>
              </w:txbxContent>
            </v:textbox>
            <w10:wrap type="none"/>
          </v:shape>
        </w:pict>
      </w:r>
      <w:r>
        <w:rPr>
          <w:rFonts w:ascii="Bookman Old Style"/>
          <w:b w:val="0"/>
          <w:i/>
          <w:color w:val="231F20"/>
          <w:w w:val="105"/>
        </w:rPr>
        <w:t>v</w:t>
      </w:r>
      <w:r>
        <w:rPr>
          <w:color w:val="231F20"/>
          <w:w w:val="105"/>
          <w:vertAlign w:val="subscript"/>
        </w:rPr>
        <w:t>new</w:t>
      </w:r>
      <w:r>
        <w:rPr>
          <w:color w:val="231F20"/>
          <w:w w:val="105"/>
          <w:vertAlign w:val="baseline"/>
        </w:rPr>
        <w:t> </w:t>
      </w:r>
      <w:r>
        <w:rPr>
          <w:rFonts w:ascii="Arial"/>
          <w:i/>
          <w:color w:val="231F20"/>
          <w:w w:val="115"/>
          <w:vertAlign w:val="subscript"/>
        </w:rPr>
        <w:t>i</w:t>
      </w:r>
      <w:r>
        <w:rPr>
          <w:color w:val="231F20"/>
          <w:w w:val="115"/>
          <w:vertAlign w:val="baseline"/>
        </w:rPr>
        <w:t>, </w:t>
      </w:r>
      <w:r>
        <w:rPr>
          <w:color w:val="231F20"/>
          <w:w w:val="105"/>
          <w:vertAlign w:val="baseline"/>
        </w:rPr>
        <w:t>for some </w:t>
      </w:r>
      <w:r>
        <w:rPr>
          <w:rFonts w:ascii="Bookman Old Style"/>
          <w:b w:val="0"/>
          <w:i/>
          <w:color w:val="231F20"/>
          <w:w w:val="115"/>
          <w:vertAlign w:val="baseline"/>
        </w:rPr>
        <w:t>i </w:t>
      </w:r>
      <w:r>
        <w:rPr>
          <w:rFonts w:ascii="Garamond"/>
          <w:color w:val="231F20"/>
          <w:w w:val="105"/>
          <w:vertAlign w:val="baseline"/>
        </w:rPr>
        <w:t>1</w:t>
      </w:r>
      <w:r>
        <w:rPr>
          <w:rFonts w:ascii="Bookman Old Style"/>
          <w:b w:val="0"/>
          <w:i/>
          <w:color w:val="231F20"/>
          <w:w w:val="105"/>
          <w:vertAlign w:val="baseline"/>
        </w:rPr>
        <w:t>, </w:t>
      </w:r>
      <w:r>
        <w:rPr>
          <w:rFonts w:ascii="Garamond"/>
          <w:color w:val="231F20"/>
          <w:w w:val="105"/>
          <w:vertAlign w:val="baseline"/>
        </w:rPr>
        <w:t>2 </w:t>
      </w:r>
      <w:r>
        <w:rPr>
          <w:color w:val="231F20"/>
          <w:w w:val="105"/>
          <w:vertAlign w:val="baseline"/>
        </w:rPr>
        <w:t>. In the first case, since is</w:t>
      </w:r>
    </w:p>
    <w:p>
      <w:pPr>
        <w:pStyle w:val="BodyText"/>
        <w:spacing w:line="239" w:lineRule="exact"/>
        <w:ind w:left="119"/>
        <w:jc w:val="both"/>
      </w:pPr>
      <w:r>
        <w:rPr/>
        <w:pict>
          <v:shape style="position:absolute;margin-left:356.040009pt;margin-top:18.639944pt;width:7.6pt;height:12.1pt;mso-position-horizontal-relative:page;mso-position-vertical-relative:paragraph;z-index:-54352" type="#_x0000_t202" filled="false" stroked="false">
            <v:textbox inset="0,0,0,0">
              <w:txbxContent>
                <w:p>
                  <w:pPr>
                    <w:spacing w:line="170" w:lineRule="exact" w:before="0"/>
                    <w:ind w:left="0" w:right="0" w:firstLine="0"/>
                    <w:jc w:val="left"/>
                    <w:rPr>
                      <w:rFonts w:ascii="Arial"/>
                      <w:i/>
                      <w:sz w:val="10"/>
                    </w:rPr>
                  </w:pPr>
                  <w:r>
                    <w:rPr>
                      <w:rFonts w:ascii="Lucida Sans Unicode"/>
                      <w:color w:val="231F20"/>
                      <w:spacing w:val="-15"/>
                      <w:w w:val="185"/>
                      <w:position w:val="2"/>
                      <w:sz w:val="14"/>
                    </w:rPr>
                    <w:t>S</w:t>
                  </w:r>
                  <w:r>
                    <w:rPr>
                      <w:rFonts w:ascii="Arial"/>
                      <w:i/>
                      <w:color w:val="231F20"/>
                      <w:spacing w:val="-15"/>
                      <w:w w:val="185"/>
                      <w:sz w:val="10"/>
                    </w:rPr>
                    <w:t>i</w:t>
                  </w:r>
                </w:p>
              </w:txbxContent>
            </v:textbox>
            <w10:wrap type="none"/>
          </v:shape>
        </w:pict>
      </w:r>
      <w:r>
        <w:rPr>
          <w:rFonts w:ascii="Garamond"/>
          <w:color w:val="231F20"/>
        </w:rPr>
        <w:t>(</w:t>
      </w:r>
      <w:r>
        <w:rPr>
          <w:rFonts w:ascii="Bookman Old Style"/>
          <w:b w:val="0"/>
          <w:i/>
          <w:color w:val="231F20"/>
        </w:rPr>
        <w:t>r, s</w:t>
      </w:r>
      <w:r>
        <w:rPr>
          <w:rFonts w:ascii="Garamond"/>
          <w:color w:val="231F20"/>
        </w:rPr>
        <w:t>)</w:t>
      </w:r>
      <w:r>
        <w:rPr>
          <w:color w:val="231F20"/>
        </w:rPr>
        <w:t>-robust, the conditions in Definition 13 must hold. In the</w:t>
      </w:r>
    </w:p>
    <w:p>
      <w:pPr>
        <w:spacing w:after="0" w:line="239" w:lineRule="exact"/>
        <w:jc w:val="both"/>
        <w:sectPr>
          <w:type w:val="continuous"/>
          <w:pgSz w:w="11520" w:h="15670"/>
          <w:pgMar w:top="940" w:bottom="280" w:left="500" w:right="0"/>
          <w:cols w:num="2" w:equalWidth="0">
            <w:col w:w="5181" w:space="67"/>
            <w:col w:w="5772"/>
          </w:cols>
        </w:sectPr>
      </w:pPr>
    </w:p>
    <w:p>
      <w:pPr>
        <w:pStyle w:val="BodyText"/>
        <w:ind w:left="119"/>
      </w:pPr>
      <w:r>
        <w:rPr>
          <w:color w:val="231F20"/>
        </w:rPr>
        <w:t>digraphs.</w:t>
      </w:r>
    </w:p>
    <w:p>
      <w:pPr>
        <w:pStyle w:val="BodyText"/>
        <w:spacing w:line="231" w:lineRule="exact"/>
        <w:ind w:left="119"/>
        <w:rPr>
          <w:rFonts w:ascii="Arial"/>
          <w:i/>
          <w:sz w:val="14"/>
        </w:rPr>
      </w:pPr>
      <w:r>
        <w:rPr/>
        <w:br w:type="column"/>
      </w:r>
      <w:r>
        <w:rPr>
          <w:color w:val="231F20"/>
          <w:w w:val="110"/>
        </w:rPr>
        <w:t>second case, </w:t>
      </w:r>
      <w:r>
        <w:rPr>
          <w:rFonts w:ascii="Cambria"/>
          <w:color w:val="231F20"/>
          <w:w w:val="110"/>
        </w:rPr>
        <w:t>X</w:t>
      </w:r>
      <w:r>
        <w:rPr>
          <w:rFonts w:ascii="Cambria"/>
          <w:color w:val="231F20"/>
          <w:spacing w:val="-38"/>
          <w:w w:val="110"/>
        </w:rPr>
        <w:t> </w:t>
      </w:r>
      <w:r>
        <w:rPr>
          <w:rFonts w:ascii="Arial"/>
          <w:i/>
          <w:color w:val="231F20"/>
          <w:w w:val="130"/>
          <w:position w:val="7"/>
          <w:sz w:val="14"/>
        </w:rPr>
        <w:t>r</w:t>
      </w:r>
    </w:p>
    <w:p>
      <w:pPr>
        <w:pStyle w:val="BodyText"/>
        <w:spacing w:line="240" w:lineRule="exact"/>
        <w:ind w:left="106"/>
      </w:pPr>
      <w:r>
        <w:rPr/>
        <w:br w:type="column"/>
      </w:r>
      <w:r>
        <w:rPr>
          <w:rFonts w:ascii="Garamond"/>
          <w:color w:val="231F20"/>
          <w:w w:val="110"/>
        </w:rPr>
        <w:t>= </w:t>
      </w:r>
      <w:r>
        <w:rPr>
          <w:rFonts w:ascii="Cambria"/>
          <w:color w:val="231F20"/>
          <w:w w:val="110"/>
        </w:rPr>
        <w:t>S</w:t>
      </w:r>
      <w:r>
        <w:rPr>
          <w:rFonts w:ascii="Arial"/>
          <w:i/>
          <w:color w:val="231F20"/>
          <w:w w:val="110"/>
          <w:vertAlign w:val="subscript"/>
        </w:rPr>
        <w:t>i</w:t>
      </w:r>
      <w:r>
        <w:rPr>
          <w:color w:val="231F20"/>
          <w:w w:val="110"/>
          <w:vertAlign w:val="baseline"/>
        </w:rPr>
        <w:t>, and we are done. In the third case,</w:t>
      </w:r>
    </w:p>
    <w:p>
      <w:pPr>
        <w:spacing w:after="0" w:line="240" w:lineRule="exact"/>
        <w:sectPr>
          <w:type w:val="continuous"/>
          <w:pgSz w:w="11520" w:h="15670"/>
          <w:pgMar w:top="940" w:bottom="280" w:left="500" w:right="0"/>
          <w:cols w:num="3" w:equalWidth="0">
            <w:col w:w="901" w:space="4348"/>
            <w:col w:w="1475" w:space="39"/>
            <w:col w:w="4257"/>
          </w:cols>
        </w:sectPr>
      </w:pPr>
    </w:p>
    <w:p>
      <w:pPr>
        <w:pStyle w:val="BodyText"/>
      </w:pPr>
    </w:p>
    <w:p>
      <w:pPr>
        <w:pStyle w:val="BodyText"/>
        <w:spacing w:before="5"/>
        <w:rPr>
          <w:sz w:val="16"/>
        </w:rPr>
      </w:pPr>
    </w:p>
    <w:p>
      <w:pPr>
        <w:spacing w:before="73"/>
        <w:ind w:left="738" w:right="0" w:firstLine="0"/>
        <w:jc w:val="left"/>
        <w:rPr>
          <w:sz w:val="14"/>
        </w:rPr>
      </w:pPr>
      <w:r>
        <w:rPr/>
        <w:pict>
          <v:group style="position:absolute;margin-left:66.917pt;margin-top:-5.885825pt;width:188.05pt;height:148.6pt;mso-position-horizontal-relative:page;mso-position-vertical-relative:paragraph;z-index:5296" coordorigin="1338,-118" coordsize="3761,2972">
            <v:line style="position:absolute" from="1341,-115" to="5088,-115" stroked="true" strokeweight=".288pt" strokecolor="#000000">
              <v:stroke dashstyle="solid"/>
            </v:line>
            <v:shape style="position:absolute;left:-360;top:11434;width:3747;height:2957" coordorigin="-360,11434" coordsize="3747,2957" path="m1341,2842l5088,2842,5088,-115m1341,2842l1341,-115m1341,2842l5088,2842m1341,2842l1341,-115m1341,2842l1341,2804e" filled="false" stroked="true" strokeweight=".288pt" strokecolor="#000000">
              <v:path arrowok="t"/>
              <v:stroke dashstyle="solid"/>
            </v:shape>
            <v:line style="position:absolute" from="1341,-114" to="1341,-76" stroked="true" strokeweight=".288pt" strokecolor="#000000">
              <v:stroke dashstyle="solid"/>
            </v:line>
            <v:line style="position:absolute" from="2278,2842" to="2278,2804" stroked="true" strokeweight=".288pt" strokecolor="#000000">
              <v:stroke dashstyle="solid"/>
            </v:line>
            <v:line style="position:absolute" from="2278,-114" to="2278,-76" stroked="true" strokeweight=".288pt" strokecolor="#000000">
              <v:stroke dashstyle="solid"/>
            </v:line>
            <v:line style="position:absolute" from="3214,2842" to="3214,2804" stroked="true" strokeweight=".288pt" strokecolor="#000000">
              <v:stroke dashstyle="solid"/>
            </v:line>
            <v:line style="position:absolute" from="3214,-114" to="3214,-76" stroked="true" strokeweight=".288pt" strokecolor="#000000">
              <v:stroke dashstyle="solid"/>
            </v:line>
            <v:line style="position:absolute" from="4150,2842" to="4150,2804" stroked="true" strokeweight=".288pt" strokecolor="#000000">
              <v:stroke dashstyle="solid"/>
            </v:line>
            <v:line style="position:absolute" from="4150,-114" to="4150,-76" stroked="true" strokeweight=".288pt" strokecolor="#000000">
              <v:stroke dashstyle="solid"/>
            </v:line>
            <v:line style="position:absolute" from="5088,2842" to="5088,2804" stroked="true" strokeweight=".288pt" strokecolor="#000000">
              <v:stroke dashstyle="solid"/>
            </v:line>
            <v:line style="position:absolute" from="5088,-114" to="5088,-76" stroked="true" strokeweight=".288pt" strokecolor="#000000">
              <v:stroke dashstyle="solid"/>
            </v:line>
            <v:line style="position:absolute" from="1341,2842" to="1379,2842" stroked="true" strokeweight=".288pt" strokecolor="#000000">
              <v:stroke dashstyle="solid"/>
            </v:line>
            <v:line style="position:absolute" from="5088,2842" to="5049,2842" stroked="true" strokeweight=".288pt" strokecolor="#000000">
              <v:stroke dashstyle="solid"/>
            </v:line>
            <v:line style="position:absolute" from="1341,2170" to="1379,2170" stroked="true" strokeweight=".288pt" strokecolor="#000000">
              <v:stroke dashstyle="solid"/>
            </v:line>
            <v:line style="position:absolute" from="5088,2170" to="5049,2170" stroked="true" strokeweight=".288pt" strokecolor="#000000">
              <v:stroke dashstyle="solid"/>
            </v:line>
            <v:line style="position:absolute" from="1341,1498" to="1379,1498" stroked="true" strokeweight=".288pt" strokecolor="#000000">
              <v:stroke dashstyle="solid"/>
            </v:line>
            <v:line style="position:absolute" from="5088,1498" to="5049,1498" stroked="true" strokeweight=".288pt" strokecolor="#000000">
              <v:stroke dashstyle="solid"/>
            </v:line>
            <v:line style="position:absolute" from="1341,826" to="1379,826" stroked="true" strokeweight=".288pt" strokecolor="#000000">
              <v:stroke dashstyle="solid"/>
            </v:line>
            <v:line style="position:absolute" from="5088,826" to="5049,826" stroked="true" strokeweight=".288pt" strokecolor="#000000">
              <v:stroke dashstyle="solid"/>
            </v:line>
            <v:line style="position:absolute" from="1341,155" to="1379,155" stroked="true" strokeweight=".288pt" strokecolor="#000000">
              <v:stroke dashstyle="solid"/>
            </v:line>
            <v:line style="position:absolute" from="5088,155" to="5049,155" stroked="true" strokeweight=".288pt" strokecolor="#000000">
              <v:stroke dashstyle="solid"/>
            </v:line>
            <v:shape style="position:absolute;left:1338;top:-118;width:3761;height:2972" type="#_x0000_t75" stroked="false">
              <v:imagedata r:id="rId43" o:title=""/>
            </v:shape>
            <v:shape style="position:absolute;left:4083;top:2400;width:876;height:326" type="#_x0000_t202" filled="false" stroked="false">
              <v:textbox inset="0,0,0,0">
                <w:txbxContent>
                  <w:p>
                    <w:pPr>
                      <w:spacing w:line="134" w:lineRule="exact" w:before="0"/>
                      <w:ind w:left="0" w:right="0" w:firstLine="0"/>
                      <w:jc w:val="left"/>
                      <w:rPr>
                        <w:sz w:val="14"/>
                      </w:rPr>
                    </w:pPr>
                    <w:r>
                      <w:rPr>
                        <w:sz w:val="14"/>
                      </w:rPr>
                      <w:t>Malicious node</w:t>
                    </w:r>
                  </w:p>
                  <w:p>
                    <w:pPr>
                      <w:spacing w:before="26"/>
                      <w:ind w:left="0" w:right="0" w:firstLine="0"/>
                      <w:jc w:val="left"/>
                      <w:rPr>
                        <w:sz w:val="14"/>
                      </w:rPr>
                    </w:pPr>
                    <w:r>
                      <w:rPr>
                        <w:sz w:val="14"/>
                      </w:rPr>
                      <w:t>Normal nodes</w:t>
                    </w:r>
                  </w:p>
                </w:txbxContent>
              </v:textbox>
              <w10:wrap type="none"/>
            </v:shape>
            <w10:wrap type="none"/>
          </v:group>
        </w:pict>
      </w:r>
      <w:r>
        <w:rPr/>
        <w:pict>
          <v:group style="position:absolute;margin-left:319.686493pt;margin-top:-19.238325pt;width:198pt;height:111.1pt;mso-position-horizontal-relative:page;mso-position-vertical-relative:paragraph;z-index:5368" coordorigin="6394,-385" coordsize="3960,2222">
            <v:shape style="position:absolute;left:7039;top:669;width:417;height:117" type="#_x0000_t75" stroked="false">
              <v:imagedata r:id="rId44" o:title=""/>
            </v:shape>
            <v:shape style="position:absolute;left:7039;top:514;width:417;height:418" coordorigin="7040,514" coordsize="417,418" path="m7248,514l7315,525,7372,554,7417,599,7446,656,7456,723,7446,790,7417,848,7372,893,7315,922,7248,932,7181,922,7124,893,7079,848,7050,790,7040,723,7050,656,7079,599,7124,554,7181,525,7248,514xe" filled="false" stroked="true" strokeweight=".761pt" strokecolor="#000000">
              <v:path arrowok="t"/>
              <v:stroke dashstyle="solid"/>
            </v:shape>
            <v:shape style="position:absolute;left:7211;top:630;width:72;height:186" coordorigin="7211,631" coordsize="72,186" path="m7260,652l7229,652,7231,653,7233,654,7235,656,7236,658,7236,661,7237,664,7238,673,7238,795,7237,801,7236,803,7235,806,7234,807,7231,809,7228,810,7223,810,7214,811,7214,816,7283,816,7283,811,7274,810,7269,810,7266,808,7264,807,7262,805,7261,803,7260,800,7260,795,7260,652xm7260,631l7255,631,7211,652,7213,656,7219,654,7224,652,7260,652,7260,631xe" filled="true" fillcolor="#000000" stroked="false">
              <v:path arrowok="t"/>
              <v:fill type="solid"/>
            </v:shape>
            <v:shape style="position:absolute;left:7633;top:1566;width:417;height:117" type="#_x0000_t75" stroked="false">
              <v:imagedata r:id="rId44" o:title=""/>
            </v:shape>
            <v:shape style="position:absolute;left:7633;top:1411;width:417;height:418" coordorigin="7634,1411" coordsize="417,418" path="m7842,1411l7909,1422,7966,1451,8011,1496,8040,1553,8050,1620,8040,1687,8011,1745,7966,1790,7909,1819,7842,1829,7775,1819,7718,1790,7673,1745,7644,1687,7634,1620,7644,1553,7673,1496,7718,1451,7775,1422,7842,1411xe" filled="false" stroked="true" strokeweight=".761pt" strokecolor="#000000">
              <v:path arrowok="t"/>
              <v:stroke dashstyle="solid"/>
            </v:shape>
            <v:shape style="position:absolute;left:7777;top:1527;width:124;height:186" type="#_x0000_t75" stroked="false">
              <v:imagedata r:id="rId45" o:title=""/>
            </v:shape>
            <v:shape style="position:absolute;left:6401;top:241;width:417;height:117" type="#_x0000_t75" stroked="false">
              <v:imagedata r:id="rId46" o:title=""/>
            </v:shape>
            <v:shape style="position:absolute;left:6401;top:86;width:417;height:418" coordorigin="6401,87" coordsize="417,418" path="m6609,87l6676,97,6734,126,6779,171,6808,228,6818,295,6808,362,6779,420,6734,465,6676,494,6609,504,6542,494,6485,465,6441,420,6412,362,6401,295,6412,228,6441,171,6485,126,6542,97,6609,87xe" filled="false" stroked="true" strokeweight=".761pt" strokecolor="#000000">
              <v:path arrowok="t"/>
              <v:stroke dashstyle="solid"/>
            </v:shape>
            <v:shape style="position:absolute;left:6557;top:202;width:105;height:189" type="#_x0000_t75" stroked="false">
              <v:imagedata r:id="rId47" o:title=""/>
            </v:shape>
            <v:line style="position:absolute" from="6647,500" to="7642,1555" stroked="true" strokeweight=".761pt" strokecolor="#000000">
              <v:stroke dashstyle="solid"/>
            </v:line>
            <v:line style="position:absolute" from="6746,453" to="7055,623" stroked="true" strokeweight=".761pt" strokecolor="#000000">
              <v:stroke dashstyle="solid"/>
            </v:line>
            <v:shape style="position:absolute;left:7639;top:-222;width:417;height:117" type="#_x0000_t75" stroked="false">
              <v:imagedata r:id="rId48" o:title=""/>
            </v:shape>
            <v:shape style="position:absolute;left:7639;top:-378;width:417;height:418" coordorigin="7640,-377" coordsize="417,418" path="m7848,-377l7915,-367,7972,-338,8017,-293,8046,-236,8056,-168,8046,-101,8017,-44,7972,1,7915,30,7848,41,7781,30,7724,1,7679,-44,7650,-101,7640,-168,7650,-236,7679,-293,7724,-338,7781,-367,7848,-377xe" filled="false" stroked="true" strokeweight=".761pt" strokecolor="#000000">
              <v:path arrowok="t"/>
              <v:stroke dashstyle="solid"/>
            </v:shape>
            <v:shape style="position:absolute;left:7790;top:-261;width:104;height:189" type="#_x0000_t75" stroked="false">
              <v:imagedata r:id="rId49" o:title=""/>
            </v:shape>
            <v:shape style="position:absolute;left:8533;top:-222;width:417;height:117" type="#_x0000_t75" stroked="false">
              <v:imagedata r:id="rId50" o:title=""/>
            </v:shape>
            <v:shape style="position:absolute;left:8533;top:-377;width:417;height:418" coordorigin="8533,-377" coordsize="417,418" path="m8741,-377l8808,-366,8866,-337,8910,-292,8939,-235,8950,-168,8939,-101,8910,-43,8866,2,8808,31,8741,41,8674,31,8617,2,8572,-43,8543,-101,8533,-168,8543,-235,8572,-292,8617,-337,8674,-366,8741,-377xe" filled="false" stroked="true" strokeweight=".761pt" strokecolor="#000000">
              <v:path arrowok="t"/>
              <v:stroke dashstyle="solid"/>
            </v:shape>
            <v:shape style="position:absolute;left:8685;top:-257;width:106;height:185" type="#_x0000_t75" stroked="false">
              <v:imagedata r:id="rId51" o:title=""/>
            </v:shape>
            <v:line style="position:absolute" from="6821,301" to="8557,-51" stroked="true" strokeweight=".761pt" strokecolor="#000000">
              <v:stroke dashstyle="solid"/>
            </v:line>
            <v:line style="position:absolute" from="6792,195" to="7646,-92" stroked="true" strokeweight=".761pt" strokecolor="#000000">
              <v:stroke dashstyle="solid"/>
            </v:line>
            <v:line style="position:absolute" from="7843,1406" to="7843,38" stroked="true" strokeweight=".761pt" strokecolor="#000000">
              <v:stroke dashstyle="solid"/>
            </v:line>
            <v:shape style="position:absolute;left:8527;top:1563;width:417;height:117" type="#_x0000_t75" stroked="false">
              <v:imagedata r:id="rId52" o:title=""/>
            </v:shape>
            <v:shape style="position:absolute;left:8527;top:1408;width:417;height:418" coordorigin="8527,1408" coordsize="417,418" path="m8735,1408l8802,1419,8860,1448,8904,1493,8933,1550,8944,1617,8933,1684,8904,1742,8860,1787,8802,1816,8735,1826,8668,1816,8611,1787,8566,1742,8538,1684,8527,1617,8538,1550,8566,1493,8611,1448,8668,1419,8735,1408xe" filled="false" stroked="true" strokeweight=".761pt" strokecolor="#000000">
              <v:path arrowok="t"/>
              <v:stroke dashstyle="solid"/>
            </v:shape>
            <v:shape style="position:absolute;left:8672;top:1524;width:120;height:186" type="#_x0000_t75" stroked="false">
              <v:imagedata r:id="rId53" o:title=""/>
            </v:shape>
            <v:line style="position:absolute" from="8737,1406" to="8737,53" stroked="true" strokeweight=".761pt" strokecolor="#000000">
              <v:stroke dashstyle="solid"/>
            </v:line>
            <v:line style="position:absolute" from="7343,916" to="7719,1455" stroked="true" strokeweight=".761pt" strokecolor="#000000">
              <v:stroke dashstyle="solid"/>
            </v:line>
            <v:line style="position:absolute" from="7335,529" to="7711,-10" stroked="true" strokeweight=".761pt" strokecolor="#000000">
              <v:stroke dashstyle="solid"/>
            </v:line>
            <v:line style="position:absolute" from="7425,601" to="8627,13" stroked="true" strokeweight=".761pt" strokecolor="#000000">
              <v:stroke dashstyle="solid"/>
            </v:line>
            <v:line style="position:absolute" from="7417,853" to="8619,1441" stroked="true" strokeweight=".761pt" strokecolor="#000000">
              <v:stroke dashstyle="solid"/>
            </v:line>
            <v:shape style="position:absolute;left:9928;top:281;width:417;height:117" type="#_x0000_t75" stroked="false">
              <v:imagedata r:id="rId50" o:title=""/>
            </v:shape>
            <v:shape style="position:absolute;left:9928;top:126;width:417;height:418" coordorigin="9929,126" coordsize="417,418" path="m10137,126l10204,136,10261,165,10306,210,10335,268,10345,335,10335,402,10306,459,10261,504,10204,533,10137,544,10070,533,10013,504,9968,459,9939,402,9929,335,9939,268,9968,210,10013,165,10070,136,10137,126xe" filled="false" stroked="true" strokeweight=".761pt" strokecolor="#000000">
              <v:path arrowok="t"/>
              <v:stroke dashstyle="solid"/>
            </v:shape>
            <v:shape style="position:absolute;left:10031;top:242;width:72;height:186" coordorigin="10031,242" coordsize="72,186" path="m10080,264l10050,264,10052,265,10053,266,10055,267,10056,269,10057,272,10058,276,10058,285,10058,406,10057,413,10056,415,10056,417,10054,419,10051,420,10049,421,10043,422,10035,422,10035,427,10103,427,10103,422,10095,422,10089,421,10087,420,10084,419,10082,417,10081,414,10080,412,10080,406,10080,264xm10080,242l10076,242,10031,264,10034,268,10039,265,10044,264,10080,264,10080,242xe" filled="true" fillcolor="#000000" stroked="false">
              <v:path arrowok="t"/>
              <v:fill type="solid"/>
            </v:shape>
            <v:shape style="position:absolute;left:10147;top:242;width:117;height:189" type="#_x0000_t75" stroked="false">
              <v:imagedata r:id="rId54" o:title=""/>
            </v:shape>
            <v:shape style="position:absolute;left:9427;top:-222;width:417;height:117" type="#_x0000_t75" stroked="false">
              <v:imagedata r:id="rId50" o:title=""/>
            </v:shape>
            <v:shape style="position:absolute;left:9427;top:-377;width:417;height:418" coordorigin="9428,-376" coordsize="417,418" path="m9636,-376l9703,-366,9760,-337,9805,-292,9834,-235,9844,-168,9834,-100,9805,-43,9760,2,9703,31,9636,41,9569,31,9512,2,9467,-43,9438,-100,9428,-168,9438,-235,9467,-292,9512,-337,9569,-366,9636,-376xe" filled="false" stroked="true" strokeweight=".761pt" strokecolor="#000000">
              <v:path arrowok="t"/>
              <v:stroke dashstyle="solid"/>
            </v:shape>
            <v:shape style="position:absolute;left:9578;top:-260;width:115;height:189" type="#_x0000_t75" stroked="false">
              <v:imagedata r:id="rId55" o:title=""/>
            </v:shape>
            <v:shape style="position:absolute;left:9422;top:1563;width:417;height:117" type="#_x0000_t75" stroked="false">
              <v:imagedata r:id="rId50" o:title=""/>
            </v:shape>
            <v:shape style="position:absolute;left:9422;top:1408;width:417;height:418" coordorigin="9422,1409" coordsize="417,418" path="m9630,1409l9697,1419,9754,1448,9799,1493,9828,1550,9839,1617,9828,1685,9799,1742,9754,1787,9697,1816,9630,1826,9563,1816,9506,1787,9461,1742,9432,1685,9422,1617,9432,1550,9461,1493,9506,1448,9563,1419,9630,1409xe" filled="false" stroked="true" strokeweight=".761pt" strokecolor="#000000">
              <v:path arrowok="t"/>
              <v:stroke dashstyle="solid"/>
            </v:shape>
            <v:shape style="position:absolute;left:9573;top:1525;width:115;height:189" type="#_x0000_t75" stroked="false">
              <v:imagedata r:id="rId56" o:title=""/>
            </v:shape>
            <v:line style="position:absolute" from="9632,1407" to="9632,53" stroked="true" strokeweight=".761pt" strokecolor="#000000">
              <v:stroke dashstyle="solid"/>
            </v:line>
            <v:line style="position:absolute" from="7457,667" to="9455,-63" stroked="true" strokeweight=".761pt" strokecolor="#000000">
              <v:stroke dashstyle="solid"/>
            </v:line>
            <v:line style="position:absolute" from="7444,785" to="9441,1514" stroked="true" strokeweight=".761pt" strokecolor="#000000">
              <v:stroke dashstyle="solid"/>
            </v:line>
            <v:shape style="position:absolute;left:9926;top:1051;width:417;height:117" type="#_x0000_t75" stroked="false">
              <v:imagedata r:id="rId50" o:title=""/>
            </v:shape>
            <v:shape style="position:absolute;left:9926;top:896;width:417;height:418" coordorigin="9927,897" coordsize="417,418" path="m10135,897l10202,907,10259,936,10304,981,10333,1038,10343,1105,10333,1172,10304,1230,10259,1275,10202,1304,10135,1314,10068,1304,10011,1275,9966,1230,9937,1172,9927,1105,9937,1038,9966,981,10011,936,10068,907,10135,897xe" filled="false" stroked="true" strokeweight=".761pt" strokecolor="#000000">
              <v:path arrowok="t"/>
              <v:stroke dashstyle="solid"/>
            </v:shape>
            <v:shape style="position:absolute;left:10076;top:1016;width:114;height:186" type="#_x0000_t75" stroked="false">
              <v:imagedata r:id="rId57" o:title=""/>
            </v:shape>
            <v:line style="position:absolute" from="7458,759" to="9925,1085" stroked="true" strokeweight=".761pt" strokecolor="#000000">
              <v:stroke dashstyle="solid"/>
            </v:line>
            <v:line style="position:absolute" from="8066,-174" to="8534,-174" stroked="true" strokeweight=".761pt" strokecolor="#000000">
              <v:stroke dashstyle="solid"/>
            </v:line>
            <v:line style="position:absolute" from="8961,-174" to="9421,-174" stroked="true" strokeweight=".761pt" strokecolor="#000000">
              <v:stroke dashstyle="solid"/>
            </v:line>
            <v:line style="position:absolute" from="8060,1617" to="8523,1617" stroked="true" strokeweight=".761pt" strokecolor="#000000">
              <v:stroke dashstyle="solid"/>
            </v:line>
            <v:line style="position:absolute" from="8954,1620" to="9421,1620" stroked="true" strokeweight=".761pt" strokecolor="#000000">
              <v:stroke dashstyle="solid"/>
            </v:line>
            <v:line style="position:absolute" from="10140,899" to="10140,541" stroked="true" strokeweight=".761pt" strokecolor="#000000">
              <v:stroke dashstyle="solid"/>
            </v:line>
            <v:line style="position:absolute" from="9823,-55" to="10025,148" stroked="true" strokeweight=".761pt" strokecolor="#000000">
              <v:stroke dashstyle="solid"/>
            </v:line>
            <v:line style="position:absolute" from="9812,1497" to="10025,1288" stroked="true" strokeweight=".761pt" strokecolor="#000000">
              <v:stroke dashstyle="solid"/>
            </v:line>
            <v:line style="position:absolute" from="7957,10" to="8671,1415" stroked="true" strokeweight=".761pt" strokecolor="#000000">
              <v:stroke dashstyle="solid"/>
            </v:line>
            <v:line style="position:absolute" from="8846,10" to="9559,1415" stroked="true" strokeweight=".761pt" strokecolor="#000000">
              <v:stroke dashstyle="solid"/>
            </v:line>
            <v:line style="position:absolute" from="7963,1452" to="8681,33" stroked="true" strokeweight=".761pt" strokecolor="#000000">
              <v:stroke dashstyle="solid"/>
            </v:line>
            <v:line style="position:absolute" from="8013,-44" to="9474,1473" stroked="true" strokeweight=".761pt" strokecolor="#000000">
              <v:stroke dashstyle="solid"/>
            </v:line>
            <v:line style="position:absolute" from="8032,1514" to="9493,-4" stroked="true" strokeweight=".761pt" strokecolor="#000000">
              <v:stroke dashstyle="solid"/>
            </v:line>
            <v:line style="position:absolute" from="8041,-71" to="9932,1024" stroked="true" strokeweight=".761pt" strokecolor="#000000">
              <v:stroke dashstyle="solid"/>
            </v:line>
            <v:line style="position:absolute" from="8047,1566" to="9964,456" stroked="true" strokeweight=".761pt" strokecolor="#000000">
              <v:stroke dashstyle="solid"/>
            </v:line>
            <v:line style="position:absolute" from="8903,-34" to="9970,964" stroked="true" strokeweight=".761pt" strokecolor="#000000">
              <v:stroke dashstyle="solid"/>
            </v:line>
            <v:line style="position:absolute" from="8937,-69" to="9936,253" stroked="true" strokeweight=".761pt" strokecolor="#000000">
              <v:stroke dashstyle="solid"/>
            </v:line>
            <w10:wrap type="none"/>
          </v:group>
        </w:pict>
      </w:r>
      <w:r>
        <w:rPr>
          <w:w w:val="98"/>
          <w:sz w:val="14"/>
        </w:rPr>
        <w:t>2</w:t>
      </w:r>
    </w:p>
    <w:p>
      <w:pPr>
        <w:pStyle w:val="BodyText"/>
      </w:pPr>
    </w:p>
    <w:p>
      <w:pPr>
        <w:pStyle w:val="BodyText"/>
        <w:rPr>
          <w:sz w:val="18"/>
        </w:rPr>
      </w:pPr>
    </w:p>
    <w:p>
      <w:pPr>
        <w:spacing w:before="73"/>
        <w:ind w:left="634" w:right="0" w:firstLine="0"/>
        <w:jc w:val="left"/>
        <w:rPr>
          <w:sz w:val="14"/>
        </w:rPr>
      </w:pPr>
      <w:r>
        <w:rPr>
          <w:sz w:val="14"/>
        </w:rPr>
        <w:t>1.5</w:t>
      </w:r>
    </w:p>
    <w:p>
      <w:pPr>
        <w:pStyle w:val="BodyText"/>
      </w:pPr>
    </w:p>
    <w:p>
      <w:pPr>
        <w:pStyle w:val="BodyText"/>
        <w:spacing w:before="1"/>
        <w:rPr>
          <w:sz w:val="18"/>
        </w:rPr>
      </w:pPr>
    </w:p>
    <w:p>
      <w:pPr>
        <w:spacing w:before="73"/>
        <w:ind w:left="738" w:right="0" w:firstLine="0"/>
        <w:jc w:val="left"/>
        <w:rPr>
          <w:sz w:val="14"/>
        </w:rPr>
      </w:pPr>
      <w:r>
        <w:rPr/>
        <w:pict>
          <v:shape style="position:absolute;margin-left:45.337601pt;margin-top:-10.300598pt;width:10.1pt;height:22.6pt;mso-position-horizontal-relative:page;mso-position-vertical-relative:paragraph;z-index:5416" type="#_x0000_t202" filled="false" stroked="false">
            <v:textbox inset="0,0,0,0" style="layout-flow:vertical;mso-layout-flow-alt:bottom-to-top">
              <w:txbxContent>
                <w:p>
                  <w:pPr>
                    <w:spacing w:line="175" w:lineRule="exact" w:before="0"/>
                    <w:ind w:left="20" w:right="0" w:firstLine="0"/>
                    <w:jc w:val="left"/>
                    <w:rPr>
                      <w:sz w:val="16"/>
                    </w:rPr>
                  </w:pPr>
                  <w:r>
                    <w:rPr>
                      <w:sz w:val="16"/>
                    </w:rPr>
                    <w:t>values</w:t>
                  </w:r>
                </w:p>
              </w:txbxContent>
            </v:textbox>
            <w10:wrap type="none"/>
          </v:shape>
        </w:pict>
      </w:r>
      <w:r>
        <w:rPr>
          <w:w w:val="98"/>
          <w:sz w:val="14"/>
        </w:rPr>
        <w:t>1</w:t>
      </w:r>
    </w:p>
    <w:p>
      <w:pPr>
        <w:pStyle w:val="BodyText"/>
      </w:pPr>
    </w:p>
    <w:p>
      <w:pPr>
        <w:spacing w:after="0"/>
        <w:sectPr>
          <w:pgSz w:w="11520" w:h="15670"/>
          <w:pgMar w:header="452" w:footer="0" w:top="940" w:bottom="280" w:left="500" w:right="0"/>
        </w:sectPr>
      </w:pPr>
    </w:p>
    <w:p>
      <w:pPr>
        <w:pStyle w:val="BodyText"/>
        <w:rPr>
          <w:sz w:val="14"/>
        </w:rPr>
      </w:pPr>
    </w:p>
    <w:p>
      <w:pPr>
        <w:spacing w:before="120"/>
        <w:ind w:left="615" w:right="3861" w:firstLine="0"/>
        <w:jc w:val="center"/>
        <w:rPr>
          <w:sz w:val="14"/>
        </w:rPr>
      </w:pPr>
      <w:r>
        <w:rPr>
          <w:sz w:val="14"/>
        </w:rPr>
        <w:t>0.5</w:t>
      </w:r>
    </w:p>
    <w:p>
      <w:pPr>
        <w:pStyle w:val="BodyText"/>
        <w:rPr>
          <w:sz w:val="14"/>
        </w:rPr>
      </w:pPr>
    </w:p>
    <w:p>
      <w:pPr>
        <w:pStyle w:val="BodyText"/>
        <w:rPr>
          <w:sz w:val="14"/>
        </w:rPr>
      </w:pPr>
    </w:p>
    <w:p>
      <w:pPr>
        <w:pStyle w:val="BodyText"/>
        <w:spacing w:before="5"/>
        <w:rPr>
          <w:sz w:val="16"/>
        </w:rPr>
      </w:pPr>
    </w:p>
    <w:p>
      <w:pPr>
        <w:spacing w:line="134" w:lineRule="exact" w:before="0"/>
        <w:ind w:left="0" w:right="3143" w:firstLine="0"/>
        <w:jc w:val="center"/>
        <w:rPr>
          <w:sz w:val="14"/>
        </w:rPr>
      </w:pPr>
      <w:r>
        <w:rPr>
          <w:w w:val="98"/>
          <w:sz w:val="14"/>
        </w:rPr>
        <w:t>0</w:t>
      </w:r>
    </w:p>
    <w:p>
      <w:pPr>
        <w:tabs>
          <w:tab w:pos="1708" w:val="left" w:leader="none"/>
          <w:tab w:pos="2610" w:val="left" w:leader="none"/>
          <w:tab w:pos="3546" w:val="left" w:leader="none"/>
          <w:tab w:pos="4484" w:val="left" w:leader="none"/>
        </w:tabs>
        <w:spacing w:line="125" w:lineRule="exact" w:before="0"/>
        <w:ind w:left="806" w:right="0" w:firstLine="0"/>
        <w:jc w:val="left"/>
        <w:rPr>
          <w:sz w:val="14"/>
        </w:rPr>
      </w:pPr>
      <w:r>
        <w:rPr>
          <w:sz w:val="14"/>
        </w:rPr>
        <w:t>0</w:t>
        <w:tab/>
        <w:t>50</w:t>
        <w:tab/>
        <w:t>100</w:t>
        <w:tab/>
        <w:t>150</w:t>
        <w:tab/>
      </w:r>
      <w:r>
        <w:rPr>
          <w:w w:val="95"/>
          <w:sz w:val="14"/>
        </w:rPr>
        <w:t>200</w:t>
      </w:r>
    </w:p>
    <w:p>
      <w:pPr>
        <w:spacing w:line="175" w:lineRule="exact" w:before="0"/>
        <w:ind w:left="2401" w:right="1667" w:firstLine="0"/>
        <w:jc w:val="center"/>
        <w:rPr>
          <w:sz w:val="16"/>
        </w:rPr>
      </w:pPr>
      <w:r>
        <w:rPr>
          <w:sz w:val="16"/>
        </w:rPr>
        <w:t>time step</w:t>
      </w:r>
    </w:p>
    <w:p>
      <w:pPr>
        <w:pStyle w:val="ListParagraph"/>
        <w:numPr>
          <w:ilvl w:val="1"/>
          <w:numId w:val="7"/>
        </w:numPr>
        <w:tabs>
          <w:tab w:pos="2589" w:val="left" w:leader="none"/>
        </w:tabs>
        <w:spacing w:line="240" w:lineRule="auto" w:before="138" w:after="0"/>
        <w:ind w:left="2588" w:right="0" w:hanging="242"/>
        <w:jc w:val="left"/>
        <w:rPr>
          <w:sz w:val="16"/>
        </w:rPr>
      </w:pPr>
      <w:r>
        <w:rPr>
          <w:color w:val="231F20"/>
          <w:spacing w:val="-5"/>
          <w:sz w:val="16"/>
        </w:rPr>
        <w:t>LCP.</w:t>
      </w:r>
    </w:p>
    <w:p>
      <w:pPr>
        <w:pStyle w:val="BodyText"/>
        <w:rPr>
          <w:sz w:val="16"/>
        </w:rPr>
      </w:pPr>
    </w:p>
    <w:p>
      <w:pPr>
        <w:pStyle w:val="BodyText"/>
        <w:rPr>
          <w:sz w:val="16"/>
        </w:rPr>
      </w:pPr>
    </w:p>
    <w:p>
      <w:pPr>
        <w:pStyle w:val="BodyText"/>
        <w:rPr>
          <w:sz w:val="16"/>
        </w:rPr>
      </w:pPr>
    </w:p>
    <w:p>
      <w:pPr>
        <w:spacing w:before="99"/>
        <w:ind w:left="0" w:right="3143" w:firstLine="0"/>
        <w:jc w:val="center"/>
        <w:rPr>
          <w:sz w:val="14"/>
        </w:rPr>
      </w:pPr>
      <w:r>
        <w:rPr/>
        <w:pict>
          <v:group style="position:absolute;margin-left:66.917pt;margin-top:-4.585856pt;width:188.05pt;height:148.6pt;mso-position-horizontal-relative:page;mso-position-vertical-relative:paragraph;z-index:-54184" coordorigin="1338,-92" coordsize="3761,2972">
            <v:line style="position:absolute" from="1341,-89" to="5088,-89" stroked="true" strokeweight=".288pt" strokecolor="#000000">
              <v:stroke dashstyle="solid"/>
            </v:line>
            <v:shape style="position:absolute;left:-360;top:7365;width:3747;height:2957" coordorigin="-360,7366" coordsize="3747,2957" path="m1341,2868l5088,2868,5088,-89m1341,2868l1341,-89m1341,2868l5088,2868m1341,2868l1341,-89m1341,2868l1341,2830e" filled="false" stroked="true" strokeweight=".288pt" strokecolor="#000000">
              <v:path arrowok="t"/>
              <v:stroke dashstyle="solid"/>
            </v:shape>
            <v:line style="position:absolute" from="1341,-88" to="1341,-50" stroked="true" strokeweight=".288pt" strokecolor="#000000">
              <v:stroke dashstyle="solid"/>
            </v:line>
            <v:line style="position:absolute" from="2278,2868" to="2278,2830" stroked="true" strokeweight=".288pt" strokecolor="#000000">
              <v:stroke dashstyle="solid"/>
            </v:line>
            <v:line style="position:absolute" from="2278,-88" to="2278,-50" stroked="true" strokeweight=".288pt" strokecolor="#000000">
              <v:stroke dashstyle="solid"/>
            </v:line>
            <v:line style="position:absolute" from="3214,2868" to="3214,2830" stroked="true" strokeweight=".288pt" strokecolor="#000000">
              <v:stroke dashstyle="solid"/>
            </v:line>
            <v:line style="position:absolute" from="3214,-88" to="3214,-50" stroked="true" strokeweight=".288pt" strokecolor="#000000">
              <v:stroke dashstyle="solid"/>
            </v:line>
            <v:line style="position:absolute" from="4150,2855" to="4150,2868" stroked="true" strokeweight=".288pt" strokecolor="#000000">
              <v:stroke dashstyle="solid"/>
            </v:line>
            <v:line style="position:absolute" from="4150,-88" to="4150,-50" stroked="true" strokeweight=".288pt" strokecolor="#000000">
              <v:stroke dashstyle="solid"/>
            </v:line>
            <v:line style="position:absolute" from="5088,2868" to="5088,2830" stroked="true" strokeweight=".288pt" strokecolor="#000000">
              <v:stroke dashstyle="solid"/>
            </v:line>
            <v:line style="position:absolute" from="5088,-88" to="5088,-50" stroked="true" strokeweight=".288pt" strokecolor="#000000">
              <v:stroke dashstyle="solid"/>
            </v:line>
            <v:line style="position:absolute" from="1341,2868" to="1379,2868" stroked="true" strokeweight=".288pt" strokecolor="#000000">
              <v:stroke dashstyle="solid"/>
            </v:line>
            <v:line style="position:absolute" from="5088,2868" to="5049,2868" stroked="true" strokeweight=".288pt" strokecolor="#000000">
              <v:stroke dashstyle="solid"/>
            </v:line>
            <v:line style="position:absolute" from="1341,2196" to="1379,2196" stroked="true" strokeweight=".288pt" strokecolor="#000000">
              <v:stroke dashstyle="solid"/>
            </v:line>
            <v:line style="position:absolute" from="5088,2196" to="5049,2196" stroked="true" strokeweight=".288pt" strokecolor="#000000">
              <v:stroke dashstyle="solid"/>
            </v:line>
            <v:line style="position:absolute" from="1341,1524" to="1379,1524" stroked="true" strokeweight=".288pt" strokecolor="#000000">
              <v:stroke dashstyle="solid"/>
            </v:line>
            <v:line style="position:absolute" from="5088,1524" to="5049,1524" stroked="true" strokeweight=".288pt" strokecolor="#000000">
              <v:stroke dashstyle="solid"/>
            </v:line>
            <v:line style="position:absolute" from="1341,852" to="1379,852" stroked="true" strokeweight=".288pt" strokecolor="#000000">
              <v:stroke dashstyle="solid"/>
            </v:line>
            <v:line style="position:absolute" from="5088,852" to="5049,852" stroked="true" strokeweight=".288pt" strokecolor="#000000">
              <v:stroke dashstyle="solid"/>
            </v:line>
            <v:line style="position:absolute" from="1341,181" to="1379,181" stroked="true" strokeweight=".288pt" strokecolor="#000000">
              <v:stroke dashstyle="solid"/>
            </v:line>
            <v:line style="position:absolute" from="5088,181" to="5049,181" stroked="true" strokeweight=".288pt" strokecolor="#000000">
              <v:stroke dashstyle="solid"/>
            </v:line>
            <v:shape style="position:absolute;left:1338;top:-92;width:3761;height:2972" type="#_x0000_t75" stroked="false">
              <v:imagedata r:id="rId58" o:title=""/>
            </v:shape>
            <w10:wrap type="none"/>
          </v:group>
        </w:pict>
      </w:r>
      <w:r>
        <w:rPr>
          <w:w w:val="98"/>
          <w:sz w:val="14"/>
        </w:rPr>
        <w:t>2</w:t>
      </w:r>
    </w:p>
    <w:p>
      <w:pPr>
        <w:pStyle w:val="BodyText"/>
        <w:rPr>
          <w:sz w:val="14"/>
        </w:rPr>
      </w:pPr>
    </w:p>
    <w:p>
      <w:pPr>
        <w:pStyle w:val="BodyText"/>
        <w:rPr>
          <w:sz w:val="14"/>
        </w:rPr>
      </w:pPr>
    </w:p>
    <w:p>
      <w:pPr>
        <w:pStyle w:val="BodyText"/>
        <w:spacing w:before="5"/>
        <w:rPr>
          <w:sz w:val="16"/>
        </w:rPr>
      </w:pPr>
    </w:p>
    <w:p>
      <w:pPr>
        <w:spacing w:before="0"/>
        <w:ind w:left="615" w:right="3861" w:firstLine="0"/>
        <w:jc w:val="center"/>
        <w:rPr>
          <w:sz w:val="14"/>
        </w:rPr>
      </w:pPr>
      <w:r>
        <w:rPr/>
        <w:pict>
          <v:shape style="position:absolute;margin-left:45.337601pt;margin-top:19.629417pt;width:10.1pt;height:22.6pt;mso-position-horizontal-relative:page;mso-position-vertical-relative:paragraph;z-index:5392" type="#_x0000_t202" filled="false" stroked="false">
            <v:textbox inset="0,0,0,0" style="layout-flow:vertical;mso-layout-flow-alt:bottom-to-top">
              <w:txbxContent>
                <w:p>
                  <w:pPr>
                    <w:spacing w:line="175" w:lineRule="exact" w:before="0"/>
                    <w:ind w:left="20" w:right="0" w:firstLine="0"/>
                    <w:jc w:val="left"/>
                    <w:rPr>
                      <w:sz w:val="16"/>
                    </w:rPr>
                  </w:pPr>
                  <w:r>
                    <w:rPr>
                      <w:sz w:val="16"/>
                    </w:rPr>
                    <w:t>values</w:t>
                  </w:r>
                </w:p>
              </w:txbxContent>
            </v:textbox>
            <w10:wrap type="none"/>
          </v:shape>
        </w:pict>
      </w:r>
      <w:r>
        <w:rPr>
          <w:sz w:val="14"/>
        </w:rPr>
        <w:t>1.5</w:t>
      </w:r>
    </w:p>
    <w:p>
      <w:pPr>
        <w:pStyle w:val="BodyText"/>
        <w:rPr>
          <w:sz w:val="14"/>
        </w:rPr>
      </w:pPr>
    </w:p>
    <w:p>
      <w:pPr>
        <w:pStyle w:val="BodyText"/>
        <w:rPr>
          <w:sz w:val="14"/>
        </w:rPr>
      </w:pPr>
    </w:p>
    <w:p>
      <w:pPr>
        <w:pStyle w:val="BodyText"/>
        <w:spacing w:before="5"/>
        <w:rPr>
          <w:sz w:val="16"/>
        </w:rPr>
      </w:pPr>
    </w:p>
    <w:p>
      <w:pPr>
        <w:spacing w:before="0"/>
        <w:ind w:left="0" w:right="3143" w:firstLine="0"/>
        <w:jc w:val="center"/>
        <w:rPr>
          <w:sz w:val="14"/>
        </w:rPr>
      </w:pPr>
      <w:r>
        <w:rPr>
          <w:w w:val="98"/>
          <w:sz w:val="14"/>
        </w:rPr>
        <w:t>1</w:t>
      </w:r>
    </w:p>
    <w:p>
      <w:pPr>
        <w:pStyle w:val="BodyText"/>
        <w:spacing w:before="7"/>
        <w:rPr>
          <w:sz w:val="19"/>
        </w:rPr>
      </w:pPr>
      <w:r>
        <w:rPr/>
        <w:br w:type="column"/>
      </w:r>
      <w:r>
        <w:rPr>
          <w:sz w:val="19"/>
        </w:rPr>
      </w:r>
    </w:p>
    <w:p>
      <w:pPr>
        <w:spacing w:line="220" w:lineRule="auto" w:before="0"/>
        <w:ind w:left="634" w:right="647" w:firstLine="0"/>
        <w:jc w:val="both"/>
        <w:rPr>
          <w:sz w:val="16"/>
        </w:rPr>
      </w:pPr>
      <w:r>
        <w:rPr>
          <w:color w:val="231F20"/>
          <w:sz w:val="16"/>
        </w:rPr>
        <w:t>Fig. 9. A </w:t>
      </w:r>
      <w:r>
        <w:rPr>
          <w:rFonts w:ascii="Tahoma"/>
          <w:color w:val="231F20"/>
          <w:sz w:val="16"/>
        </w:rPr>
        <w:t>(3</w:t>
      </w:r>
      <w:r>
        <w:rPr>
          <w:rFonts w:ascii="Arial"/>
          <w:i/>
          <w:color w:val="231F20"/>
          <w:sz w:val="16"/>
        </w:rPr>
        <w:t>, </w:t>
      </w:r>
      <w:r>
        <w:rPr>
          <w:rFonts w:ascii="Tahoma"/>
          <w:color w:val="231F20"/>
          <w:sz w:val="16"/>
        </w:rPr>
        <w:t>2)</w:t>
      </w:r>
      <w:r>
        <w:rPr>
          <w:color w:val="231F20"/>
          <w:sz w:val="16"/>
        </w:rPr>
        <w:t>-robust graph constructed from </w:t>
      </w:r>
      <w:r>
        <w:rPr>
          <w:rFonts w:ascii="Arial"/>
          <w:i/>
          <w:color w:val="231F20"/>
          <w:sz w:val="16"/>
        </w:rPr>
        <w:t>K</w:t>
      </w:r>
      <w:r>
        <w:rPr>
          <w:rFonts w:ascii="Comic Sans MS"/>
          <w:color w:val="231F20"/>
          <w:sz w:val="16"/>
          <w:vertAlign w:val="subscript"/>
        </w:rPr>
        <w:t>5</w:t>
      </w:r>
      <w:r>
        <w:rPr>
          <w:rFonts w:ascii="Comic Sans MS"/>
          <w:color w:val="231F20"/>
          <w:sz w:val="16"/>
          <w:vertAlign w:val="baseline"/>
        </w:rPr>
        <w:t> </w:t>
      </w:r>
      <w:r>
        <w:rPr>
          <w:color w:val="231F20"/>
          <w:sz w:val="16"/>
          <w:vertAlign w:val="baseline"/>
        </w:rPr>
        <w:t>using preferential attachment.</w:t>
      </w:r>
    </w:p>
    <w:p>
      <w:pPr>
        <w:pStyle w:val="BodyText"/>
        <w:rPr>
          <w:sz w:val="16"/>
        </w:rPr>
      </w:pPr>
    </w:p>
    <w:p>
      <w:pPr>
        <w:pStyle w:val="BodyText"/>
        <w:spacing w:line="249" w:lineRule="auto" w:before="101"/>
        <w:ind w:left="634" w:right="631"/>
        <w:jc w:val="both"/>
      </w:pPr>
      <w:r>
        <w:rPr>
          <w:color w:val="231F20"/>
        </w:rPr>
        <w:t>Theorem 5 indicates that a certain class of scale-free networks is resilient to the threat models studied in this paper (provided the number of edges added in each round is sufficiently large when the network is forming).</w:t>
      </w:r>
    </w:p>
    <w:p>
      <w:pPr>
        <w:pStyle w:val="BodyText"/>
        <w:spacing w:line="228" w:lineRule="auto" w:before="18"/>
        <w:ind w:left="634" w:right="635" w:firstLine="199"/>
        <w:jc w:val="both"/>
      </w:pPr>
      <w:r>
        <w:rPr>
          <w:color w:val="231F20"/>
        </w:rPr>
        <w:t>For example, Fig. 9 illustrates a (</w:t>
      </w:r>
      <w:r>
        <w:rPr>
          <w:rFonts w:ascii="Garamond" w:hAnsi="Garamond"/>
          <w:color w:val="231F20"/>
        </w:rPr>
        <w:t>3</w:t>
      </w:r>
      <w:r>
        <w:rPr>
          <w:rFonts w:ascii="Bookman Old Style" w:hAnsi="Bookman Old Style"/>
          <w:b w:val="0"/>
          <w:i/>
          <w:color w:val="231F20"/>
        </w:rPr>
        <w:t>, </w:t>
      </w:r>
      <w:r>
        <w:rPr>
          <w:rFonts w:ascii="Garamond" w:hAnsi="Garamond"/>
          <w:color w:val="231F20"/>
        </w:rPr>
        <w:t>2</w:t>
      </w:r>
      <w:r>
        <w:rPr>
          <w:color w:val="231F20"/>
        </w:rPr>
        <w:t>)-robust graph con- structed using preferential attachment by starting with the complete</w:t>
      </w:r>
      <w:r>
        <w:rPr>
          <w:color w:val="231F20"/>
          <w:spacing w:val="-6"/>
        </w:rPr>
        <w:t> </w:t>
      </w:r>
      <w:r>
        <w:rPr>
          <w:color w:val="231F20"/>
        </w:rPr>
        <w:t>graph</w:t>
      </w:r>
      <w:r>
        <w:rPr>
          <w:color w:val="231F20"/>
          <w:spacing w:val="-7"/>
        </w:rPr>
        <w:t> </w:t>
      </w:r>
      <w:r>
        <w:rPr>
          <w:color w:val="231F20"/>
        </w:rPr>
        <w:t>on</w:t>
      </w:r>
      <w:r>
        <w:rPr>
          <w:color w:val="231F20"/>
          <w:spacing w:val="-5"/>
        </w:rPr>
        <w:t> </w:t>
      </w:r>
      <w:r>
        <w:rPr>
          <w:color w:val="231F20"/>
        </w:rPr>
        <w:t>5</w:t>
      </w:r>
      <w:r>
        <w:rPr>
          <w:color w:val="231F20"/>
          <w:spacing w:val="-3"/>
        </w:rPr>
        <w:t> </w:t>
      </w:r>
      <w:r>
        <w:rPr>
          <w:color w:val="231F20"/>
        </w:rPr>
        <w:t>nodes</w:t>
      </w:r>
      <w:r>
        <w:rPr>
          <w:color w:val="231F20"/>
          <w:spacing w:val="-7"/>
        </w:rPr>
        <w:t> </w:t>
      </w:r>
      <w:r>
        <w:rPr>
          <w:rFonts w:ascii="Bookman Old Style" w:hAnsi="Bookman Old Style"/>
          <w:b w:val="0"/>
          <w:i/>
          <w:color w:val="231F20"/>
        </w:rPr>
        <w:t>K</w:t>
      </w:r>
      <w:r>
        <w:rPr>
          <w:rFonts w:ascii="Lucida Sans Unicode" w:hAnsi="Lucida Sans Unicode"/>
          <w:color w:val="231F20"/>
          <w:vertAlign w:val="subscript"/>
        </w:rPr>
        <w:t>5</w:t>
      </w:r>
      <w:r>
        <w:rPr>
          <w:rFonts w:ascii="Lucida Sans Unicode" w:hAnsi="Lucida Sans Unicode"/>
          <w:color w:val="231F20"/>
          <w:spacing w:val="-25"/>
          <w:vertAlign w:val="baseline"/>
        </w:rPr>
        <w:t> </w:t>
      </w:r>
      <w:r>
        <w:rPr>
          <w:color w:val="231F20"/>
          <w:vertAlign w:val="baseline"/>
        </w:rPr>
        <w:t>–</w:t>
      </w:r>
      <w:r>
        <w:rPr>
          <w:color w:val="231F20"/>
          <w:spacing w:val="-3"/>
          <w:vertAlign w:val="baseline"/>
        </w:rPr>
        <w:t> </w:t>
      </w:r>
      <w:r>
        <w:rPr>
          <w:color w:val="231F20"/>
          <w:vertAlign w:val="baseline"/>
        </w:rPr>
        <w:t>which</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also</w:t>
      </w:r>
      <w:r>
        <w:rPr>
          <w:color w:val="231F20"/>
          <w:spacing w:val="-3"/>
          <w:vertAlign w:val="baseline"/>
        </w:rPr>
        <w:t> </w:t>
      </w:r>
      <w:r>
        <w:rPr>
          <w:color w:val="231F20"/>
          <w:vertAlign w:val="baseline"/>
        </w:rPr>
        <w:t>(3,3)-robust</w:t>
      </w:r>
      <w:r>
        <w:rPr>
          <w:color w:val="231F20"/>
          <w:spacing w:val="-11"/>
          <w:vertAlign w:val="baseline"/>
        </w:rPr>
        <w:t> </w:t>
      </w:r>
      <w:r>
        <w:rPr>
          <w:color w:val="231F20"/>
          <w:vertAlign w:val="baseline"/>
        </w:rPr>
        <w:t>and is the only (3,2)-robust digraph on 5 nodes (c.f., Lemma 4 in the</w:t>
      </w:r>
      <w:r>
        <w:rPr>
          <w:color w:val="231F20"/>
          <w:spacing w:val="6"/>
          <w:vertAlign w:val="baseline"/>
        </w:rPr>
        <w:t> </w:t>
      </w:r>
      <w:r>
        <w:rPr>
          <w:color w:val="231F20"/>
          <w:vertAlign w:val="baseline"/>
        </w:rPr>
        <w:t>sequel)</w:t>
      </w:r>
      <w:r>
        <w:rPr>
          <w:color w:val="231F20"/>
          <w:spacing w:val="5"/>
          <w:vertAlign w:val="baseline"/>
        </w:rPr>
        <w:t> </w:t>
      </w:r>
      <w:r>
        <w:rPr>
          <w:color w:val="231F20"/>
          <w:vertAlign w:val="baseline"/>
        </w:rPr>
        <w:t>–</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by</w:t>
      </w:r>
      <w:r>
        <w:rPr>
          <w:color w:val="231F20"/>
          <w:spacing w:val="5"/>
          <w:vertAlign w:val="baseline"/>
        </w:rPr>
        <w:t> </w:t>
      </w:r>
      <w:r>
        <w:rPr>
          <w:color w:val="231F20"/>
          <w:vertAlign w:val="baseline"/>
        </w:rPr>
        <w:t>adding</w:t>
      </w:r>
      <w:r>
        <w:rPr>
          <w:color w:val="231F20"/>
          <w:spacing w:val="3"/>
          <w:vertAlign w:val="baseline"/>
        </w:rPr>
        <w:t> </w:t>
      </w:r>
      <w:r>
        <w:rPr>
          <w:color w:val="231F20"/>
          <w:vertAlign w:val="baseline"/>
        </w:rPr>
        <w:t>4</w:t>
      </w:r>
      <w:r>
        <w:rPr>
          <w:color w:val="231F20"/>
          <w:spacing w:val="7"/>
          <w:vertAlign w:val="baseline"/>
        </w:rPr>
        <w:t> </w:t>
      </w:r>
      <w:r>
        <w:rPr>
          <w:color w:val="231F20"/>
          <w:vertAlign w:val="baseline"/>
        </w:rPr>
        <w:t>new</w:t>
      </w:r>
      <w:r>
        <w:rPr>
          <w:color w:val="231F20"/>
          <w:spacing w:val="6"/>
          <w:vertAlign w:val="baseline"/>
        </w:rPr>
        <w:t> </w:t>
      </w:r>
      <w:r>
        <w:rPr>
          <w:color w:val="231F20"/>
          <w:vertAlign w:val="baseline"/>
        </w:rPr>
        <w:t>edges</w:t>
      </w:r>
      <w:r>
        <w:rPr>
          <w:color w:val="231F20"/>
          <w:spacing w:val="3"/>
          <w:vertAlign w:val="baseline"/>
        </w:rPr>
        <w:t> </w:t>
      </w:r>
      <w:r>
        <w:rPr>
          <w:color w:val="231F20"/>
          <w:vertAlign w:val="baseline"/>
        </w:rPr>
        <w:t>to</w:t>
      </w:r>
      <w:r>
        <w:rPr>
          <w:color w:val="231F20"/>
          <w:spacing w:val="7"/>
          <w:vertAlign w:val="baseline"/>
        </w:rPr>
        <w:t> </w:t>
      </w:r>
      <w:r>
        <w:rPr>
          <w:color w:val="231F20"/>
          <w:vertAlign w:val="baseline"/>
        </w:rPr>
        <w:t>each</w:t>
      </w:r>
      <w:r>
        <w:rPr>
          <w:color w:val="231F20"/>
          <w:spacing w:val="7"/>
          <w:vertAlign w:val="baseline"/>
        </w:rPr>
        <w:t> </w:t>
      </w:r>
      <w:r>
        <w:rPr>
          <w:color w:val="231F20"/>
          <w:vertAlign w:val="baseline"/>
        </w:rPr>
        <w:t>new</w:t>
      </w:r>
      <w:r>
        <w:rPr>
          <w:color w:val="231F20"/>
          <w:spacing w:val="6"/>
          <w:vertAlign w:val="baseline"/>
        </w:rPr>
        <w:t> </w:t>
      </w:r>
      <w:r>
        <w:rPr>
          <w:color w:val="231F20"/>
          <w:vertAlign w:val="baseline"/>
        </w:rPr>
        <w:t>node</w:t>
      </w:r>
      <w:r>
        <w:rPr>
          <w:color w:val="231F20"/>
          <w:spacing w:val="2"/>
          <w:vertAlign w:val="baseline"/>
        </w:rPr>
        <w:t> </w:t>
      </w:r>
      <w:r>
        <w:rPr>
          <w:color w:val="231F20"/>
          <w:vertAlign w:val="baseline"/>
        </w:rPr>
        <w:t>in</w:t>
      </w:r>
    </w:p>
    <w:p>
      <w:pPr>
        <w:pStyle w:val="BodyText"/>
        <w:spacing w:line="230" w:lineRule="auto" w:before="19"/>
        <w:ind w:left="634" w:right="634"/>
        <w:jc w:val="both"/>
      </w:pPr>
      <w:r>
        <w:rPr>
          <w:color w:val="231F20"/>
        </w:rPr>
        <w:t>each step. Note that this graph is also 4-robust, which could </w:t>
      </w:r>
      <w:r>
        <w:rPr>
          <w:i/>
          <w:color w:val="231F20"/>
        </w:rPr>
        <w:t>not </w:t>
      </w:r>
      <w:r>
        <w:rPr>
          <w:color w:val="231F20"/>
        </w:rPr>
        <w:t>be predicted from Theorem 5 since </w:t>
      </w:r>
      <w:r>
        <w:rPr>
          <w:rFonts w:ascii="Bookman Old Style"/>
          <w:b w:val="0"/>
          <w:i/>
          <w:color w:val="231F20"/>
        </w:rPr>
        <w:t>K</w:t>
      </w:r>
      <w:r>
        <w:rPr>
          <w:rFonts w:ascii="Lucida Sans Unicode"/>
          <w:color w:val="231F20"/>
          <w:vertAlign w:val="subscript"/>
        </w:rPr>
        <w:t>5</w:t>
      </w:r>
      <w:r>
        <w:rPr>
          <w:rFonts w:ascii="Lucida Sans Unicode"/>
          <w:color w:val="231F20"/>
          <w:vertAlign w:val="baseline"/>
        </w:rPr>
        <w:t> </w:t>
      </w:r>
      <w:r>
        <w:rPr>
          <w:color w:val="231F20"/>
          <w:vertAlign w:val="baseline"/>
        </w:rPr>
        <w:t>is not 4-robust. Therefore, it  is possible (but not guaranteed) to end up with   a </w:t>
      </w:r>
      <w:r>
        <w:rPr>
          <w:i/>
          <w:color w:val="231F20"/>
          <w:vertAlign w:val="baseline"/>
        </w:rPr>
        <w:t>more </w:t>
      </w:r>
      <w:r>
        <w:rPr>
          <w:color w:val="231F20"/>
          <w:vertAlign w:val="baseline"/>
        </w:rPr>
        <w:t>robust digraph than the initial one using the growth model from Theorem</w:t>
      </w:r>
      <w:r>
        <w:rPr>
          <w:color w:val="231F20"/>
          <w:spacing w:val="-4"/>
          <w:vertAlign w:val="baseline"/>
        </w:rPr>
        <w:t> </w:t>
      </w:r>
      <w:r>
        <w:rPr>
          <w:color w:val="231F20"/>
          <w:vertAlign w:val="baseline"/>
        </w:rPr>
        <w:t>5.</w:t>
      </w:r>
    </w:p>
    <w:p>
      <w:pPr>
        <w:spacing w:after="0" w:line="230" w:lineRule="auto"/>
        <w:jc w:val="both"/>
        <w:sectPr>
          <w:type w:val="continuous"/>
          <w:pgSz w:w="11520" w:h="15670"/>
          <w:pgMar w:top="940" w:bottom="280" w:left="500" w:right="0"/>
          <w:cols w:num="2" w:equalWidth="0">
            <w:col w:w="4692" w:space="41"/>
            <w:col w:w="6287"/>
          </w:cols>
        </w:sectPr>
      </w:pPr>
    </w:p>
    <w:p>
      <w:pPr>
        <w:pStyle w:val="BodyText"/>
        <w:spacing w:before="3"/>
        <w:rPr>
          <w:sz w:val="12"/>
        </w:rPr>
      </w:pPr>
    </w:p>
    <w:p>
      <w:pPr>
        <w:spacing w:before="1"/>
        <w:ind w:left="0" w:right="38" w:firstLine="0"/>
        <w:jc w:val="right"/>
        <w:rPr>
          <w:sz w:val="14"/>
        </w:rPr>
      </w:pPr>
      <w:r>
        <w:rPr>
          <w:w w:val="95"/>
          <w:sz w:val="14"/>
        </w:rPr>
        <w:t>0.5</w:t>
      </w:r>
    </w:p>
    <w:p>
      <w:pPr>
        <w:pStyle w:val="BodyText"/>
        <w:rPr>
          <w:sz w:val="14"/>
        </w:rPr>
      </w:pPr>
    </w:p>
    <w:p>
      <w:pPr>
        <w:pStyle w:val="BodyText"/>
        <w:rPr>
          <w:sz w:val="14"/>
        </w:rPr>
      </w:pPr>
    </w:p>
    <w:p>
      <w:pPr>
        <w:pStyle w:val="BodyText"/>
        <w:spacing w:before="5"/>
        <w:rPr>
          <w:sz w:val="16"/>
        </w:rPr>
      </w:pPr>
    </w:p>
    <w:p>
      <w:pPr>
        <w:spacing w:line="135" w:lineRule="exact" w:before="0"/>
        <w:ind w:left="0" w:right="38" w:firstLine="0"/>
        <w:jc w:val="right"/>
        <w:rPr>
          <w:sz w:val="14"/>
        </w:rPr>
      </w:pPr>
      <w:r>
        <w:rPr>
          <w:w w:val="98"/>
          <w:sz w:val="14"/>
        </w:rPr>
        <w:t>0</w:t>
      </w:r>
    </w:p>
    <w:p>
      <w:pPr>
        <w:pStyle w:val="BodyText"/>
        <w:rPr>
          <w:sz w:val="14"/>
        </w:rPr>
      </w:pPr>
      <w:r>
        <w:rPr/>
        <w:br w:type="column"/>
      </w:r>
      <w:r>
        <w:rPr>
          <w:sz w:val="14"/>
        </w:rPr>
      </w:r>
    </w:p>
    <w:p>
      <w:pPr>
        <w:pStyle w:val="BodyText"/>
        <w:rPr>
          <w:sz w:val="14"/>
        </w:rPr>
      </w:pPr>
    </w:p>
    <w:p>
      <w:pPr>
        <w:pStyle w:val="BodyText"/>
        <w:spacing w:before="4"/>
        <w:rPr>
          <w:sz w:val="15"/>
        </w:rPr>
      </w:pPr>
    </w:p>
    <w:p>
      <w:pPr>
        <w:spacing w:line="278" w:lineRule="auto" w:before="0"/>
        <w:ind w:left="634" w:right="9" w:firstLine="0"/>
        <w:jc w:val="left"/>
        <w:rPr>
          <w:sz w:val="14"/>
        </w:rPr>
      </w:pPr>
      <w:r>
        <w:rPr>
          <w:sz w:val="14"/>
        </w:rPr>
        <w:t>Malicious node Normal nodes</w:t>
      </w:r>
    </w:p>
    <w:p>
      <w:pPr>
        <w:pStyle w:val="BodyText"/>
      </w:pPr>
      <w:r>
        <w:rPr/>
        <w:br w:type="column"/>
      </w:r>
      <w:r>
        <w:rPr/>
      </w:r>
    </w:p>
    <w:p>
      <w:pPr>
        <w:pStyle w:val="ListParagraph"/>
        <w:numPr>
          <w:ilvl w:val="0"/>
          <w:numId w:val="7"/>
        </w:numPr>
        <w:tabs>
          <w:tab w:pos="907" w:val="left" w:leader="none"/>
        </w:tabs>
        <w:spacing w:line="240" w:lineRule="auto" w:before="178" w:after="0"/>
        <w:ind w:left="906" w:right="0" w:hanging="272"/>
        <w:jc w:val="left"/>
        <w:rPr>
          <w:i/>
          <w:sz w:val="20"/>
        </w:rPr>
      </w:pPr>
      <w:r>
        <w:rPr>
          <w:i/>
          <w:color w:val="231F20"/>
          <w:sz w:val="20"/>
        </w:rPr>
        <w:t>Properties of Robust</w:t>
      </w:r>
      <w:r>
        <w:rPr>
          <w:i/>
          <w:color w:val="231F20"/>
          <w:spacing w:val="1"/>
          <w:sz w:val="20"/>
        </w:rPr>
        <w:t> </w:t>
      </w:r>
      <w:r>
        <w:rPr>
          <w:i/>
          <w:color w:val="231F20"/>
          <w:sz w:val="20"/>
        </w:rPr>
        <w:t>Networks</w:t>
      </w:r>
    </w:p>
    <w:p>
      <w:pPr>
        <w:pStyle w:val="BodyText"/>
        <w:spacing w:line="205" w:lineRule="exact" w:before="106"/>
        <w:ind w:left="834"/>
      </w:pPr>
      <w:r>
        <w:rPr>
          <w:color w:val="231F20"/>
        </w:rPr>
        <w:t>In this subsection, we begin with the important observation</w:t>
      </w:r>
    </w:p>
    <w:p>
      <w:pPr>
        <w:spacing w:after="0" w:line="205" w:lineRule="exact"/>
        <w:sectPr>
          <w:type w:val="continuous"/>
          <w:pgSz w:w="11520" w:h="15670"/>
          <w:pgMar w:top="940" w:bottom="280" w:left="500" w:right="0"/>
          <w:cols w:num="3" w:equalWidth="0">
            <w:col w:w="848" w:space="2125"/>
            <w:col w:w="1531" w:space="229"/>
            <w:col w:w="6287"/>
          </w:cols>
        </w:sectPr>
      </w:pPr>
    </w:p>
    <w:p>
      <w:pPr>
        <w:tabs>
          <w:tab w:pos="1708" w:val="left" w:leader="none"/>
          <w:tab w:pos="2610" w:val="left" w:leader="none"/>
          <w:tab w:pos="3546" w:val="left" w:leader="none"/>
          <w:tab w:pos="4484" w:val="left" w:leader="none"/>
        </w:tabs>
        <w:spacing w:line="125" w:lineRule="exact" w:before="0"/>
        <w:ind w:left="806" w:right="0" w:firstLine="0"/>
        <w:jc w:val="left"/>
        <w:rPr>
          <w:sz w:val="14"/>
        </w:rPr>
      </w:pPr>
      <w:r>
        <w:rPr>
          <w:sz w:val="14"/>
        </w:rPr>
        <w:t>0</w:t>
        <w:tab/>
        <w:t>50</w:t>
        <w:tab/>
        <w:t>100</w:t>
        <w:tab/>
        <w:t>150</w:t>
        <w:tab/>
        <w:t>200</w:t>
      </w:r>
    </w:p>
    <w:p>
      <w:pPr>
        <w:spacing w:line="175" w:lineRule="exact" w:before="0"/>
        <w:ind w:left="2401" w:right="2146" w:firstLine="0"/>
        <w:jc w:val="center"/>
        <w:rPr>
          <w:sz w:val="16"/>
        </w:rPr>
      </w:pPr>
      <w:r>
        <w:rPr>
          <w:sz w:val="16"/>
        </w:rPr>
        <w:t>time step</w:t>
      </w:r>
    </w:p>
    <w:p>
      <w:pPr>
        <w:spacing w:before="135"/>
        <w:ind w:left="2214" w:right="0" w:firstLine="0"/>
        <w:jc w:val="left"/>
        <w:rPr>
          <w:sz w:val="16"/>
        </w:rPr>
      </w:pPr>
      <w:r>
        <w:rPr>
          <w:color w:val="231F20"/>
          <w:sz w:val="16"/>
        </w:rPr>
        <w:t>(b) W-MSR.</w:t>
      </w:r>
    </w:p>
    <w:p>
      <w:pPr>
        <w:pStyle w:val="BodyText"/>
        <w:spacing w:before="5"/>
        <w:rPr>
          <w:sz w:val="15"/>
        </w:rPr>
      </w:pPr>
    </w:p>
    <w:p>
      <w:pPr>
        <w:spacing w:line="232" w:lineRule="auto" w:before="0"/>
        <w:ind w:left="119" w:right="38" w:firstLine="0"/>
        <w:jc w:val="both"/>
        <w:rPr>
          <w:sz w:val="16"/>
        </w:rPr>
      </w:pPr>
      <w:r>
        <w:rPr>
          <w:color w:val="231F20"/>
          <w:sz w:val="16"/>
        </w:rPr>
        <w:t>Fig. 8. The malicious node has the same objective as before, but </w:t>
      </w:r>
      <w:r>
        <w:rPr>
          <w:color w:val="231F20"/>
          <w:spacing w:val="-3"/>
          <w:sz w:val="16"/>
        </w:rPr>
        <w:t>now </w:t>
      </w:r>
      <w:r>
        <w:rPr>
          <w:color w:val="231F20"/>
          <w:sz w:val="16"/>
        </w:rPr>
        <w:t>the network is time-varying with only one time-step out of </w:t>
      </w:r>
      <w:r>
        <w:rPr>
          <w:color w:val="231F20"/>
          <w:spacing w:val="-3"/>
          <w:sz w:val="16"/>
        </w:rPr>
        <w:t>every </w:t>
      </w:r>
      <w:r>
        <w:rPr>
          <w:color w:val="231F20"/>
          <w:sz w:val="16"/>
        </w:rPr>
        <w:t>ten guaranteed to be</w:t>
      </w:r>
      <w:r>
        <w:rPr>
          <w:color w:val="231F20"/>
          <w:spacing w:val="-8"/>
          <w:sz w:val="16"/>
        </w:rPr>
        <w:t> </w:t>
      </w:r>
      <w:r>
        <w:rPr>
          <w:color w:val="231F20"/>
          <w:sz w:val="16"/>
        </w:rPr>
        <w:t>(2,2)-robust.</w:t>
      </w:r>
    </w:p>
    <w:p>
      <w:pPr>
        <w:pStyle w:val="BodyText"/>
        <w:rPr>
          <w:sz w:val="16"/>
        </w:rPr>
      </w:pPr>
    </w:p>
    <w:p>
      <w:pPr>
        <w:pStyle w:val="BodyText"/>
        <w:rPr>
          <w:sz w:val="16"/>
        </w:rPr>
      </w:pPr>
    </w:p>
    <w:p>
      <w:pPr>
        <w:pStyle w:val="BodyText"/>
        <w:rPr>
          <w:sz w:val="15"/>
        </w:rPr>
      </w:pPr>
    </w:p>
    <w:p>
      <w:pPr>
        <w:pStyle w:val="BodyText"/>
        <w:ind w:left="119"/>
        <w:jc w:val="both"/>
        <w:rPr>
          <w:rFonts w:ascii="Cambria" w:hAnsi="Cambria"/>
        </w:rPr>
      </w:pPr>
      <w:r>
        <w:rPr/>
        <w:pict>
          <v:shape style="position:absolute;margin-left:180.720001pt;margin-top:7.3864pt;width:4pt;height:7pt;mso-position-horizontal-relative:page;mso-position-vertical-relative:paragraph;z-index:-54016"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2</w:t>
                  </w:r>
                </w:p>
              </w:txbxContent>
            </v:textbox>
            <w10:wrap type="none"/>
          </v:shape>
        </w:pict>
      </w:r>
      <w:r>
        <w:rPr/>
        <w:pict>
          <v:shape style="position:absolute;margin-left:204.479996pt;margin-top:8.346400pt;width:4pt;height:7pt;mso-position-horizontal-relative:page;mso-position-vertical-relative:paragraph;z-index:-53992"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2</w:t>
                  </w:r>
                </w:p>
              </w:txbxContent>
            </v:textbox>
            <w10:wrap type="none"/>
          </v:shape>
        </w:pict>
      </w:r>
      <w:r>
        <w:rPr/>
        <w:pict>
          <v:shape style="position:absolute;margin-left:226.679993pt;margin-top:7.3864pt;width:11.55pt;height:7pt;mso-position-horizontal-relative:page;mso-position-vertical-relative:paragraph;z-index:-53968" type="#_x0000_t202" filled="false" stroked="false">
            <v:textbox inset="0,0,0,0">
              <w:txbxContent>
                <w:p>
                  <w:pPr>
                    <w:spacing w:line="135" w:lineRule="exact" w:before="0"/>
                    <w:ind w:left="0" w:right="0" w:firstLine="0"/>
                    <w:jc w:val="left"/>
                    <w:rPr>
                      <w:sz w:val="14"/>
                    </w:rPr>
                  </w:pPr>
                  <w:r>
                    <w:rPr>
                      <w:color w:val="231F20"/>
                      <w:spacing w:val="-1"/>
                      <w:sz w:val="14"/>
                    </w:rPr>
                    <w:t>new</w:t>
                  </w:r>
                </w:p>
              </w:txbxContent>
            </v:textbox>
            <w10:wrap type="none"/>
          </v:shape>
        </w:pict>
      </w:r>
      <w:r>
        <w:rPr>
          <w:color w:val="231F20"/>
          <w:w w:val="105"/>
        </w:rPr>
        <w:t>suppose, without loss of generality, </w:t>
      </w:r>
      <w:r>
        <w:rPr>
          <w:rFonts w:ascii="Cambria" w:hAnsi="Cambria"/>
          <w:color w:val="231F20"/>
          <w:w w:val="105"/>
        </w:rPr>
        <w:t>S </w:t>
      </w:r>
      <w:r>
        <w:rPr>
          <w:rFonts w:ascii="Garamond" w:hAnsi="Garamond"/>
          <w:color w:val="231F20"/>
          <w:w w:val="105"/>
        </w:rPr>
        <w:t>= </w:t>
      </w:r>
      <w:r>
        <w:rPr>
          <w:rFonts w:ascii="Cambria" w:hAnsi="Cambria"/>
          <w:color w:val="231F20"/>
          <w:w w:val="105"/>
        </w:rPr>
        <w:t>S</w:t>
      </w:r>
      <w:r>
        <w:rPr>
          <w:rFonts w:ascii="Lucida Sans Unicode" w:hAnsi="Lucida Sans Unicode"/>
          <w:color w:val="231F20"/>
          <w:w w:val="105"/>
          <w:position w:val="7"/>
          <w:sz w:val="14"/>
        </w:rPr>
        <w:t>j </w:t>
      </w:r>
      <w:r>
        <w:rPr>
          <w:rFonts w:ascii="Cambria" w:hAnsi="Cambria"/>
          <w:color w:val="231F20"/>
          <w:w w:val="105"/>
        </w:rPr>
        <w:t>∪{</w:t>
      </w:r>
      <w:r>
        <w:rPr>
          <w:rFonts w:ascii="Bookman Old Style" w:hAnsi="Bookman Old Style"/>
          <w:b w:val="0"/>
          <w:i/>
          <w:color w:val="231F20"/>
          <w:w w:val="105"/>
        </w:rPr>
        <w:t>v </w:t>
      </w:r>
      <w:r>
        <w:rPr>
          <w:rFonts w:ascii="Cambria" w:hAnsi="Cambria"/>
          <w:color w:val="231F20"/>
          <w:w w:val="105"/>
        </w:rPr>
        <w:t>}</w:t>
      </w:r>
      <w:r>
        <w:rPr>
          <w:color w:val="231F20"/>
          <w:w w:val="105"/>
        </w:rPr>
        <w:t>. Since </w:t>
      </w:r>
      <w:r>
        <w:rPr>
          <w:rFonts w:ascii="Cambria" w:hAnsi="Cambria"/>
          <w:color w:val="231F20"/>
          <w:w w:val="105"/>
        </w:rPr>
        <w:t>D</w:t>
      </w:r>
    </w:p>
    <w:p>
      <w:pPr>
        <w:spacing w:line="223" w:lineRule="auto" w:before="46"/>
        <w:ind w:left="119" w:right="634" w:firstLine="0"/>
        <w:jc w:val="both"/>
        <w:rPr>
          <w:sz w:val="20"/>
        </w:rPr>
      </w:pPr>
      <w:r>
        <w:rPr/>
        <w:br w:type="column"/>
      </w:r>
      <w:r>
        <w:rPr>
          <w:color w:val="231F20"/>
          <w:w w:val="105"/>
          <w:sz w:val="20"/>
        </w:rPr>
        <w:t>that</w:t>
      </w:r>
      <w:r>
        <w:rPr>
          <w:color w:val="231F20"/>
          <w:spacing w:val="-20"/>
          <w:w w:val="105"/>
          <w:sz w:val="20"/>
        </w:rPr>
        <w:t> </w:t>
      </w:r>
      <w:r>
        <w:rPr>
          <w:rFonts w:ascii="Garamond" w:hAnsi="Garamond"/>
          <w:color w:val="231F20"/>
          <w:spacing w:val="-3"/>
          <w:w w:val="105"/>
          <w:sz w:val="20"/>
        </w:rPr>
        <w:t>(</w:t>
      </w:r>
      <w:r>
        <w:rPr>
          <w:rFonts w:ascii="Bookman Old Style" w:hAnsi="Bookman Old Style"/>
          <w:b w:val="0"/>
          <w:i/>
          <w:color w:val="231F20"/>
          <w:spacing w:val="-3"/>
          <w:w w:val="105"/>
          <w:sz w:val="20"/>
        </w:rPr>
        <w:t>r,</w:t>
      </w:r>
      <w:r>
        <w:rPr>
          <w:rFonts w:ascii="Bookman Old Style" w:hAnsi="Bookman Old Style"/>
          <w:b w:val="0"/>
          <w:i/>
          <w:color w:val="231F20"/>
          <w:spacing w:val="-45"/>
          <w:w w:val="105"/>
          <w:sz w:val="20"/>
        </w:rPr>
        <w:t> </w:t>
      </w:r>
      <w:r>
        <w:rPr>
          <w:rFonts w:ascii="Garamond" w:hAnsi="Garamond"/>
          <w:color w:val="231F20"/>
          <w:w w:val="105"/>
          <w:sz w:val="20"/>
        </w:rPr>
        <w:t>1)</w:t>
      </w:r>
      <w:r>
        <w:rPr>
          <w:i/>
          <w:color w:val="231F20"/>
          <w:w w:val="105"/>
          <w:sz w:val="20"/>
        </w:rPr>
        <w:t>-robustness</w:t>
      </w:r>
      <w:r>
        <w:rPr>
          <w:i/>
          <w:color w:val="231F20"/>
          <w:spacing w:val="-20"/>
          <w:w w:val="105"/>
          <w:sz w:val="20"/>
        </w:rPr>
        <w:t> </w:t>
      </w:r>
      <w:r>
        <w:rPr>
          <w:i/>
          <w:color w:val="231F20"/>
          <w:w w:val="105"/>
          <w:sz w:val="20"/>
        </w:rPr>
        <w:t>is</w:t>
      </w:r>
      <w:r>
        <w:rPr>
          <w:i/>
          <w:color w:val="231F20"/>
          <w:spacing w:val="-20"/>
          <w:w w:val="105"/>
          <w:sz w:val="20"/>
        </w:rPr>
        <w:t> </w:t>
      </w:r>
      <w:r>
        <w:rPr>
          <w:i/>
          <w:color w:val="231F20"/>
          <w:w w:val="105"/>
          <w:sz w:val="20"/>
        </w:rPr>
        <w:t>equivalent</w:t>
      </w:r>
      <w:r>
        <w:rPr>
          <w:i/>
          <w:color w:val="231F20"/>
          <w:spacing w:val="-22"/>
          <w:w w:val="105"/>
          <w:sz w:val="20"/>
        </w:rPr>
        <w:t> </w:t>
      </w:r>
      <w:r>
        <w:rPr>
          <w:i/>
          <w:color w:val="231F20"/>
          <w:w w:val="105"/>
          <w:sz w:val="20"/>
        </w:rPr>
        <w:t>to</w:t>
      </w:r>
      <w:r>
        <w:rPr>
          <w:i/>
          <w:color w:val="231F20"/>
          <w:spacing w:val="-20"/>
          <w:w w:val="105"/>
          <w:sz w:val="20"/>
        </w:rPr>
        <w:t> </w:t>
      </w:r>
      <w:r>
        <w:rPr>
          <w:rFonts w:ascii="Bookman Old Style" w:hAnsi="Bookman Old Style"/>
          <w:b w:val="0"/>
          <w:i/>
          <w:color w:val="231F20"/>
          <w:w w:val="105"/>
          <w:sz w:val="20"/>
        </w:rPr>
        <w:t>r</w:t>
      </w:r>
      <w:r>
        <w:rPr>
          <w:i/>
          <w:color w:val="231F20"/>
          <w:w w:val="105"/>
          <w:sz w:val="20"/>
        </w:rPr>
        <w:t>-robustness</w:t>
      </w:r>
      <w:r>
        <w:rPr>
          <w:color w:val="231F20"/>
          <w:w w:val="105"/>
          <w:sz w:val="20"/>
        </w:rPr>
        <w:t>.</w:t>
      </w:r>
      <w:r>
        <w:rPr>
          <w:color w:val="231F20"/>
          <w:spacing w:val="-20"/>
          <w:w w:val="105"/>
          <w:sz w:val="20"/>
        </w:rPr>
        <w:t> </w:t>
      </w:r>
      <w:r>
        <w:rPr>
          <w:color w:val="231F20"/>
          <w:w w:val="105"/>
          <w:sz w:val="20"/>
        </w:rPr>
        <w:t>This</w:t>
      </w:r>
      <w:r>
        <w:rPr>
          <w:color w:val="231F20"/>
          <w:spacing w:val="-20"/>
          <w:w w:val="105"/>
          <w:sz w:val="20"/>
        </w:rPr>
        <w:t> </w:t>
      </w:r>
      <w:r>
        <w:rPr>
          <w:color w:val="231F20"/>
          <w:w w:val="105"/>
          <w:sz w:val="20"/>
        </w:rPr>
        <w:t>holds because conditions </w:t>
      </w:r>
      <w:r>
        <w:rPr>
          <w:rFonts w:ascii="Garamond" w:hAnsi="Garamond"/>
          <w:color w:val="231F20"/>
          <w:w w:val="115"/>
          <w:sz w:val="20"/>
        </w:rPr>
        <w:t>(</w:t>
      </w:r>
      <w:r>
        <w:rPr>
          <w:rFonts w:ascii="Bookman Old Style" w:hAnsi="Bookman Old Style"/>
          <w:b w:val="0"/>
          <w:i/>
          <w:color w:val="231F20"/>
          <w:w w:val="115"/>
          <w:sz w:val="20"/>
        </w:rPr>
        <w:t>i</w:t>
      </w:r>
      <w:r>
        <w:rPr>
          <w:rFonts w:ascii="Garamond" w:hAnsi="Garamond"/>
          <w:color w:val="231F20"/>
          <w:w w:val="115"/>
          <w:sz w:val="20"/>
        </w:rPr>
        <w:t>) </w:t>
      </w:r>
      <w:r>
        <w:rPr>
          <w:rFonts w:ascii="Cambria" w:hAnsi="Cambria"/>
          <w:color w:val="231F20"/>
          <w:w w:val="115"/>
          <w:sz w:val="20"/>
        </w:rPr>
        <w:t>− </w:t>
      </w:r>
      <w:r>
        <w:rPr>
          <w:rFonts w:ascii="Garamond" w:hAnsi="Garamond"/>
          <w:color w:val="231F20"/>
          <w:w w:val="115"/>
          <w:sz w:val="20"/>
        </w:rPr>
        <w:t>(</w:t>
      </w:r>
      <w:r>
        <w:rPr>
          <w:rFonts w:ascii="Bookman Old Style" w:hAnsi="Bookman Old Style"/>
          <w:b w:val="0"/>
          <w:i/>
          <w:color w:val="231F20"/>
          <w:w w:val="115"/>
          <w:sz w:val="20"/>
        </w:rPr>
        <w:t>iii</w:t>
      </w:r>
      <w:r>
        <w:rPr>
          <w:rFonts w:ascii="Garamond" w:hAnsi="Garamond"/>
          <w:color w:val="231F20"/>
          <w:w w:val="115"/>
          <w:sz w:val="20"/>
        </w:rPr>
        <w:t>) </w:t>
      </w:r>
      <w:r>
        <w:rPr>
          <w:color w:val="231F20"/>
          <w:w w:val="105"/>
          <w:sz w:val="20"/>
        </w:rPr>
        <w:t>in Definition 13 for </w:t>
      </w:r>
      <w:r>
        <w:rPr>
          <w:rFonts w:ascii="Garamond" w:hAnsi="Garamond"/>
          <w:color w:val="231F20"/>
          <w:spacing w:val="-3"/>
          <w:w w:val="105"/>
          <w:sz w:val="20"/>
        </w:rPr>
        <w:t>(</w:t>
      </w:r>
      <w:r>
        <w:rPr>
          <w:rFonts w:ascii="Bookman Old Style" w:hAnsi="Bookman Old Style"/>
          <w:b w:val="0"/>
          <w:i/>
          <w:color w:val="231F20"/>
          <w:spacing w:val="-3"/>
          <w:w w:val="105"/>
          <w:sz w:val="20"/>
        </w:rPr>
        <w:t>r, </w:t>
      </w:r>
      <w:r>
        <w:rPr>
          <w:rFonts w:ascii="Garamond" w:hAnsi="Garamond"/>
          <w:color w:val="231F20"/>
          <w:w w:val="105"/>
          <w:sz w:val="20"/>
        </w:rPr>
        <w:t>1)</w:t>
      </w:r>
      <w:r>
        <w:rPr>
          <w:color w:val="231F20"/>
          <w:w w:val="105"/>
          <w:sz w:val="20"/>
        </w:rPr>
        <w:t>- robustness</w:t>
      </w:r>
      <w:r>
        <w:rPr>
          <w:color w:val="231F20"/>
          <w:spacing w:val="-20"/>
          <w:w w:val="105"/>
          <w:sz w:val="20"/>
        </w:rPr>
        <w:t> </w:t>
      </w:r>
      <w:r>
        <w:rPr>
          <w:color w:val="231F20"/>
          <w:w w:val="105"/>
          <w:sz w:val="20"/>
        </w:rPr>
        <w:t>collapse</w:t>
      </w:r>
      <w:r>
        <w:rPr>
          <w:color w:val="231F20"/>
          <w:spacing w:val="-20"/>
          <w:w w:val="105"/>
          <w:sz w:val="20"/>
        </w:rPr>
        <w:t> </w:t>
      </w:r>
      <w:r>
        <w:rPr>
          <w:color w:val="231F20"/>
          <w:w w:val="105"/>
          <w:sz w:val="20"/>
        </w:rPr>
        <w:t>to</w:t>
      </w:r>
      <w:r>
        <w:rPr>
          <w:color w:val="231F20"/>
          <w:spacing w:val="-18"/>
          <w:w w:val="105"/>
          <w:sz w:val="20"/>
        </w:rPr>
        <w:t> </w:t>
      </w:r>
      <w:r>
        <w:rPr>
          <w:color w:val="231F20"/>
          <w:w w:val="105"/>
          <w:sz w:val="20"/>
        </w:rPr>
        <w:t>the</w:t>
      </w:r>
      <w:r>
        <w:rPr>
          <w:color w:val="231F20"/>
          <w:spacing w:val="-18"/>
          <w:w w:val="105"/>
          <w:sz w:val="20"/>
        </w:rPr>
        <w:t> </w:t>
      </w:r>
      <w:r>
        <w:rPr>
          <w:color w:val="231F20"/>
          <w:w w:val="105"/>
          <w:sz w:val="20"/>
        </w:rPr>
        <w:t>condition</w:t>
      </w:r>
      <w:r>
        <w:rPr>
          <w:color w:val="231F20"/>
          <w:spacing w:val="-22"/>
          <w:w w:val="105"/>
          <w:sz w:val="20"/>
        </w:rPr>
        <w:t> </w:t>
      </w:r>
      <w:r>
        <w:rPr>
          <w:color w:val="231F20"/>
          <w:w w:val="105"/>
          <w:sz w:val="20"/>
        </w:rPr>
        <w:t>that</w:t>
      </w:r>
      <w:r>
        <w:rPr>
          <w:color w:val="231F20"/>
          <w:spacing w:val="-18"/>
          <w:w w:val="105"/>
          <w:sz w:val="20"/>
        </w:rPr>
        <w:t> </w:t>
      </w:r>
      <w:r>
        <w:rPr>
          <w:color w:val="231F20"/>
          <w:w w:val="105"/>
          <w:sz w:val="20"/>
        </w:rPr>
        <w:t>at</w:t>
      </w:r>
      <w:r>
        <w:rPr>
          <w:color w:val="231F20"/>
          <w:spacing w:val="-18"/>
          <w:w w:val="105"/>
          <w:sz w:val="20"/>
        </w:rPr>
        <w:t> </w:t>
      </w:r>
      <w:r>
        <w:rPr>
          <w:color w:val="231F20"/>
          <w:w w:val="105"/>
          <w:sz w:val="20"/>
        </w:rPr>
        <w:t>least</w:t>
      </w:r>
      <w:r>
        <w:rPr>
          <w:color w:val="231F20"/>
          <w:spacing w:val="-18"/>
          <w:w w:val="105"/>
          <w:sz w:val="20"/>
        </w:rPr>
        <w:t> </w:t>
      </w:r>
      <w:r>
        <w:rPr>
          <w:color w:val="231F20"/>
          <w:w w:val="105"/>
          <w:sz w:val="20"/>
        </w:rPr>
        <w:t>one</w:t>
      </w:r>
      <w:r>
        <w:rPr>
          <w:color w:val="231F20"/>
          <w:spacing w:val="-20"/>
          <w:w w:val="105"/>
          <w:sz w:val="20"/>
        </w:rPr>
        <w:t> </w:t>
      </w:r>
      <w:r>
        <w:rPr>
          <w:color w:val="231F20"/>
          <w:w w:val="105"/>
          <w:sz w:val="20"/>
        </w:rPr>
        <w:t>of</w:t>
      </w:r>
      <w:r>
        <w:rPr>
          <w:color w:val="231F20"/>
          <w:spacing w:val="-18"/>
          <w:w w:val="105"/>
          <w:sz w:val="20"/>
        </w:rPr>
        <w:t> </w:t>
      </w:r>
      <w:r>
        <w:rPr>
          <w:rFonts w:ascii="Cambria" w:hAnsi="Cambria"/>
          <w:color w:val="231F20"/>
          <w:w w:val="105"/>
          <w:sz w:val="20"/>
        </w:rPr>
        <w:t>S</w:t>
      </w:r>
      <w:r>
        <w:rPr>
          <w:rFonts w:ascii="Lucida Sans Unicode" w:hAnsi="Lucida Sans Unicode"/>
          <w:color w:val="231F20"/>
          <w:w w:val="105"/>
          <w:sz w:val="20"/>
          <w:vertAlign w:val="subscript"/>
        </w:rPr>
        <w:t>1</w:t>
      </w:r>
      <w:r>
        <w:rPr>
          <w:rFonts w:ascii="Lucida Sans Unicode" w:hAnsi="Lucida Sans Unicode"/>
          <w:color w:val="231F20"/>
          <w:spacing w:val="-39"/>
          <w:w w:val="105"/>
          <w:sz w:val="20"/>
          <w:vertAlign w:val="baseline"/>
        </w:rPr>
        <w:t> </w:t>
      </w:r>
      <w:r>
        <w:rPr>
          <w:color w:val="231F20"/>
          <w:w w:val="105"/>
          <w:sz w:val="20"/>
          <w:vertAlign w:val="baseline"/>
        </w:rPr>
        <w:t>and</w:t>
      </w:r>
    </w:p>
    <w:p>
      <w:pPr>
        <w:pStyle w:val="BodyText"/>
        <w:spacing w:line="182" w:lineRule="auto" w:before="1"/>
        <w:ind w:left="239"/>
      </w:pPr>
      <w:r>
        <w:rPr/>
        <w:pict>
          <v:shape style="position:absolute;margin-left:293.401001pt;margin-top:.10142pt;width:6.05pt;height:17.3pt;mso-position-horizontal-relative:page;mso-position-vertical-relative:paragraph;z-index:-54064" type="#_x0000_t202" filled="false" stroked="false">
            <v:textbox inset="0,0,0,0">
              <w:txbxContent>
                <w:p>
                  <w:pPr>
                    <w:pStyle w:val="BodyText"/>
                    <w:spacing w:line="199" w:lineRule="exact"/>
                    <w:rPr>
                      <w:rFonts w:ascii="Cambria"/>
                    </w:rPr>
                  </w:pPr>
                  <w:r>
                    <w:rPr>
                      <w:rFonts w:ascii="Cambria"/>
                      <w:color w:val="231F20"/>
                      <w:w w:val="121"/>
                    </w:rPr>
                    <w:t>S</w:t>
                  </w:r>
                </w:p>
              </w:txbxContent>
            </v:textbox>
            <w10:wrap type="none"/>
          </v:shape>
        </w:pict>
      </w:r>
      <w:r>
        <w:rPr>
          <w:rFonts w:ascii="Lucida Sans Unicode"/>
          <w:color w:val="231F20"/>
          <w:position w:val="-2"/>
          <w:sz w:val="14"/>
        </w:rPr>
        <w:t>2 </w:t>
      </w:r>
      <w:r>
        <w:rPr>
          <w:color w:val="231F20"/>
        </w:rPr>
        <w:t>is  </w:t>
      </w:r>
      <w:r>
        <w:rPr>
          <w:rFonts w:ascii="Bookman Old Style"/>
          <w:b w:val="0"/>
          <w:i/>
          <w:color w:val="231F20"/>
        </w:rPr>
        <w:t>r</w:t>
      </w:r>
      <w:r>
        <w:rPr>
          <w:color w:val="231F20"/>
        </w:rPr>
        <w:t>-reachable. We  next establish  an  inheritance property</w:t>
      </w:r>
    </w:p>
    <w:p>
      <w:pPr>
        <w:pStyle w:val="BodyText"/>
        <w:spacing w:line="220" w:lineRule="exact"/>
        <w:ind w:left="119"/>
        <w:jc w:val="both"/>
      </w:pPr>
      <w:r>
        <w:rPr>
          <w:color w:val="231F20"/>
        </w:rPr>
        <w:t>of </w:t>
      </w:r>
      <w:r>
        <w:rPr>
          <w:rFonts w:ascii="Garamond"/>
          <w:color w:val="231F20"/>
        </w:rPr>
        <w:t>(</w:t>
      </w:r>
      <w:r>
        <w:rPr>
          <w:rFonts w:ascii="Bookman Old Style"/>
          <w:b w:val="0"/>
          <w:i/>
          <w:color w:val="231F20"/>
        </w:rPr>
        <w:t>r, s</w:t>
      </w:r>
      <w:r>
        <w:rPr>
          <w:rFonts w:ascii="Garamond"/>
          <w:color w:val="231F20"/>
        </w:rPr>
        <w:t>)</w:t>
      </w:r>
      <w:r>
        <w:rPr>
          <w:color w:val="231F20"/>
        </w:rPr>
        <w:t>-robust digraphs. Note that all the proofs of the results</w:t>
      </w:r>
    </w:p>
    <w:p>
      <w:pPr>
        <w:pStyle w:val="BodyText"/>
        <w:ind w:left="119"/>
        <w:jc w:val="both"/>
      </w:pPr>
      <w:r>
        <w:rPr>
          <w:color w:val="231F20"/>
        </w:rPr>
        <w:t>in this subsection can be found in the Appendix.</w:t>
      </w:r>
    </w:p>
    <w:p>
      <w:pPr>
        <w:spacing w:line="225" w:lineRule="exact" w:before="17"/>
        <w:ind w:left="318" w:right="0" w:firstLine="0"/>
        <w:jc w:val="left"/>
        <w:rPr>
          <w:sz w:val="20"/>
        </w:rPr>
      </w:pPr>
      <w:r>
        <w:rPr>
          <w:i/>
          <w:color w:val="231F20"/>
          <w:w w:val="105"/>
          <w:sz w:val="20"/>
        </w:rPr>
        <w:t>Lemma 2: </w:t>
      </w:r>
      <w:r>
        <w:rPr>
          <w:color w:val="231F20"/>
          <w:w w:val="105"/>
          <w:sz w:val="20"/>
        </w:rPr>
        <w:t>Every </w:t>
      </w:r>
      <w:r>
        <w:rPr>
          <w:rFonts w:ascii="Garamond"/>
          <w:color w:val="231F20"/>
          <w:w w:val="105"/>
          <w:sz w:val="20"/>
        </w:rPr>
        <w:t>(</w:t>
      </w:r>
      <w:r>
        <w:rPr>
          <w:rFonts w:ascii="Bookman Old Style"/>
          <w:b w:val="0"/>
          <w:i/>
          <w:color w:val="231F20"/>
          <w:w w:val="105"/>
          <w:sz w:val="20"/>
        </w:rPr>
        <w:t>r, s</w:t>
      </w:r>
      <w:r>
        <w:rPr>
          <w:rFonts w:ascii="Garamond"/>
          <w:color w:val="231F20"/>
          <w:w w:val="105"/>
          <w:sz w:val="20"/>
        </w:rPr>
        <w:t>)</w:t>
      </w:r>
      <w:r>
        <w:rPr>
          <w:color w:val="231F20"/>
          <w:w w:val="105"/>
          <w:sz w:val="20"/>
        </w:rPr>
        <w:t>-robust digraph </w:t>
      </w:r>
      <w:r>
        <w:rPr>
          <w:rFonts w:ascii="Cambria"/>
          <w:color w:val="231F20"/>
          <w:w w:val="105"/>
          <w:sz w:val="20"/>
        </w:rPr>
        <w:t>D </w:t>
      </w:r>
      <w:r>
        <w:rPr>
          <w:rFonts w:ascii="Garamond"/>
          <w:color w:val="231F20"/>
          <w:w w:val="105"/>
          <w:sz w:val="20"/>
        </w:rPr>
        <w:t>= (</w:t>
      </w:r>
      <w:r>
        <w:rPr>
          <w:rFonts w:ascii="Cambria"/>
          <w:color w:val="231F20"/>
          <w:w w:val="105"/>
          <w:sz w:val="20"/>
        </w:rPr>
        <w:t>V</w:t>
      </w:r>
      <w:r>
        <w:rPr>
          <w:rFonts w:ascii="Bookman Old Style"/>
          <w:b w:val="0"/>
          <w:i/>
          <w:color w:val="231F20"/>
          <w:w w:val="105"/>
          <w:sz w:val="20"/>
        </w:rPr>
        <w:t>, </w:t>
      </w:r>
      <w:r>
        <w:rPr>
          <w:rFonts w:ascii="Cambria"/>
          <w:color w:val="231F20"/>
          <w:w w:val="105"/>
          <w:sz w:val="20"/>
        </w:rPr>
        <w:t>E</w:t>
      </w:r>
      <w:r>
        <w:rPr>
          <w:rFonts w:ascii="Garamond"/>
          <w:color w:val="231F20"/>
          <w:w w:val="105"/>
          <w:sz w:val="20"/>
        </w:rPr>
        <w:t>) </w:t>
      </w:r>
      <w:r>
        <w:rPr>
          <w:color w:val="231F20"/>
          <w:w w:val="105"/>
          <w:sz w:val="20"/>
        </w:rPr>
        <w:t>is also</w:t>
      </w:r>
    </w:p>
    <w:p>
      <w:pPr>
        <w:pStyle w:val="BodyText"/>
        <w:spacing w:line="290" w:lineRule="exact"/>
        <w:ind w:left="119"/>
        <w:jc w:val="both"/>
      </w:pPr>
      <w:r>
        <w:rPr>
          <w:rFonts w:ascii="Garamond" w:hAnsi="Garamond"/>
          <w:color w:val="231F20"/>
          <w:w w:val="110"/>
        </w:rPr>
        <w:t>(</w:t>
      </w:r>
      <w:r>
        <w:rPr>
          <w:rFonts w:ascii="Bookman Old Style" w:hAnsi="Bookman Old Style"/>
          <w:b w:val="0"/>
          <w:i/>
          <w:color w:val="231F20"/>
          <w:w w:val="110"/>
        </w:rPr>
        <w:t>r</w:t>
      </w:r>
      <w:r>
        <w:rPr>
          <w:rFonts w:ascii="Lucida Sans Unicode" w:hAnsi="Lucida Sans Unicode"/>
          <w:color w:val="231F20"/>
          <w:w w:val="110"/>
          <w:vertAlign w:val="superscript"/>
        </w:rPr>
        <w:t>j</w:t>
      </w:r>
      <w:r>
        <w:rPr>
          <w:rFonts w:ascii="Bookman Old Style" w:hAnsi="Bookman Old Style"/>
          <w:b w:val="0"/>
          <w:i/>
          <w:color w:val="231F20"/>
          <w:w w:val="110"/>
          <w:vertAlign w:val="baseline"/>
        </w:rPr>
        <w:t>, s</w:t>
      </w:r>
      <w:r>
        <w:rPr>
          <w:rFonts w:ascii="Lucida Sans Unicode" w:hAnsi="Lucida Sans Unicode"/>
          <w:color w:val="231F20"/>
          <w:w w:val="110"/>
          <w:vertAlign w:val="superscript"/>
        </w:rPr>
        <w:t>j</w:t>
      </w:r>
      <w:r>
        <w:rPr>
          <w:rFonts w:ascii="Garamond" w:hAnsi="Garamond"/>
          <w:color w:val="231F20"/>
          <w:w w:val="110"/>
          <w:vertAlign w:val="baseline"/>
        </w:rPr>
        <w:t>)</w:t>
      </w:r>
      <w:r>
        <w:rPr>
          <w:color w:val="231F20"/>
          <w:w w:val="110"/>
          <w:vertAlign w:val="baseline"/>
        </w:rPr>
        <w:t>-robust when </w:t>
      </w:r>
      <w:r>
        <w:rPr>
          <w:rFonts w:ascii="Garamond" w:hAnsi="Garamond"/>
          <w:color w:val="231F20"/>
          <w:w w:val="110"/>
          <w:vertAlign w:val="baseline"/>
        </w:rPr>
        <w:t>0 </w:t>
      </w:r>
      <w:r>
        <w:rPr>
          <w:rFonts w:ascii="Cambria" w:hAnsi="Cambria"/>
          <w:color w:val="231F20"/>
          <w:w w:val="110"/>
          <w:vertAlign w:val="baseline"/>
        </w:rPr>
        <w:t>≤ </w:t>
      </w:r>
      <w:r>
        <w:rPr>
          <w:rFonts w:ascii="Bookman Old Style" w:hAnsi="Bookman Old Style"/>
          <w:b w:val="0"/>
          <w:i/>
          <w:color w:val="231F20"/>
          <w:w w:val="110"/>
          <w:vertAlign w:val="baseline"/>
        </w:rPr>
        <w:t>r</w:t>
      </w:r>
      <w:r>
        <w:rPr>
          <w:rFonts w:ascii="Lucida Sans Unicode" w:hAnsi="Lucida Sans Unicode"/>
          <w:color w:val="231F20"/>
          <w:w w:val="110"/>
          <w:vertAlign w:val="superscript"/>
        </w:rPr>
        <w:t>j</w:t>
      </w:r>
      <w:r>
        <w:rPr>
          <w:rFonts w:ascii="Lucida Sans Unicode" w:hAnsi="Lucida Sans Unicode"/>
          <w:color w:val="231F20"/>
          <w:w w:val="110"/>
          <w:vertAlign w:val="baseline"/>
        </w:rPr>
        <w:t> </w:t>
      </w:r>
      <w:r>
        <w:rPr>
          <w:rFonts w:ascii="Cambria" w:hAnsi="Cambria"/>
          <w:color w:val="231F20"/>
          <w:w w:val="110"/>
          <w:vertAlign w:val="baseline"/>
        </w:rPr>
        <w:t>≤ </w:t>
      </w:r>
      <w:r>
        <w:rPr>
          <w:rFonts w:ascii="Bookman Old Style" w:hAnsi="Bookman Old Style"/>
          <w:b w:val="0"/>
          <w:i/>
          <w:color w:val="231F20"/>
          <w:w w:val="110"/>
          <w:vertAlign w:val="baseline"/>
        </w:rPr>
        <w:t>r</w:t>
      </w:r>
      <w:r>
        <w:rPr>
          <w:color w:val="231F20"/>
          <w:w w:val="110"/>
          <w:vertAlign w:val="baseline"/>
        </w:rPr>
        <w:t>, </w:t>
      </w:r>
      <w:r>
        <w:rPr>
          <w:rFonts w:ascii="Garamond" w:hAnsi="Garamond"/>
          <w:color w:val="231F20"/>
          <w:w w:val="110"/>
          <w:vertAlign w:val="baseline"/>
        </w:rPr>
        <w:t>1 </w:t>
      </w:r>
      <w:r>
        <w:rPr>
          <w:rFonts w:ascii="Cambria" w:hAnsi="Cambria"/>
          <w:color w:val="231F20"/>
          <w:w w:val="110"/>
          <w:vertAlign w:val="baseline"/>
        </w:rPr>
        <w:t>≤ </w:t>
      </w:r>
      <w:r>
        <w:rPr>
          <w:rFonts w:ascii="Bookman Old Style" w:hAnsi="Bookman Old Style"/>
          <w:b w:val="0"/>
          <w:i/>
          <w:color w:val="231F20"/>
          <w:w w:val="110"/>
          <w:vertAlign w:val="baseline"/>
        </w:rPr>
        <w:t>s</w:t>
      </w:r>
      <w:r>
        <w:rPr>
          <w:rFonts w:ascii="Lucida Sans Unicode" w:hAnsi="Lucida Sans Unicode"/>
          <w:color w:val="231F20"/>
          <w:w w:val="110"/>
          <w:vertAlign w:val="superscript"/>
        </w:rPr>
        <w:t>j</w:t>
      </w:r>
      <w:r>
        <w:rPr>
          <w:rFonts w:ascii="Lucida Sans Unicode" w:hAnsi="Lucida Sans Unicode"/>
          <w:color w:val="231F20"/>
          <w:w w:val="110"/>
          <w:vertAlign w:val="baseline"/>
        </w:rPr>
        <w:t> </w:t>
      </w:r>
      <w:r>
        <w:rPr>
          <w:rFonts w:ascii="Cambria" w:hAnsi="Cambria"/>
          <w:color w:val="231F20"/>
          <w:w w:val="110"/>
          <w:vertAlign w:val="baseline"/>
        </w:rPr>
        <w:t>≤ </w:t>
      </w:r>
      <w:r>
        <w:rPr>
          <w:rFonts w:ascii="Bookman Old Style" w:hAnsi="Bookman Old Style"/>
          <w:b w:val="0"/>
          <w:i/>
          <w:color w:val="231F20"/>
          <w:w w:val="110"/>
          <w:vertAlign w:val="baseline"/>
        </w:rPr>
        <w:t>s</w:t>
      </w:r>
      <w:r>
        <w:rPr>
          <w:color w:val="231F20"/>
          <w:w w:val="110"/>
          <w:vertAlign w:val="baseline"/>
        </w:rPr>
        <w:t>.</w:t>
      </w:r>
    </w:p>
    <w:p>
      <w:pPr>
        <w:pStyle w:val="BodyText"/>
        <w:spacing w:line="199" w:lineRule="exact"/>
        <w:ind w:left="318"/>
        <w:rPr>
          <w:sz w:val="19"/>
        </w:rPr>
      </w:pPr>
      <w:r>
        <w:rPr>
          <w:position w:val="-3"/>
          <w:sz w:val="19"/>
        </w:rPr>
        <w:pict>
          <v:shape style="width:240.85pt;height:10pt;mso-position-horizontal-relative:char;mso-position-vertical-relative:line" type="#_x0000_t202" filled="false" stroked="false">
            <w10:anchorlock/>
            <v:textbox inset="0,0,0,0">
              <w:txbxContent>
                <w:p>
                  <w:pPr>
                    <w:pStyle w:val="BodyText"/>
                    <w:spacing w:line="196" w:lineRule="exact"/>
                  </w:pPr>
                  <w:r>
                    <w:rPr>
                      <w:color w:val="231F20"/>
                    </w:rPr>
                    <w:t>It follows from Lemma 2 that a digraph is </w:t>
                  </w:r>
                  <w:r>
                    <w:rPr>
                      <w:rFonts w:ascii="Bookman Old Style"/>
                      <w:b w:val="0"/>
                      <w:i/>
                      <w:color w:val="231F20"/>
                    </w:rPr>
                    <w:t>r</w:t>
                  </w:r>
                  <w:r>
                    <w:rPr>
                      <w:color w:val="231F20"/>
                    </w:rPr>
                    <w:t>-robust when-</w:t>
                  </w:r>
                </w:p>
              </w:txbxContent>
            </v:textbox>
          </v:shape>
        </w:pict>
      </w:r>
      <w:r>
        <w:rPr>
          <w:position w:val="-3"/>
          <w:sz w:val="19"/>
        </w:rPr>
      </w:r>
    </w:p>
    <w:p>
      <w:pPr>
        <w:spacing w:after="0" w:line="199" w:lineRule="exact"/>
        <w:rPr>
          <w:sz w:val="19"/>
        </w:rPr>
        <w:sectPr>
          <w:type w:val="continuous"/>
          <w:pgSz w:w="11520" w:h="15670"/>
          <w:pgMar w:top="940" w:bottom="280" w:left="500" w:right="0"/>
          <w:cols w:num="2" w:equalWidth="0">
            <w:col w:w="5171" w:space="78"/>
            <w:col w:w="5771"/>
          </w:cols>
        </w:sectPr>
      </w:pPr>
    </w:p>
    <w:p>
      <w:pPr>
        <w:pStyle w:val="BodyText"/>
        <w:spacing w:line="220" w:lineRule="exact"/>
        <w:ind w:left="119"/>
      </w:pPr>
      <w:r>
        <w:rPr>
          <w:color w:val="231F20"/>
        </w:rPr>
        <w:t>is </w:t>
      </w:r>
      <w:r>
        <w:rPr>
          <w:rFonts w:ascii="Garamond"/>
          <w:color w:val="231F20"/>
        </w:rPr>
        <w:t>(</w:t>
      </w:r>
      <w:r>
        <w:rPr>
          <w:rFonts w:ascii="Bookman Old Style"/>
          <w:b w:val="0"/>
          <w:i/>
          <w:color w:val="231F20"/>
        </w:rPr>
        <w:t>r, s</w:t>
      </w:r>
      <w:r>
        <w:rPr>
          <w:rFonts w:ascii="Garamond"/>
          <w:color w:val="231F20"/>
        </w:rPr>
        <w:t>)</w:t>
      </w:r>
      <w:r>
        <w:rPr>
          <w:color w:val="231F20"/>
        </w:rPr>
        <w:t>-robust, at least one of the following conditions hold:</w:t>
      </w:r>
    </w:p>
    <w:p>
      <w:pPr>
        <w:pStyle w:val="BodyText"/>
        <w:spacing w:line="152" w:lineRule="exact"/>
        <w:ind w:left="119"/>
      </w:pPr>
      <w:r>
        <w:rPr>
          <w:rFonts w:ascii="Cambria" w:hAnsi="Cambria"/>
          <w:color w:val="231F20"/>
          <w:w w:val="111"/>
        </w:rPr>
        <w:t>|X</w:t>
      </w:r>
      <w:r>
        <w:rPr>
          <w:rFonts w:ascii="Cambria" w:hAnsi="Cambria"/>
          <w:color w:val="231F20"/>
          <w:spacing w:val="-16"/>
        </w:rPr>
        <w:t> </w:t>
      </w:r>
      <w:r>
        <w:rPr>
          <w:rFonts w:ascii="Arial" w:hAnsi="Arial"/>
          <w:i/>
          <w:color w:val="231F20"/>
          <w:w w:val="158"/>
          <w:position w:val="7"/>
          <w:sz w:val="14"/>
        </w:rPr>
        <w:t>r</w:t>
      </w:r>
      <w:r>
        <w:rPr>
          <w:rFonts w:ascii="Arial" w:hAnsi="Arial"/>
          <w:i/>
          <w:color w:val="231F20"/>
          <w:position w:val="7"/>
          <w:sz w:val="14"/>
        </w:rPr>
        <w:t> </w:t>
      </w:r>
      <w:r>
        <w:rPr>
          <w:rFonts w:ascii="Arial" w:hAnsi="Arial"/>
          <w:i/>
          <w:color w:val="231F20"/>
          <w:spacing w:val="-19"/>
          <w:position w:val="7"/>
          <w:sz w:val="14"/>
        </w:rPr>
        <w:t> </w:t>
      </w:r>
      <w:r>
        <w:rPr>
          <w:rFonts w:ascii="Cambria" w:hAnsi="Cambria"/>
          <w:color w:val="231F20"/>
          <w:w w:val="87"/>
        </w:rPr>
        <w:t>|</w:t>
      </w:r>
      <w:r>
        <w:rPr>
          <w:rFonts w:ascii="Cambria" w:hAnsi="Cambria"/>
          <w:color w:val="231F20"/>
          <w:spacing w:val="7"/>
        </w:rPr>
        <w:t> </w:t>
      </w:r>
      <w:r>
        <w:rPr>
          <w:rFonts w:ascii="Garamond" w:hAnsi="Garamond"/>
          <w:color w:val="231F20"/>
          <w:w w:val="116"/>
        </w:rPr>
        <w:t>+</w:t>
      </w:r>
      <w:r>
        <w:rPr>
          <w:rFonts w:ascii="Garamond" w:hAnsi="Garamond"/>
          <w:color w:val="231F20"/>
          <w:spacing w:val="2"/>
        </w:rPr>
        <w:t> </w:t>
      </w:r>
      <w:r>
        <w:rPr>
          <w:rFonts w:ascii="Cambria" w:hAnsi="Cambria"/>
          <w:color w:val="231F20"/>
          <w:w w:val="111"/>
        </w:rPr>
        <w:t>|X</w:t>
      </w:r>
      <w:r>
        <w:rPr>
          <w:rFonts w:ascii="Cambria" w:hAnsi="Cambria"/>
          <w:color w:val="231F20"/>
          <w:spacing w:val="-16"/>
        </w:rPr>
        <w:t> </w:t>
      </w:r>
      <w:r>
        <w:rPr>
          <w:rFonts w:ascii="Arial" w:hAnsi="Arial"/>
          <w:i/>
          <w:color w:val="231F20"/>
          <w:spacing w:val="5"/>
          <w:w w:val="158"/>
          <w:position w:val="7"/>
          <w:sz w:val="14"/>
        </w:rPr>
        <w:t>r</w:t>
      </w:r>
      <w:r>
        <w:rPr>
          <w:rFonts w:ascii="Arial" w:hAnsi="Arial"/>
          <w:i/>
          <w:color w:val="231F20"/>
          <w:w w:val="157"/>
          <w:position w:val="0"/>
          <w:sz w:val="10"/>
        </w:rPr>
        <w:t>t</w:t>
      </w:r>
      <w:r>
        <w:rPr>
          <w:rFonts w:ascii="Arial" w:hAnsi="Arial"/>
          <w:i/>
          <w:color w:val="231F20"/>
          <w:spacing w:val="-11"/>
          <w:position w:val="0"/>
          <w:sz w:val="10"/>
        </w:rPr>
        <w:t> </w:t>
      </w:r>
      <w:r>
        <w:rPr>
          <w:rFonts w:ascii="Cambria" w:hAnsi="Cambria"/>
          <w:color w:val="231F20"/>
          <w:spacing w:val="35"/>
          <w:w w:val="120"/>
        </w:rPr>
        <w:t>|</w:t>
      </w:r>
      <w:r>
        <w:rPr>
          <w:rFonts w:ascii="Cambria" w:hAnsi="Cambria"/>
          <w:color w:val="231F20"/>
        </w:rPr>
        <w:t> </w:t>
      </w:r>
      <w:r>
        <w:rPr>
          <w:rFonts w:ascii="Cambria" w:hAnsi="Cambria"/>
          <w:color w:val="231F20"/>
          <w:w w:val="120"/>
        </w:rPr>
        <w:t>≥</w:t>
      </w:r>
      <w:r>
        <w:rPr>
          <w:rFonts w:ascii="Cambria" w:hAnsi="Cambria"/>
          <w:color w:val="231F20"/>
        </w:rPr>
        <w:t> </w:t>
      </w:r>
      <w:r>
        <w:rPr>
          <w:rFonts w:ascii="Cambria" w:hAnsi="Cambria"/>
          <w:color w:val="231F20"/>
          <w:spacing w:val="-8"/>
        </w:rPr>
        <w:t> </w:t>
      </w:r>
      <w:r>
        <w:rPr>
          <w:rFonts w:ascii="Bookman Old Style" w:hAnsi="Bookman Old Style"/>
          <w:b w:val="0"/>
          <w:i/>
          <w:color w:val="231F20"/>
          <w:w w:val="86"/>
        </w:rPr>
        <w:t>s</w:t>
      </w:r>
      <w:r>
        <w:rPr>
          <w:color w:val="231F20"/>
          <w:w w:val="99"/>
        </w:rPr>
        <w:t>,</w:t>
      </w:r>
      <w:r>
        <w:rPr>
          <w:color w:val="231F20"/>
        </w:rPr>
        <w:t> </w:t>
      </w:r>
      <w:r>
        <w:rPr>
          <w:color w:val="231F20"/>
          <w:spacing w:val="-18"/>
        </w:rPr>
        <w:t> </w:t>
      </w:r>
      <w:r>
        <w:rPr>
          <w:rFonts w:ascii="Cambria" w:hAnsi="Cambria"/>
          <w:color w:val="231F20"/>
          <w:w w:val="111"/>
        </w:rPr>
        <w:t>|X</w:t>
      </w:r>
      <w:r>
        <w:rPr>
          <w:rFonts w:ascii="Cambria" w:hAnsi="Cambria"/>
          <w:color w:val="231F20"/>
          <w:spacing w:val="-16"/>
        </w:rPr>
        <w:t> </w:t>
      </w:r>
      <w:r>
        <w:rPr>
          <w:rFonts w:ascii="Arial" w:hAnsi="Arial"/>
          <w:i/>
          <w:color w:val="231F20"/>
          <w:w w:val="158"/>
          <w:position w:val="7"/>
          <w:sz w:val="14"/>
        </w:rPr>
        <w:t>r</w:t>
      </w:r>
      <w:r>
        <w:rPr>
          <w:rFonts w:ascii="Arial" w:hAnsi="Arial"/>
          <w:i/>
          <w:color w:val="231F20"/>
          <w:position w:val="7"/>
          <w:sz w:val="14"/>
        </w:rPr>
        <w:t> </w:t>
      </w:r>
      <w:r>
        <w:rPr>
          <w:rFonts w:ascii="Arial" w:hAnsi="Arial"/>
          <w:i/>
          <w:color w:val="231F20"/>
          <w:spacing w:val="-19"/>
          <w:position w:val="7"/>
          <w:sz w:val="14"/>
        </w:rPr>
        <w:t> </w:t>
      </w:r>
      <w:r>
        <w:rPr>
          <w:rFonts w:ascii="Cambria" w:hAnsi="Cambria"/>
          <w:color w:val="231F20"/>
          <w:w w:val="87"/>
        </w:rPr>
        <w:t>|</w:t>
      </w:r>
      <w:r>
        <w:rPr>
          <w:rFonts w:ascii="Cambria" w:hAnsi="Cambria"/>
          <w:color w:val="231F20"/>
        </w:rPr>
        <w:t> </w:t>
      </w:r>
      <w:r>
        <w:rPr>
          <w:rFonts w:ascii="Cambria" w:hAnsi="Cambria"/>
          <w:color w:val="231F20"/>
          <w:spacing w:val="-9"/>
        </w:rPr>
        <w:t> </w:t>
      </w:r>
      <w:r>
        <w:rPr>
          <w:rFonts w:ascii="Garamond" w:hAnsi="Garamond"/>
          <w:color w:val="231F20"/>
          <w:w w:val="116"/>
        </w:rPr>
        <w:t>=</w:t>
      </w:r>
      <w:r>
        <w:rPr>
          <w:rFonts w:ascii="Garamond" w:hAnsi="Garamond"/>
          <w:color w:val="231F20"/>
        </w:rPr>
        <w:t> </w:t>
      </w:r>
      <w:r>
        <w:rPr>
          <w:rFonts w:ascii="Garamond" w:hAnsi="Garamond"/>
          <w:color w:val="231F20"/>
          <w:spacing w:val="-20"/>
        </w:rPr>
        <w:t> </w:t>
      </w:r>
      <w:r>
        <w:rPr>
          <w:rFonts w:ascii="Cambria" w:hAnsi="Cambria"/>
          <w:color w:val="231F20"/>
          <w:w w:val="108"/>
        </w:rPr>
        <w:t>|</w:t>
      </w:r>
      <w:r>
        <w:rPr>
          <w:rFonts w:ascii="Cambria" w:hAnsi="Cambria"/>
          <w:color w:val="231F20"/>
          <w:spacing w:val="-1"/>
          <w:w w:val="108"/>
        </w:rPr>
        <w:t>S</w:t>
      </w:r>
      <w:r>
        <w:rPr>
          <w:rFonts w:ascii="Lucida Sans Unicode" w:hAnsi="Lucida Sans Unicode"/>
          <w:color w:val="231F20"/>
          <w:spacing w:val="5"/>
          <w:w w:val="83"/>
          <w:vertAlign w:val="subscript"/>
        </w:rPr>
        <w:t>1</w:t>
      </w:r>
      <w:r>
        <w:rPr>
          <w:rFonts w:ascii="Cambria" w:hAnsi="Cambria"/>
          <w:color w:val="231F20"/>
          <w:w w:val="87"/>
          <w:vertAlign w:val="baseline"/>
        </w:rPr>
        <w:t>|</w:t>
      </w:r>
      <w:r>
        <w:rPr>
          <w:color w:val="231F20"/>
          <w:w w:val="99"/>
          <w:vertAlign w:val="baseline"/>
        </w:rPr>
        <w:t>,</w:t>
      </w:r>
      <w:r>
        <w:rPr>
          <w:color w:val="231F20"/>
          <w:vertAlign w:val="baseline"/>
        </w:rPr>
        <w:t> </w:t>
      </w:r>
      <w:r>
        <w:rPr>
          <w:color w:val="231F20"/>
          <w:spacing w:val="-16"/>
          <w:vertAlign w:val="baseline"/>
        </w:rPr>
        <w:t> </w:t>
      </w:r>
      <w:r>
        <w:rPr>
          <w:color w:val="231F20"/>
          <w:spacing w:val="0"/>
          <w:w w:val="99"/>
          <w:vertAlign w:val="baseline"/>
        </w:rPr>
        <w:t>o</w:t>
      </w:r>
      <w:r>
        <w:rPr>
          <w:color w:val="231F20"/>
          <w:w w:val="99"/>
          <w:vertAlign w:val="baseline"/>
        </w:rPr>
        <w:t>r</w:t>
      </w:r>
      <w:r>
        <w:rPr>
          <w:color w:val="231F20"/>
          <w:vertAlign w:val="baseline"/>
        </w:rPr>
        <w:t> </w:t>
      </w:r>
      <w:r>
        <w:rPr>
          <w:color w:val="231F20"/>
          <w:spacing w:val="-20"/>
          <w:vertAlign w:val="baseline"/>
        </w:rPr>
        <w:t> </w:t>
      </w:r>
      <w:r>
        <w:rPr>
          <w:rFonts w:ascii="Cambria" w:hAnsi="Cambria"/>
          <w:color w:val="231F20"/>
          <w:w w:val="111"/>
          <w:vertAlign w:val="baseline"/>
        </w:rPr>
        <w:t>|X</w:t>
      </w:r>
      <w:r>
        <w:rPr>
          <w:rFonts w:ascii="Cambria" w:hAnsi="Cambria"/>
          <w:color w:val="231F20"/>
          <w:spacing w:val="-16"/>
          <w:vertAlign w:val="baseline"/>
        </w:rPr>
        <w:t> </w:t>
      </w:r>
      <w:r>
        <w:rPr>
          <w:rFonts w:ascii="Arial" w:hAnsi="Arial"/>
          <w:i/>
          <w:color w:val="231F20"/>
          <w:spacing w:val="5"/>
          <w:w w:val="158"/>
          <w:position w:val="7"/>
          <w:sz w:val="14"/>
          <w:vertAlign w:val="baseline"/>
        </w:rPr>
        <w:t>r</w:t>
      </w:r>
      <w:r>
        <w:rPr>
          <w:rFonts w:ascii="Arial" w:hAnsi="Arial"/>
          <w:i/>
          <w:color w:val="231F20"/>
          <w:w w:val="157"/>
          <w:position w:val="0"/>
          <w:sz w:val="10"/>
          <w:vertAlign w:val="baseline"/>
        </w:rPr>
        <w:t>t</w:t>
      </w:r>
      <w:r>
        <w:rPr>
          <w:rFonts w:ascii="Arial" w:hAnsi="Arial"/>
          <w:i/>
          <w:color w:val="231F20"/>
          <w:spacing w:val="-11"/>
          <w:position w:val="0"/>
          <w:sz w:val="10"/>
          <w:vertAlign w:val="baseline"/>
        </w:rPr>
        <w:t> </w:t>
      </w:r>
      <w:r>
        <w:rPr>
          <w:rFonts w:ascii="Cambria" w:hAnsi="Cambria"/>
          <w:color w:val="231F20"/>
          <w:w w:val="87"/>
          <w:vertAlign w:val="baseline"/>
        </w:rPr>
        <w:t>|</w:t>
      </w:r>
      <w:r>
        <w:rPr>
          <w:rFonts w:ascii="Cambria" w:hAnsi="Cambria"/>
          <w:color w:val="231F20"/>
          <w:vertAlign w:val="baseline"/>
        </w:rPr>
        <w:t> </w:t>
      </w:r>
      <w:r>
        <w:rPr>
          <w:rFonts w:ascii="Cambria" w:hAnsi="Cambria"/>
          <w:color w:val="231F20"/>
          <w:spacing w:val="-9"/>
          <w:vertAlign w:val="baseline"/>
        </w:rPr>
        <w:t> </w:t>
      </w:r>
      <w:r>
        <w:rPr>
          <w:rFonts w:ascii="Garamond" w:hAnsi="Garamond"/>
          <w:color w:val="231F20"/>
          <w:w w:val="116"/>
          <w:vertAlign w:val="baseline"/>
        </w:rPr>
        <w:t>=</w:t>
      </w:r>
      <w:r>
        <w:rPr>
          <w:rFonts w:ascii="Garamond" w:hAnsi="Garamond"/>
          <w:color w:val="231F20"/>
          <w:vertAlign w:val="baseline"/>
        </w:rPr>
        <w:t> </w:t>
      </w:r>
      <w:r>
        <w:rPr>
          <w:rFonts w:ascii="Garamond" w:hAnsi="Garamond"/>
          <w:color w:val="231F20"/>
          <w:spacing w:val="-20"/>
          <w:vertAlign w:val="baseline"/>
        </w:rPr>
        <w:t> </w:t>
      </w:r>
      <w:r>
        <w:rPr>
          <w:rFonts w:ascii="Cambria" w:hAnsi="Cambria"/>
          <w:color w:val="231F20"/>
          <w:w w:val="108"/>
          <w:vertAlign w:val="baseline"/>
        </w:rPr>
        <w:t>|</w:t>
      </w:r>
      <w:r>
        <w:rPr>
          <w:rFonts w:ascii="Cambria" w:hAnsi="Cambria"/>
          <w:color w:val="231F20"/>
          <w:spacing w:val="-1"/>
          <w:w w:val="108"/>
          <w:vertAlign w:val="baseline"/>
        </w:rPr>
        <w:t>S</w:t>
      </w:r>
      <w:r>
        <w:rPr>
          <w:rFonts w:ascii="Lucida Sans Unicode" w:hAnsi="Lucida Sans Unicode"/>
          <w:color w:val="231F20"/>
          <w:spacing w:val="-65"/>
          <w:w w:val="83"/>
          <w:vertAlign w:val="subscript"/>
        </w:rPr>
        <w:t>2</w:t>
      </w:r>
      <w:r>
        <w:rPr>
          <w:rFonts w:ascii="Lucida Sans Unicode" w:hAnsi="Lucida Sans Unicode"/>
          <w:color w:val="231F20"/>
          <w:w w:val="107"/>
          <w:position w:val="7"/>
          <w:sz w:val="14"/>
          <w:vertAlign w:val="baseline"/>
        </w:rPr>
        <w:t>j</w:t>
      </w:r>
      <w:r>
        <w:rPr>
          <w:rFonts w:ascii="Lucida Sans Unicode" w:hAnsi="Lucida Sans Unicode"/>
          <w:color w:val="231F20"/>
          <w:spacing w:val="-25"/>
          <w:position w:val="7"/>
          <w:sz w:val="14"/>
          <w:vertAlign w:val="baseline"/>
        </w:rPr>
        <w:t> </w:t>
      </w:r>
      <w:r>
        <w:rPr>
          <w:rFonts w:ascii="Cambria" w:hAnsi="Cambria"/>
          <w:color w:val="231F20"/>
          <w:w w:val="87"/>
          <w:vertAlign w:val="baseline"/>
        </w:rPr>
        <w:t>|</w:t>
      </w:r>
      <w:r>
        <w:rPr>
          <w:color w:val="231F20"/>
          <w:w w:val="99"/>
          <w:vertAlign w:val="baseline"/>
        </w:rPr>
        <w:t>.</w:t>
      </w:r>
      <w:r>
        <w:rPr>
          <w:color w:val="231F20"/>
          <w:vertAlign w:val="baseline"/>
        </w:rPr>
        <w:t> </w:t>
      </w:r>
      <w:r>
        <w:rPr>
          <w:color w:val="231F20"/>
          <w:spacing w:val="-16"/>
          <w:vertAlign w:val="baseline"/>
        </w:rPr>
        <w:t> </w:t>
      </w:r>
      <w:r>
        <w:rPr>
          <w:color w:val="231F20"/>
          <w:w w:val="99"/>
          <w:vertAlign w:val="baseline"/>
        </w:rPr>
        <w:t>If</w:t>
      </w:r>
      <w:r>
        <w:rPr>
          <w:color w:val="231F20"/>
          <w:vertAlign w:val="baseline"/>
        </w:rPr>
        <w:t> </w:t>
      </w:r>
      <w:r>
        <w:rPr>
          <w:color w:val="231F20"/>
          <w:spacing w:val="-18"/>
          <w:vertAlign w:val="baseline"/>
        </w:rPr>
        <w:t> </w:t>
      </w:r>
      <w:r>
        <w:rPr>
          <w:color w:val="231F20"/>
          <w:w w:val="99"/>
          <w:vertAlign w:val="baseline"/>
        </w:rPr>
        <w:t>eit</w:t>
      </w:r>
      <w:r>
        <w:rPr>
          <w:color w:val="231F20"/>
          <w:spacing w:val="0"/>
          <w:w w:val="99"/>
          <w:vertAlign w:val="baseline"/>
        </w:rPr>
        <w:t>h</w:t>
      </w:r>
      <w:r>
        <w:rPr>
          <w:color w:val="231F20"/>
          <w:w w:val="99"/>
          <w:vertAlign w:val="baseline"/>
        </w:rPr>
        <w:t>er</w:t>
      </w:r>
    </w:p>
    <w:p>
      <w:pPr>
        <w:pStyle w:val="BodyText"/>
        <w:spacing w:line="240" w:lineRule="atLeast" w:before="57"/>
        <w:ind w:left="119" w:right="540"/>
      </w:pPr>
      <w:r>
        <w:rPr/>
        <w:br w:type="column"/>
      </w:r>
      <w:r>
        <w:rPr>
          <w:color w:val="231F20"/>
        </w:rPr>
        <w:t>ever it is </w:t>
      </w:r>
      <w:r>
        <w:rPr>
          <w:rFonts w:ascii="Garamond"/>
          <w:color w:val="231F20"/>
        </w:rPr>
        <w:t>(</w:t>
      </w:r>
      <w:r>
        <w:rPr>
          <w:rFonts w:ascii="Bookman Old Style"/>
          <w:b w:val="0"/>
          <w:i/>
          <w:color w:val="231F20"/>
        </w:rPr>
        <w:t>r, s</w:t>
      </w:r>
      <w:r>
        <w:rPr>
          <w:rFonts w:ascii="Garamond"/>
          <w:color w:val="231F20"/>
        </w:rPr>
        <w:t>)</w:t>
      </w:r>
      <w:r>
        <w:rPr>
          <w:color w:val="231F20"/>
        </w:rPr>
        <w:t>-robust. The converse, however, is not true. Consider the graph in Fig. 4. This graph is </w:t>
      </w:r>
      <w:r>
        <w:rPr>
          <w:rFonts w:ascii="Garamond"/>
          <w:color w:val="231F20"/>
        </w:rPr>
        <w:t>3</w:t>
      </w:r>
      <w:r>
        <w:rPr>
          <w:color w:val="231F20"/>
        </w:rPr>
        <w:t>-robust, but is</w:t>
      </w:r>
    </w:p>
    <w:p>
      <w:pPr>
        <w:spacing w:after="0" w:line="240" w:lineRule="atLeast"/>
        <w:sectPr>
          <w:type w:val="continuous"/>
          <w:pgSz w:w="11520" w:h="15670"/>
          <w:pgMar w:top="940" w:bottom="280" w:left="500" w:right="0"/>
          <w:cols w:num="2" w:equalWidth="0">
            <w:col w:w="5175" w:space="74"/>
            <w:col w:w="5771"/>
          </w:cols>
        </w:sectPr>
      </w:pPr>
    </w:p>
    <w:p>
      <w:pPr>
        <w:tabs>
          <w:tab w:pos="1016" w:val="left" w:leader="none"/>
          <w:tab w:pos="1995" w:val="left" w:leader="none"/>
          <w:tab w:pos="3450" w:val="left" w:leader="none"/>
        </w:tabs>
        <w:spacing w:line="-28" w:lineRule="auto" w:before="0"/>
        <w:ind w:left="315" w:right="0" w:firstLine="0"/>
        <w:jc w:val="left"/>
        <w:rPr>
          <w:rFonts w:ascii="Verdana"/>
          <w:sz w:val="14"/>
        </w:rPr>
      </w:pPr>
      <w:r>
        <w:rPr>
          <w:rFonts w:ascii="Lucida Sans Unicode"/>
          <w:color w:val="231F20"/>
          <w:w w:val="115"/>
          <w:position w:val="2"/>
          <w:sz w:val="14"/>
        </w:rPr>
        <w:t>S</w:t>
      </w:r>
      <w:r>
        <w:rPr>
          <w:rFonts w:ascii="Verdana"/>
          <w:color w:val="231F20"/>
          <w:w w:val="115"/>
          <w:sz w:val="10"/>
        </w:rPr>
        <w:t>1</w:t>
        <w:tab/>
      </w:r>
      <w:r>
        <w:rPr>
          <w:rFonts w:ascii="Lucida Sans Unicode"/>
          <w:color w:val="231F20"/>
          <w:w w:val="115"/>
          <w:position w:val="1"/>
          <w:sz w:val="14"/>
        </w:rPr>
        <w:t>S</w:t>
      </w:r>
      <w:r>
        <w:rPr>
          <w:rFonts w:ascii="Verdana"/>
          <w:color w:val="231F20"/>
          <w:w w:val="115"/>
          <w:position w:val="1"/>
          <w:sz w:val="14"/>
          <w:vertAlign w:val="subscript"/>
        </w:rPr>
        <w:t>2</w:t>
      </w:r>
      <w:r>
        <w:rPr>
          <w:rFonts w:ascii="Verdana"/>
          <w:color w:val="231F20"/>
          <w:w w:val="115"/>
          <w:position w:val="1"/>
          <w:sz w:val="14"/>
          <w:vertAlign w:val="baseline"/>
        </w:rPr>
        <w:tab/>
      </w:r>
      <w:r>
        <w:rPr>
          <w:rFonts w:ascii="Lucida Sans Unicode"/>
          <w:color w:val="231F20"/>
          <w:w w:val="115"/>
          <w:position w:val="2"/>
          <w:sz w:val="14"/>
          <w:vertAlign w:val="baseline"/>
        </w:rPr>
        <w:t>S</w:t>
      </w:r>
      <w:r>
        <w:rPr>
          <w:rFonts w:ascii="Verdana"/>
          <w:color w:val="231F20"/>
          <w:w w:val="115"/>
          <w:sz w:val="10"/>
          <w:vertAlign w:val="baseline"/>
        </w:rPr>
        <w:t>1</w:t>
        <w:tab/>
      </w:r>
      <w:r>
        <w:rPr>
          <w:rFonts w:ascii="Lucida Sans Unicode"/>
          <w:color w:val="231F20"/>
          <w:w w:val="115"/>
          <w:position w:val="1"/>
          <w:sz w:val="14"/>
          <w:vertAlign w:val="baseline"/>
        </w:rPr>
        <w:t>S</w:t>
      </w:r>
      <w:r>
        <w:rPr>
          <w:rFonts w:ascii="Verdana"/>
          <w:color w:val="231F20"/>
          <w:w w:val="115"/>
          <w:position w:val="1"/>
          <w:sz w:val="14"/>
          <w:vertAlign w:val="subscript"/>
        </w:rPr>
        <w:t>2</w:t>
      </w:r>
    </w:p>
    <w:p>
      <w:pPr>
        <w:spacing w:after="0" w:line="-28" w:lineRule="auto"/>
        <w:jc w:val="left"/>
        <w:rPr>
          <w:rFonts w:ascii="Verdana"/>
          <w:sz w:val="14"/>
        </w:rPr>
        <w:sectPr>
          <w:type w:val="continuous"/>
          <w:pgSz w:w="11520" w:h="15670"/>
          <w:pgMar w:top="940" w:bottom="280" w:left="500" w:right="0"/>
        </w:sectPr>
      </w:pPr>
    </w:p>
    <w:p>
      <w:pPr>
        <w:pStyle w:val="BodyText"/>
        <w:spacing w:line="159" w:lineRule="exact"/>
        <w:ind w:left="119"/>
      </w:pPr>
      <w:r>
        <w:rPr>
          <w:color w:val="231F20"/>
        </w:rPr>
        <w:t>of the first two hold, then the corresponding conditions hold</w:t>
      </w:r>
    </w:p>
    <w:p>
      <w:pPr>
        <w:pStyle w:val="BodyText"/>
        <w:spacing w:line="165" w:lineRule="exact"/>
        <w:ind w:left="119"/>
      </w:pPr>
      <w:r>
        <w:rPr>
          <w:color w:val="231F20"/>
          <w:w w:val="99"/>
        </w:rPr>
        <w:t>for</w:t>
      </w:r>
      <w:r>
        <w:rPr>
          <w:color w:val="231F20"/>
          <w:spacing w:val="10"/>
        </w:rPr>
        <w:t> </w:t>
      </w:r>
      <w:r>
        <w:rPr>
          <w:color w:val="231F20"/>
          <w:spacing w:val="-1"/>
          <w:w w:val="99"/>
        </w:rPr>
        <w:t>t</w:t>
      </w:r>
      <w:r>
        <w:rPr>
          <w:color w:val="231F20"/>
          <w:w w:val="99"/>
        </w:rPr>
        <w:t>he</w:t>
      </w:r>
      <w:r>
        <w:rPr>
          <w:color w:val="231F20"/>
          <w:spacing w:val="11"/>
        </w:rPr>
        <w:t> </w:t>
      </w:r>
      <w:r>
        <w:rPr>
          <w:color w:val="231F20"/>
          <w:w w:val="99"/>
        </w:rPr>
        <w:t>pa</w:t>
      </w:r>
      <w:r>
        <w:rPr>
          <w:color w:val="231F20"/>
          <w:spacing w:val="-1"/>
          <w:w w:val="99"/>
        </w:rPr>
        <w:t>i</w:t>
      </w:r>
      <w:r>
        <w:rPr>
          <w:color w:val="231F20"/>
          <w:w w:val="99"/>
        </w:rPr>
        <w:t>r</w:t>
      </w:r>
      <w:r>
        <w:rPr>
          <w:color w:val="231F20"/>
          <w:spacing w:val="11"/>
        </w:rPr>
        <w:t> </w:t>
      </w:r>
      <w:r>
        <w:rPr>
          <w:rFonts w:ascii="Cambria"/>
          <w:color w:val="231F20"/>
          <w:spacing w:val="-1"/>
          <w:w w:val="121"/>
        </w:rPr>
        <w:t>S</w:t>
      </w:r>
      <w:r>
        <w:rPr>
          <w:rFonts w:ascii="Lucida Sans Unicode"/>
          <w:color w:val="231F20"/>
          <w:spacing w:val="7"/>
          <w:w w:val="83"/>
          <w:vertAlign w:val="subscript"/>
        </w:rPr>
        <w:t>1</w:t>
      </w:r>
      <w:r>
        <w:rPr>
          <w:rFonts w:ascii="Bookman Old Style"/>
          <w:b w:val="0"/>
          <w:i/>
          <w:color w:val="231F20"/>
          <w:w w:val="92"/>
          <w:vertAlign w:val="baseline"/>
        </w:rPr>
        <w:t>,</w:t>
      </w:r>
      <w:r>
        <w:rPr>
          <w:rFonts w:ascii="Bookman Old Style"/>
          <w:b w:val="0"/>
          <w:i/>
          <w:color w:val="231F20"/>
          <w:spacing w:val="-27"/>
          <w:vertAlign w:val="baseline"/>
        </w:rPr>
        <w:t> </w:t>
      </w:r>
      <w:r>
        <w:rPr>
          <w:rFonts w:ascii="Cambria"/>
          <w:color w:val="231F20"/>
          <w:spacing w:val="-1"/>
          <w:w w:val="121"/>
          <w:vertAlign w:val="baseline"/>
        </w:rPr>
        <w:t>S</w:t>
      </w:r>
      <w:r>
        <w:rPr>
          <w:rFonts w:ascii="Lucida Sans Unicode"/>
          <w:color w:val="231F20"/>
          <w:w w:val="83"/>
          <w:vertAlign w:val="subscript"/>
        </w:rPr>
        <w:t>2</w:t>
      </w:r>
      <w:r>
        <w:rPr>
          <w:rFonts w:ascii="Lucida Sans Unicode"/>
          <w:color w:val="231F20"/>
          <w:spacing w:val="-12"/>
          <w:vertAlign w:val="baseline"/>
        </w:rPr>
        <w:t> </w:t>
      </w:r>
      <w:r>
        <w:rPr>
          <w:color w:val="231F20"/>
          <w:spacing w:val="-1"/>
          <w:w w:val="99"/>
          <w:vertAlign w:val="baseline"/>
        </w:rPr>
        <w:t>i</w:t>
      </w:r>
      <w:r>
        <w:rPr>
          <w:color w:val="231F20"/>
          <w:w w:val="99"/>
          <w:vertAlign w:val="baseline"/>
        </w:rPr>
        <w:t>n</w:t>
      </w:r>
      <w:r>
        <w:rPr>
          <w:color w:val="231F20"/>
          <w:spacing w:val="12"/>
          <w:vertAlign w:val="baseline"/>
        </w:rPr>
        <w:t> </w:t>
      </w:r>
      <w:r>
        <w:rPr>
          <w:rFonts w:ascii="Cambria"/>
          <w:color w:val="231F20"/>
          <w:spacing w:val="3"/>
          <w:w w:val="116"/>
          <w:vertAlign w:val="baseline"/>
        </w:rPr>
        <w:t>D</w:t>
      </w:r>
      <w:r>
        <w:rPr>
          <w:rFonts w:ascii="Lucida Sans Unicode"/>
          <w:color w:val="231F20"/>
          <w:spacing w:val="7"/>
          <w:w w:val="107"/>
          <w:position w:val="7"/>
          <w:sz w:val="14"/>
          <w:vertAlign w:val="baseline"/>
        </w:rPr>
        <w:t>j</w:t>
      </w:r>
      <w:r>
        <w:rPr>
          <w:color w:val="231F20"/>
          <w:w w:val="99"/>
          <w:vertAlign w:val="baseline"/>
        </w:rPr>
        <w:t>.</w:t>
      </w:r>
      <w:r>
        <w:rPr>
          <w:color w:val="231F20"/>
          <w:spacing w:val="11"/>
          <w:vertAlign w:val="baseline"/>
        </w:rPr>
        <w:t> </w:t>
      </w:r>
      <w:r>
        <w:rPr>
          <w:color w:val="231F20"/>
          <w:spacing w:val="-1"/>
          <w:w w:val="99"/>
          <w:vertAlign w:val="baseline"/>
        </w:rPr>
        <w:t>S</w:t>
      </w:r>
      <w:r>
        <w:rPr>
          <w:color w:val="231F20"/>
          <w:w w:val="99"/>
          <w:vertAlign w:val="baseline"/>
        </w:rPr>
        <w:t>o</w:t>
      </w:r>
      <w:r>
        <w:rPr>
          <w:color w:val="231F20"/>
          <w:spacing w:val="12"/>
          <w:vertAlign w:val="baseline"/>
        </w:rPr>
        <w:t> </w:t>
      </w:r>
      <w:r>
        <w:rPr>
          <w:color w:val="231F20"/>
          <w:w w:val="99"/>
          <w:vertAlign w:val="baseline"/>
        </w:rPr>
        <w:t>a</w:t>
      </w:r>
      <w:r>
        <w:rPr>
          <w:color w:val="231F20"/>
          <w:spacing w:val="-1"/>
          <w:w w:val="99"/>
          <w:vertAlign w:val="baseline"/>
        </w:rPr>
        <w:t>ss</w:t>
      </w:r>
      <w:r>
        <w:rPr>
          <w:color w:val="231F20"/>
          <w:spacing w:val="0"/>
          <w:w w:val="99"/>
          <w:vertAlign w:val="baseline"/>
        </w:rPr>
        <w:t>um</w:t>
      </w:r>
      <w:r>
        <w:rPr>
          <w:color w:val="231F20"/>
          <w:w w:val="99"/>
          <w:vertAlign w:val="baseline"/>
        </w:rPr>
        <w:t>e</w:t>
      </w:r>
      <w:r>
        <w:rPr>
          <w:color w:val="231F20"/>
          <w:spacing w:val="11"/>
          <w:vertAlign w:val="baseline"/>
        </w:rPr>
        <w:t> </w:t>
      </w:r>
      <w:r>
        <w:rPr>
          <w:color w:val="231F20"/>
          <w:spacing w:val="0"/>
          <w:w w:val="99"/>
          <w:vertAlign w:val="baseline"/>
        </w:rPr>
        <w:t>on</w:t>
      </w:r>
      <w:r>
        <w:rPr>
          <w:color w:val="231F20"/>
          <w:spacing w:val="-1"/>
          <w:w w:val="99"/>
          <w:vertAlign w:val="baseline"/>
        </w:rPr>
        <w:t>l</w:t>
      </w:r>
      <w:r>
        <w:rPr>
          <w:color w:val="231F20"/>
          <w:w w:val="99"/>
          <w:vertAlign w:val="baseline"/>
        </w:rPr>
        <w:t>y</w:t>
      </w:r>
      <w:r>
        <w:rPr>
          <w:color w:val="231F20"/>
          <w:spacing w:val="10"/>
          <w:vertAlign w:val="baseline"/>
        </w:rPr>
        <w:t> </w:t>
      </w:r>
      <w:r>
        <w:rPr>
          <w:rFonts w:ascii="Cambria"/>
          <w:color w:val="231F20"/>
          <w:w w:val="111"/>
          <w:vertAlign w:val="baseline"/>
        </w:rPr>
        <w:t>|X</w:t>
      </w:r>
      <w:r>
        <w:rPr>
          <w:rFonts w:ascii="Cambria"/>
          <w:color w:val="231F20"/>
          <w:spacing w:val="-16"/>
          <w:vertAlign w:val="baseline"/>
        </w:rPr>
        <w:t> </w:t>
      </w:r>
      <w:r>
        <w:rPr>
          <w:rFonts w:ascii="Arial"/>
          <w:i/>
          <w:color w:val="231F20"/>
          <w:spacing w:val="5"/>
          <w:w w:val="158"/>
          <w:position w:val="7"/>
          <w:sz w:val="14"/>
          <w:vertAlign w:val="baseline"/>
        </w:rPr>
        <w:t>r</w:t>
      </w:r>
      <w:r>
        <w:rPr>
          <w:rFonts w:ascii="Arial"/>
          <w:i/>
          <w:color w:val="231F20"/>
          <w:w w:val="157"/>
          <w:position w:val="-1"/>
          <w:sz w:val="10"/>
          <w:vertAlign w:val="baseline"/>
        </w:rPr>
        <w:t>t</w:t>
      </w:r>
      <w:r>
        <w:rPr>
          <w:rFonts w:ascii="Arial"/>
          <w:i/>
          <w:color w:val="231F20"/>
          <w:spacing w:val="-11"/>
          <w:position w:val="-1"/>
          <w:sz w:val="10"/>
          <w:vertAlign w:val="baseline"/>
        </w:rPr>
        <w:t> </w:t>
      </w:r>
      <w:r>
        <w:rPr>
          <w:rFonts w:ascii="Cambria"/>
          <w:color w:val="231F20"/>
          <w:w w:val="87"/>
          <w:vertAlign w:val="baseline"/>
        </w:rPr>
        <w:t>|</w:t>
      </w:r>
      <w:r>
        <w:rPr>
          <w:rFonts w:ascii="Cambria"/>
          <w:color w:val="231F20"/>
          <w:spacing w:val="10"/>
          <w:vertAlign w:val="baseline"/>
        </w:rPr>
        <w:t> </w:t>
      </w:r>
      <w:r>
        <w:rPr>
          <w:rFonts w:ascii="Garamond"/>
          <w:color w:val="231F20"/>
          <w:w w:val="116"/>
          <w:vertAlign w:val="baseline"/>
        </w:rPr>
        <w:t>=</w:t>
      </w:r>
      <w:r>
        <w:rPr>
          <w:rFonts w:ascii="Garamond"/>
          <w:color w:val="231F20"/>
          <w:spacing w:val="5"/>
          <w:vertAlign w:val="baseline"/>
        </w:rPr>
        <w:t> </w:t>
      </w:r>
      <w:r>
        <w:rPr>
          <w:rFonts w:ascii="Cambria"/>
          <w:color w:val="231F20"/>
          <w:w w:val="108"/>
          <w:vertAlign w:val="baseline"/>
        </w:rPr>
        <w:t>|</w:t>
      </w:r>
      <w:r>
        <w:rPr>
          <w:rFonts w:ascii="Cambria"/>
          <w:color w:val="231F20"/>
          <w:spacing w:val="-1"/>
          <w:w w:val="108"/>
          <w:vertAlign w:val="baseline"/>
        </w:rPr>
        <w:t>S</w:t>
      </w:r>
      <w:r>
        <w:rPr>
          <w:rFonts w:ascii="Lucida Sans Unicode"/>
          <w:color w:val="231F20"/>
          <w:spacing w:val="-65"/>
          <w:w w:val="83"/>
          <w:vertAlign w:val="subscript"/>
        </w:rPr>
        <w:t>2</w:t>
      </w:r>
      <w:r>
        <w:rPr>
          <w:rFonts w:ascii="Lucida Sans Unicode"/>
          <w:color w:val="231F20"/>
          <w:w w:val="107"/>
          <w:position w:val="7"/>
          <w:sz w:val="14"/>
          <w:vertAlign w:val="baseline"/>
        </w:rPr>
        <w:t>j</w:t>
      </w:r>
      <w:r>
        <w:rPr>
          <w:rFonts w:ascii="Lucida Sans Unicode"/>
          <w:color w:val="231F20"/>
          <w:spacing w:val="-25"/>
          <w:position w:val="7"/>
          <w:sz w:val="14"/>
          <w:vertAlign w:val="baseline"/>
        </w:rPr>
        <w:t> </w:t>
      </w:r>
      <w:r>
        <w:rPr>
          <w:rFonts w:ascii="Cambria"/>
          <w:color w:val="231F20"/>
          <w:w w:val="87"/>
          <w:vertAlign w:val="baseline"/>
        </w:rPr>
        <w:t>|</w:t>
      </w:r>
      <w:r>
        <w:rPr>
          <w:rFonts w:ascii="Cambria"/>
          <w:color w:val="231F20"/>
          <w:spacing w:val="20"/>
          <w:vertAlign w:val="baseline"/>
        </w:rPr>
        <w:t> </w:t>
      </w:r>
      <w:r>
        <w:rPr>
          <w:color w:val="231F20"/>
          <w:spacing w:val="0"/>
          <w:w w:val="99"/>
          <w:vertAlign w:val="baseline"/>
        </w:rPr>
        <w:t>ho</w:t>
      </w:r>
      <w:r>
        <w:rPr>
          <w:color w:val="231F20"/>
          <w:spacing w:val="-1"/>
          <w:w w:val="99"/>
          <w:vertAlign w:val="baseline"/>
        </w:rPr>
        <w:t>l</w:t>
      </w:r>
      <w:r>
        <w:rPr>
          <w:color w:val="231F20"/>
          <w:spacing w:val="0"/>
          <w:w w:val="99"/>
          <w:vertAlign w:val="baseline"/>
        </w:rPr>
        <w:t>d</w:t>
      </w:r>
      <w:r>
        <w:rPr>
          <w:color w:val="231F20"/>
          <w:spacing w:val="-1"/>
          <w:w w:val="99"/>
          <w:vertAlign w:val="baseline"/>
        </w:rPr>
        <w:t>s</w:t>
      </w:r>
      <w:r>
        <w:rPr>
          <w:color w:val="231F20"/>
          <w:w w:val="99"/>
          <w:vertAlign w:val="baseline"/>
        </w:rPr>
        <w:t>.</w:t>
      </w:r>
    </w:p>
    <w:p>
      <w:pPr>
        <w:pStyle w:val="BodyText"/>
        <w:spacing w:line="254" w:lineRule="exact"/>
        <w:ind w:left="119"/>
      </w:pPr>
      <w:r>
        <w:rPr/>
        <w:br w:type="column"/>
      </w:r>
      <w:r>
        <w:rPr>
          <w:color w:val="231F20"/>
          <w:w w:val="105"/>
        </w:rPr>
        <w:t>not </w:t>
      </w:r>
      <w:r>
        <w:rPr>
          <w:rFonts w:ascii="Garamond"/>
          <w:color w:val="231F20"/>
          <w:w w:val="105"/>
        </w:rPr>
        <w:t>(3</w:t>
      </w:r>
      <w:r>
        <w:rPr>
          <w:rFonts w:ascii="Bookman Old Style"/>
          <w:b w:val="0"/>
          <w:i/>
          <w:color w:val="231F20"/>
          <w:w w:val="105"/>
        </w:rPr>
        <w:t>, </w:t>
      </w:r>
      <w:r>
        <w:rPr>
          <w:rFonts w:ascii="Garamond"/>
          <w:color w:val="231F20"/>
          <w:w w:val="105"/>
        </w:rPr>
        <w:t>2)</w:t>
      </w:r>
      <w:r>
        <w:rPr>
          <w:color w:val="231F20"/>
          <w:w w:val="105"/>
        </w:rPr>
        <w:t>-robust. For example, let </w:t>
      </w:r>
      <w:r>
        <w:rPr>
          <w:rFonts w:ascii="Cambria"/>
          <w:color w:val="231F20"/>
          <w:w w:val="105"/>
        </w:rPr>
        <w:t>S</w:t>
      </w:r>
      <w:r>
        <w:rPr>
          <w:rFonts w:ascii="Lucida Sans Unicode"/>
          <w:color w:val="231F20"/>
          <w:w w:val="105"/>
          <w:vertAlign w:val="subscript"/>
        </w:rPr>
        <w:t>1</w:t>
      </w:r>
      <w:r>
        <w:rPr>
          <w:rFonts w:ascii="Lucida Sans Unicode"/>
          <w:color w:val="231F20"/>
          <w:w w:val="105"/>
          <w:vertAlign w:val="baseline"/>
        </w:rPr>
        <w:t> </w:t>
      </w:r>
      <w:r>
        <w:rPr>
          <w:rFonts w:ascii="Garamond"/>
          <w:color w:val="231F20"/>
          <w:w w:val="105"/>
          <w:vertAlign w:val="baseline"/>
        </w:rPr>
        <w:t>= </w:t>
      </w:r>
      <w:r>
        <w:rPr>
          <w:rFonts w:ascii="Cambria"/>
          <w:color w:val="231F20"/>
          <w:w w:val="105"/>
          <w:vertAlign w:val="baseline"/>
        </w:rPr>
        <w:t>{</w:t>
      </w:r>
      <w:r>
        <w:rPr>
          <w:rFonts w:ascii="Garamond"/>
          <w:color w:val="231F20"/>
          <w:w w:val="105"/>
          <w:vertAlign w:val="baseline"/>
        </w:rPr>
        <w:t>1</w:t>
      </w:r>
      <w:r>
        <w:rPr>
          <w:rFonts w:ascii="Bookman Old Style"/>
          <w:b w:val="0"/>
          <w:i/>
          <w:color w:val="231F20"/>
          <w:w w:val="105"/>
          <w:vertAlign w:val="baseline"/>
        </w:rPr>
        <w:t>, </w:t>
      </w:r>
      <w:r>
        <w:rPr>
          <w:rFonts w:ascii="Garamond"/>
          <w:color w:val="231F20"/>
          <w:w w:val="105"/>
          <w:vertAlign w:val="baseline"/>
        </w:rPr>
        <w:t>3</w:t>
      </w:r>
      <w:r>
        <w:rPr>
          <w:rFonts w:ascii="Bookman Old Style"/>
          <w:b w:val="0"/>
          <w:i/>
          <w:color w:val="231F20"/>
          <w:w w:val="105"/>
          <w:vertAlign w:val="baseline"/>
        </w:rPr>
        <w:t>, </w:t>
      </w:r>
      <w:r>
        <w:rPr>
          <w:rFonts w:ascii="Garamond"/>
          <w:color w:val="231F20"/>
          <w:w w:val="105"/>
          <w:vertAlign w:val="baseline"/>
        </w:rPr>
        <w:t>5</w:t>
      </w:r>
      <w:r>
        <w:rPr>
          <w:rFonts w:ascii="Bookman Old Style"/>
          <w:b w:val="0"/>
          <w:i/>
          <w:color w:val="231F20"/>
          <w:w w:val="105"/>
          <w:vertAlign w:val="baseline"/>
        </w:rPr>
        <w:t>, </w:t>
      </w:r>
      <w:r>
        <w:rPr>
          <w:rFonts w:ascii="Garamond"/>
          <w:color w:val="231F20"/>
          <w:w w:val="105"/>
          <w:vertAlign w:val="baseline"/>
        </w:rPr>
        <w:t>6</w:t>
      </w:r>
      <w:r>
        <w:rPr>
          <w:rFonts w:ascii="Bookman Old Style"/>
          <w:b w:val="0"/>
          <w:i/>
          <w:color w:val="231F20"/>
          <w:w w:val="105"/>
          <w:vertAlign w:val="baseline"/>
        </w:rPr>
        <w:t>, </w:t>
      </w:r>
      <w:r>
        <w:rPr>
          <w:rFonts w:ascii="Garamond"/>
          <w:color w:val="231F20"/>
          <w:w w:val="105"/>
          <w:vertAlign w:val="baseline"/>
        </w:rPr>
        <w:t>7</w:t>
      </w:r>
      <w:r>
        <w:rPr>
          <w:rFonts w:ascii="Cambria"/>
          <w:color w:val="231F20"/>
          <w:w w:val="105"/>
          <w:vertAlign w:val="baseline"/>
        </w:rPr>
        <w:t>} </w:t>
      </w:r>
      <w:r>
        <w:rPr>
          <w:color w:val="231F20"/>
          <w:w w:val="105"/>
          <w:vertAlign w:val="baseline"/>
        </w:rPr>
        <w:t>and</w:t>
      </w:r>
    </w:p>
    <w:p>
      <w:pPr>
        <w:pStyle w:val="BodyText"/>
        <w:spacing w:line="69" w:lineRule="exact"/>
        <w:ind w:left="119"/>
      </w:pPr>
      <w:r>
        <w:rPr>
          <w:rFonts w:ascii="Cambria"/>
          <w:color w:val="231F20"/>
          <w:w w:val="105"/>
        </w:rPr>
        <w:t>S </w:t>
      </w:r>
      <w:r>
        <w:rPr>
          <w:rFonts w:ascii="Garamond"/>
          <w:color w:val="231F20"/>
          <w:w w:val="105"/>
        </w:rPr>
        <w:t>= </w:t>
      </w:r>
      <w:r>
        <w:rPr>
          <w:rFonts w:ascii="Cambria"/>
          <w:color w:val="231F20"/>
          <w:w w:val="105"/>
        </w:rPr>
        <w:t>{</w:t>
      </w:r>
      <w:r>
        <w:rPr>
          <w:rFonts w:ascii="Garamond"/>
          <w:color w:val="231F20"/>
          <w:w w:val="105"/>
        </w:rPr>
        <w:t>2</w:t>
      </w:r>
      <w:r>
        <w:rPr>
          <w:rFonts w:ascii="Bookman Old Style"/>
          <w:b w:val="0"/>
          <w:i/>
          <w:color w:val="231F20"/>
          <w:w w:val="105"/>
        </w:rPr>
        <w:t>, </w:t>
      </w:r>
      <w:r>
        <w:rPr>
          <w:rFonts w:ascii="Garamond"/>
          <w:color w:val="231F20"/>
          <w:w w:val="105"/>
        </w:rPr>
        <w:t>4</w:t>
      </w:r>
      <w:r>
        <w:rPr>
          <w:rFonts w:ascii="Cambria"/>
          <w:color w:val="231F20"/>
          <w:w w:val="105"/>
        </w:rPr>
        <w:t>}</w:t>
      </w:r>
      <w:r>
        <w:rPr>
          <w:color w:val="231F20"/>
          <w:w w:val="105"/>
        </w:rPr>
        <w:t>. Only node 2 has at least 3 nodes outside of its</w:t>
      </w:r>
    </w:p>
    <w:p>
      <w:pPr>
        <w:spacing w:after="0" w:line="69" w:lineRule="exact"/>
        <w:sectPr>
          <w:type w:val="continuous"/>
          <w:pgSz w:w="11520" w:h="15670"/>
          <w:pgMar w:top="940" w:bottom="280" w:left="500" w:right="0"/>
          <w:cols w:num="2" w:equalWidth="0">
            <w:col w:w="5174" w:space="75"/>
            <w:col w:w="5771"/>
          </w:cols>
        </w:sectPr>
      </w:pPr>
    </w:p>
    <w:p>
      <w:pPr>
        <w:pStyle w:val="BodyText"/>
        <w:spacing w:line="32" w:lineRule="exact" w:before="114"/>
        <w:ind w:left="119"/>
      </w:pPr>
      <w:r>
        <w:rPr>
          <w:color w:val="231F20"/>
        </w:rPr>
        <w:t>Then, the negation of the first condition</w:t>
      </w:r>
    </w:p>
    <w:p>
      <w:pPr>
        <w:spacing w:line="60" w:lineRule="auto" w:before="4"/>
        <w:ind w:left="119" w:right="0" w:firstLine="0"/>
        <w:jc w:val="left"/>
        <w:rPr>
          <w:rFonts w:ascii="Verdana"/>
          <w:sz w:val="10"/>
        </w:rPr>
      </w:pPr>
      <w:r>
        <w:rPr/>
        <w:br w:type="column"/>
      </w:r>
      <w:r>
        <w:rPr>
          <w:rFonts w:ascii="Lucida Sans Unicode"/>
          <w:color w:val="231F20"/>
          <w:spacing w:val="-58"/>
          <w:w w:val="129"/>
          <w:sz w:val="14"/>
        </w:rPr>
        <w:t>S</w:t>
      </w:r>
      <w:r>
        <w:rPr>
          <w:rFonts w:ascii="Arial"/>
          <w:i/>
          <w:color w:val="231F20"/>
          <w:spacing w:val="-17"/>
          <w:w w:val="158"/>
          <w:position w:val="-11"/>
          <w:sz w:val="14"/>
        </w:rPr>
        <w:t>r</w:t>
      </w:r>
      <w:r>
        <w:rPr>
          <w:rFonts w:ascii="Verdana"/>
          <w:color w:val="231F20"/>
          <w:w w:val="106"/>
          <w:position w:val="-3"/>
          <w:sz w:val="10"/>
        </w:rPr>
        <w:t>2</w:t>
      </w:r>
    </w:p>
    <w:p>
      <w:pPr>
        <w:spacing w:line="146" w:lineRule="exact" w:before="0"/>
        <w:ind w:left="1526" w:right="0" w:firstLine="0"/>
        <w:jc w:val="left"/>
        <w:rPr>
          <w:rFonts w:ascii="Lucida Sans Unicode"/>
          <w:sz w:val="14"/>
        </w:rPr>
      </w:pPr>
      <w:r>
        <w:rPr/>
        <w:br w:type="column"/>
      </w:r>
      <w:r>
        <w:rPr>
          <w:rFonts w:ascii="Lucida Sans Unicode"/>
          <w:color w:val="231F20"/>
          <w:sz w:val="14"/>
        </w:rPr>
        <w:t>2</w:t>
      </w:r>
    </w:p>
    <w:p>
      <w:pPr>
        <w:spacing w:line="1" w:lineRule="exact" w:before="0"/>
        <w:ind w:left="103" w:right="0" w:firstLine="0"/>
        <w:jc w:val="left"/>
        <w:rPr>
          <w:rFonts w:ascii="Bookman Old Style" w:hAnsi="Bookman Old Style"/>
          <w:b w:val="0"/>
          <w:i/>
          <w:sz w:val="20"/>
        </w:rPr>
      </w:pPr>
      <w:r>
        <w:rPr>
          <w:rFonts w:ascii="Garamond" w:hAnsi="Garamond"/>
          <w:color w:val="231F20"/>
          <w:w w:val="120"/>
          <w:sz w:val="20"/>
        </w:rPr>
        <w:t>+ </w:t>
      </w:r>
      <w:r>
        <w:rPr>
          <w:rFonts w:ascii="Cambria" w:hAnsi="Cambria"/>
          <w:color w:val="231F20"/>
          <w:w w:val="120"/>
          <w:sz w:val="20"/>
        </w:rPr>
        <w:t>|X </w:t>
      </w:r>
      <w:r>
        <w:rPr>
          <w:rFonts w:ascii="Arial" w:hAnsi="Arial"/>
          <w:i/>
          <w:color w:val="231F20"/>
          <w:w w:val="135"/>
          <w:position w:val="7"/>
          <w:sz w:val="14"/>
        </w:rPr>
        <w:t>r </w:t>
      </w:r>
      <w:r>
        <w:rPr>
          <w:rFonts w:ascii="Cambria" w:hAnsi="Cambria"/>
          <w:color w:val="231F20"/>
          <w:w w:val="120"/>
          <w:sz w:val="20"/>
        </w:rPr>
        <w:t>| ≥ </w:t>
      </w:r>
      <w:r>
        <w:rPr>
          <w:rFonts w:ascii="Bookman Old Style" w:hAnsi="Bookman Old Style"/>
          <w:b w:val="0"/>
          <w:i/>
          <w:color w:val="231F20"/>
          <w:w w:val="105"/>
          <w:sz w:val="20"/>
        </w:rPr>
        <w:t>s</w:t>
      </w:r>
    </w:p>
    <w:p>
      <w:pPr>
        <w:spacing w:after="0" w:line="1" w:lineRule="exact"/>
        <w:jc w:val="left"/>
        <w:rPr>
          <w:rFonts w:ascii="Bookman Old Style" w:hAnsi="Bookman Old Style"/>
          <w:sz w:val="20"/>
        </w:rPr>
        <w:sectPr>
          <w:type w:val="continuous"/>
          <w:pgSz w:w="11520" w:h="15670"/>
          <w:pgMar w:top="940" w:bottom="280" w:left="500" w:right="0"/>
          <w:cols w:num="3" w:equalWidth="0">
            <w:col w:w="3531" w:space="105"/>
            <w:col w:w="286" w:space="39"/>
            <w:col w:w="7059"/>
          </w:cols>
        </w:sectPr>
      </w:pPr>
    </w:p>
    <w:p>
      <w:pPr>
        <w:spacing w:line="216" w:lineRule="exact" w:before="0"/>
        <w:ind w:left="0" w:right="0" w:firstLine="0"/>
        <w:jc w:val="right"/>
        <w:rPr>
          <w:rFonts w:ascii="Cambria"/>
          <w:sz w:val="20"/>
        </w:rPr>
      </w:pPr>
      <w:r>
        <w:rPr>
          <w:rFonts w:ascii="Cambria"/>
          <w:color w:val="231F20"/>
          <w:w w:val="105"/>
          <w:sz w:val="20"/>
        </w:rPr>
        <w:t>|X</w:t>
      </w:r>
      <w:r>
        <w:rPr>
          <w:rFonts w:ascii="Lucida Sans Unicode"/>
          <w:color w:val="231F20"/>
          <w:w w:val="105"/>
          <w:sz w:val="20"/>
          <w:vertAlign w:val="subscript"/>
        </w:rPr>
        <w:t>S</w:t>
      </w:r>
      <w:r>
        <w:rPr>
          <w:rFonts w:ascii="Verdana"/>
          <w:color w:val="231F20"/>
          <w:w w:val="105"/>
          <w:position w:val="-6"/>
          <w:sz w:val="10"/>
          <w:vertAlign w:val="baseline"/>
        </w:rPr>
        <w:t>1 </w:t>
      </w:r>
      <w:r>
        <w:rPr>
          <w:rFonts w:ascii="Cambria"/>
          <w:color w:val="231F20"/>
          <w:w w:val="105"/>
          <w:sz w:val="20"/>
          <w:vertAlign w:val="baseline"/>
        </w:rPr>
        <w:t>|</w:t>
      </w:r>
    </w:p>
    <w:p>
      <w:pPr>
        <w:tabs>
          <w:tab w:pos="1650" w:val="left" w:leader="none"/>
        </w:tabs>
        <w:spacing w:line="41" w:lineRule="exact" w:before="0"/>
        <w:ind w:left="983" w:right="0" w:firstLine="0"/>
        <w:jc w:val="left"/>
        <w:rPr>
          <w:rFonts w:ascii="Lucida Sans Unicode"/>
          <w:sz w:val="14"/>
        </w:rPr>
      </w:pPr>
      <w:r>
        <w:rPr>
          <w:rFonts w:ascii="Arial"/>
          <w:i/>
          <w:color w:val="231F20"/>
          <w:w w:val="140"/>
          <w:sz w:val="14"/>
        </w:rPr>
        <w:t>r</w:t>
        <w:tab/>
      </w:r>
      <w:r>
        <w:rPr>
          <w:rFonts w:ascii="Lucida Sans Unicode"/>
          <w:color w:val="231F20"/>
          <w:w w:val="125"/>
          <w:sz w:val="14"/>
        </w:rPr>
        <w:t>j</w:t>
      </w:r>
    </w:p>
    <w:p>
      <w:pPr>
        <w:spacing w:line="105" w:lineRule="auto" w:before="74"/>
        <w:ind w:left="423" w:right="0" w:firstLine="0"/>
        <w:jc w:val="left"/>
        <w:rPr>
          <w:rFonts w:ascii="Arial"/>
          <w:i/>
          <w:sz w:val="14"/>
        </w:rPr>
      </w:pPr>
      <w:r>
        <w:rPr/>
        <w:br w:type="column"/>
      </w:r>
      <w:r>
        <w:rPr>
          <w:rFonts w:ascii="Lucida Sans Unicode"/>
          <w:color w:val="231F20"/>
          <w:w w:val="129"/>
          <w:position w:val="-4"/>
          <w:sz w:val="14"/>
        </w:rPr>
        <w:t>S</w:t>
      </w:r>
      <w:r>
        <w:rPr>
          <w:rFonts w:ascii="Verdana"/>
          <w:color w:val="231F20"/>
          <w:spacing w:val="-59"/>
          <w:w w:val="106"/>
          <w:position w:val="-8"/>
          <w:sz w:val="10"/>
        </w:rPr>
        <w:t>2</w:t>
      </w:r>
      <w:r>
        <w:rPr>
          <w:rFonts w:ascii="Arial"/>
          <w:i/>
          <w:color w:val="231F20"/>
          <w:w w:val="157"/>
          <w:sz w:val="10"/>
        </w:rPr>
        <w:t>t</w:t>
      </w:r>
      <w:r>
        <w:rPr>
          <w:rFonts w:ascii="Arial"/>
          <w:i/>
          <w:color w:val="231F20"/>
          <w:sz w:val="10"/>
        </w:rPr>
        <w:t> </w:t>
      </w:r>
      <w:r>
        <w:rPr>
          <w:rFonts w:ascii="Arial"/>
          <w:i/>
          <w:color w:val="231F20"/>
          <w:spacing w:val="1"/>
          <w:sz w:val="10"/>
        </w:rPr>
        <w:t> </w:t>
      </w:r>
      <w:r>
        <w:rPr>
          <w:rFonts w:ascii="Arial"/>
          <w:i/>
          <w:color w:val="231F20"/>
          <w:w w:val="158"/>
          <w:position w:val="-16"/>
          <w:sz w:val="14"/>
        </w:rPr>
        <w:t>r</w:t>
      </w:r>
    </w:p>
    <w:p>
      <w:pPr>
        <w:pStyle w:val="BodyText"/>
        <w:spacing w:before="2"/>
        <w:ind w:left="548"/>
      </w:pPr>
      <w:r>
        <w:rPr/>
        <w:br w:type="column"/>
      </w:r>
      <w:r>
        <w:rPr>
          <w:color w:val="231F20"/>
          <w:w w:val="110"/>
        </w:rPr>
        <w:t>set, so all of the conditions </w:t>
      </w:r>
      <w:r>
        <w:rPr>
          <w:rFonts w:ascii="Garamond" w:hAnsi="Garamond"/>
          <w:color w:val="231F20"/>
          <w:w w:val="115"/>
        </w:rPr>
        <w:t>(</w:t>
      </w:r>
      <w:r>
        <w:rPr>
          <w:rFonts w:ascii="Bookman Old Style" w:hAnsi="Bookman Old Style"/>
          <w:b w:val="0"/>
          <w:i/>
          <w:color w:val="231F20"/>
          <w:w w:val="115"/>
        </w:rPr>
        <w:t>i</w:t>
      </w:r>
      <w:r>
        <w:rPr>
          <w:rFonts w:ascii="Garamond" w:hAnsi="Garamond"/>
          <w:color w:val="231F20"/>
          <w:w w:val="115"/>
        </w:rPr>
        <w:t>) </w:t>
      </w:r>
      <w:r>
        <w:rPr>
          <w:rFonts w:ascii="Cambria" w:hAnsi="Cambria"/>
          <w:color w:val="231F20"/>
          <w:w w:val="110"/>
        </w:rPr>
        <w:t>− </w:t>
      </w:r>
      <w:r>
        <w:rPr>
          <w:rFonts w:ascii="Garamond" w:hAnsi="Garamond"/>
          <w:color w:val="231F20"/>
          <w:w w:val="115"/>
        </w:rPr>
        <w:t>(</w:t>
      </w:r>
      <w:r>
        <w:rPr>
          <w:rFonts w:ascii="Bookman Old Style" w:hAnsi="Bookman Old Style"/>
          <w:b w:val="0"/>
          <w:i/>
          <w:color w:val="231F20"/>
          <w:w w:val="115"/>
        </w:rPr>
        <w:t>iii</w:t>
      </w:r>
      <w:r>
        <w:rPr>
          <w:rFonts w:ascii="Garamond" w:hAnsi="Garamond"/>
          <w:color w:val="231F20"/>
          <w:w w:val="115"/>
        </w:rPr>
        <w:t>) </w:t>
      </w:r>
      <w:r>
        <w:rPr>
          <w:color w:val="231F20"/>
          <w:w w:val="110"/>
        </w:rPr>
        <w:t>fail. Therefore, </w:t>
      </w:r>
      <w:r>
        <w:rPr>
          <w:rFonts w:ascii="Garamond" w:hAnsi="Garamond"/>
          <w:color w:val="231F20"/>
          <w:w w:val="110"/>
        </w:rPr>
        <w:t>(</w:t>
      </w:r>
      <w:r>
        <w:rPr>
          <w:rFonts w:ascii="Bookman Old Style" w:hAnsi="Bookman Old Style"/>
          <w:b w:val="0"/>
          <w:i/>
          <w:color w:val="231F20"/>
          <w:w w:val="110"/>
        </w:rPr>
        <w:t>r, s</w:t>
      </w:r>
      <w:r>
        <w:rPr>
          <w:rFonts w:ascii="Garamond" w:hAnsi="Garamond"/>
          <w:color w:val="231F20"/>
          <w:w w:val="110"/>
        </w:rPr>
        <w:t>)</w:t>
      </w:r>
      <w:r>
        <w:rPr>
          <w:color w:val="231F20"/>
          <w:w w:val="110"/>
        </w:rPr>
        <w:t>-</w:t>
      </w:r>
    </w:p>
    <w:p>
      <w:pPr>
        <w:spacing w:after="0"/>
        <w:sectPr>
          <w:type w:val="continuous"/>
          <w:pgSz w:w="11520" w:h="15670"/>
          <w:pgMar w:top="940" w:bottom="280" w:left="500" w:right="0"/>
          <w:cols w:num="3" w:equalWidth="0">
            <w:col w:w="4010" w:space="40"/>
            <w:col w:w="730" w:space="39"/>
            <w:col w:w="6201"/>
          </w:cols>
        </w:sectPr>
      </w:pPr>
    </w:p>
    <w:p>
      <w:pPr>
        <w:spacing w:line="141" w:lineRule="auto" w:before="30"/>
        <w:ind w:left="119" w:right="0" w:firstLine="0"/>
        <w:jc w:val="left"/>
        <w:rPr>
          <w:rFonts w:ascii="Garamond" w:hAnsi="Garamond"/>
          <w:sz w:val="20"/>
        </w:rPr>
      </w:pPr>
      <w:r>
        <w:rPr>
          <w:color w:val="231F20"/>
          <w:spacing w:val="-1"/>
          <w:w w:val="99"/>
          <w:position w:val="1"/>
          <w:sz w:val="20"/>
        </w:rPr>
        <w:t>i</w:t>
      </w:r>
      <w:r>
        <w:rPr>
          <w:color w:val="231F20"/>
          <w:spacing w:val="0"/>
          <w:w w:val="99"/>
          <w:position w:val="1"/>
          <w:sz w:val="20"/>
        </w:rPr>
        <w:t>mp</w:t>
      </w:r>
      <w:r>
        <w:rPr>
          <w:color w:val="231F20"/>
          <w:spacing w:val="-1"/>
          <w:w w:val="99"/>
          <w:position w:val="1"/>
          <w:sz w:val="20"/>
        </w:rPr>
        <w:t>lie</w:t>
      </w:r>
      <w:r>
        <w:rPr>
          <w:color w:val="231F20"/>
          <w:w w:val="99"/>
          <w:position w:val="1"/>
          <w:sz w:val="20"/>
        </w:rPr>
        <w:t>s</w:t>
      </w:r>
      <w:r>
        <w:rPr>
          <w:color w:val="231F20"/>
          <w:spacing w:val="-1"/>
          <w:position w:val="1"/>
          <w:sz w:val="20"/>
        </w:rPr>
        <w:t> </w:t>
      </w:r>
      <w:r>
        <w:rPr>
          <w:rFonts w:ascii="Cambria" w:hAnsi="Cambria"/>
          <w:color w:val="231F20"/>
          <w:w w:val="111"/>
          <w:position w:val="1"/>
          <w:sz w:val="20"/>
        </w:rPr>
        <w:t>|</w:t>
      </w:r>
      <w:r>
        <w:rPr>
          <w:rFonts w:ascii="Cambria" w:hAnsi="Cambria"/>
          <w:color w:val="231F20"/>
          <w:spacing w:val="-1"/>
          <w:w w:val="111"/>
          <w:position w:val="1"/>
          <w:sz w:val="20"/>
        </w:rPr>
        <w:t>X</w:t>
      </w:r>
      <w:r>
        <w:rPr>
          <w:rFonts w:ascii="Lucida Sans Unicode" w:hAnsi="Lucida Sans Unicode"/>
          <w:color w:val="231F20"/>
          <w:w w:val="121"/>
          <w:position w:val="1"/>
          <w:sz w:val="20"/>
          <w:vertAlign w:val="subscript"/>
        </w:rPr>
        <w:t>S</w:t>
      </w:r>
      <w:r>
        <w:rPr>
          <w:rFonts w:ascii="Verdana" w:hAnsi="Verdana"/>
          <w:color w:val="231F20"/>
          <w:spacing w:val="-59"/>
          <w:w w:val="106"/>
          <w:position w:val="-8"/>
          <w:sz w:val="10"/>
          <w:vertAlign w:val="baseline"/>
        </w:rPr>
        <w:t>2</w:t>
      </w:r>
      <w:r>
        <w:rPr>
          <w:rFonts w:ascii="Arial" w:hAnsi="Arial"/>
          <w:i/>
          <w:color w:val="231F20"/>
          <w:w w:val="157"/>
          <w:sz w:val="10"/>
          <w:vertAlign w:val="baseline"/>
        </w:rPr>
        <w:t>t</w:t>
      </w:r>
      <w:r>
        <w:rPr>
          <w:rFonts w:ascii="Arial" w:hAnsi="Arial"/>
          <w:i/>
          <w:color w:val="231F20"/>
          <w:spacing w:val="-11"/>
          <w:sz w:val="10"/>
          <w:vertAlign w:val="baseline"/>
        </w:rPr>
        <w:t> </w:t>
      </w:r>
      <w:r>
        <w:rPr>
          <w:rFonts w:ascii="Cambria" w:hAnsi="Cambria"/>
          <w:color w:val="231F20"/>
          <w:w w:val="87"/>
          <w:position w:val="1"/>
          <w:sz w:val="20"/>
          <w:vertAlign w:val="baseline"/>
        </w:rPr>
        <w:t>|</w:t>
      </w:r>
      <w:r>
        <w:rPr>
          <w:rFonts w:ascii="Cambria" w:hAnsi="Cambria"/>
          <w:color w:val="231F20"/>
          <w:spacing w:val="10"/>
          <w:position w:val="1"/>
          <w:sz w:val="20"/>
          <w:vertAlign w:val="baseline"/>
        </w:rPr>
        <w:t> </w:t>
      </w:r>
      <w:r>
        <w:rPr>
          <w:rFonts w:ascii="Garamond" w:hAnsi="Garamond"/>
          <w:color w:val="231F20"/>
          <w:w w:val="116"/>
          <w:position w:val="1"/>
          <w:sz w:val="20"/>
          <w:vertAlign w:val="baseline"/>
        </w:rPr>
        <w:t>=</w:t>
      </w:r>
      <w:r>
        <w:rPr>
          <w:rFonts w:ascii="Garamond" w:hAnsi="Garamond"/>
          <w:color w:val="231F20"/>
          <w:spacing w:val="2"/>
          <w:position w:val="1"/>
          <w:sz w:val="20"/>
          <w:vertAlign w:val="baseline"/>
        </w:rPr>
        <w:t> </w:t>
      </w:r>
      <w:r>
        <w:rPr>
          <w:rFonts w:ascii="Cambria" w:hAnsi="Cambria"/>
          <w:color w:val="231F20"/>
          <w:w w:val="108"/>
          <w:position w:val="1"/>
          <w:sz w:val="20"/>
          <w:vertAlign w:val="baseline"/>
        </w:rPr>
        <w:t>|</w:t>
      </w:r>
      <w:r>
        <w:rPr>
          <w:rFonts w:ascii="Cambria" w:hAnsi="Cambria"/>
          <w:color w:val="231F20"/>
          <w:spacing w:val="-1"/>
          <w:w w:val="108"/>
          <w:position w:val="1"/>
          <w:sz w:val="20"/>
          <w:vertAlign w:val="baseline"/>
        </w:rPr>
        <w:t>S</w:t>
      </w:r>
      <w:r>
        <w:rPr>
          <w:rFonts w:ascii="Lucida Sans Unicode" w:hAnsi="Lucida Sans Unicode"/>
          <w:color w:val="231F20"/>
          <w:spacing w:val="7"/>
          <w:w w:val="83"/>
          <w:position w:val="1"/>
          <w:sz w:val="20"/>
          <w:vertAlign w:val="subscript"/>
        </w:rPr>
        <w:t>2</w:t>
      </w:r>
      <w:r>
        <w:rPr>
          <w:rFonts w:ascii="Cambria" w:hAnsi="Cambria"/>
          <w:color w:val="231F20"/>
          <w:w w:val="87"/>
          <w:position w:val="1"/>
          <w:sz w:val="20"/>
          <w:vertAlign w:val="baseline"/>
        </w:rPr>
        <w:t>|</w:t>
      </w:r>
      <w:r>
        <w:rPr>
          <w:rFonts w:ascii="Cambria" w:hAnsi="Cambria"/>
          <w:color w:val="231F20"/>
          <w:spacing w:val="10"/>
          <w:position w:val="1"/>
          <w:sz w:val="20"/>
          <w:vertAlign w:val="baseline"/>
        </w:rPr>
        <w:t> </w:t>
      </w:r>
      <w:r>
        <w:rPr>
          <w:rFonts w:ascii="Bookman Old Style" w:hAnsi="Bookman Old Style"/>
          <w:b w:val="0"/>
          <w:i/>
          <w:color w:val="231F20"/>
          <w:w w:val="128"/>
          <w:position w:val="1"/>
          <w:sz w:val="20"/>
          <w:vertAlign w:val="baseline"/>
        </w:rPr>
        <w:t>&lt;</w:t>
      </w:r>
      <w:r>
        <w:rPr>
          <w:rFonts w:ascii="Bookman Old Style" w:hAnsi="Bookman Old Style"/>
          <w:b w:val="0"/>
          <w:i/>
          <w:color w:val="231F20"/>
          <w:spacing w:val="-4"/>
          <w:position w:val="1"/>
          <w:sz w:val="20"/>
          <w:vertAlign w:val="baseline"/>
        </w:rPr>
        <w:t> </w:t>
      </w:r>
      <w:r>
        <w:rPr>
          <w:rFonts w:ascii="Bookman Old Style" w:hAnsi="Bookman Old Style"/>
          <w:b w:val="0"/>
          <w:i/>
          <w:color w:val="231F20"/>
          <w:w w:val="86"/>
          <w:position w:val="1"/>
          <w:sz w:val="20"/>
          <w:vertAlign w:val="baseline"/>
        </w:rPr>
        <w:t>s</w:t>
      </w:r>
      <w:r>
        <w:rPr>
          <w:color w:val="231F20"/>
          <w:w w:val="99"/>
          <w:position w:val="1"/>
          <w:sz w:val="20"/>
          <w:vertAlign w:val="baseline"/>
        </w:rPr>
        <w:t>.</w:t>
      </w:r>
      <w:r>
        <w:rPr>
          <w:color w:val="231F20"/>
          <w:position w:val="1"/>
          <w:sz w:val="20"/>
          <w:vertAlign w:val="baseline"/>
        </w:rPr>
        <w:t> </w:t>
      </w:r>
      <w:r>
        <w:rPr>
          <w:color w:val="231F20"/>
          <w:w w:val="99"/>
          <w:position w:val="1"/>
          <w:sz w:val="20"/>
          <w:vertAlign w:val="baseline"/>
        </w:rPr>
        <w:t>Hence,</w:t>
      </w:r>
      <w:r>
        <w:rPr>
          <w:color w:val="231F20"/>
          <w:spacing w:val="-2"/>
          <w:position w:val="1"/>
          <w:sz w:val="20"/>
          <w:vertAlign w:val="baseline"/>
        </w:rPr>
        <w:t> </w:t>
      </w:r>
      <w:r>
        <w:rPr>
          <w:rFonts w:ascii="Cambria" w:hAnsi="Cambria"/>
          <w:color w:val="231F20"/>
          <w:w w:val="96"/>
          <w:position w:val="1"/>
          <w:sz w:val="20"/>
          <w:vertAlign w:val="baseline"/>
        </w:rPr>
        <w:t>|V</w:t>
      </w:r>
      <w:r>
        <w:rPr>
          <w:rFonts w:ascii="Arial" w:hAnsi="Arial"/>
          <w:i/>
          <w:color w:val="231F20"/>
          <w:spacing w:val="-1"/>
          <w:w w:val="108"/>
          <w:position w:val="1"/>
          <w:sz w:val="20"/>
          <w:vertAlign w:val="subscript"/>
        </w:rPr>
        <w:t>v</w:t>
      </w:r>
      <w:r>
        <w:rPr>
          <w:color w:val="231F20"/>
          <w:w w:val="99"/>
          <w:position w:val="-2"/>
          <w:sz w:val="10"/>
          <w:vertAlign w:val="baseline"/>
        </w:rPr>
        <w:t>n</w:t>
      </w:r>
      <w:r>
        <w:rPr>
          <w:color w:val="231F20"/>
          <w:spacing w:val="-4"/>
          <w:w w:val="99"/>
          <w:position w:val="-2"/>
          <w:sz w:val="10"/>
          <w:vertAlign w:val="baseline"/>
        </w:rPr>
        <w:t>e</w:t>
      </w:r>
      <w:r>
        <w:rPr>
          <w:color w:val="231F20"/>
          <w:w w:val="99"/>
          <w:position w:val="-2"/>
          <w:sz w:val="10"/>
          <w:vertAlign w:val="baseline"/>
        </w:rPr>
        <w:t>w</w:t>
      </w:r>
      <w:r>
        <w:rPr>
          <w:color w:val="231F20"/>
          <w:spacing w:val="-10"/>
          <w:position w:val="-2"/>
          <w:sz w:val="10"/>
          <w:vertAlign w:val="baseline"/>
        </w:rPr>
        <w:t> </w:t>
      </w:r>
      <w:r>
        <w:rPr>
          <w:rFonts w:ascii="Cambria" w:hAnsi="Cambria"/>
          <w:color w:val="231F20"/>
          <w:spacing w:val="10"/>
          <w:w w:val="111"/>
          <w:position w:val="1"/>
          <w:sz w:val="20"/>
          <w:vertAlign w:val="baseline"/>
        </w:rPr>
        <w:t>\</w:t>
      </w:r>
      <w:r>
        <w:rPr>
          <w:rFonts w:ascii="Cambria" w:hAnsi="Cambria"/>
          <w:color w:val="231F20"/>
          <w:spacing w:val="-1"/>
          <w:w w:val="111"/>
          <w:position w:val="1"/>
          <w:sz w:val="20"/>
          <w:vertAlign w:val="baseline"/>
        </w:rPr>
        <w:t>S</w:t>
      </w:r>
      <w:r>
        <w:rPr>
          <w:rFonts w:ascii="Lucida Sans Unicode" w:hAnsi="Lucida Sans Unicode"/>
          <w:color w:val="231F20"/>
          <w:spacing w:val="5"/>
          <w:w w:val="83"/>
          <w:position w:val="1"/>
          <w:sz w:val="20"/>
          <w:vertAlign w:val="subscript"/>
        </w:rPr>
        <w:t>2</w:t>
      </w:r>
      <w:r>
        <w:rPr>
          <w:rFonts w:ascii="Cambria" w:hAnsi="Cambria"/>
          <w:color w:val="231F20"/>
          <w:spacing w:val="10"/>
          <w:w w:val="120"/>
          <w:position w:val="1"/>
          <w:sz w:val="20"/>
          <w:vertAlign w:val="baseline"/>
        </w:rPr>
        <w:t>|</w:t>
      </w:r>
      <w:r>
        <w:rPr>
          <w:rFonts w:ascii="Cambria" w:hAnsi="Cambria"/>
          <w:color w:val="231F20"/>
          <w:position w:val="1"/>
          <w:sz w:val="20"/>
          <w:vertAlign w:val="baseline"/>
        </w:rPr>
        <w:t> </w:t>
      </w:r>
      <w:r>
        <w:rPr>
          <w:rFonts w:ascii="Cambria" w:hAnsi="Cambria"/>
          <w:color w:val="231F20"/>
          <w:w w:val="120"/>
          <w:position w:val="1"/>
          <w:sz w:val="20"/>
          <w:vertAlign w:val="baseline"/>
        </w:rPr>
        <w:t>≥</w:t>
      </w:r>
      <w:r>
        <w:rPr>
          <w:rFonts w:ascii="Cambria" w:hAnsi="Cambria"/>
          <w:color w:val="231F20"/>
          <w:spacing w:val="11"/>
          <w:position w:val="1"/>
          <w:sz w:val="20"/>
          <w:vertAlign w:val="baseline"/>
        </w:rPr>
        <w:t> </w:t>
      </w:r>
      <w:r>
        <w:rPr>
          <w:rFonts w:ascii="Bookman Old Style" w:hAnsi="Bookman Old Style"/>
          <w:b w:val="0"/>
          <w:i/>
          <w:color w:val="231F20"/>
          <w:spacing w:val="2"/>
          <w:w w:val="112"/>
          <w:position w:val="1"/>
          <w:sz w:val="20"/>
          <w:vertAlign w:val="baseline"/>
        </w:rPr>
        <w:t>r</w:t>
      </w:r>
      <w:r>
        <w:rPr>
          <w:color w:val="231F20"/>
          <w:w w:val="99"/>
          <w:position w:val="1"/>
          <w:sz w:val="20"/>
          <w:vertAlign w:val="baseline"/>
        </w:rPr>
        <w:t>,</w:t>
      </w:r>
      <w:r>
        <w:rPr>
          <w:color w:val="231F20"/>
          <w:spacing w:val="2"/>
          <w:position w:val="1"/>
          <w:sz w:val="20"/>
          <w:vertAlign w:val="baseline"/>
        </w:rPr>
        <w:t> </w:t>
      </w:r>
      <w:r>
        <w:rPr>
          <w:color w:val="231F20"/>
          <w:w w:val="99"/>
          <w:position w:val="1"/>
          <w:sz w:val="20"/>
          <w:vertAlign w:val="baseline"/>
        </w:rPr>
        <w:t>a</w:t>
      </w:r>
      <w:r>
        <w:rPr>
          <w:color w:val="231F20"/>
          <w:spacing w:val="0"/>
          <w:w w:val="99"/>
          <w:position w:val="1"/>
          <w:sz w:val="20"/>
          <w:vertAlign w:val="baseline"/>
        </w:rPr>
        <w:t>n</w:t>
      </w:r>
      <w:r>
        <w:rPr>
          <w:color w:val="231F20"/>
          <w:w w:val="99"/>
          <w:position w:val="1"/>
          <w:sz w:val="20"/>
          <w:vertAlign w:val="baseline"/>
        </w:rPr>
        <w:t>d</w:t>
      </w:r>
      <w:r>
        <w:rPr>
          <w:color w:val="231F20"/>
          <w:spacing w:val="-1"/>
          <w:position w:val="1"/>
          <w:sz w:val="20"/>
          <w:vertAlign w:val="baseline"/>
        </w:rPr>
        <w:t> </w:t>
      </w:r>
      <w:r>
        <w:rPr>
          <w:rFonts w:ascii="Cambria" w:hAnsi="Cambria"/>
          <w:color w:val="231F20"/>
          <w:w w:val="111"/>
          <w:position w:val="1"/>
          <w:sz w:val="20"/>
          <w:vertAlign w:val="baseline"/>
        </w:rPr>
        <w:t>|</w:t>
      </w:r>
      <w:r>
        <w:rPr>
          <w:rFonts w:ascii="Cambria" w:hAnsi="Cambria"/>
          <w:color w:val="231F20"/>
          <w:spacing w:val="-1"/>
          <w:w w:val="111"/>
          <w:position w:val="1"/>
          <w:sz w:val="20"/>
          <w:vertAlign w:val="baseline"/>
        </w:rPr>
        <w:t>X</w:t>
      </w:r>
      <w:r>
        <w:rPr>
          <w:rFonts w:ascii="Lucida Sans Unicode" w:hAnsi="Lucida Sans Unicode"/>
          <w:color w:val="231F20"/>
          <w:w w:val="121"/>
          <w:position w:val="1"/>
          <w:sz w:val="20"/>
          <w:vertAlign w:val="subscript"/>
        </w:rPr>
        <w:t>S</w:t>
      </w:r>
      <w:r>
        <w:rPr>
          <w:rFonts w:ascii="Verdana" w:hAnsi="Verdana"/>
          <w:color w:val="231F20"/>
          <w:w w:val="106"/>
          <w:position w:val="-5"/>
          <w:sz w:val="10"/>
          <w:vertAlign w:val="baseline"/>
        </w:rPr>
        <w:t>2</w:t>
      </w:r>
      <w:r>
        <w:rPr>
          <w:rFonts w:ascii="Verdana" w:hAnsi="Verdana"/>
          <w:color w:val="231F20"/>
          <w:spacing w:val="-25"/>
          <w:position w:val="-5"/>
          <w:sz w:val="10"/>
          <w:vertAlign w:val="baseline"/>
        </w:rPr>
        <w:t> </w:t>
      </w:r>
      <w:r>
        <w:rPr>
          <w:rFonts w:ascii="Cambria" w:hAnsi="Cambria"/>
          <w:color w:val="231F20"/>
          <w:w w:val="87"/>
          <w:position w:val="1"/>
          <w:sz w:val="20"/>
          <w:vertAlign w:val="baseline"/>
        </w:rPr>
        <w:t>|</w:t>
      </w:r>
      <w:r>
        <w:rPr>
          <w:rFonts w:ascii="Cambria" w:hAnsi="Cambria"/>
          <w:color w:val="231F20"/>
          <w:spacing w:val="10"/>
          <w:position w:val="1"/>
          <w:sz w:val="20"/>
          <w:vertAlign w:val="baseline"/>
        </w:rPr>
        <w:t> </w:t>
      </w:r>
      <w:r>
        <w:rPr>
          <w:rFonts w:ascii="Garamond" w:hAnsi="Garamond"/>
          <w:color w:val="231F20"/>
          <w:w w:val="116"/>
          <w:position w:val="1"/>
          <w:sz w:val="20"/>
          <w:vertAlign w:val="baseline"/>
        </w:rPr>
        <w:t>=</w:t>
      </w:r>
    </w:p>
    <w:p>
      <w:pPr>
        <w:pStyle w:val="BodyText"/>
        <w:spacing w:line="263" w:lineRule="exact"/>
        <w:ind w:left="119"/>
      </w:pPr>
      <w:r>
        <w:rPr/>
        <w:drawing>
          <wp:anchor distT="0" distB="0" distL="0" distR="0" allowOverlap="1" layoutInCell="1" locked="0" behindDoc="0" simplePos="0" relativeHeight="5344">
            <wp:simplePos x="0" y="0"/>
            <wp:positionH relativeFrom="page">
              <wp:posOffset>3500475</wp:posOffset>
            </wp:positionH>
            <wp:positionV relativeFrom="paragraph">
              <wp:posOffset>36291</wp:posOffset>
            </wp:positionV>
            <wp:extent cx="74675" cy="74675"/>
            <wp:effectExtent l="0" t="0" r="0" b="0"/>
            <wp:wrapNone/>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23" cstate="print"/>
                    <a:stretch>
                      <a:fillRect/>
                    </a:stretch>
                  </pic:blipFill>
                  <pic:spPr>
                    <a:xfrm>
                      <a:off x="0" y="0"/>
                      <a:ext cx="74675" cy="74675"/>
                    </a:xfrm>
                    <a:prstGeom prst="rect">
                      <a:avLst/>
                    </a:prstGeom>
                  </pic:spPr>
                </pic:pic>
              </a:graphicData>
            </a:graphic>
          </wp:anchor>
        </w:drawing>
      </w:r>
      <w:r>
        <w:rPr>
          <w:rFonts w:ascii="Cambria"/>
          <w:color w:val="231F20"/>
        </w:rPr>
        <w:t>|S</w:t>
      </w:r>
      <w:r>
        <w:rPr>
          <w:rFonts w:ascii="Lucida Sans Unicode"/>
          <w:color w:val="231F20"/>
          <w:vertAlign w:val="subscript"/>
        </w:rPr>
        <w:t>2</w:t>
      </w:r>
      <w:r>
        <w:rPr>
          <w:rFonts w:ascii="Cambria"/>
          <w:color w:val="231F20"/>
          <w:vertAlign w:val="baseline"/>
        </w:rPr>
        <w:t>|</w:t>
      </w:r>
      <w:r>
        <w:rPr>
          <w:color w:val="231F20"/>
          <w:vertAlign w:val="baseline"/>
        </w:rPr>
        <w:t>, completing the proof.</w:t>
      </w:r>
    </w:p>
    <w:p>
      <w:pPr>
        <w:pStyle w:val="BodyText"/>
        <w:spacing w:line="247" w:lineRule="auto" w:before="9"/>
        <w:ind w:left="119" w:right="38" w:firstLine="199"/>
        <w:jc w:val="both"/>
      </w:pPr>
      <w:r>
        <w:rPr/>
        <w:pict>
          <v:shape style="position:absolute;margin-left:177.718994pt;margin-top:49.908924pt;width:7.75pt;height:17.3pt;mso-position-horizontal-relative:page;mso-position-vertical-relative:paragraph;z-index:-54040" type="#_x0000_t202" filled="false" stroked="false">
            <v:textbox inset="0,0,0,0">
              <w:txbxContent>
                <w:p>
                  <w:pPr>
                    <w:pStyle w:val="BodyText"/>
                    <w:spacing w:line="199" w:lineRule="exact"/>
                    <w:rPr>
                      <w:rFonts w:ascii="Cambria" w:hAnsi="Cambria"/>
                    </w:rPr>
                  </w:pPr>
                  <w:r>
                    <w:rPr>
                      <w:rFonts w:ascii="Cambria" w:hAnsi="Cambria"/>
                      <w:color w:val="231F20"/>
                      <w:w w:val="139"/>
                    </w:rPr>
                    <w:t>−</w:t>
                  </w:r>
                </w:p>
              </w:txbxContent>
            </v:textbox>
            <w10:wrap type="none"/>
          </v:shape>
        </w:pict>
      </w:r>
      <w:r>
        <w:rPr>
          <w:color w:val="231F20"/>
        </w:rPr>
        <w:t>The above result indicates that to construct an (</w:t>
      </w:r>
      <w:r>
        <w:rPr>
          <w:rFonts w:ascii="Bookman Old Style"/>
          <w:b w:val="0"/>
          <w:i/>
          <w:color w:val="231F20"/>
        </w:rPr>
        <w:t>r, s</w:t>
      </w:r>
      <w:r>
        <w:rPr>
          <w:color w:val="231F20"/>
        </w:rPr>
        <w:t>)-robust digraph with </w:t>
      </w:r>
      <w:r>
        <w:rPr>
          <w:rFonts w:ascii="Bookman Old Style"/>
          <w:b w:val="0"/>
          <w:i/>
          <w:color w:val="231F20"/>
        </w:rPr>
        <w:t>n </w:t>
      </w:r>
      <w:r>
        <w:rPr>
          <w:color w:val="231F20"/>
        </w:rPr>
        <w:t>nodes  (where  </w:t>
      </w:r>
      <w:r>
        <w:rPr>
          <w:rFonts w:ascii="Bookman Old Style"/>
          <w:b w:val="0"/>
          <w:i/>
          <w:color w:val="231F20"/>
        </w:rPr>
        <w:t>n  &gt;  r</w:t>
      </w:r>
      <w:r>
        <w:rPr>
          <w:color w:val="231F20"/>
        </w:rPr>
        <w:t>),  we  can  start  with  an (</w:t>
      </w:r>
      <w:r>
        <w:rPr>
          <w:rFonts w:ascii="Bookman Old Style"/>
          <w:b w:val="0"/>
          <w:i/>
          <w:color w:val="231F20"/>
        </w:rPr>
        <w:t>r, s</w:t>
      </w:r>
      <w:r>
        <w:rPr>
          <w:color w:val="231F20"/>
        </w:rPr>
        <w:t>)-robust digraph with relatively smaller  order  (such as a complete graph), and continually add new nodes with incoming edges from at least </w:t>
      </w:r>
      <w:r>
        <w:rPr>
          <w:rFonts w:ascii="Bookman Old Style"/>
          <w:b w:val="0"/>
          <w:i/>
          <w:color w:val="231F20"/>
        </w:rPr>
        <w:t>r </w:t>
      </w:r>
      <w:r>
        <w:rPr>
          <w:rFonts w:ascii="Garamond"/>
          <w:color w:val="231F20"/>
        </w:rPr>
        <w:t>+ </w:t>
      </w:r>
      <w:r>
        <w:rPr>
          <w:rFonts w:ascii="Bookman Old Style"/>
          <w:b w:val="0"/>
          <w:i/>
          <w:color w:val="231F20"/>
        </w:rPr>
        <w:t>s </w:t>
      </w:r>
      <w:r>
        <w:rPr>
          <w:rFonts w:ascii="Garamond"/>
          <w:color w:val="231F20"/>
        </w:rPr>
        <w:t>1 </w:t>
      </w:r>
      <w:r>
        <w:rPr>
          <w:color w:val="231F20"/>
        </w:rPr>
        <w:t>nodes in the existing digraph. Note that this method does not specify </w:t>
      </w:r>
      <w:r>
        <w:rPr>
          <w:i/>
          <w:color w:val="231F20"/>
        </w:rPr>
        <w:t>which </w:t>
      </w:r>
      <w:r>
        <w:rPr>
          <w:color w:val="231F20"/>
        </w:rPr>
        <w:t>existing nodes should be chosen. The preferential-attachment model corresponds to the  case  when  the  nodes  are  selected  with a probability proportional to the number of edges that they already have. This leads to the formation of so-called </w:t>
      </w:r>
      <w:r>
        <w:rPr>
          <w:i/>
          <w:color w:val="231F20"/>
        </w:rPr>
        <w:t>scale- </w:t>
      </w:r>
      <w:r>
        <w:rPr>
          <w:i/>
          <w:color w:val="231F20"/>
        </w:rPr>
        <w:t>free </w:t>
      </w:r>
      <w:r>
        <w:rPr>
          <w:color w:val="231F20"/>
        </w:rPr>
        <w:t>networks [52], and is cited  as  a  plausible  mechanism for the formation of many real-world complex</w:t>
      </w:r>
      <w:r>
        <w:rPr>
          <w:color w:val="231F20"/>
          <w:spacing w:val="2"/>
        </w:rPr>
        <w:t> </w:t>
      </w:r>
      <w:r>
        <w:rPr>
          <w:color w:val="231F20"/>
        </w:rPr>
        <w:t>networks.</w:t>
      </w:r>
    </w:p>
    <w:p>
      <w:pPr>
        <w:pStyle w:val="BodyText"/>
        <w:spacing w:line="222" w:lineRule="exact"/>
        <w:ind w:left="119"/>
      </w:pPr>
      <w:r>
        <w:rPr/>
        <w:br w:type="column"/>
      </w:r>
      <w:r>
        <w:rPr>
          <w:color w:val="231F20"/>
        </w:rPr>
        <w:t>robustness is a strict generalization of </w:t>
      </w:r>
      <w:r>
        <w:rPr>
          <w:rFonts w:ascii="Bookman Old Style"/>
          <w:b w:val="0"/>
          <w:i/>
          <w:color w:val="231F20"/>
        </w:rPr>
        <w:t>r</w:t>
      </w:r>
      <w:r>
        <w:rPr>
          <w:color w:val="231F20"/>
        </w:rPr>
        <w:t>-robustness.</w:t>
      </w:r>
    </w:p>
    <w:p>
      <w:pPr>
        <w:pStyle w:val="BodyText"/>
        <w:spacing w:line="249" w:lineRule="auto" w:before="16"/>
        <w:ind w:left="119" w:right="634" w:firstLine="199"/>
        <w:jc w:val="both"/>
      </w:pPr>
      <w:r>
        <w:rPr>
          <w:color w:val="231F20"/>
        </w:rPr>
        <w:t>The following result formalizes the intuition that adding links to a robust network can never reduce the robustness of the network.</w:t>
      </w:r>
    </w:p>
    <w:p>
      <w:pPr>
        <w:spacing w:line="206" w:lineRule="auto" w:before="32"/>
        <w:ind w:left="119" w:right="575" w:firstLine="199"/>
        <w:jc w:val="both"/>
        <w:rPr>
          <w:sz w:val="20"/>
        </w:rPr>
      </w:pPr>
      <w:r>
        <w:rPr>
          <w:i/>
          <w:color w:val="231F20"/>
          <w:w w:val="105"/>
          <w:sz w:val="20"/>
        </w:rPr>
        <w:t>Lemma 3 (Monotonicity): </w:t>
      </w:r>
      <w:r>
        <w:rPr>
          <w:color w:val="231F20"/>
          <w:w w:val="105"/>
          <w:sz w:val="20"/>
        </w:rPr>
        <w:t>Suppose </w:t>
      </w:r>
      <w:r>
        <w:rPr>
          <w:rFonts w:ascii="Cambria" w:hAnsi="Cambria"/>
          <w:color w:val="231F20"/>
          <w:w w:val="105"/>
          <w:sz w:val="20"/>
        </w:rPr>
        <w:t>D </w:t>
      </w:r>
      <w:r>
        <w:rPr>
          <w:rFonts w:ascii="Garamond" w:hAnsi="Garamond"/>
          <w:color w:val="231F20"/>
          <w:w w:val="105"/>
          <w:sz w:val="20"/>
        </w:rPr>
        <w:t>= (</w:t>
      </w:r>
      <w:r>
        <w:rPr>
          <w:rFonts w:ascii="Cambria" w:hAnsi="Cambria"/>
          <w:color w:val="231F20"/>
          <w:w w:val="105"/>
          <w:sz w:val="20"/>
        </w:rPr>
        <w:t>V</w:t>
      </w:r>
      <w:r>
        <w:rPr>
          <w:rFonts w:ascii="Bookman Old Style" w:hAnsi="Bookman Old Style"/>
          <w:b w:val="0"/>
          <w:i/>
          <w:color w:val="231F20"/>
          <w:w w:val="105"/>
          <w:sz w:val="20"/>
        </w:rPr>
        <w:t>, </w:t>
      </w:r>
      <w:r>
        <w:rPr>
          <w:rFonts w:ascii="Cambria" w:hAnsi="Cambria"/>
          <w:color w:val="231F20"/>
          <w:w w:val="105"/>
          <w:sz w:val="20"/>
        </w:rPr>
        <w:t>E</w:t>
      </w:r>
      <w:r>
        <w:rPr>
          <w:rFonts w:ascii="Garamond" w:hAnsi="Garamond"/>
          <w:color w:val="231F20"/>
          <w:w w:val="105"/>
          <w:sz w:val="20"/>
        </w:rPr>
        <w:t>) </w:t>
      </w:r>
      <w:r>
        <w:rPr>
          <w:color w:val="231F20"/>
          <w:w w:val="105"/>
          <w:sz w:val="20"/>
        </w:rPr>
        <w:t>is an </w:t>
      </w:r>
      <w:r>
        <w:rPr>
          <w:rFonts w:ascii="Garamond" w:hAnsi="Garamond"/>
          <w:color w:val="231F20"/>
          <w:w w:val="105"/>
          <w:sz w:val="20"/>
        </w:rPr>
        <w:t>(</w:t>
      </w:r>
      <w:r>
        <w:rPr>
          <w:rFonts w:ascii="Bookman Old Style" w:hAnsi="Bookman Old Style"/>
          <w:b w:val="0"/>
          <w:i/>
          <w:color w:val="231F20"/>
          <w:w w:val="105"/>
          <w:sz w:val="20"/>
        </w:rPr>
        <w:t>r, s</w:t>
      </w:r>
      <w:r>
        <w:rPr>
          <w:rFonts w:ascii="Garamond" w:hAnsi="Garamond"/>
          <w:color w:val="231F20"/>
          <w:w w:val="105"/>
          <w:sz w:val="20"/>
        </w:rPr>
        <w:t>)</w:t>
      </w:r>
      <w:r>
        <w:rPr>
          <w:color w:val="231F20"/>
          <w:w w:val="105"/>
          <w:sz w:val="20"/>
        </w:rPr>
        <w:t>- robust spanning subdigraph of </w:t>
      </w:r>
      <w:r>
        <w:rPr>
          <w:rFonts w:ascii="Cambria" w:hAnsi="Cambria"/>
          <w:color w:val="231F20"/>
          <w:w w:val="105"/>
          <w:sz w:val="20"/>
        </w:rPr>
        <w:t>D</w:t>
      </w:r>
      <w:r>
        <w:rPr>
          <w:rFonts w:ascii="Lucida Sans Unicode" w:hAnsi="Lucida Sans Unicode"/>
          <w:color w:val="231F20"/>
          <w:w w:val="105"/>
          <w:position w:val="7"/>
          <w:sz w:val="14"/>
        </w:rPr>
        <w:t>j </w:t>
      </w:r>
      <w:r>
        <w:rPr>
          <w:rFonts w:ascii="Garamond" w:hAnsi="Garamond"/>
          <w:color w:val="231F20"/>
          <w:w w:val="105"/>
          <w:sz w:val="20"/>
        </w:rPr>
        <w:t>= (</w:t>
      </w:r>
      <w:r>
        <w:rPr>
          <w:rFonts w:ascii="Cambria" w:hAnsi="Cambria"/>
          <w:color w:val="231F20"/>
          <w:w w:val="105"/>
          <w:sz w:val="20"/>
        </w:rPr>
        <w:t>V</w:t>
      </w:r>
      <w:r>
        <w:rPr>
          <w:rFonts w:ascii="Bookman Old Style" w:hAnsi="Bookman Old Style"/>
          <w:b w:val="0"/>
          <w:i/>
          <w:color w:val="231F20"/>
          <w:w w:val="105"/>
          <w:sz w:val="20"/>
        </w:rPr>
        <w:t>, </w:t>
      </w:r>
      <w:r>
        <w:rPr>
          <w:rFonts w:ascii="Cambria" w:hAnsi="Cambria"/>
          <w:color w:val="231F20"/>
          <w:w w:val="105"/>
          <w:sz w:val="20"/>
        </w:rPr>
        <w:t>E</w:t>
      </w:r>
      <w:r>
        <w:rPr>
          <w:rFonts w:ascii="Lucida Sans Unicode" w:hAnsi="Lucida Sans Unicode"/>
          <w:color w:val="231F20"/>
          <w:w w:val="105"/>
          <w:position w:val="7"/>
          <w:sz w:val="14"/>
        </w:rPr>
        <w:t>j</w:t>
      </w:r>
      <w:r>
        <w:rPr>
          <w:rFonts w:ascii="Garamond" w:hAnsi="Garamond"/>
          <w:color w:val="231F20"/>
          <w:w w:val="105"/>
          <w:sz w:val="20"/>
        </w:rPr>
        <w:t>)</w:t>
      </w:r>
      <w:r>
        <w:rPr>
          <w:color w:val="231F20"/>
          <w:w w:val="105"/>
          <w:sz w:val="20"/>
        </w:rPr>
        <w:t>, where </w:t>
      </w:r>
      <w:r>
        <w:rPr>
          <w:rFonts w:ascii="Cambria" w:hAnsi="Cambria"/>
          <w:color w:val="231F20"/>
          <w:w w:val="105"/>
          <w:sz w:val="20"/>
        </w:rPr>
        <w:t>E</w:t>
      </w:r>
      <w:r>
        <w:rPr>
          <w:rFonts w:ascii="Lucida Sans Unicode" w:hAnsi="Lucida Sans Unicode"/>
          <w:color w:val="231F20"/>
          <w:w w:val="105"/>
          <w:position w:val="7"/>
          <w:sz w:val="14"/>
        </w:rPr>
        <w:t>j </w:t>
      </w:r>
      <w:r>
        <w:rPr>
          <w:rFonts w:ascii="Garamond" w:hAnsi="Garamond"/>
          <w:color w:val="231F20"/>
          <w:w w:val="105"/>
          <w:sz w:val="20"/>
        </w:rPr>
        <w:t>= </w:t>
      </w:r>
      <w:r>
        <w:rPr>
          <w:rFonts w:ascii="Cambria" w:hAnsi="Cambria"/>
          <w:color w:val="231F20"/>
          <w:w w:val="105"/>
          <w:sz w:val="20"/>
        </w:rPr>
        <w:t>E ∪ E</w:t>
      </w:r>
      <w:r>
        <w:rPr>
          <w:rFonts w:ascii="Lucida Sans Unicode" w:hAnsi="Lucida Sans Unicode"/>
          <w:color w:val="231F20"/>
          <w:w w:val="105"/>
          <w:position w:val="7"/>
          <w:sz w:val="14"/>
        </w:rPr>
        <w:t>jj </w:t>
      </w:r>
      <w:r>
        <w:rPr>
          <w:color w:val="231F20"/>
          <w:w w:val="105"/>
          <w:sz w:val="20"/>
        </w:rPr>
        <w:t>and </w:t>
      </w:r>
      <w:r>
        <w:rPr>
          <w:rFonts w:ascii="Cambria" w:hAnsi="Cambria"/>
          <w:color w:val="231F20"/>
          <w:w w:val="105"/>
          <w:sz w:val="20"/>
        </w:rPr>
        <w:t>|E</w:t>
      </w:r>
      <w:r>
        <w:rPr>
          <w:rFonts w:ascii="Lucida Sans Unicode" w:hAnsi="Lucida Sans Unicode"/>
          <w:color w:val="231F20"/>
          <w:w w:val="105"/>
          <w:position w:val="7"/>
          <w:sz w:val="14"/>
        </w:rPr>
        <w:t>jj</w:t>
      </w:r>
      <w:r>
        <w:rPr>
          <w:rFonts w:ascii="Cambria" w:hAnsi="Cambria"/>
          <w:color w:val="231F20"/>
          <w:w w:val="105"/>
          <w:sz w:val="20"/>
        </w:rPr>
        <w:t>| ≥ </w:t>
      </w:r>
      <w:r>
        <w:rPr>
          <w:rFonts w:ascii="Garamond" w:hAnsi="Garamond"/>
          <w:color w:val="231F20"/>
          <w:w w:val="105"/>
          <w:sz w:val="20"/>
        </w:rPr>
        <w:t>0</w:t>
      </w:r>
      <w:r>
        <w:rPr>
          <w:color w:val="231F20"/>
          <w:w w:val="105"/>
          <w:sz w:val="20"/>
        </w:rPr>
        <w:t>. Then </w:t>
      </w:r>
      <w:r>
        <w:rPr>
          <w:rFonts w:ascii="Cambria" w:hAnsi="Cambria"/>
          <w:color w:val="231F20"/>
          <w:w w:val="105"/>
          <w:sz w:val="20"/>
        </w:rPr>
        <w:t>D</w:t>
      </w:r>
      <w:r>
        <w:rPr>
          <w:rFonts w:ascii="Lucida Sans Unicode" w:hAnsi="Lucida Sans Unicode"/>
          <w:color w:val="231F20"/>
          <w:w w:val="105"/>
          <w:position w:val="7"/>
          <w:sz w:val="14"/>
        </w:rPr>
        <w:t>j </w:t>
      </w:r>
      <w:r>
        <w:rPr>
          <w:color w:val="231F20"/>
          <w:w w:val="105"/>
          <w:sz w:val="20"/>
        </w:rPr>
        <w:t>is </w:t>
      </w:r>
      <w:r>
        <w:rPr>
          <w:rFonts w:ascii="Garamond" w:hAnsi="Garamond"/>
          <w:color w:val="231F20"/>
          <w:w w:val="105"/>
          <w:sz w:val="20"/>
        </w:rPr>
        <w:t>(</w:t>
      </w:r>
      <w:r>
        <w:rPr>
          <w:rFonts w:ascii="Bookman Old Style" w:hAnsi="Bookman Old Style"/>
          <w:b w:val="0"/>
          <w:i/>
          <w:color w:val="231F20"/>
          <w:w w:val="105"/>
          <w:sz w:val="20"/>
        </w:rPr>
        <w:t>r, s</w:t>
      </w:r>
      <w:r>
        <w:rPr>
          <w:rFonts w:ascii="Garamond" w:hAnsi="Garamond"/>
          <w:color w:val="231F20"/>
          <w:w w:val="105"/>
          <w:sz w:val="20"/>
        </w:rPr>
        <w:t>)</w:t>
      </w:r>
      <w:r>
        <w:rPr>
          <w:color w:val="231F20"/>
          <w:w w:val="105"/>
          <w:sz w:val="20"/>
        </w:rPr>
        <w:t>-robust.</w:t>
      </w:r>
    </w:p>
    <w:p>
      <w:pPr>
        <w:pStyle w:val="BodyText"/>
        <w:spacing w:before="9"/>
        <w:ind w:left="119" w:right="632" w:firstLine="199"/>
        <w:jc w:val="right"/>
      </w:pPr>
      <w:r>
        <w:rPr>
          <w:color w:val="231F20"/>
          <w:w w:val="105"/>
        </w:rPr>
        <w:t>Next, we look at the maximum amount of</w:t>
      </w:r>
      <w:r>
        <w:rPr>
          <w:color w:val="231F20"/>
          <w:spacing w:val="-10"/>
          <w:w w:val="105"/>
        </w:rPr>
        <w:t> </w:t>
      </w:r>
      <w:r>
        <w:rPr>
          <w:color w:val="231F20"/>
          <w:w w:val="105"/>
        </w:rPr>
        <w:t>robustness</w:t>
      </w:r>
      <w:r>
        <w:rPr>
          <w:color w:val="231F20"/>
          <w:spacing w:val="-4"/>
          <w:w w:val="105"/>
        </w:rPr>
        <w:t> </w:t>
      </w:r>
      <w:r>
        <w:rPr>
          <w:color w:val="231F20"/>
          <w:w w:val="105"/>
        </w:rPr>
        <w:t>one</w:t>
      </w:r>
      <w:r>
        <w:rPr>
          <w:color w:val="231F20"/>
          <w:w w:val="99"/>
        </w:rPr>
        <w:t> </w:t>
      </w:r>
      <w:r>
        <w:rPr>
          <w:color w:val="231F20"/>
          <w:w w:val="105"/>
        </w:rPr>
        <w:t>can</w:t>
      </w:r>
      <w:r>
        <w:rPr>
          <w:color w:val="231F20"/>
          <w:spacing w:val="10"/>
          <w:w w:val="105"/>
        </w:rPr>
        <w:t> </w:t>
      </w:r>
      <w:r>
        <w:rPr>
          <w:color w:val="231F20"/>
          <w:w w:val="105"/>
        </w:rPr>
        <w:t>expect</w:t>
      </w:r>
      <w:r>
        <w:rPr>
          <w:color w:val="231F20"/>
          <w:spacing w:val="6"/>
          <w:w w:val="105"/>
        </w:rPr>
        <w:t> </w:t>
      </w:r>
      <w:r>
        <w:rPr>
          <w:color w:val="231F20"/>
          <w:w w:val="105"/>
        </w:rPr>
        <w:t>from</w:t>
      </w:r>
      <w:r>
        <w:rPr>
          <w:color w:val="231F20"/>
          <w:spacing w:val="10"/>
          <w:w w:val="105"/>
        </w:rPr>
        <w:t> </w:t>
      </w:r>
      <w:r>
        <w:rPr>
          <w:color w:val="231F20"/>
          <w:w w:val="105"/>
        </w:rPr>
        <w:t>a</w:t>
      </w:r>
      <w:r>
        <w:rPr>
          <w:color w:val="231F20"/>
          <w:spacing w:val="8"/>
          <w:w w:val="105"/>
        </w:rPr>
        <w:t> </w:t>
      </w:r>
      <w:r>
        <w:rPr>
          <w:color w:val="231F20"/>
          <w:w w:val="105"/>
        </w:rPr>
        <w:t>network</w:t>
      </w:r>
      <w:r>
        <w:rPr>
          <w:color w:val="231F20"/>
          <w:spacing w:val="7"/>
          <w:w w:val="105"/>
        </w:rPr>
        <w:t> </w:t>
      </w:r>
      <w:r>
        <w:rPr>
          <w:color w:val="231F20"/>
          <w:w w:val="105"/>
        </w:rPr>
        <w:t>with</w:t>
      </w:r>
      <w:r>
        <w:rPr>
          <w:color w:val="231F20"/>
          <w:spacing w:val="10"/>
          <w:w w:val="105"/>
        </w:rPr>
        <w:t> </w:t>
      </w:r>
      <w:r>
        <w:rPr>
          <w:rFonts w:ascii="Bookman Old Style" w:hAnsi="Bookman Old Style"/>
          <w:b w:val="0"/>
          <w:i/>
          <w:color w:val="231F20"/>
          <w:w w:val="105"/>
        </w:rPr>
        <w:t>n</w:t>
      </w:r>
      <w:r>
        <w:rPr>
          <w:rFonts w:ascii="Bookman Old Style" w:hAnsi="Bookman Old Style"/>
          <w:b w:val="0"/>
          <w:i/>
          <w:color w:val="231F20"/>
          <w:spacing w:val="0"/>
          <w:w w:val="105"/>
        </w:rPr>
        <w:t> </w:t>
      </w:r>
      <w:r>
        <w:rPr>
          <w:color w:val="231F20"/>
          <w:w w:val="105"/>
        </w:rPr>
        <w:t>nodes.</w:t>
      </w:r>
      <w:r>
        <w:rPr>
          <w:color w:val="231F20"/>
          <w:spacing w:val="7"/>
          <w:w w:val="105"/>
        </w:rPr>
        <w:t> </w:t>
      </w:r>
      <w:r>
        <w:rPr>
          <w:color w:val="231F20"/>
          <w:w w:val="105"/>
        </w:rPr>
        <w:t>As</w:t>
      </w:r>
      <w:r>
        <w:rPr>
          <w:color w:val="231F20"/>
          <w:spacing w:val="10"/>
          <w:w w:val="105"/>
        </w:rPr>
        <w:t> </w:t>
      </w:r>
      <w:r>
        <w:rPr>
          <w:color w:val="231F20"/>
          <w:w w:val="105"/>
        </w:rPr>
        <w:t>expected,</w:t>
      </w:r>
      <w:r>
        <w:rPr>
          <w:color w:val="231F20"/>
          <w:spacing w:val="7"/>
          <w:w w:val="105"/>
        </w:rPr>
        <w:t> </w:t>
      </w:r>
      <w:r>
        <w:rPr>
          <w:color w:val="231F20"/>
          <w:w w:val="105"/>
        </w:rPr>
        <w:t>the</w:t>
      </w:r>
      <w:r>
        <w:rPr>
          <w:color w:val="231F20"/>
          <w:w w:val="99"/>
        </w:rPr>
        <w:t> </w:t>
      </w:r>
      <w:r>
        <w:rPr>
          <w:color w:val="231F20"/>
          <w:w w:val="105"/>
        </w:rPr>
        <w:t>complete</w:t>
      </w:r>
      <w:r>
        <w:rPr>
          <w:color w:val="231F20"/>
          <w:spacing w:val="-17"/>
          <w:w w:val="105"/>
        </w:rPr>
        <w:t> </w:t>
      </w:r>
      <w:r>
        <w:rPr>
          <w:color w:val="231F20"/>
          <w:w w:val="105"/>
        </w:rPr>
        <w:t>digraph</w:t>
      </w:r>
      <w:r>
        <w:rPr>
          <w:color w:val="231F20"/>
          <w:spacing w:val="-16"/>
          <w:w w:val="105"/>
        </w:rPr>
        <w:t> </w:t>
      </w:r>
      <w:r>
        <w:rPr>
          <w:rFonts w:ascii="Bookman Old Style" w:hAnsi="Bookman Old Style"/>
          <w:b w:val="0"/>
          <w:i/>
          <w:color w:val="231F20"/>
          <w:w w:val="105"/>
        </w:rPr>
        <w:t>K</w:t>
      </w:r>
      <w:r>
        <w:rPr>
          <w:rFonts w:ascii="Arial" w:hAnsi="Arial"/>
          <w:i/>
          <w:color w:val="231F20"/>
          <w:w w:val="105"/>
          <w:vertAlign w:val="subscript"/>
        </w:rPr>
        <w:t>n</w:t>
      </w:r>
      <w:r>
        <w:rPr>
          <w:rFonts w:ascii="Arial" w:hAnsi="Arial"/>
          <w:i/>
          <w:color w:val="231F20"/>
          <w:spacing w:val="-28"/>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most</w:t>
      </w:r>
      <w:r>
        <w:rPr>
          <w:color w:val="231F20"/>
          <w:spacing w:val="-14"/>
          <w:w w:val="105"/>
          <w:vertAlign w:val="baseline"/>
        </w:rPr>
        <w:t> </w:t>
      </w:r>
      <w:r>
        <w:rPr>
          <w:color w:val="231F20"/>
          <w:w w:val="105"/>
          <w:vertAlign w:val="baseline"/>
        </w:rPr>
        <w:t>robust</w:t>
      </w:r>
      <w:r>
        <w:rPr>
          <w:color w:val="231F20"/>
          <w:spacing w:val="-17"/>
          <w:w w:val="105"/>
          <w:vertAlign w:val="baseline"/>
        </w:rPr>
        <w:t> </w:t>
      </w:r>
      <w:r>
        <w:rPr>
          <w:color w:val="231F20"/>
          <w:w w:val="105"/>
          <w:vertAlign w:val="baseline"/>
        </w:rPr>
        <w:t>topology</w:t>
      </w:r>
      <w:r>
        <w:rPr>
          <w:color w:val="231F20"/>
          <w:spacing w:val="-18"/>
          <w:w w:val="105"/>
          <w:vertAlign w:val="baseline"/>
        </w:rPr>
        <w:t> </w:t>
      </w:r>
      <w:r>
        <w:rPr>
          <w:color w:val="231F20"/>
          <w:w w:val="105"/>
          <w:vertAlign w:val="baseline"/>
        </w:rPr>
        <w:t>on</w:t>
      </w:r>
      <w:r>
        <w:rPr>
          <w:color w:val="231F20"/>
          <w:spacing w:val="-15"/>
          <w:w w:val="105"/>
          <w:vertAlign w:val="baseline"/>
        </w:rPr>
        <w:t> </w:t>
      </w:r>
      <w:r>
        <w:rPr>
          <w:rFonts w:ascii="Bookman Old Style" w:hAnsi="Bookman Old Style"/>
          <w:b w:val="0"/>
          <w:i/>
          <w:color w:val="231F20"/>
          <w:w w:val="105"/>
          <w:vertAlign w:val="baseline"/>
        </w:rPr>
        <w:t>n</w:t>
      </w:r>
      <w:r>
        <w:rPr>
          <w:rFonts w:ascii="Bookman Old Style" w:hAnsi="Bookman Old Style"/>
          <w:b w:val="0"/>
          <w:i/>
          <w:color w:val="231F20"/>
          <w:spacing w:val="-24"/>
          <w:w w:val="105"/>
          <w:vertAlign w:val="baseline"/>
        </w:rPr>
        <w:t> </w:t>
      </w:r>
      <w:r>
        <w:rPr>
          <w:color w:val="231F20"/>
          <w:w w:val="105"/>
          <w:vertAlign w:val="baseline"/>
        </w:rPr>
        <w:t>nodes.</w:t>
      </w:r>
      <w:r>
        <w:rPr>
          <w:color w:val="231F20"/>
          <w:w w:val="99"/>
          <w:vertAlign w:val="baseline"/>
        </w:rPr>
        <w:t> </w:t>
      </w:r>
      <w:r>
        <w:rPr>
          <w:i/>
          <w:color w:val="231F20"/>
          <w:w w:val="105"/>
          <w:vertAlign w:val="baseline"/>
        </w:rPr>
        <w:t>Lemma 4 (Maximum robustness): </w:t>
      </w:r>
      <w:r>
        <w:rPr>
          <w:color w:val="231F20"/>
          <w:w w:val="105"/>
          <w:vertAlign w:val="baseline"/>
        </w:rPr>
        <w:t>No digraph </w:t>
      </w:r>
      <w:r>
        <w:rPr>
          <w:rFonts w:ascii="Cambria" w:hAnsi="Cambria"/>
          <w:color w:val="231F20"/>
          <w:w w:val="105"/>
          <w:vertAlign w:val="baseline"/>
        </w:rPr>
        <w:t>D </w:t>
      </w:r>
      <w:r>
        <w:rPr>
          <w:rFonts w:ascii="Garamond" w:hAnsi="Garamond"/>
          <w:color w:val="231F20"/>
          <w:w w:val="105"/>
          <w:vertAlign w:val="baseline"/>
        </w:rPr>
        <w:t>=</w:t>
      </w:r>
      <w:r>
        <w:rPr>
          <w:rFonts w:ascii="Garamond" w:hAnsi="Garamond"/>
          <w:color w:val="231F20"/>
          <w:spacing w:val="-18"/>
          <w:w w:val="105"/>
          <w:vertAlign w:val="baseline"/>
        </w:rPr>
        <w:t> </w:t>
      </w:r>
      <w:r>
        <w:rPr>
          <w:rFonts w:ascii="Garamond" w:hAnsi="Garamond"/>
          <w:color w:val="231F20"/>
          <w:spacing w:val="5"/>
          <w:w w:val="105"/>
          <w:vertAlign w:val="baseline"/>
        </w:rPr>
        <w:t>(</w:t>
      </w:r>
      <w:r>
        <w:rPr>
          <w:rFonts w:ascii="Cambria" w:hAnsi="Cambria"/>
          <w:color w:val="231F20"/>
          <w:spacing w:val="5"/>
          <w:w w:val="105"/>
          <w:vertAlign w:val="baseline"/>
        </w:rPr>
        <w:t>V</w:t>
      </w:r>
      <w:r>
        <w:rPr>
          <w:rFonts w:ascii="Bookman Old Style" w:hAnsi="Bookman Old Style"/>
          <w:b w:val="0"/>
          <w:i/>
          <w:color w:val="231F20"/>
          <w:spacing w:val="5"/>
          <w:w w:val="105"/>
          <w:vertAlign w:val="baseline"/>
        </w:rPr>
        <w:t>,</w:t>
      </w:r>
      <w:r>
        <w:rPr>
          <w:rFonts w:ascii="Bookman Old Style" w:hAnsi="Bookman Old Style"/>
          <w:b w:val="0"/>
          <w:i/>
          <w:color w:val="231F20"/>
          <w:spacing w:val="-39"/>
          <w:w w:val="105"/>
          <w:vertAlign w:val="baseline"/>
        </w:rPr>
        <w:t> </w:t>
      </w:r>
      <w:r>
        <w:rPr>
          <w:rFonts w:ascii="Cambria" w:hAnsi="Cambria"/>
          <w:color w:val="231F20"/>
          <w:spacing w:val="7"/>
          <w:w w:val="105"/>
          <w:vertAlign w:val="baseline"/>
        </w:rPr>
        <w:t>E</w:t>
      </w:r>
      <w:r>
        <w:rPr>
          <w:rFonts w:ascii="Garamond" w:hAnsi="Garamond"/>
          <w:color w:val="231F20"/>
          <w:spacing w:val="7"/>
          <w:w w:val="105"/>
          <w:vertAlign w:val="baseline"/>
        </w:rPr>
        <w:t>)</w:t>
      </w:r>
      <w:r>
        <w:rPr>
          <w:rFonts w:ascii="Garamond" w:hAnsi="Garamond"/>
          <w:color w:val="231F20"/>
          <w:w w:val="132"/>
          <w:vertAlign w:val="baseline"/>
        </w:rPr>
        <w:t> </w:t>
      </w:r>
      <w:r>
        <w:rPr>
          <w:color w:val="231F20"/>
          <w:w w:val="105"/>
          <w:vertAlign w:val="baseline"/>
        </w:rPr>
        <w:t>on </w:t>
      </w:r>
      <w:r>
        <w:rPr>
          <w:rFonts w:ascii="Bookman Old Style" w:hAnsi="Bookman Old Style"/>
          <w:b w:val="0"/>
          <w:i/>
          <w:color w:val="231F20"/>
          <w:w w:val="105"/>
          <w:vertAlign w:val="baseline"/>
        </w:rPr>
        <w:t>n </w:t>
      </w:r>
      <w:r>
        <w:rPr>
          <w:color w:val="231F20"/>
          <w:w w:val="105"/>
          <w:vertAlign w:val="baseline"/>
        </w:rPr>
        <w:t>nodes is </w:t>
      </w:r>
      <w:r>
        <w:rPr>
          <w:rFonts w:ascii="Garamond" w:hAnsi="Garamond"/>
          <w:color w:val="231F20"/>
          <w:w w:val="105"/>
          <w:vertAlign w:val="baseline"/>
        </w:rPr>
        <w:t>(</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 </w:t>
      </w:r>
      <w:r>
        <w:rPr>
          <w:rFonts w:ascii="Garamond" w:hAnsi="Garamond"/>
          <w:color w:val="231F20"/>
          <w:w w:val="105"/>
          <w:vertAlign w:val="baseline"/>
        </w:rPr>
        <w:t>+ 1)</w:t>
      </w:r>
      <w:r>
        <w:rPr>
          <w:color w:val="231F20"/>
          <w:w w:val="105"/>
          <w:vertAlign w:val="baseline"/>
        </w:rPr>
        <w:t>-robust. </w:t>
      </w:r>
      <w:r>
        <w:rPr>
          <w:color w:val="231F20"/>
          <w:spacing w:val="-3"/>
          <w:w w:val="105"/>
          <w:vertAlign w:val="baseline"/>
        </w:rPr>
        <w:t>Conversely,</w:t>
      </w:r>
      <w:r>
        <w:rPr>
          <w:color w:val="231F20"/>
          <w:spacing w:val="30"/>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complete</w:t>
      </w:r>
      <w:r>
        <w:rPr>
          <w:color w:val="231F20"/>
          <w:w w:val="99"/>
          <w:vertAlign w:val="baseline"/>
        </w:rPr>
        <w:t> </w:t>
      </w:r>
      <w:r>
        <w:rPr>
          <w:color w:val="231F20"/>
          <w:w w:val="105"/>
          <w:vertAlign w:val="baseline"/>
        </w:rPr>
        <w:t>digraph, denoted </w:t>
      </w:r>
      <w:r>
        <w:rPr>
          <w:rFonts w:ascii="Bookman Old Style" w:hAnsi="Bookman Old Style"/>
          <w:b w:val="0"/>
          <w:i/>
          <w:color w:val="231F20"/>
          <w:w w:val="105"/>
          <w:vertAlign w:val="baseline"/>
        </w:rPr>
        <w:t>K</w:t>
      </w:r>
      <w:r>
        <w:rPr>
          <w:rFonts w:ascii="Arial" w:hAnsi="Arial"/>
          <w:i/>
          <w:color w:val="231F20"/>
          <w:w w:val="105"/>
          <w:vertAlign w:val="subscript"/>
        </w:rPr>
        <w:t>n</w:t>
      </w:r>
      <w:r>
        <w:rPr>
          <w:rFonts w:ascii="Arial" w:hAnsi="Arial"/>
          <w:i/>
          <w:color w:val="231F20"/>
          <w:w w:val="105"/>
          <w:vertAlign w:val="baseline"/>
        </w:rPr>
        <w:t> </w:t>
      </w:r>
      <w:r>
        <w:rPr>
          <w:rFonts w:ascii="Garamond" w:hAnsi="Garamond"/>
          <w:color w:val="231F20"/>
          <w:w w:val="105"/>
          <w:vertAlign w:val="baseline"/>
        </w:rPr>
        <w:t>= </w:t>
      </w:r>
      <w:r>
        <w:rPr>
          <w:rFonts w:ascii="Garamond" w:hAnsi="Garamond"/>
          <w:color w:val="231F20"/>
          <w:spacing w:val="5"/>
          <w:w w:val="105"/>
          <w:vertAlign w:val="baseline"/>
        </w:rPr>
        <w:t>(</w:t>
      </w:r>
      <w:r>
        <w:rPr>
          <w:rFonts w:ascii="Cambria" w:hAnsi="Cambria"/>
          <w:color w:val="231F20"/>
          <w:spacing w:val="5"/>
          <w:w w:val="105"/>
          <w:vertAlign w:val="baseline"/>
        </w:rPr>
        <w:t>V</w:t>
      </w:r>
      <w:r>
        <w:rPr>
          <w:rFonts w:ascii="Bookman Old Style" w:hAnsi="Bookman Old Style"/>
          <w:b w:val="0"/>
          <w:i/>
          <w:color w:val="231F20"/>
          <w:spacing w:val="5"/>
          <w:w w:val="105"/>
          <w:vertAlign w:val="baseline"/>
        </w:rPr>
        <w:t>, </w:t>
      </w:r>
      <w:r>
        <w:rPr>
          <w:rFonts w:ascii="Cambria" w:hAnsi="Cambria"/>
          <w:color w:val="231F20"/>
          <w:w w:val="105"/>
          <w:vertAlign w:val="baseline"/>
        </w:rPr>
        <w:t>E</w:t>
      </w:r>
      <w:r>
        <w:rPr>
          <w:rFonts w:ascii="Arial" w:hAnsi="Arial"/>
          <w:i/>
          <w:color w:val="231F20"/>
          <w:w w:val="105"/>
          <w:vertAlign w:val="subscript"/>
        </w:rPr>
        <w:t>K</w:t>
      </w:r>
      <w:r>
        <w:rPr>
          <w:rFonts w:ascii="Arial" w:hAnsi="Arial"/>
          <w:i/>
          <w:color w:val="231F20"/>
          <w:w w:val="105"/>
          <w:position w:val="-4"/>
          <w:sz w:val="10"/>
          <w:vertAlign w:val="baseline"/>
        </w:rPr>
        <w:t>n</w:t>
      </w:r>
      <w:r>
        <w:rPr>
          <w:rFonts w:ascii="Garamond" w:hAnsi="Garamond"/>
          <w:color w:val="231F20"/>
          <w:w w:val="105"/>
          <w:vertAlign w:val="baseline"/>
        </w:rPr>
        <w:t>)</w:t>
      </w:r>
      <w:r>
        <w:rPr>
          <w:color w:val="231F20"/>
          <w:w w:val="105"/>
          <w:vertAlign w:val="baseline"/>
        </w:rPr>
        <w:t>, with  </w:t>
      </w:r>
      <w:r>
        <w:rPr>
          <w:rFonts w:ascii="Cambria" w:hAnsi="Cambria"/>
          <w:color w:val="231F20"/>
          <w:w w:val="105"/>
          <w:vertAlign w:val="baseline"/>
        </w:rPr>
        <w:t>E</w:t>
      </w:r>
      <w:r>
        <w:rPr>
          <w:rFonts w:ascii="Arial" w:hAnsi="Arial"/>
          <w:i/>
          <w:color w:val="231F20"/>
          <w:w w:val="105"/>
          <w:vertAlign w:val="subscript"/>
        </w:rPr>
        <w:t>K</w:t>
      </w:r>
      <w:r>
        <w:rPr>
          <w:rFonts w:ascii="Arial" w:hAnsi="Arial"/>
          <w:i/>
          <w:color w:val="231F20"/>
          <w:w w:val="105"/>
          <w:position w:val="-4"/>
          <w:sz w:val="10"/>
          <w:vertAlign w:val="baseline"/>
        </w:rPr>
        <w:t>n  </w:t>
      </w:r>
      <w:r>
        <w:rPr>
          <w:rFonts w:ascii="Garamond" w:hAnsi="Garamond"/>
          <w:color w:val="231F20"/>
          <w:w w:val="105"/>
          <w:vertAlign w:val="baseline"/>
        </w:rPr>
        <w:t>= </w:t>
      </w:r>
      <w:r>
        <w:rPr>
          <w:rFonts w:ascii="Cambria" w:hAnsi="Cambria"/>
          <w:color w:val="231F20"/>
          <w:w w:val="105"/>
          <w:vertAlign w:val="baseline"/>
        </w:rPr>
        <w:t>{</w:t>
      </w:r>
      <w:r>
        <w:rPr>
          <w:rFonts w:ascii="Garamond" w:hAnsi="Garamond"/>
          <w:color w:val="231F20"/>
          <w:w w:val="105"/>
          <w:vertAlign w:val="baseline"/>
        </w:rPr>
        <w:t>(</w:t>
      </w:r>
      <w:r>
        <w:rPr>
          <w:rFonts w:ascii="Bookman Old Style" w:hAnsi="Bookman Old Style"/>
          <w:b w:val="0"/>
          <w:i/>
          <w:color w:val="231F20"/>
          <w:w w:val="105"/>
          <w:vertAlign w:val="baseline"/>
        </w:rPr>
        <w:t>i, </w:t>
      </w:r>
      <w:r>
        <w:rPr>
          <w:rFonts w:ascii="Bookman Old Style" w:hAnsi="Bookman Old Style"/>
          <w:b w:val="0"/>
          <w:i/>
          <w:color w:val="231F20"/>
          <w:spacing w:val="5"/>
          <w:w w:val="110"/>
          <w:vertAlign w:val="baseline"/>
        </w:rPr>
        <w:t>j</w:t>
      </w:r>
      <w:r>
        <w:rPr>
          <w:rFonts w:ascii="Garamond" w:hAnsi="Garamond"/>
          <w:color w:val="231F20"/>
          <w:spacing w:val="5"/>
          <w:w w:val="110"/>
          <w:vertAlign w:val="baseline"/>
        </w:rPr>
        <w:t>) </w:t>
      </w:r>
      <w:r>
        <w:rPr>
          <w:rFonts w:ascii="Cambria" w:hAnsi="Cambria"/>
          <w:color w:val="231F20"/>
          <w:spacing w:val="20"/>
          <w:w w:val="105"/>
          <w:vertAlign w:val="baseline"/>
        </w:rPr>
        <w:t>∈</w:t>
      </w:r>
      <w:r>
        <w:rPr>
          <w:rFonts w:ascii="Cambria" w:hAnsi="Cambria"/>
          <w:color w:val="231F20"/>
          <w:spacing w:val="7"/>
          <w:w w:val="105"/>
          <w:vertAlign w:val="baseline"/>
        </w:rPr>
        <w:t> </w:t>
      </w:r>
      <w:r>
        <w:rPr>
          <w:rFonts w:ascii="Cambria" w:hAnsi="Cambria"/>
          <w:color w:val="231F20"/>
          <w:w w:val="105"/>
          <w:vertAlign w:val="baseline"/>
        </w:rPr>
        <w:t>V</w:t>
      </w:r>
      <w:r>
        <w:rPr>
          <w:rFonts w:ascii="Cambria" w:hAnsi="Cambria"/>
          <w:color w:val="231F20"/>
          <w:spacing w:val="30"/>
          <w:w w:val="105"/>
          <w:vertAlign w:val="baseline"/>
        </w:rPr>
        <w:t> </w:t>
      </w:r>
      <w:r>
        <w:rPr>
          <w:rFonts w:ascii="Cambria" w:hAnsi="Cambria"/>
          <w:color w:val="231F20"/>
          <w:w w:val="110"/>
          <w:vertAlign w:val="baseline"/>
        </w:rPr>
        <w:t>×</w:t>
      </w:r>
      <w:r>
        <w:rPr>
          <w:rFonts w:ascii="Cambria" w:hAnsi="Cambria"/>
          <w:color w:val="231F20"/>
          <w:w w:val="139"/>
          <w:vertAlign w:val="baseline"/>
        </w:rPr>
        <w:t> </w:t>
      </w:r>
      <w:r>
        <w:rPr>
          <w:rFonts w:ascii="Cambria" w:hAnsi="Cambria"/>
          <w:color w:val="231F20"/>
          <w:w w:val="105"/>
          <w:vertAlign w:val="baseline"/>
        </w:rPr>
        <w:t>V </w:t>
      </w:r>
      <w:r>
        <w:rPr>
          <w:rFonts w:ascii="Garamond" w:hAnsi="Garamond"/>
          <w:color w:val="231F20"/>
          <w:w w:val="105"/>
          <w:vertAlign w:val="baseline"/>
        </w:rPr>
        <w:t>: </w:t>
      </w:r>
      <w:r>
        <w:rPr>
          <w:rFonts w:ascii="Bookman Old Style" w:hAnsi="Bookman Old Style"/>
          <w:b w:val="0"/>
          <w:i/>
          <w:color w:val="231F20"/>
          <w:w w:val="105"/>
          <w:vertAlign w:val="baseline"/>
        </w:rPr>
        <w:t>i </w:t>
      </w:r>
      <w:r>
        <w:rPr>
          <w:rFonts w:ascii="Cambria" w:hAnsi="Cambria"/>
          <w:color w:val="231F20"/>
          <w:w w:val="105"/>
          <w:vertAlign w:val="baseline"/>
        </w:rPr>
        <w:t>ƒ</w:t>
      </w:r>
      <w:r>
        <w:rPr>
          <w:rFonts w:ascii="Garamond" w:hAnsi="Garamond"/>
          <w:color w:val="231F20"/>
          <w:w w:val="105"/>
          <w:vertAlign w:val="baseline"/>
        </w:rPr>
        <w:t>= </w:t>
      </w:r>
      <w:r>
        <w:rPr>
          <w:rFonts w:ascii="Bookman Old Style" w:hAnsi="Bookman Old Style"/>
          <w:b w:val="0"/>
          <w:i/>
          <w:color w:val="231F20"/>
          <w:spacing w:val="2"/>
          <w:w w:val="105"/>
          <w:vertAlign w:val="baseline"/>
        </w:rPr>
        <w:t>j</w:t>
      </w:r>
      <w:r>
        <w:rPr>
          <w:rFonts w:ascii="Cambria" w:hAnsi="Cambria"/>
          <w:color w:val="231F20"/>
          <w:spacing w:val="2"/>
          <w:w w:val="105"/>
          <w:vertAlign w:val="baseline"/>
        </w:rPr>
        <w:t>}</w:t>
      </w:r>
      <w:r>
        <w:rPr>
          <w:color w:val="231F20"/>
          <w:spacing w:val="2"/>
          <w:w w:val="105"/>
          <w:vertAlign w:val="baseline"/>
        </w:rPr>
        <w:t>, </w:t>
      </w:r>
      <w:r>
        <w:rPr>
          <w:color w:val="231F20"/>
          <w:w w:val="105"/>
          <w:vertAlign w:val="baseline"/>
        </w:rPr>
        <w:t>is </w:t>
      </w:r>
      <w:r>
        <w:rPr>
          <w:rFonts w:ascii="Garamond" w:hAnsi="Garamond"/>
          <w:color w:val="231F20"/>
          <w:w w:val="105"/>
          <w:vertAlign w:val="baseline"/>
        </w:rPr>
        <w:t>(</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w:t>
      </w:r>
      <w:r>
        <w:rPr>
          <w:rFonts w:ascii="Bookman Old Style" w:hAnsi="Bookman Old Style"/>
          <w:b w:val="0"/>
          <w:i/>
          <w:color w:val="231F20"/>
          <w:w w:val="105"/>
          <w:vertAlign w:val="baseline"/>
        </w:rPr>
        <w:t>, s</w:t>
      </w:r>
      <w:r>
        <w:rPr>
          <w:rFonts w:ascii="Garamond" w:hAnsi="Garamond"/>
          <w:color w:val="231F20"/>
          <w:w w:val="105"/>
          <w:vertAlign w:val="baseline"/>
        </w:rPr>
        <w:t>)</w:t>
      </w:r>
      <w:r>
        <w:rPr>
          <w:color w:val="231F20"/>
          <w:w w:val="105"/>
          <w:vertAlign w:val="baseline"/>
        </w:rPr>
        <w:t>-robust, for </w:t>
      </w:r>
      <w:r>
        <w:rPr>
          <w:rFonts w:ascii="Garamond" w:hAnsi="Garamond"/>
          <w:color w:val="231F20"/>
          <w:w w:val="105"/>
          <w:vertAlign w:val="baseline"/>
        </w:rPr>
        <w:t>1 </w:t>
      </w:r>
      <w:r>
        <w:rPr>
          <w:rFonts w:ascii="Cambria" w:hAnsi="Cambria"/>
          <w:color w:val="231F20"/>
          <w:w w:val="110"/>
          <w:vertAlign w:val="baseline"/>
        </w:rPr>
        <w:t>≤ </w:t>
      </w:r>
      <w:r>
        <w:rPr>
          <w:rFonts w:ascii="Bookman Old Style" w:hAnsi="Bookman Old Style"/>
          <w:b w:val="0"/>
          <w:i/>
          <w:color w:val="231F20"/>
          <w:w w:val="105"/>
          <w:vertAlign w:val="baseline"/>
        </w:rPr>
        <w:t>s </w:t>
      </w:r>
      <w:r>
        <w:rPr>
          <w:rFonts w:ascii="Cambria" w:hAnsi="Cambria"/>
          <w:color w:val="231F20"/>
          <w:w w:val="110"/>
          <w:vertAlign w:val="baseline"/>
        </w:rPr>
        <w:t>≤ </w:t>
      </w:r>
      <w:r>
        <w:rPr>
          <w:rFonts w:ascii="Bookman Old Style" w:hAnsi="Bookman Old Style"/>
          <w:b w:val="0"/>
          <w:i/>
          <w:color w:val="231F20"/>
          <w:w w:val="105"/>
          <w:vertAlign w:val="baseline"/>
        </w:rPr>
        <w:t>n</w:t>
      </w:r>
      <w:r>
        <w:rPr>
          <w:color w:val="231F20"/>
          <w:w w:val="105"/>
          <w:vertAlign w:val="baseline"/>
        </w:rPr>
        <w:t>.</w:t>
      </w:r>
      <w:r>
        <w:rPr>
          <w:color w:val="231F20"/>
          <w:spacing w:val="10"/>
          <w:w w:val="105"/>
          <w:vertAlign w:val="baseline"/>
        </w:rPr>
        <w:t> </w:t>
      </w:r>
      <w:r>
        <w:rPr>
          <w:color w:val="231F20"/>
          <w:spacing w:val="-4"/>
          <w:w w:val="105"/>
          <w:vertAlign w:val="baseline"/>
        </w:rPr>
        <w:t>Furthermore,</w:t>
      </w:r>
    </w:p>
    <w:p>
      <w:pPr>
        <w:spacing w:after="0"/>
        <w:jc w:val="right"/>
        <w:sectPr>
          <w:type w:val="continuous"/>
          <w:pgSz w:w="11520" w:h="15670"/>
          <w:pgMar w:top="940" w:bottom="280" w:left="500" w:right="0"/>
          <w:cols w:num="2" w:equalWidth="0">
            <w:col w:w="5176" w:space="73"/>
            <w:col w:w="5771"/>
          </w:cols>
        </w:sectPr>
      </w:pPr>
    </w:p>
    <w:p>
      <w:pPr>
        <w:pStyle w:val="BodyText"/>
        <w:spacing w:line="237" w:lineRule="auto" w:before="85"/>
        <w:ind w:left="119" w:right="44" w:hanging="1"/>
        <w:jc w:val="both"/>
      </w:pPr>
      <w:bookmarkStart w:name="VIII. CONCLUSION" w:id="18"/>
      <w:bookmarkEnd w:id="18"/>
      <w:r>
        <w:rPr/>
      </w:r>
      <w:r>
        <w:rPr>
          <w:color w:val="231F20"/>
          <w:w w:val="105"/>
        </w:rPr>
        <w:t>whenever </w:t>
      </w:r>
      <w:r>
        <w:rPr>
          <w:rFonts w:ascii="Bookman Old Style" w:hAnsi="Bookman Old Style"/>
          <w:b w:val="0"/>
          <w:i/>
          <w:color w:val="231F20"/>
          <w:w w:val="105"/>
        </w:rPr>
        <w:t>n &gt; </w:t>
      </w:r>
      <w:r>
        <w:rPr>
          <w:rFonts w:ascii="Garamond" w:hAnsi="Garamond"/>
          <w:color w:val="231F20"/>
          <w:w w:val="105"/>
        </w:rPr>
        <w:t>1 </w:t>
      </w:r>
      <w:r>
        <w:rPr>
          <w:color w:val="231F20"/>
          <w:w w:val="105"/>
        </w:rPr>
        <w:t>is odd, </w:t>
      </w:r>
      <w:r>
        <w:rPr>
          <w:rFonts w:ascii="Bookman Old Style" w:hAnsi="Bookman Old Style"/>
          <w:b w:val="0"/>
          <w:i/>
          <w:color w:val="231F20"/>
          <w:w w:val="105"/>
        </w:rPr>
        <w:t>K</w:t>
      </w:r>
      <w:r>
        <w:rPr>
          <w:rFonts w:ascii="Arial" w:hAnsi="Arial"/>
          <w:i/>
          <w:color w:val="231F20"/>
          <w:w w:val="105"/>
          <w:vertAlign w:val="subscript"/>
        </w:rPr>
        <w:t>n</w:t>
      </w:r>
      <w:r>
        <w:rPr>
          <w:rFonts w:ascii="Arial" w:hAnsi="Arial"/>
          <w:i/>
          <w:color w:val="231F20"/>
          <w:w w:val="105"/>
          <w:vertAlign w:val="baseline"/>
        </w:rPr>
        <w:t> </w:t>
      </w:r>
      <w:r>
        <w:rPr>
          <w:color w:val="231F20"/>
          <w:w w:val="105"/>
          <w:vertAlign w:val="baseline"/>
        </w:rPr>
        <w:t>is the only digraph on </w:t>
      </w:r>
      <w:r>
        <w:rPr>
          <w:rFonts w:ascii="Bookman Old Style" w:hAnsi="Bookman Old Style"/>
          <w:b w:val="0"/>
          <w:i/>
          <w:color w:val="231F20"/>
          <w:w w:val="105"/>
          <w:vertAlign w:val="baseline"/>
        </w:rPr>
        <w:t>n </w:t>
      </w:r>
      <w:r>
        <w:rPr>
          <w:color w:val="231F20"/>
          <w:w w:val="105"/>
          <w:vertAlign w:val="baseline"/>
        </w:rPr>
        <w:t>nodes that is </w:t>
      </w:r>
      <w:r>
        <w:rPr>
          <w:rFonts w:ascii="Garamond" w:hAnsi="Garamond"/>
          <w:color w:val="231F20"/>
          <w:w w:val="105"/>
          <w:vertAlign w:val="baseline"/>
        </w:rPr>
        <w:t>(</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w:t>
      </w:r>
      <w:r>
        <w:rPr>
          <w:rFonts w:ascii="Bookman Old Style" w:hAnsi="Bookman Old Style"/>
          <w:b w:val="0"/>
          <w:i/>
          <w:color w:val="231F20"/>
          <w:w w:val="105"/>
          <w:vertAlign w:val="baseline"/>
        </w:rPr>
        <w:t>, s</w:t>
      </w:r>
      <w:r>
        <w:rPr>
          <w:rFonts w:ascii="Garamond" w:hAnsi="Garamond"/>
          <w:color w:val="231F20"/>
          <w:w w:val="105"/>
          <w:vertAlign w:val="baseline"/>
        </w:rPr>
        <w:t>)</w:t>
      </w:r>
      <w:r>
        <w:rPr>
          <w:color w:val="231F20"/>
          <w:w w:val="105"/>
          <w:vertAlign w:val="baseline"/>
        </w:rPr>
        <w:t>-robust with </w:t>
      </w:r>
      <w:r>
        <w:rPr>
          <w:rFonts w:ascii="Bookman Old Style" w:hAnsi="Bookman Old Style"/>
          <w:b w:val="0"/>
          <w:i/>
          <w:color w:val="231F20"/>
          <w:w w:val="105"/>
          <w:vertAlign w:val="baseline"/>
        </w:rPr>
        <w:t>s </w:t>
      </w:r>
      <w:r>
        <w:rPr>
          <w:rFonts w:ascii="Cambria" w:hAnsi="Cambria"/>
          <w:color w:val="231F20"/>
          <w:w w:val="110"/>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w:t>
      </w:r>
      <w:r>
        <w:rPr>
          <w:color w:val="231F20"/>
          <w:w w:val="105"/>
          <w:vertAlign w:val="baseline"/>
        </w:rPr>
        <w:t>.</w:t>
      </w:r>
    </w:p>
    <w:p>
      <w:pPr>
        <w:pStyle w:val="BodyText"/>
        <w:spacing w:line="249" w:lineRule="auto" w:before="8"/>
        <w:ind w:left="119" w:right="49" w:firstLine="199"/>
        <w:jc w:val="both"/>
      </w:pPr>
      <w:r>
        <w:rPr>
          <w:color w:val="231F20"/>
        </w:rPr>
        <w:t>The next property relates robustness of the network to its minimum in-degree.</w:t>
      </w:r>
    </w:p>
    <w:p>
      <w:pPr>
        <w:spacing w:line="237" w:lineRule="auto" w:before="6"/>
        <w:ind w:left="119" w:right="49" w:firstLine="199"/>
        <w:jc w:val="both"/>
        <w:rPr>
          <w:sz w:val="20"/>
        </w:rPr>
      </w:pPr>
      <w:r>
        <w:rPr/>
        <w:pict>
          <v:shape style="position:absolute;margin-left:104.400002pt;margin-top:37.217762pt;width:33.25pt;height:37.2pt;mso-position-horizontal-relative:page;mso-position-vertical-relative:paragraph;z-index:-53704" type="#_x0000_t202" filled="false" stroked="false">
            <v:textbox inset="0,0,0,0">
              <w:txbxContent>
                <w:p>
                  <w:pPr>
                    <w:pStyle w:val="BodyText"/>
                    <w:spacing w:line="539" w:lineRule="exact"/>
                    <w:rPr>
                      <w:rFonts w:ascii="Cambria" w:hAnsi="Cambria"/>
                    </w:rPr>
                  </w:pPr>
                  <w:r>
                    <w:rPr>
                      <w:rFonts w:ascii="Arial" w:hAnsi="Arial"/>
                      <w:color w:val="231F20"/>
                      <w:spacing w:val="-665"/>
                      <w:w w:val="288"/>
                      <w:position w:val="34"/>
                    </w:rPr>
                    <w:t>.</w:t>
                  </w:r>
                  <w:r>
                    <w:rPr>
                      <w:rFonts w:ascii="Cambria" w:hAnsi="Cambria"/>
                      <w:color w:val="231F20"/>
                      <w:w w:val="116"/>
                    </w:rPr>
                    <w:t>D</w:t>
                  </w:r>
                  <w:r>
                    <w:rPr>
                      <w:rFonts w:ascii="Cambria" w:hAnsi="Cambria"/>
                      <w:color w:val="231F20"/>
                    </w:rPr>
                    <w:t>  </w:t>
                  </w:r>
                  <w:r>
                    <w:rPr>
                      <w:rFonts w:ascii="Cambria" w:hAnsi="Cambria"/>
                      <w:color w:val="231F20"/>
                      <w:spacing w:val="6"/>
                    </w:rPr>
                    <w:t> </w:t>
                  </w:r>
                  <w:r>
                    <w:rPr>
                      <w:rFonts w:ascii="Cambria" w:hAnsi="Cambria"/>
                      <w:color w:val="231F20"/>
                      <w:w w:val="139"/>
                    </w:rPr>
                    <w:t>≥</w:t>
                  </w:r>
                </w:p>
              </w:txbxContent>
            </v:textbox>
            <w10:wrap type="none"/>
          </v:shape>
        </w:pict>
      </w:r>
      <w:r>
        <w:rPr>
          <w:i/>
          <w:color w:val="231F20"/>
          <w:w w:val="105"/>
          <w:sz w:val="20"/>
        </w:rPr>
        <w:t>Lemma</w:t>
      </w:r>
      <w:r>
        <w:rPr>
          <w:i/>
          <w:color w:val="231F20"/>
          <w:spacing w:val="-14"/>
          <w:w w:val="105"/>
          <w:sz w:val="20"/>
        </w:rPr>
        <w:t> </w:t>
      </w:r>
      <w:r>
        <w:rPr>
          <w:i/>
          <w:color w:val="231F20"/>
          <w:w w:val="105"/>
          <w:sz w:val="20"/>
        </w:rPr>
        <w:t>5</w:t>
      </w:r>
      <w:r>
        <w:rPr>
          <w:i/>
          <w:color w:val="231F20"/>
          <w:spacing w:val="-13"/>
          <w:w w:val="105"/>
          <w:sz w:val="20"/>
        </w:rPr>
        <w:t> </w:t>
      </w:r>
      <w:r>
        <w:rPr>
          <w:i/>
          <w:color w:val="231F20"/>
          <w:w w:val="105"/>
          <w:sz w:val="20"/>
        </w:rPr>
        <w:t>(Minimum</w:t>
      </w:r>
      <w:r>
        <w:rPr>
          <w:i/>
          <w:color w:val="231F20"/>
          <w:spacing w:val="-14"/>
          <w:w w:val="105"/>
          <w:sz w:val="20"/>
        </w:rPr>
        <w:t> </w:t>
      </w:r>
      <w:r>
        <w:rPr>
          <w:i/>
          <w:color w:val="231F20"/>
          <w:w w:val="105"/>
          <w:sz w:val="20"/>
        </w:rPr>
        <w:t>In-Degree):</w:t>
      </w:r>
      <w:r>
        <w:rPr>
          <w:i/>
          <w:color w:val="231F20"/>
          <w:spacing w:val="0"/>
          <w:w w:val="105"/>
          <w:sz w:val="20"/>
        </w:rPr>
        <w:t> </w:t>
      </w:r>
      <w:r>
        <w:rPr>
          <w:color w:val="231F20"/>
          <w:w w:val="105"/>
          <w:sz w:val="20"/>
        </w:rPr>
        <w:t>Given</w:t>
      </w:r>
      <w:r>
        <w:rPr>
          <w:color w:val="231F20"/>
          <w:spacing w:val="-21"/>
          <w:w w:val="105"/>
          <w:sz w:val="20"/>
        </w:rPr>
        <w:t> </w:t>
      </w:r>
      <w:r>
        <w:rPr>
          <w:color w:val="231F20"/>
          <w:w w:val="105"/>
          <w:sz w:val="20"/>
        </w:rPr>
        <w:t>an</w:t>
      </w:r>
      <w:r>
        <w:rPr>
          <w:color w:val="231F20"/>
          <w:spacing w:val="-20"/>
          <w:w w:val="105"/>
          <w:sz w:val="20"/>
        </w:rPr>
        <w:t> </w:t>
      </w:r>
      <w:r>
        <w:rPr>
          <w:rFonts w:ascii="Garamond" w:hAnsi="Garamond"/>
          <w:color w:val="231F20"/>
          <w:spacing w:val="-3"/>
          <w:w w:val="105"/>
          <w:sz w:val="20"/>
        </w:rPr>
        <w:t>(</w:t>
      </w:r>
      <w:r>
        <w:rPr>
          <w:rFonts w:ascii="Bookman Old Style" w:hAnsi="Bookman Old Style"/>
          <w:b w:val="0"/>
          <w:i/>
          <w:color w:val="231F20"/>
          <w:spacing w:val="-3"/>
          <w:w w:val="105"/>
          <w:sz w:val="20"/>
        </w:rPr>
        <w:t>r,</w:t>
      </w:r>
      <w:r>
        <w:rPr>
          <w:rFonts w:ascii="Bookman Old Style" w:hAnsi="Bookman Old Style"/>
          <w:b w:val="0"/>
          <w:i/>
          <w:color w:val="231F20"/>
          <w:spacing w:val="-44"/>
          <w:w w:val="105"/>
          <w:sz w:val="20"/>
        </w:rPr>
        <w:t> </w:t>
      </w:r>
      <w:r>
        <w:rPr>
          <w:rFonts w:ascii="Bookman Old Style" w:hAnsi="Bookman Old Style"/>
          <w:b w:val="0"/>
          <w:i/>
          <w:color w:val="231F20"/>
          <w:w w:val="105"/>
          <w:sz w:val="20"/>
        </w:rPr>
        <w:t>s</w:t>
      </w:r>
      <w:r>
        <w:rPr>
          <w:rFonts w:ascii="Garamond" w:hAnsi="Garamond"/>
          <w:color w:val="231F20"/>
          <w:w w:val="105"/>
          <w:sz w:val="20"/>
        </w:rPr>
        <w:t>)</w:t>
      </w:r>
      <w:r>
        <w:rPr>
          <w:color w:val="231F20"/>
          <w:w w:val="105"/>
          <w:sz w:val="20"/>
        </w:rPr>
        <w:t>-robust</w:t>
      </w:r>
      <w:r>
        <w:rPr>
          <w:color w:val="231F20"/>
          <w:spacing w:val="-20"/>
          <w:w w:val="105"/>
          <w:sz w:val="20"/>
        </w:rPr>
        <w:t> </w:t>
      </w:r>
      <w:r>
        <w:rPr>
          <w:color w:val="231F20"/>
          <w:w w:val="105"/>
          <w:sz w:val="20"/>
        </w:rPr>
        <w:t>di- graph </w:t>
      </w:r>
      <w:r>
        <w:rPr>
          <w:rFonts w:ascii="Cambria" w:hAnsi="Cambria"/>
          <w:color w:val="231F20"/>
          <w:w w:val="105"/>
          <w:sz w:val="20"/>
        </w:rPr>
        <w:t>D </w:t>
      </w:r>
      <w:r>
        <w:rPr>
          <w:rFonts w:ascii="Garamond" w:hAnsi="Garamond"/>
          <w:color w:val="231F20"/>
          <w:w w:val="105"/>
          <w:sz w:val="20"/>
        </w:rPr>
        <w:t>= </w:t>
      </w:r>
      <w:r>
        <w:rPr>
          <w:rFonts w:ascii="Garamond" w:hAnsi="Garamond"/>
          <w:color w:val="231F20"/>
          <w:spacing w:val="5"/>
          <w:w w:val="105"/>
          <w:sz w:val="20"/>
        </w:rPr>
        <w:t>(</w:t>
      </w:r>
      <w:r>
        <w:rPr>
          <w:rFonts w:ascii="Cambria" w:hAnsi="Cambria"/>
          <w:color w:val="231F20"/>
          <w:spacing w:val="5"/>
          <w:w w:val="105"/>
          <w:sz w:val="20"/>
        </w:rPr>
        <w:t>V</w:t>
      </w:r>
      <w:r>
        <w:rPr>
          <w:rFonts w:ascii="Bookman Old Style" w:hAnsi="Bookman Old Style"/>
          <w:b w:val="0"/>
          <w:i/>
          <w:color w:val="231F20"/>
          <w:spacing w:val="5"/>
          <w:w w:val="105"/>
          <w:sz w:val="20"/>
        </w:rPr>
        <w:t>, </w:t>
      </w:r>
      <w:r>
        <w:rPr>
          <w:rFonts w:ascii="Cambria" w:hAnsi="Cambria"/>
          <w:color w:val="231F20"/>
          <w:spacing w:val="5"/>
          <w:w w:val="105"/>
          <w:sz w:val="20"/>
        </w:rPr>
        <w:t>E</w:t>
      </w:r>
      <w:r>
        <w:rPr>
          <w:rFonts w:ascii="Garamond" w:hAnsi="Garamond"/>
          <w:color w:val="231F20"/>
          <w:spacing w:val="5"/>
          <w:w w:val="105"/>
          <w:sz w:val="20"/>
        </w:rPr>
        <w:t>)</w:t>
      </w:r>
      <w:r>
        <w:rPr>
          <w:color w:val="231F20"/>
          <w:spacing w:val="5"/>
          <w:w w:val="105"/>
          <w:sz w:val="20"/>
        </w:rPr>
        <w:t>, </w:t>
      </w:r>
      <w:r>
        <w:rPr>
          <w:color w:val="231F20"/>
          <w:w w:val="105"/>
          <w:sz w:val="20"/>
        </w:rPr>
        <w:t>with </w:t>
      </w:r>
      <w:r>
        <w:rPr>
          <w:rFonts w:ascii="Garamond" w:hAnsi="Garamond"/>
          <w:color w:val="231F20"/>
          <w:w w:val="105"/>
          <w:sz w:val="20"/>
        </w:rPr>
        <w:t>0 </w:t>
      </w:r>
      <w:r>
        <w:rPr>
          <w:rFonts w:ascii="Cambria" w:hAnsi="Cambria"/>
          <w:color w:val="231F20"/>
          <w:w w:val="110"/>
          <w:sz w:val="20"/>
        </w:rPr>
        <w:t>≤ </w:t>
      </w:r>
      <w:r>
        <w:rPr>
          <w:rFonts w:ascii="Bookman Old Style" w:hAnsi="Bookman Old Style"/>
          <w:b w:val="0"/>
          <w:i/>
          <w:color w:val="231F20"/>
          <w:w w:val="105"/>
          <w:sz w:val="20"/>
        </w:rPr>
        <w:t>r </w:t>
      </w:r>
      <w:r>
        <w:rPr>
          <w:rFonts w:ascii="Cambria" w:hAnsi="Cambria"/>
          <w:color w:val="231F20"/>
          <w:w w:val="110"/>
          <w:sz w:val="20"/>
        </w:rPr>
        <w:t>≤ </w:t>
      </w:r>
      <w:r>
        <w:rPr>
          <w:rFonts w:ascii="Cambria" w:hAnsi="Cambria"/>
          <w:color w:val="231F20"/>
          <w:w w:val="105"/>
          <w:sz w:val="20"/>
        </w:rPr>
        <w:t>|</w:t>
      </w:r>
      <w:r>
        <w:rPr>
          <w:rFonts w:ascii="Bookman Old Style" w:hAnsi="Bookman Old Style"/>
          <w:b w:val="0"/>
          <w:i/>
          <w:color w:val="231F20"/>
          <w:w w:val="105"/>
          <w:sz w:val="20"/>
        </w:rPr>
        <w:t>n/</w:t>
      </w:r>
      <w:r>
        <w:rPr>
          <w:rFonts w:ascii="Garamond" w:hAnsi="Garamond"/>
          <w:color w:val="231F20"/>
          <w:w w:val="105"/>
          <w:sz w:val="20"/>
        </w:rPr>
        <w:t>2</w:t>
      </w:r>
      <w:r>
        <w:rPr>
          <w:rFonts w:ascii="Cambria" w:hAnsi="Cambria"/>
          <w:color w:val="231F20"/>
          <w:w w:val="105"/>
          <w:sz w:val="20"/>
        </w:rPr>
        <w:t>| </w:t>
      </w:r>
      <w:r>
        <w:rPr>
          <w:color w:val="231F20"/>
          <w:w w:val="105"/>
          <w:sz w:val="20"/>
        </w:rPr>
        <w:t>and </w:t>
      </w:r>
      <w:r>
        <w:rPr>
          <w:rFonts w:ascii="Garamond" w:hAnsi="Garamond"/>
          <w:color w:val="231F20"/>
          <w:w w:val="105"/>
          <w:sz w:val="20"/>
        </w:rPr>
        <w:t>1 </w:t>
      </w:r>
      <w:r>
        <w:rPr>
          <w:rFonts w:ascii="Cambria" w:hAnsi="Cambria"/>
          <w:color w:val="231F20"/>
          <w:w w:val="110"/>
          <w:sz w:val="20"/>
        </w:rPr>
        <w:t>≤ </w:t>
      </w:r>
      <w:r>
        <w:rPr>
          <w:rFonts w:ascii="Bookman Old Style" w:hAnsi="Bookman Old Style"/>
          <w:b w:val="0"/>
          <w:i/>
          <w:color w:val="231F20"/>
          <w:w w:val="105"/>
          <w:sz w:val="20"/>
        </w:rPr>
        <w:t>s </w:t>
      </w:r>
      <w:r>
        <w:rPr>
          <w:rFonts w:ascii="Cambria" w:hAnsi="Cambria"/>
          <w:color w:val="231F20"/>
          <w:w w:val="110"/>
          <w:sz w:val="20"/>
        </w:rPr>
        <w:t>≤ </w:t>
      </w:r>
      <w:r>
        <w:rPr>
          <w:rFonts w:ascii="Bookman Old Style" w:hAnsi="Bookman Old Style"/>
          <w:b w:val="0"/>
          <w:i/>
          <w:color w:val="231F20"/>
          <w:w w:val="105"/>
          <w:sz w:val="20"/>
        </w:rPr>
        <w:t>n</w:t>
      </w:r>
      <w:r>
        <w:rPr>
          <w:color w:val="231F20"/>
          <w:w w:val="105"/>
          <w:sz w:val="20"/>
        </w:rPr>
        <w:t>, the </w:t>
      </w:r>
      <w:r>
        <w:rPr>
          <w:i/>
          <w:color w:val="231F20"/>
          <w:w w:val="105"/>
          <w:sz w:val="20"/>
        </w:rPr>
        <w:t>minimum</w:t>
      </w:r>
      <w:r>
        <w:rPr>
          <w:i/>
          <w:color w:val="231F20"/>
          <w:spacing w:val="10"/>
          <w:w w:val="105"/>
          <w:sz w:val="20"/>
        </w:rPr>
        <w:t> </w:t>
      </w:r>
      <w:r>
        <w:rPr>
          <w:i/>
          <w:color w:val="231F20"/>
          <w:w w:val="105"/>
          <w:sz w:val="20"/>
        </w:rPr>
        <w:t>in-degree</w:t>
      </w:r>
      <w:r>
        <w:rPr>
          <w:i/>
          <w:color w:val="231F20"/>
          <w:spacing w:val="7"/>
          <w:w w:val="105"/>
          <w:sz w:val="20"/>
        </w:rPr>
        <w:t> </w:t>
      </w:r>
      <w:r>
        <w:rPr>
          <w:color w:val="231F20"/>
          <w:w w:val="105"/>
          <w:sz w:val="20"/>
        </w:rPr>
        <w:t>of</w:t>
      </w:r>
      <w:r>
        <w:rPr>
          <w:color w:val="231F20"/>
          <w:spacing w:val="10"/>
          <w:w w:val="105"/>
          <w:sz w:val="20"/>
        </w:rPr>
        <w:t> </w:t>
      </w:r>
      <w:r>
        <w:rPr>
          <w:rFonts w:ascii="Cambria" w:hAnsi="Cambria"/>
          <w:color w:val="231F20"/>
          <w:w w:val="105"/>
          <w:sz w:val="20"/>
        </w:rPr>
        <w:t>D</w:t>
      </w:r>
      <w:r>
        <w:rPr>
          <w:color w:val="231F20"/>
          <w:w w:val="105"/>
          <w:sz w:val="20"/>
        </w:rPr>
        <w:t>,</w:t>
      </w:r>
      <w:r>
        <w:rPr>
          <w:color w:val="231F20"/>
          <w:spacing w:val="12"/>
          <w:w w:val="105"/>
          <w:sz w:val="20"/>
        </w:rPr>
        <w:t> </w:t>
      </w:r>
      <w:r>
        <w:rPr>
          <w:rFonts w:ascii="Bookman Old Style" w:hAnsi="Bookman Old Style"/>
          <w:b w:val="0"/>
          <w:i/>
          <w:color w:val="231F20"/>
          <w:w w:val="105"/>
          <w:sz w:val="20"/>
        </w:rPr>
        <w:t>δ</w:t>
      </w:r>
      <w:r>
        <w:rPr>
          <w:color w:val="231F20"/>
          <w:w w:val="105"/>
          <w:sz w:val="20"/>
          <w:vertAlign w:val="superscript"/>
        </w:rPr>
        <w:t>in</w:t>
      </w:r>
      <w:r>
        <w:rPr>
          <w:rFonts w:ascii="Garamond" w:hAnsi="Garamond"/>
          <w:color w:val="231F20"/>
          <w:w w:val="105"/>
          <w:sz w:val="20"/>
          <w:vertAlign w:val="baseline"/>
        </w:rPr>
        <w:t>(</w:t>
      </w:r>
      <w:r>
        <w:rPr>
          <w:rFonts w:ascii="Cambria" w:hAnsi="Cambria"/>
          <w:color w:val="231F20"/>
          <w:w w:val="105"/>
          <w:sz w:val="20"/>
          <w:vertAlign w:val="baseline"/>
        </w:rPr>
        <w:t>D</w:t>
      </w:r>
      <w:r>
        <w:rPr>
          <w:rFonts w:ascii="Garamond" w:hAnsi="Garamond"/>
          <w:color w:val="231F20"/>
          <w:w w:val="105"/>
          <w:sz w:val="20"/>
          <w:vertAlign w:val="baseline"/>
        </w:rPr>
        <w:t>)</w:t>
      </w:r>
      <w:r>
        <w:rPr>
          <w:color w:val="231F20"/>
          <w:w w:val="105"/>
          <w:sz w:val="20"/>
          <w:vertAlign w:val="baseline"/>
        </w:rPr>
        <w:t>,</w:t>
      </w:r>
      <w:r>
        <w:rPr>
          <w:color w:val="231F20"/>
          <w:spacing w:val="12"/>
          <w:w w:val="105"/>
          <w:sz w:val="20"/>
          <w:vertAlign w:val="baseline"/>
        </w:rPr>
        <w:t> </w:t>
      </w:r>
      <w:r>
        <w:rPr>
          <w:color w:val="231F20"/>
          <w:w w:val="105"/>
          <w:sz w:val="20"/>
          <w:vertAlign w:val="baseline"/>
        </w:rPr>
        <w:t>is</w:t>
      </w:r>
      <w:r>
        <w:rPr>
          <w:color w:val="231F20"/>
          <w:spacing w:val="13"/>
          <w:w w:val="105"/>
          <w:sz w:val="20"/>
          <w:vertAlign w:val="baseline"/>
        </w:rPr>
        <w:t> </w:t>
      </w:r>
      <w:r>
        <w:rPr>
          <w:color w:val="231F20"/>
          <w:w w:val="105"/>
          <w:sz w:val="20"/>
          <w:vertAlign w:val="baseline"/>
        </w:rPr>
        <w:t>at</w:t>
      </w:r>
      <w:r>
        <w:rPr>
          <w:color w:val="231F20"/>
          <w:spacing w:val="11"/>
          <w:w w:val="105"/>
          <w:sz w:val="20"/>
          <w:vertAlign w:val="baseline"/>
        </w:rPr>
        <w:t> </w:t>
      </w:r>
      <w:r>
        <w:rPr>
          <w:color w:val="231F20"/>
          <w:w w:val="105"/>
          <w:sz w:val="20"/>
          <w:vertAlign w:val="baseline"/>
        </w:rPr>
        <w:t>least</w:t>
      </w:r>
    </w:p>
    <w:p>
      <w:pPr>
        <w:tabs>
          <w:tab w:pos="2252" w:val="left" w:leader="none"/>
          <w:tab w:pos="3227" w:val="left" w:leader="none"/>
        </w:tabs>
        <w:spacing w:line="182" w:lineRule="auto" w:before="202"/>
        <w:ind w:left="1297" w:right="0" w:firstLine="0"/>
        <w:jc w:val="left"/>
        <w:rPr>
          <w:sz w:val="20"/>
        </w:rPr>
      </w:pPr>
      <w:r>
        <w:rPr>
          <w:rFonts w:ascii="Bookman Old Style" w:hAnsi="Bookman Old Style"/>
          <w:b w:val="0"/>
          <w:i/>
          <w:color w:val="231F20"/>
          <w:spacing w:val="1"/>
          <w:w w:val="115"/>
          <w:position w:val="-12"/>
          <w:sz w:val="20"/>
        </w:rPr>
        <w:t>δ</w:t>
      </w:r>
      <w:r>
        <w:rPr>
          <w:color w:val="231F20"/>
          <w:spacing w:val="1"/>
          <w:w w:val="115"/>
          <w:position w:val="-4"/>
          <w:sz w:val="14"/>
        </w:rPr>
        <w:t>in</w:t>
      </w:r>
      <w:r>
        <w:rPr>
          <w:rFonts w:ascii="Garamond" w:hAnsi="Garamond"/>
          <w:color w:val="231F20"/>
          <w:spacing w:val="1"/>
          <w:w w:val="115"/>
          <w:position w:val="-12"/>
          <w:sz w:val="20"/>
        </w:rPr>
        <w:t>( </w:t>
      </w:r>
      <w:r>
        <w:rPr>
          <w:rFonts w:ascii="Garamond" w:hAnsi="Garamond"/>
          <w:color w:val="231F20"/>
          <w:spacing w:val="23"/>
          <w:w w:val="115"/>
          <w:position w:val="-12"/>
          <w:sz w:val="20"/>
        </w:rPr>
        <w:t> </w:t>
      </w:r>
      <w:r>
        <w:rPr>
          <w:rFonts w:ascii="Garamond" w:hAnsi="Garamond"/>
          <w:color w:val="231F20"/>
          <w:w w:val="115"/>
          <w:position w:val="-12"/>
          <w:sz w:val="20"/>
        </w:rPr>
        <w:t>)</w:t>
        <w:tab/>
      </w:r>
      <w:r>
        <w:rPr>
          <w:rFonts w:ascii="Bookman Old Style" w:hAnsi="Bookman Old Style"/>
          <w:b w:val="0"/>
          <w:i/>
          <w:color w:val="231F20"/>
          <w:w w:val="115"/>
          <w:sz w:val="20"/>
        </w:rPr>
        <w:t>r</w:t>
      </w:r>
      <w:r>
        <w:rPr>
          <w:rFonts w:ascii="Bookman Old Style" w:hAnsi="Bookman Old Style"/>
          <w:b w:val="0"/>
          <w:i/>
          <w:color w:val="231F20"/>
          <w:spacing w:val="-22"/>
          <w:w w:val="115"/>
          <w:sz w:val="20"/>
        </w:rPr>
        <w:t> </w:t>
      </w:r>
      <w:r>
        <w:rPr>
          <w:rFonts w:ascii="Garamond" w:hAnsi="Garamond"/>
          <w:color w:val="231F20"/>
          <w:w w:val="115"/>
          <w:sz w:val="20"/>
        </w:rPr>
        <w:t>+</w:t>
      </w:r>
      <w:r>
        <w:rPr>
          <w:rFonts w:ascii="Garamond" w:hAnsi="Garamond"/>
          <w:color w:val="231F20"/>
          <w:spacing w:val="-15"/>
          <w:w w:val="115"/>
          <w:sz w:val="20"/>
        </w:rPr>
        <w:t> </w:t>
      </w:r>
      <w:r>
        <w:rPr>
          <w:rFonts w:ascii="Bookman Old Style" w:hAnsi="Bookman Old Style"/>
          <w:b w:val="0"/>
          <w:i/>
          <w:color w:val="231F20"/>
          <w:w w:val="115"/>
          <w:sz w:val="20"/>
        </w:rPr>
        <w:t>s</w:t>
      </w:r>
      <w:r>
        <w:rPr>
          <w:rFonts w:ascii="Bookman Old Style" w:hAnsi="Bookman Old Style"/>
          <w:b w:val="0"/>
          <w:i/>
          <w:color w:val="231F20"/>
          <w:spacing w:val="-28"/>
          <w:w w:val="115"/>
          <w:sz w:val="20"/>
        </w:rPr>
        <w:t> </w:t>
      </w:r>
      <w:r>
        <w:rPr>
          <w:rFonts w:ascii="Cambria" w:hAnsi="Cambria"/>
          <w:color w:val="231F20"/>
          <w:w w:val="115"/>
          <w:sz w:val="20"/>
        </w:rPr>
        <w:t>−</w:t>
      </w:r>
      <w:r>
        <w:rPr>
          <w:rFonts w:ascii="Cambria" w:hAnsi="Cambria"/>
          <w:color w:val="231F20"/>
          <w:spacing w:val="-9"/>
          <w:w w:val="115"/>
          <w:sz w:val="20"/>
        </w:rPr>
        <w:t> </w:t>
      </w:r>
      <w:r>
        <w:rPr>
          <w:rFonts w:ascii="Garamond" w:hAnsi="Garamond"/>
          <w:color w:val="231F20"/>
          <w:w w:val="115"/>
          <w:sz w:val="20"/>
        </w:rPr>
        <w:t>1</w:t>
        <w:tab/>
      </w:r>
      <w:r>
        <w:rPr>
          <w:color w:val="231F20"/>
          <w:w w:val="115"/>
          <w:sz w:val="20"/>
        </w:rPr>
        <w:t>if </w:t>
      </w:r>
      <w:r>
        <w:rPr>
          <w:rFonts w:ascii="Bookman Old Style" w:hAnsi="Bookman Old Style"/>
          <w:b w:val="0"/>
          <w:i/>
          <w:color w:val="231F20"/>
          <w:spacing w:val="26"/>
          <w:w w:val="115"/>
          <w:sz w:val="20"/>
        </w:rPr>
        <w:t>s&lt;</w:t>
      </w:r>
      <w:r>
        <w:rPr>
          <w:rFonts w:ascii="Bookman Old Style" w:hAnsi="Bookman Old Style"/>
          <w:b w:val="0"/>
          <w:i/>
          <w:color w:val="231F20"/>
          <w:spacing w:val="-44"/>
          <w:w w:val="115"/>
          <w:sz w:val="20"/>
        </w:rPr>
        <w:t> </w:t>
      </w:r>
      <w:r>
        <w:rPr>
          <w:rFonts w:ascii="Bookman Old Style" w:hAnsi="Bookman Old Style"/>
          <w:b w:val="0"/>
          <w:i/>
          <w:color w:val="231F20"/>
          <w:w w:val="115"/>
          <w:sz w:val="20"/>
        </w:rPr>
        <w:t>r</w:t>
      </w:r>
      <w:r>
        <w:rPr>
          <w:color w:val="231F20"/>
          <w:w w:val="115"/>
          <w:sz w:val="20"/>
        </w:rPr>
        <w:t>;</w:t>
      </w:r>
    </w:p>
    <w:p>
      <w:pPr>
        <w:tabs>
          <w:tab w:pos="3227" w:val="left" w:leader="none"/>
        </w:tabs>
        <w:spacing w:line="199" w:lineRule="exact" w:before="0"/>
        <w:ind w:left="2252" w:right="0" w:firstLine="0"/>
        <w:jc w:val="left"/>
        <w:rPr>
          <w:sz w:val="20"/>
        </w:rPr>
      </w:pPr>
      <w:r>
        <w:rPr>
          <w:rFonts w:ascii="Garamond" w:hAnsi="Garamond"/>
          <w:color w:val="231F20"/>
          <w:w w:val="110"/>
          <w:sz w:val="20"/>
        </w:rPr>
        <w:t>2</w:t>
      </w:r>
      <w:r>
        <w:rPr>
          <w:rFonts w:ascii="Bookman Old Style" w:hAnsi="Bookman Old Style"/>
          <w:b w:val="0"/>
          <w:i/>
          <w:color w:val="231F20"/>
          <w:w w:val="110"/>
          <w:sz w:val="20"/>
        </w:rPr>
        <w:t>r</w:t>
      </w:r>
      <w:r>
        <w:rPr>
          <w:rFonts w:ascii="Bookman Old Style" w:hAnsi="Bookman Old Style"/>
          <w:b w:val="0"/>
          <w:i/>
          <w:color w:val="231F20"/>
          <w:spacing w:val="-17"/>
          <w:w w:val="110"/>
          <w:sz w:val="20"/>
        </w:rPr>
        <w:t> </w:t>
      </w:r>
      <w:r>
        <w:rPr>
          <w:rFonts w:ascii="Cambria" w:hAnsi="Cambria"/>
          <w:color w:val="231F20"/>
          <w:w w:val="120"/>
          <w:sz w:val="20"/>
        </w:rPr>
        <w:t>−</w:t>
      </w:r>
      <w:r>
        <w:rPr>
          <w:rFonts w:ascii="Cambria" w:hAnsi="Cambria"/>
          <w:color w:val="231F20"/>
          <w:spacing w:val="-6"/>
          <w:w w:val="120"/>
          <w:sz w:val="20"/>
        </w:rPr>
        <w:t> </w:t>
      </w:r>
      <w:r>
        <w:rPr>
          <w:rFonts w:ascii="Garamond" w:hAnsi="Garamond"/>
          <w:color w:val="231F20"/>
          <w:w w:val="110"/>
          <w:sz w:val="20"/>
        </w:rPr>
        <w:t>2</w:t>
        <w:tab/>
      </w:r>
      <w:r>
        <w:rPr>
          <w:color w:val="231F20"/>
          <w:w w:val="110"/>
          <w:sz w:val="20"/>
        </w:rPr>
        <w:t>if </w:t>
      </w:r>
      <w:r>
        <w:rPr>
          <w:rFonts w:ascii="Bookman Old Style" w:hAnsi="Bookman Old Style"/>
          <w:b w:val="0"/>
          <w:i/>
          <w:color w:val="231F20"/>
          <w:w w:val="110"/>
          <w:sz w:val="20"/>
        </w:rPr>
        <w:t>s </w:t>
      </w:r>
      <w:r>
        <w:rPr>
          <w:rFonts w:ascii="Cambria" w:hAnsi="Cambria"/>
          <w:color w:val="231F20"/>
          <w:w w:val="120"/>
          <w:sz w:val="20"/>
        </w:rPr>
        <w:t>≥</w:t>
      </w:r>
      <w:r>
        <w:rPr>
          <w:rFonts w:ascii="Cambria" w:hAnsi="Cambria"/>
          <w:color w:val="231F20"/>
          <w:spacing w:val="-14"/>
          <w:w w:val="120"/>
          <w:sz w:val="20"/>
        </w:rPr>
        <w:t> </w:t>
      </w:r>
      <w:r>
        <w:rPr>
          <w:rFonts w:ascii="Bookman Old Style" w:hAnsi="Bookman Old Style"/>
          <w:b w:val="0"/>
          <w:i/>
          <w:color w:val="231F20"/>
          <w:w w:val="110"/>
          <w:sz w:val="20"/>
        </w:rPr>
        <w:t>r</w:t>
      </w:r>
      <w:r>
        <w:rPr>
          <w:color w:val="231F20"/>
          <w:w w:val="110"/>
          <w:sz w:val="20"/>
        </w:rPr>
        <w:t>.</w:t>
      </w:r>
    </w:p>
    <w:p>
      <w:pPr>
        <w:pStyle w:val="BodyText"/>
        <w:spacing w:line="249" w:lineRule="auto" w:before="173"/>
        <w:ind w:left="119" w:right="42" w:firstLine="199"/>
        <w:jc w:val="both"/>
      </w:pPr>
      <w:r>
        <w:rPr>
          <w:color w:val="231F20"/>
        </w:rPr>
        <w:t>The following result provides a lower bound on the amount of robustness that can be maintained in a digraph after removing incoming edges from nodes in the network.</w:t>
      </w:r>
    </w:p>
    <w:p>
      <w:pPr>
        <w:spacing w:line="218" w:lineRule="auto" w:before="23"/>
        <w:ind w:left="119" w:right="41" w:firstLine="199"/>
        <w:jc w:val="both"/>
        <w:rPr>
          <w:sz w:val="20"/>
        </w:rPr>
      </w:pPr>
      <w:r>
        <w:rPr/>
        <w:pict>
          <v:shape style="position:absolute;margin-left:141.716995pt;margin-top:13.880224pt;width:34.7pt;height:17.3pt;mso-position-horizontal-relative:page;mso-position-vertical-relative:paragraph;z-index:-53752" type="#_x0000_t202" filled="false" stroked="false">
            <v:textbox inset="0,0,0,0">
              <w:txbxContent>
                <w:p>
                  <w:pPr>
                    <w:pStyle w:val="BodyText"/>
                    <w:tabs>
                      <w:tab w:pos="539" w:val="left" w:leader="none"/>
                    </w:tabs>
                    <w:spacing w:line="199" w:lineRule="exact"/>
                    <w:rPr>
                      <w:rFonts w:ascii="Cambria"/>
                    </w:rPr>
                  </w:pPr>
                  <w:r>
                    <w:rPr>
                      <w:rFonts w:ascii="Cambria"/>
                      <w:color w:val="231F20"/>
                      <w:w w:val="115"/>
                    </w:rPr>
                    <w:t>D</w:t>
                    <w:tab/>
                    <w:t>D</w:t>
                  </w:r>
                </w:p>
              </w:txbxContent>
            </v:textbox>
            <w10:wrap type="none"/>
          </v:shape>
        </w:pict>
      </w:r>
      <w:r>
        <w:rPr>
          <w:i/>
          <w:color w:val="231F20"/>
          <w:w w:val="105"/>
          <w:sz w:val="20"/>
        </w:rPr>
        <w:t>Lemma</w:t>
      </w:r>
      <w:r>
        <w:rPr>
          <w:i/>
          <w:color w:val="231F20"/>
          <w:spacing w:val="-18"/>
          <w:w w:val="105"/>
          <w:sz w:val="20"/>
        </w:rPr>
        <w:t> </w:t>
      </w:r>
      <w:r>
        <w:rPr>
          <w:i/>
          <w:color w:val="231F20"/>
          <w:w w:val="105"/>
          <w:sz w:val="20"/>
        </w:rPr>
        <w:t>6</w:t>
      </w:r>
      <w:r>
        <w:rPr>
          <w:i/>
          <w:color w:val="231F20"/>
          <w:spacing w:val="-17"/>
          <w:w w:val="105"/>
          <w:sz w:val="20"/>
        </w:rPr>
        <w:t> </w:t>
      </w:r>
      <w:r>
        <w:rPr>
          <w:i/>
          <w:color w:val="231F20"/>
          <w:w w:val="105"/>
          <w:sz w:val="20"/>
        </w:rPr>
        <w:t>(Directed</w:t>
      </w:r>
      <w:r>
        <w:rPr>
          <w:i/>
          <w:color w:val="231F20"/>
          <w:spacing w:val="-18"/>
          <w:w w:val="105"/>
          <w:sz w:val="20"/>
        </w:rPr>
        <w:t> </w:t>
      </w:r>
      <w:r>
        <w:rPr>
          <w:i/>
          <w:color w:val="231F20"/>
          <w:w w:val="105"/>
          <w:sz w:val="20"/>
        </w:rPr>
        <w:t>Edge</w:t>
      </w:r>
      <w:r>
        <w:rPr>
          <w:i/>
          <w:color w:val="231F20"/>
          <w:spacing w:val="-19"/>
          <w:w w:val="105"/>
          <w:sz w:val="20"/>
        </w:rPr>
        <w:t> </w:t>
      </w:r>
      <w:r>
        <w:rPr>
          <w:i/>
          <w:color w:val="231F20"/>
          <w:w w:val="105"/>
          <w:sz w:val="20"/>
        </w:rPr>
        <w:t>Removal):</w:t>
      </w:r>
      <w:r>
        <w:rPr>
          <w:i/>
          <w:color w:val="231F20"/>
          <w:spacing w:val="-5"/>
          <w:w w:val="105"/>
          <w:sz w:val="20"/>
        </w:rPr>
        <w:t> </w:t>
      </w:r>
      <w:r>
        <w:rPr>
          <w:color w:val="231F20"/>
          <w:w w:val="105"/>
          <w:sz w:val="20"/>
        </w:rPr>
        <w:t>Given</w:t>
      </w:r>
      <w:r>
        <w:rPr>
          <w:color w:val="231F20"/>
          <w:spacing w:val="-21"/>
          <w:w w:val="105"/>
          <w:sz w:val="20"/>
        </w:rPr>
        <w:t> </w:t>
      </w:r>
      <w:r>
        <w:rPr>
          <w:color w:val="231F20"/>
          <w:w w:val="105"/>
          <w:sz w:val="20"/>
        </w:rPr>
        <w:t>an</w:t>
      </w:r>
      <w:r>
        <w:rPr>
          <w:color w:val="231F20"/>
          <w:spacing w:val="-21"/>
          <w:w w:val="105"/>
          <w:sz w:val="20"/>
        </w:rPr>
        <w:t> </w:t>
      </w:r>
      <w:r>
        <w:rPr>
          <w:color w:val="231F20"/>
          <w:w w:val="105"/>
          <w:sz w:val="20"/>
        </w:rPr>
        <w:t>(</w:t>
      </w:r>
      <w:r>
        <w:rPr>
          <w:rFonts w:ascii="Bookman Old Style" w:hAnsi="Bookman Old Style"/>
          <w:b w:val="0"/>
          <w:i/>
          <w:color w:val="231F20"/>
          <w:w w:val="105"/>
          <w:sz w:val="20"/>
        </w:rPr>
        <w:t>r,</w:t>
      </w:r>
      <w:r>
        <w:rPr>
          <w:rFonts w:ascii="Bookman Old Style" w:hAnsi="Bookman Old Style"/>
          <w:b w:val="0"/>
          <w:i/>
          <w:color w:val="231F20"/>
          <w:spacing w:val="-47"/>
          <w:w w:val="105"/>
          <w:sz w:val="20"/>
        </w:rPr>
        <w:t> </w:t>
      </w:r>
      <w:r>
        <w:rPr>
          <w:rFonts w:ascii="Bookman Old Style" w:hAnsi="Bookman Old Style"/>
          <w:b w:val="0"/>
          <w:i/>
          <w:color w:val="231F20"/>
          <w:w w:val="105"/>
          <w:sz w:val="20"/>
        </w:rPr>
        <w:t>s</w:t>
      </w:r>
      <w:r>
        <w:rPr>
          <w:color w:val="231F20"/>
          <w:w w:val="105"/>
          <w:sz w:val="20"/>
        </w:rPr>
        <w:t>)-robust (</w:t>
      </w:r>
      <w:r>
        <w:rPr>
          <w:rFonts w:ascii="Bookman Old Style" w:hAnsi="Bookman Old Style"/>
          <w:b w:val="0"/>
          <w:i/>
          <w:color w:val="231F20"/>
          <w:w w:val="105"/>
          <w:sz w:val="20"/>
        </w:rPr>
        <w:t>p</w:t>
      </w:r>
      <w:r>
        <w:rPr>
          <w:color w:val="231F20"/>
          <w:w w:val="105"/>
          <w:sz w:val="20"/>
        </w:rPr>
        <w:t>-fraction robust) digraph , let</w:t>
      </w:r>
      <w:r>
        <w:rPr>
          <w:color w:val="231F20"/>
          <w:spacing w:val="42"/>
          <w:w w:val="105"/>
          <w:sz w:val="20"/>
        </w:rPr>
        <w:t> </w:t>
      </w:r>
      <w:r>
        <w:rPr>
          <w:rFonts w:ascii="Lucida Sans Unicode" w:hAnsi="Lucida Sans Unicode"/>
          <w:color w:val="231F20"/>
          <w:w w:val="105"/>
          <w:sz w:val="20"/>
          <w:vertAlign w:val="superscript"/>
        </w:rPr>
        <w:t>j</w:t>
      </w:r>
      <w:r>
        <w:rPr>
          <w:rFonts w:ascii="Lucida Sans Unicode" w:hAnsi="Lucida Sans Unicode"/>
          <w:color w:val="231F20"/>
          <w:w w:val="105"/>
          <w:sz w:val="20"/>
          <w:vertAlign w:val="baseline"/>
        </w:rPr>
        <w:t> </w:t>
      </w:r>
      <w:r>
        <w:rPr>
          <w:color w:val="231F20"/>
          <w:w w:val="105"/>
          <w:sz w:val="20"/>
          <w:vertAlign w:val="baseline"/>
        </w:rPr>
        <w:t>be the digraph produced by removing up to </w:t>
      </w:r>
      <w:r>
        <w:rPr>
          <w:rFonts w:ascii="Bookman Old Style" w:hAnsi="Bookman Old Style"/>
          <w:b w:val="0"/>
          <w:i/>
          <w:color w:val="231F20"/>
          <w:w w:val="105"/>
          <w:sz w:val="20"/>
          <w:vertAlign w:val="baseline"/>
        </w:rPr>
        <w:t>k </w:t>
      </w:r>
      <w:r>
        <w:rPr>
          <w:color w:val="231F20"/>
          <w:w w:val="105"/>
          <w:sz w:val="20"/>
          <w:vertAlign w:val="baseline"/>
        </w:rPr>
        <w:t>(</w:t>
      </w:r>
      <w:r>
        <w:rPr>
          <w:rFonts w:ascii="Bookman Old Style" w:hAnsi="Bookman Old Style"/>
          <w:b w:val="0"/>
          <w:i/>
          <w:color w:val="231F20"/>
          <w:w w:val="105"/>
          <w:sz w:val="20"/>
          <w:vertAlign w:val="baseline"/>
        </w:rPr>
        <w:t>q</w:t>
      </w:r>
      <w:r>
        <w:rPr>
          <w:color w:val="231F20"/>
          <w:w w:val="105"/>
          <w:sz w:val="20"/>
          <w:vertAlign w:val="baseline"/>
        </w:rPr>
        <w:t>-fraction of) incoming edges of</w:t>
      </w:r>
      <w:r>
        <w:rPr>
          <w:color w:val="231F20"/>
          <w:spacing w:val="-36"/>
          <w:w w:val="105"/>
          <w:sz w:val="20"/>
          <w:vertAlign w:val="baseline"/>
        </w:rPr>
        <w:t> </w:t>
      </w:r>
      <w:r>
        <w:rPr>
          <w:color w:val="231F20"/>
          <w:w w:val="105"/>
          <w:sz w:val="20"/>
          <w:vertAlign w:val="baseline"/>
        </w:rPr>
        <w:t>each node in </w:t>
      </w:r>
      <w:r>
        <w:rPr>
          <w:rFonts w:ascii="Cambria" w:hAnsi="Cambria"/>
          <w:color w:val="231F20"/>
          <w:w w:val="105"/>
          <w:sz w:val="20"/>
          <w:vertAlign w:val="baseline"/>
        </w:rPr>
        <w:t>D</w:t>
      </w:r>
      <w:r>
        <w:rPr>
          <w:color w:val="231F20"/>
          <w:w w:val="105"/>
          <w:sz w:val="20"/>
          <w:vertAlign w:val="baseline"/>
        </w:rPr>
        <w:t>, where </w:t>
      </w:r>
      <w:r>
        <w:rPr>
          <w:rFonts w:ascii="Garamond" w:hAnsi="Garamond"/>
          <w:color w:val="231F20"/>
          <w:w w:val="105"/>
          <w:sz w:val="20"/>
          <w:vertAlign w:val="baseline"/>
        </w:rPr>
        <w:t>0 </w:t>
      </w:r>
      <w:r>
        <w:rPr>
          <w:rFonts w:ascii="Cambria" w:hAnsi="Cambria"/>
          <w:color w:val="231F20"/>
          <w:w w:val="110"/>
          <w:sz w:val="20"/>
          <w:vertAlign w:val="baseline"/>
        </w:rPr>
        <w:t>≤  </w:t>
      </w:r>
      <w:r>
        <w:rPr>
          <w:rFonts w:ascii="Bookman Old Style" w:hAnsi="Bookman Old Style"/>
          <w:b w:val="0"/>
          <w:i/>
          <w:color w:val="231F20"/>
          <w:spacing w:val="16"/>
          <w:w w:val="105"/>
          <w:sz w:val="20"/>
          <w:vertAlign w:val="baseline"/>
        </w:rPr>
        <w:t>k </w:t>
      </w:r>
      <w:r>
        <w:rPr>
          <w:rFonts w:ascii="Bookman Old Style" w:hAnsi="Bookman Old Style"/>
          <w:b w:val="0"/>
          <w:i/>
          <w:color w:val="231F20"/>
          <w:w w:val="105"/>
          <w:sz w:val="20"/>
          <w:vertAlign w:val="baseline"/>
        </w:rPr>
        <w:t>&lt; r </w:t>
      </w:r>
      <w:r>
        <w:rPr>
          <w:color w:val="231F20"/>
          <w:w w:val="105"/>
          <w:sz w:val="20"/>
          <w:vertAlign w:val="baseline"/>
        </w:rPr>
        <w:t>(</w:t>
      </w:r>
      <w:r>
        <w:rPr>
          <w:rFonts w:ascii="Garamond" w:hAnsi="Garamond"/>
          <w:color w:val="231F20"/>
          <w:w w:val="105"/>
          <w:sz w:val="20"/>
          <w:vertAlign w:val="baseline"/>
        </w:rPr>
        <w:t>0 </w:t>
      </w:r>
      <w:r>
        <w:rPr>
          <w:rFonts w:ascii="Cambria" w:hAnsi="Cambria"/>
          <w:color w:val="231F20"/>
          <w:w w:val="110"/>
          <w:sz w:val="20"/>
          <w:vertAlign w:val="baseline"/>
        </w:rPr>
        <w:t>≤  </w:t>
      </w:r>
      <w:r>
        <w:rPr>
          <w:rFonts w:ascii="Bookman Old Style" w:hAnsi="Bookman Old Style"/>
          <w:b w:val="0"/>
          <w:i/>
          <w:color w:val="231F20"/>
          <w:spacing w:val="17"/>
          <w:w w:val="105"/>
          <w:sz w:val="20"/>
          <w:vertAlign w:val="baseline"/>
        </w:rPr>
        <w:t>q </w:t>
      </w:r>
      <w:r>
        <w:rPr>
          <w:rFonts w:ascii="Bookman Old Style" w:hAnsi="Bookman Old Style"/>
          <w:b w:val="0"/>
          <w:i/>
          <w:color w:val="231F20"/>
          <w:w w:val="105"/>
          <w:sz w:val="20"/>
          <w:vertAlign w:val="baseline"/>
        </w:rPr>
        <w:t>&lt; p </w:t>
      </w:r>
      <w:r>
        <w:rPr>
          <w:rFonts w:ascii="Cambria" w:hAnsi="Cambria"/>
          <w:color w:val="231F20"/>
          <w:w w:val="110"/>
          <w:sz w:val="20"/>
          <w:vertAlign w:val="baseline"/>
        </w:rPr>
        <w:t>≤ </w:t>
      </w:r>
      <w:r>
        <w:rPr>
          <w:rFonts w:ascii="Garamond" w:hAnsi="Garamond"/>
          <w:color w:val="231F20"/>
          <w:w w:val="105"/>
          <w:sz w:val="20"/>
          <w:vertAlign w:val="baseline"/>
        </w:rPr>
        <w:t>1</w:t>
      </w:r>
      <w:r>
        <w:rPr>
          <w:color w:val="231F20"/>
          <w:w w:val="105"/>
          <w:sz w:val="20"/>
          <w:vertAlign w:val="baseline"/>
        </w:rPr>
        <w:t>). Then  </w:t>
      </w:r>
      <w:r>
        <w:rPr>
          <w:rFonts w:ascii="Cambria" w:hAnsi="Cambria"/>
          <w:color w:val="231F20"/>
          <w:w w:val="105"/>
          <w:sz w:val="20"/>
          <w:vertAlign w:val="baseline"/>
        </w:rPr>
        <w:t>D</w:t>
      </w:r>
      <w:r>
        <w:rPr>
          <w:rFonts w:ascii="Lucida Sans Unicode" w:hAnsi="Lucida Sans Unicode"/>
          <w:color w:val="231F20"/>
          <w:w w:val="105"/>
          <w:position w:val="7"/>
          <w:sz w:val="14"/>
          <w:vertAlign w:val="baseline"/>
        </w:rPr>
        <w:t>j </w:t>
      </w:r>
      <w:r>
        <w:rPr>
          <w:color w:val="231F20"/>
          <w:w w:val="105"/>
          <w:sz w:val="20"/>
          <w:vertAlign w:val="baseline"/>
        </w:rPr>
        <w:t>is  (</w:t>
      </w:r>
      <w:r>
        <w:rPr>
          <w:rFonts w:ascii="Bookman Old Style" w:hAnsi="Bookman Old Style"/>
          <w:b w:val="0"/>
          <w:i/>
          <w:color w:val="231F20"/>
          <w:w w:val="105"/>
          <w:sz w:val="20"/>
          <w:vertAlign w:val="baseline"/>
        </w:rPr>
        <w:t>r</w:t>
      </w:r>
      <w:r>
        <w:rPr>
          <w:rFonts w:ascii="Bookman Old Style" w:hAnsi="Bookman Old Style"/>
          <w:b w:val="0"/>
          <w:i/>
          <w:color w:val="231F20"/>
          <w:spacing w:val="-18"/>
          <w:w w:val="105"/>
          <w:sz w:val="20"/>
          <w:vertAlign w:val="baseline"/>
        </w:rPr>
        <w:t> </w:t>
      </w:r>
      <w:r>
        <w:rPr>
          <w:rFonts w:ascii="Cambria" w:hAnsi="Cambria"/>
          <w:color w:val="231F20"/>
          <w:w w:val="110"/>
          <w:sz w:val="20"/>
          <w:vertAlign w:val="baseline"/>
        </w:rPr>
        <w:t>−</w:t>
      </w:r>
      <w:r>
        <w:rPr>
          <w:rFonts w:ascii="Cambria" w:hAnsi="Cambria"/>
          <w:color w:val="231F20"/>
          <w:spacing w:val="-8"/>
          <w:w w:val="110"/>
          <w:sz w:val="20"/>
          <w:vertAlign w:val="baseline"/>
        </w:rPr>
        <w:t> </w:t>
      </w:r>
      <w:r>
        <w:rPr>
          <w:rFonts w:ascii="Bookman Old Style" w:hAnsi="Bookman Old Style"/>
          <w:b w:val="0"/>
          <w:i/>
          <w:color w:val="231F20"/>
          <w:spacing w:val="1"/>
          <w:w w:val="105"/>
          <w:sz w:val="20"/>
          <w:vertAlign w:val="baseline"/>
        </w:rPr>
        <w:t>k,</w:t>
      </w:r>
      <w:r>
        <w:rPr>
          <w:rFonts w:ascii="Bookman Old Style" w:hAnsi="Bookman Old Style"/>
          <w:b w:val="0"/>
          <w:i/>
          <w:color w:val="231F20"/>
          <w:spacing w:val="-33"/>
          <w:w w:val="105"/>
          <w:sz w:val="20"/>
          <w:vertAlign w:val="baseline"/>
        </w:rPr>
        <w:t> </w:t>
      </w:r>
      <w:r>
        <w:rPr>
          <w:rFonts w:ascii="Bookman Old Style" w:hAnsi="Bookman Old Style"/>
          <w:b w:val="0"/>
          <w:i/>
          <w:color w:val="231F20"/>
          <w:w w:val="105"/>
          <w:sz w:val="20"/>
          <w:vertAlign w:val="baseline"/>
        </w:rPr>
        <w:t>s</w:t>
      </w:r>
      <w:r>
        <w:rPr>
          <w:color w:val="231F20"/>
          <w:w w:val="105"/>
          <w:sz w:val="20"/>
          <w:vertAlign w:val="baseline"/>
        </w:rPr>
        <w:t>)-robust</w:t>
      </w:r>
      <w:r>
        <w:rPr>
          <w:color w:val="231F20"/>
          <w:spacing w:val="5"/>
          <w:w w:val="105"/>
          <w:sz w:val="20"/>
          <w:vertAlign w:val="baseline"/>
        </w:rPr>
        <w:t> </w:t>
      </w:r>
      <w:r>
        <w:rPr>
          <w:color w:val="231F20"/>
          <w:w w:val="105"/>
          <w:sz w:val="20"/>
          <w:vertAlign w:val="baseline"/>
        </w:rPr>
        <w:t>((</w:t>
      </w:r>
      <w:r>
        <w:rPr>
          <w:rFonts w:ascii="Bookman Old Style" w:hAnsi="Bookman Old Style"/>
          <w:b w:val="0"/>
          <w:i/>
          <w:color w:val="231F20"/>
          <w:w w:val="105"/>
          <w:sz w:val="20"/>
          <w:vertAlign w:val="baseline"/>
        </w:rPr>
        <w:t>p</w:t>
      </w:r>
      <w:r>
        <w:rPr>
          <w:rFonts w:ascii="Bookman Old Style" w:hAnsi="Bookman Old Style"/>
          <w:b w:val="0"/>
          <w:i/>
          <w:color w:val="231F20"/>
          <w:spacing w:val="-26"/>
          <w:w w:val="105"/>
          <w:sz w:val="20"/>
          <w:vertAlign w:val="baseline"/>
        </w:rPr>
        <w:t> </w:t>
      </w:r>
      <w:r>
        <w:rPr>
          <w:rFonts w:ascii="Cambria" w:hAnsi="Cambria"/>
          <w:color w:val="231F20"/>
          <w:w w:val="110"/>
          <w:sz w:val="20"/>
          <w:vertAlign w:val="baseline"/>
        </w:rPr>
        <w:t>−</w:t>
      </w:r>
      <w:r>
        <w:rPr>
          <w:rFonts w:ascii="Cambria" w:hAnsi="Cambria"/>
          <w:color w:val="231F20"/>
          <w:spacing w:val="-8"/>
          <w:w w:val="110"/>
          <w:sz w:val="20"/>
          <w:vertAlign w:val="baseline"/>
        </w:rPr>
        <w:t> </w:t>
      </w:r>
      <w:r>
        <w:rPr>
          <w:rFonts w:ascii="Bookman Old Style" w:hAnsi="Bookman Old Style"/>
          <w:b w:val="0"/>
          <w:i/>
          <w:color w:val="231F20"/>
          <w:w w:val="105"/>
          <w:sz w:val="20"/>
          <w:vertAlign w:val="baseline"/>
        </w:rPr>
        <w:t>q</w:t>
      </w:r>
      <w:r>
        <w:rPr>
          <w:color w:val="231F20"/>
          <w:w w:val="105"/>
          <w:sz w:val="20"/>
          <w:vertAlign w:val="baseline"/>
        </w:rPr>
        <w:t>)-fraction</w:t>
      </w:r>
      <w:r>
        <w:rPr>
          <w:color w:val="231F20"/>
          <w:spacing w:val="6"/>
          <w:w w:val="105"/>
          <w:sz w:val="20"/>
          <w:vertAlign w:val="baseline"/>
        </w:rPr>
        <w:t> </w:t>
      </w:r>
      <w:r>
        <w:rPr>
          <w:color w:val="231F20"/>
          <w:w w:val="105"/>
          <w:sz w:val="20"/>
          <w:vertAlign w:val="baseline"/>
        </w:rPr>
        <w:t>robust).</w:t>
      </w:r>
    </w:p>
    <w:p>
      <w:pPr>
        <w:pStyle w:val="BodyText"/>
        <w:spacing w:line="249" w:lineRule="auto" w:before="10"/>
        <w:ind w:left="119" w:right="38" w:firstLine="199"/>
        <w:jc w:val="both"/>
      </w:pPr>
      <w:r>
        <w:rPr>
          <w:color w:val="231F20"/>
        </w:rPr>
        <w:t>Recall that when there are no misbehaving nodes, the Linear Consensus Protocol given in  (1)  achieves consensus  if and only if the network contains a rooted out-branching. The following result shows that 1-robustness is equivalent to containing a rooted</w:t>
      </w:r>
      <w:r>
        <w:rPr>
          <w:color w:val="231F20"/>
          <w:spacing w:val="-2"/>
        </w:rPr>
        <w:t> </w:t>
      </w:r>
      <w:r>
        <w:rPr>
          <w:color w:val="231F20"/>
        </w:rPr>
        <w:t>out-branching.</w:t>
      </w:r>
    </w:p>
    <w:p>
      <w:pPr>
        <w:pStyle w:val="BodyText"/>
        <w:spacing w:line="249" w:lineRule="auto" w:before="6"/>
        <w:ind w:left="119" w:right="44" w:firstLine="199"/>
        <w:jc w:val="both"/>
      </w:pPr>
      <w:r>
        <w:rPr/>
        <w:pict>
          <v:shape style="position:absolute;margin-left:129.360992pt;margin-top:1.914924pt;width:116.3pt;height:17.3pt;mso-position-horizontal-relative:page;mso-position-vertical-relative:paragraph;z-index:-53728" type="#_x0000_t202" filled="false" stroked="false">
            <v:textbox inset="0,0,0,0">
              <w:txbxContent>
                <w:p>
                  <w:pPr>
                    <w:pStyle w:val="BodyText"/>
                    <w:tabs>
                      <w:tab w:pos="2171" w:val="left" w:leader="none"/>
                    </w:tabs>
                    <w:spacing w:line="199" w:lineRule="exact"/>
                    <w:rPr>
                      <w:rFonts w:ascii="Cambria"/>
                    </w:rPr>
                  </w:pPr>
                  <w:r>
                    <w:rPr>
                      <w:rFonts w:ascii="Cambria"/>
                      <w:color w:val="231F20"/>
                      <w:w w:val="115"/>
                    </w:rPr>
                    <w:t>D</w:t>
                    <w:tab/>
                    <w:t>D</w:t>
                  </w:r>
                </w:p>
              </w:txbxContent>
            </v:textbox>
            <w10:wrap type="none"/>
          </v:shape>
        </w:pict>
      </w:r>
      <w:bookmarkStart w:name="Theorem 6" w:id="19"/>
      <w:bookmarkEnd w:id="19"/>
      <w:r>
        <w:rPr/>
      </w:r>
      <w:r>
        <w:rPr>
          <w:i/>
          <w:color w:val="231F20"/>
        </w:rPr>
        <w:t>Lemma 7:  </w:t>
      </w:r>
      <w:r>
        <w:rPr>
          <w:color w:val="231F20"/>
        </w:rPr>
        <w:t>A digraph    is 1-robust if and only if    contains a rooted-out</w:t>
      </w:r>
      <w:r>
        <w:rPr>
          <w:color w:val="231F20"/>
          <w:spacing w:val="-20"/>
        </w:rPr>
        <w:t> </w:t>
      </w:r>
      <w:r>
        <w:rPr>
          <w:color w:val="231F20"/>
        </w:rPr>
        <w:t>branching.</w:t>
      </w:r>
    </w:p>
    <w:p>
      <w:pPr>
        <w:pStyle w:val="BodyText"/>
        <w:spacing w:line="249" w:lineRule="auto" w:before="9"/>
        <w:ind w:left="119" w:right="49" w:firstLine="199"/>
        <w:jc w:val="both"/>
      </w:pPr>
      <w:r>
        <w:rPr>
          <w:color w:val="231F20"/>
        </w:rPr>
        <w:t>Next, we relate the robustness of the underlying graph to  its</w:t>
      </w:r>
      <w:r>
        <w:rPr>
          <w:color w:val="231F20"/>
          <w:spacing w:val="20"/>
        </w:rPr>
        <w:t> </w:t>
      </w:r>
      <w:r>
        <w:rPr>
          <w:color w:val="231F20"/>
        </w:rPr>
        <w:t>connectivity.</w:t>
      </w:r>
    </w:p>
    <w:p>
      <w:pPr>
        <w:spacing w:before="9"/>
        <w:ind w:left="318" w:right="0" w:firstLine="0"/>
        <w:jc w:val="left"/>
        <w:rPr>
          <w:sz w:val="20"/>
        </w:rPr>
      </w:pPr>
      <w:r>
        <w:rPr>
          <w:i/>
          <w:color w:val="231F20"/>
          <w:sz w:val="20"/>
          <w:shd w:fill="FDF47E" w:color="auto" w:val="clear"/>
        </w:rPr>
        <w:t>Theorem 6 (Connectivity of Robust Graphs</w:t>
      </w:r>
      <w:r>
        <w:rPr>
          <w:i/>
          <w:color w:val="231F20"/>
          <w:sz w:val="20"/>
        </w:rPr>
        <w:t>): </w:t>
      </w:r>
      <w:r>
        <w:rPr>
          <w:color w:val="231F20"/>
          <w:sz w:val="20"/>
        </w:rPr>
        <w:t>Suppose</w:t>
      </w:r>
    </w:p>
    <w:p>
      <w:pPr>
        <w:pStyle w:val="BodyText"/>
        <w:spacing w:line="201" w:lineRule="auto" w:before="33"/>
        <w:ind w:left="119" w:right="41" w:hanging="1"/>
        <w:jc w:val="both"/>
      </w:pPr>
      <w:r>
        <w:rPr>
          <w:rFonts w:ascii="Cambria" w:hAnsi="Cambria"/>
          <w:color w:val="231F20"/>
          <w:w w:val="105"/>
        </w:rPr>
        <w:t>D </w:t>
      </w:r>
      <w:r>
        <w:rPr>
          <w:rFonts w:ascii="Garamond" w:hAnsi="Garamond"/>
          <w:color w:val="231F20"/>
          <w:w w:val="105"/>
        </w:rPr>
        <w:t>= </w:t>
      </w:r>
      <w:r>
        <w:rPr>
          <w:rFonts w:ascii="Garamond" w:hAnsi="Garamond"/>
          <w:color w:val="231F20"/>
          <w:spacing w:val="5"/>
          <w:w w:val="105"/>
        </w:rPr>
        <w:t>(</w:t>
      </w:r>
      <w:r>
        <w:rPr>
          <w:rFonts w:ascii="Cambria" w:hAnsi="Cambria"/>
          <w:color w:val="231F20"/>
          <w:spacing w:val="5"/>
          <w:w w:val="105"/>
        </w:rPr>
        <w:t>V</w:t>
      </w:r>
      <w:r>
        <w:rPr>
          <w:rFonts w:ascii="Bookman Old Style" w:hAnsi="Bookman Old Style"/>
          <w:b w:val="0"/>
          <w:i/>
          <w:color w:val="231F20"/>
          <w:spacing w:val="5"/>
          <w:w w:val="105"/>
        </w:rPr>
        <w:t>, </w:t>
      </w:r>
      <w:r>
        <w:rPr>
          <w:rFonts w:ascii="Cambria" w:hAnsi="Cambria"/>
          <w:color w:val="231F20"/>
          <w:spacing w:val="7"/>
          <w:w w:val="105"/>
        </w:rPr>
        <w:t>E</w:t>
      </w:r>
      <w:r>
        <w:rPr>
          <w:rFonts w:ascii="Garamond" w:hAnsi="Garamond"/>
          <w:color w:val="231F20"/>
          <w:spacing w:val="7"/>
          <w:w w:val="105"/>
        </w:rPr>
        <w:t>) </w:t>
      </w:r>
      <w:r>
        <w:rPr>
          <w:color w:val="231F20"/>
          <w:w w:val="105"/>
        </w:rPr>
        <w:t>is an </w:t>
      </w:r>
      <w:r>
        <w:rPr>
          <w:rFonts w:ascii="Bookman Old Style" w:hAnsi="Bookman Old Style"/>
          <w:b w:val="0"/>
          <w:i/>
          <w:color w:val="231F20"/>
          <w:w w:val="105"/>
        </w:rPr>
        <w:t>r</w:t>
      </w:r>
      <w:r>
        <w:rPr>
          <w:color w:val="231F20"/>
          <w:w w:val="105"/>
        </w:rPr>
        <w:t>-robust digraph, with </w:t>
      </w:r>
      <w:r>
        <w:rPr>
          <w:rFonts w:ascii="Garamond" w:hAnsi="Garamond"/>
          <w:color w:val="231F20"/>
          <w:w w:val="105"/>
        </w:rPr>
        <w:t>0 </w:t>
      </w:r>
      <w:r>
        <w:rPr>
          <w:rFonts w:ascii="Cambria" w:hAnsi="Cambria"/>
          <w:color w:val="231F20"/>
          <w:w w:val="110"/>
        </w:rPr>
        <w:t>≤ </w:t>
      </w:r>
      <w:r>
        <w:rPr>
          <w:rFonts w:ascii="Bookman Old Style" w:hAnsi="Bookman Old Style"/>
          <w:b w:val="0"/>
          <w:i/>
          <w:color w:val="231F20"/>
          <w:w w:val="105"/>
        </w:rPr>
        <w:t>r </w:t>
      </w:r>
      <w:r>
        <w:rPr>
          <w:rFonts w:ascii="Cambria" w:hAnsi="Cambria"/>
          <w:color w:val="231F20"/>
          <w:w w:val="110"/>
        </w:rPr>
        <w:t>≤ </w:t>
      </w:r>
      <w:r>
        <w:rPr>
          <w:rFonts w:ascii="Cambria" w:hAnsi="Cambria"/>
          <w:color w:val="231F20"/>
          <w:w w:val="105"/>
        </w:rPr>
        <w:t>|</w:t>
      </w:r>
      <w:r>
        <w:rPr>
          <w:rFonts w:ascii="Bookman Old Style" w:hAnsi="Bookman Old Style"/>
          <w:b w:val="0"/>
          <w:i/>
          <w:color w:val="231F20"/>
          <w:w w:val="105"/>
        </w:rPr>
        <w:t>n/</w:t>
      </w:r>
      <w:r>
        <w:rPr>
          <w:rFonts w:ascii="Garamond" w:hAnsi="Garamond"/>
          <w:color w:val="231F20"/>
          <w:w w:val="105"/>
        </w:rPr>
        <w:t>2</w:t>
      </w:r>
      <w:r>
        <w:rPr>
          <w:rFonts w:ascii="Cambria" w:hAnsi="Cambria"/>
          <w:color w:val="231F20"/>
          <w:w w:val="105"/>
        </w:rPr>
        <w:t>|</w:t>
      </w:r>
      <w:r>
        <w:rPr>
          <w:color w:val="231F20"/>
          <w:w w:val="105"/>
        </w:rPr>
        <w:t>. Then the</w:t>
      </w:r>
      <w:r>
        <w:rPr>
          <w:color w:val="231F20"/>
          <w:spacing w:val="-18"/>
          <w:w w:val="105"/>
        </w:rPr>
        <w:t> </w:t>
      </w:r>
      <w:r>
        <w:rPr>
          <w:color w:val="231F20"/>
          <w:w w:val="105"/>
        </w:rPr>
        <w:t>underlying</w:t>
      </w:r>
      <w:r>
        <w:rPr>
          <w:color w:val="231F20"/>
          <w:spacing w:val="-22"/>
          <w:w w:val="105"/>
        </w:rPr>
        <w:t> </w:t>
      </w:r>
      <w:r>
        <w:rPr>
          <w:color w:val="231F20"/>
          <w:w w:val="105"/>
        </w:rPr>
        <w:t>graph</w:t>
      </w:r>
      <w:r>
        <w:rPr>
          <w:color w:val="231F20"/>
          <w:spacing w:val="-21"/>
          <w:w w:val="105"/>
        </w:rPr>
        <w:t> </w:t>
      </w:r>
      <w:r>
        <w:rPr>
          <w:rFonts w:ascii="Cambria" w:hAnsi="Cambria"/>
          <w:color w:val="231F20"/>
          <w:w w:val="105"/>
        </w:rPr>
        <w:t>G</w:t>
      </w:r>
      <w:r>
        <w:rPr>
          <w:rFonts w:ascii="Lucida Sans Unicode" w:hAnsi="Lucida Sans Unicode"/>
          <w:color w:val="231F20"/>
          <w:w w:val="105"/>
          <w:vertAlign w:val="subscript"/>
        </w:rPr>
        <w:t>D</w:t>
      </w:r>
      <w:r>
        <w:rPr>
          <w:rFonts w:ascii="Lucida Sans Unicode" w:hAnsi="Lucida Sans Unicode"/>
          <w:color w:val="231F20"/>
          <w:spacing w:val="-37"/>
          <w:w w:val="105"/>
          <w:vertAlign w:val="baseline"/>
        </w:rPr>
        <w:t> </w:t>
      </w:r>
      <w:r>
        <w:rPr>
          <w:color w:val="231F20"/>
          <w:w w:val="105"/>
          <w:vertAlign w:val="baseline"/>
        </w:rPr>
        <w:t>is</w:t>
      </w:r>
      <w:r>
        <w:rPr>
          <w:color w:val="231F20"/>
          <w:spacing w:val="-18"/>
          <w:w w:val="105"/>
          <w:vertAlign w:val="baseline"/>
        </w:rPr>
        <w:t> </w:t>
      </w:r>
      <w:r>
        <w:rPr>
          <w:color w:val="231F20"/>
          <w:w w:val="105"/>
          <w:vertAlign w:val="baseline"/>
        </w:rPr>
        <w:t>at</w:t>
      </w:r>
      <w:r>
        <w:rPr>
          <w:color w:val="231F20"/>
          <w:spacing w:val="-19"/>
          <w:w w:val="105"/>
          <w:vertAlign w:val="baseline"/>
        </w:rPr>
        <w:t> </w:t>
      </w:r>
      <w:r>
        <w:rPr>
          <w:color w:val="231F20"/>
          <w:w w:val="105"/>
          <w:vertAlign w:val="baseline"/>
        </w:rPr>
        <w:t>least</w:t>
      </w:r>
      <w:r>
        <w:rPr>
          <w:color w:val="231F20"/>
          <w:spacing w:val="-18"/>
          <w:w w:val="105"/>
          <w:vertAlign w:val="baseline"/>
        </w:rPr>
        <w:t> </w:t>
      </w:r>
      <w:r>
        <w:rPr>
          <w:rFonts w:ascii="Bookman Old Style" w:hAnsi="Bookman Old Style"/>
          <w:b w:val="0"/>
          <w:i/>
          <w:color w:val="231F20"/>
          <w:w w:val="105"/>
          <w:vertAlign w:val="baseline"/>
        </w:rPr>
        <w:t>r</w:t>
      </w:r>
      <w:r>
        <w:rPr>
          <w:color w:val="231F20"/>
          <w:w w:val="105"/>
          <w:vertAlign w:val="baseline"/>
        </w:rPr>
        <w:t>-connected.</w:t>
      </w:r>
      <w:r>
        <w:rPr>
          <w:color w:val="231F20"/>
          <w:spacing w:val="-21"/>
          <w:w w:val="105"/>
          <w:vertAlign w:val="baseline"/>
        </w:rPr>
        <w:t> </w:t>
      </w:r>
      <w:r>
        <w:rPr>
          <w:color w:val="231F20"/>
          <w:w w:val="105"/>
          <w:vertAlign w:val="baseline"/>
        </w:rPr>
        <w:t>Furthermore, if </w:t>
      </w:r>
      <w:r>
        <w:rPr>
          <w:rFonts w:ascii="Cambria" w:hAnsi="Cambria"/>
          <w:color w:val="231F20"/>
          <w:w w:val="105"/>
          <w:vertAlign w:val="baseline"/>
        </w:rPr>
        <w:t>D </w:t>
      </w:r>
      <w:r>
        <w:rPr>
          <w:color w:val="231F20"/>
          <w:w w:val="105"/>
          <w:vertAlign w:val="baseline"/>
        </w:rPr>
        <w:t>is </w:t>
      </w:r>
      <w:r>
        <w:rPr>
          <w:rFonts w:ascii="Garamond" w:hAnsi="Garamond"/>
          <w:color w:val="231F20"/>
          <w:spacing w:val="-3"/>
          <w:w w:val="105"/>
          <w:vertAlign w:val="baseline"/>
        </w:rPr>
        <w:t>(</w:t>
      </w:r>
      <w:r>
        <w:rPr>
          <w:rFonts w:ascii="Bookman Old Style" w:hAnsi="Bookman Old Style"/>
          <w:b w:val="0"/>
          <w:i/>
          <w:color w:val="231F20"/>
          <w:spacing w:val="-3"/>
          <w:w w:val="105"/>
          <w:vertAlign w:val="baseline"/>
        </w:rPr>
        <w:t>r, </w:t>
      </w:r>
      <w:r>
        <w:rPr>
          <w:rFonts w:ascii="Bookman Old Style" w:hAnsi="Bookman Old Style"/>
          <w:b w:val="0"/>
          <w:i/>
          <w:color w:val="231F20"/>
          <w:w w:val="105"/>
          <w:vertAlign w:val="baseline"/>
        </w:rPr>
        <w:t>r</w:t>
      </w:r>
      <w:r>
        <w:rPr>
          <w:rFonts w:ascii="Garamond" w:hAnsi="Garamond"/>
          <w:color w:val="231F20"/>
          <w:w w:val="105"/>
          <w:vertAlign w:val="baseline"/>
        </w:rPr>
        <w:t>)</w:t>
      </w:r>
      <w:r>
        <w:rPr>
          <w:color w:val="231F20"/>
          <w:w w:val="105"/>
          <w:vertAlign w:val="baseline"/>
        </w:rPr>
        <w:t>-robust, with </w:t>
      </w:r>
      <w:r>
        <w:rPr>
          <w:rFonts w:ascii="Garamond" w:hAnsi="Garamond"/>
          <w:color w:val="231F20"/>
          <w:w w:val="105"/>
          <w:vertAlign w:val="baseline"/>
        </w:rPr>
        <w:t>3 </w:t>
      </w:r>
      <w:r>
        <w:rPr>
          <w:rFonts w:ascii="Cambria" w:hAnsi="Cambria"/>
          <w:color w:val="231F20"/>
          <w:w w:val="110"/>
          <w:vertAlign w:val="baseline"/>
        </w:rPr>
        <w:t>≤ </w:t>
      </w:r>
      <w:r>
        <w:rPr>
          <w:rFonts w:ascii="Bookman Old Style" w:hAnsi="Bookman Old Style"/>
          <w:b w:val="0"/>
          <w:i/>
          <w:color w:val="231F20"/>
          <w:w w:val="105"/>
          <w:vertAlign w:val="baseline"/>
        </w:rPr>
        <w:t>r </w:t>
      </w:r>
      <w:r>
        <w:rPr>
          <w:rFonts w:ascii="Cambria" w:hAnsi="Cambria"/>
          <w:color w:val="231F20"/>
          <w:w w:val="110"/>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w:t>
      </w:r>
      <w:r>
        <w:rPr>
          <w:color w:val="231F20"/>
          <w:w w:val="105"/>
          <w:vertAlign w:val="baseline"/>
        </w:rPr>
        <w:t>, then </w:t>
      </w:r>
      <w:r>
        <w:rPr>
          <w:rFonts w:ascii="Cambria" w:hAnsi="Cambria"/>
          <w:color w:val="231F20"/>
          <w:w w:val="105"/>
          <w:vertAlign w:val="baseline"/>
        </w:rPr>
        <w:t>G</w:t>
      </w:r>
      <w:r>
        <w:rPr>
          <w:rFonts w:ascii="Lucida Sans Unicode" w:hAnsi="Lucida Sans Unicode"/>
          <w:color w:val="231F20"/>
          <w:w w:val="105"/>
          <w:vertAlign w:val="subscript"/>
        </w:rPr>
        <w:t>D</w:t>
      </w:r>
      <w:r>
        <w:rPr>
          <w:rFonts w:ascii="Lucida Sans Unicode" w:hAnsi="Lucida Sans Unicode"/>
          <w:color w:val="231F20"/>
          <w:w w:val="105"/>
          <w:vertAlign w:val="baseline"/>
        </w:rPr>
        <w:t> </w:t>
      </w:r>
      <w:r>
        <w:rPr>
          <w:color w:val="231F20"/>
          <w:w w:val="105"/>
          <w:vertAlign w:val="baseline"/>
        </w:rPr>
        <w:t>is at least </w:t>
      </w:r>
      <w:r>
        <w:rPr>
          <w:rFonts w:ascii="Garamond" w:hAnsi="Garamond"/>
          <w:color w:val="231F20"/>
          <w:spacing w:val="5"/>
          <w:w w:val="105"/>
          <w:vertAlign w:val="baseline"/>
        </w:rPr>
        <w:t>(</w:t>
      </w:r>
      <w:r>
        <w:rPr>
          <w:rFonts w:ascii="Cambria" w:hAnsi="Cambria"/>
          <w:color w:val="231F20"/>
          <w:spacing w:val="5"/>
          <w:w w:val="105"/>
          <w:vertAlign w:val="baseline"/>
        </w:rPr>
        <w:t>|</w:t>
      </w:r>
      <w:r>
        <w:rPr>
          <w:rFonts w:ascii="Garamond" w:hAnsi="Garamond"/>
          <w:color w:val="231F20"/>
          <w:spacing w:val="5"/>
          <w:w w:val="105"/>
          <w:vertAlign w:val="baseline"/>
        </w:rPr>
        <w:t>3</w:t>
      </w:r>
      <w:r>
        <w:rPr>
          <w:rFonts w:ascii="Bookman Old Style" w:hAnsi="Bookman Old Style"/>
          <w:b w:val="0"/>
          <w:i/>
          <w:color w:val="231F20"/>
          <w:spacing w:val="5"/>
          <w:w w:val="105"/>
          <w:vertAlign w:val="baseline"/>
        </w:rPr>
        <w:t>r/</w:t>
      </w:r>
      <w:r>
        <w:rPr>
          <w:rFonts w:ascii="Garamond" w:hAnsi="Garamond"/>
          <w:color w:val="231F20"/>
          <w:spacing w:val="5"/>
          <w:w w:val="105"/>
          <w:vertAlign w:val="baseline"/>
        </w:rPr>
        <w:t>2</w:t>
      </w:r>
      <w:r>
        <w:rPr>
          <w:rFonts w:ascii="Cambria" w:hAnsi="Cambria"/>
          <w:color w:val="231F20"/>
          <w:spacing w:val="5"/>
          <w:w w:val="105"/>
          <w:vertAlign w:val="baseline"/>
        </w:rPr>
        <w:t>|−</w:t>
      </w:r>
      <w:r>
        <w:rPr>
          <w:rFonts w:ascii="Cambria" w:hAnsi="Cambria"/>
          <w:color w:val="231F20"/>
          <w:spacing w:val="-2"/>
          <w:w w:val="105"/>
          <w:vertAlign w:val="baseline"/>
        </w:rPr>
        <w:t> </w:t>
      </w:r>
      <w:r>
        <w:rPr>
          <w:rFonts w:ascii="Garamond" w:hAnsi="Garamond"/>
          <w:color w:val="231F20"/>
          <w:w w:val="105"/>
          <w:vertAlign w:val="baseline"/>
        </w:rPr>
        <w:t>1)</w:t>
      </w:r>
      <w:r>
        <w:rPr>
          <w:color w:val="231F20"/>
          <w:w w:val="105"/>
          <w:vertAlign w:val="baseline"/>
        </w:rPr>
        <w:t>-connected.</w:t>
      </w:r>
    </w:p>
    <w:p>
      <w:pPr>
        <w:pStyle w:val="BodyText"/>
        <w:spacing w:line="194" w:lineRule="auto" w:before="48"/>
        <w:ind w:left="119" w:right="46" w:firstLine="199"/>
        <w:jc w:val="both"/>
      </w:pPr>
      <w:r>
        <w:rPr>
          <w:color w:val="231F20"/>
        </w:rPr>
        <w:t>Finally, we discuss how to compare the robustness of different networks. Clearly, if digraph </w:t>
      </w:r>
      <w:r>
        <w:rPr>
          <w:rFonts w:ascii="Cambria" w:hAnsi="Cambria"/>
          <w:color w:val="231F20"/>
        </w:rPr>
        <w:t>D</w:t>
      </w:r>
      <w:r>
        <w:rPr>
          <w:rFonts w:ascii="Lucida Sans Unicode" w:hAnsi="Lucida Sans Unicode"/>
          <w:color w:val="231F20"/>
          <w:vertAlign w:val="subscript"/>
        </w:rPr>
        <w:t>1</w:t>
      </w:r>
      <w:r>
        <w:rPr>
          <w:rFonts w:ascii="Lucida Sans Unicode" w:hAnsi="Lucida Sans Unicode"/>
          <w:color w:val="231F20"/>
          <w:vertAlign w:val="baseline"/>
        </w:rPr>
        <w:t> </w:t>
      </w:r>
      <w:r>
        <w:rPr>
          <w:color w:val="231F20"/>
          <w:vertAlign w:val="baseline"/>
        </w:rPr>
        <w:t>is (</w:t>
      </w:r>
      <w:r>
        <w:rPr>
          <w:rFonts w:ascii="Bookman Old Style" w:hAnsi="Bookman Old Style"/>
          <w:b w:val="0"/>
          <w:i/>
          <w:color w:val="231F20"/>
          <w:vertAlign w:val="baseline"/>
        </w:rPr>
        <w:t>r</w:t>
      </w:r>
      <w:r>
        <w:rPr>
          <w:rFonts w:ascii="Lucida Sans Unicode" w:hAnsi="Lucida Sans Unicode"/>
          <w:color w:val="231F20"/>
          <w:vertAlign w:val="subscript"/>
        </w:rPr>
        <w:t>1</w:t>
      </w:r>
      <w:r>
        <w:rPr>
          <w:rFonts w:ascii="Bookman Old Style" w:hAnsi="Bookman Old Style"/>
          <w:b w:val="0"/>
          <w:i/>
          <w:color w:val="231F20"/>
          <w:vertAlign w:val="baseline"/>
        </w:rPr>
        <w:t>, s</w:t>
      </w:r>
      <w:r>
        <w:rPr>
          <w:rFonts w:ascii="Lucida Sans Unicode" w:hAnsi="Lucida Sans Unicode"/>
          <w:color w:val="231F20"/>
          <w:vertAlign w:val="subscript"/>
        </w:rPr>
        <w:t>1</w:t>
      </w:r>
      <w:r>
        <w:rPr>
          <w:color w:val="231F20"/>
          <w:vertAlign w:val="baseline"/>
        </w:rPr>
        <w:t>)-robust and digraph </w:t>
      </w:r>
      <w:r>
        <w:rPr>
          <w:rFonts w:ascii="Cambria" w:hAnsi="Cambria"/>
          <w:color w:val="231F20"/>
          <w:vertAlign w:val="baseline"/>
        </w:rPr>
        <w:t>D</w:t>
      </w:r>
      <w:r>
        <w:rPr>
          <w:rFonts w:ascii="Lucida Sans Unicode" w:hAnsi="Lucida Sans Unicode"/>
          <w:color w:val="231F20"/>
          <w:vertAlign w:val="subscript"/>
        </w:rPr>
        <w:t>2</w:t>
      </w:r>
      <w:r>
        <w:rPr>
          <w:rFonts w:ascii="Lucida Sans Unicode" w:hAnsi="Lucida Sans Unicode"/>
          <w:color w:val="231F20"/>
          <w:vertAlign w:val="baseline"/>
        </w:rPr>
        <w:t> </w:t>
      </w:r>
      <w:r>
        <w:rPr>
          <w:color w:val="231F20"/>
          <w:vertAlign w:val="baseline"/>
        </w:rPr>
        <w:t>is (</w:t>
      </w:r>
      <w:r>
        <w:rPr>
          <w:rFonts w:ascii="Bookman Old Style" w:hAnsi="Bookman Old Style"/>
          <w:b w:val="0"/>
          <w:i/>
          <w:color w:val="231F20"/>
          <w:vertAlign w:val="baseline"/>
        </w:rPr>
        <w:t>r</w:t>
      </w:r>
      <w:r>
        <w:rPr>
          <w:rFonts w:ascii="Lucida Sans Unicode" w:hAnsi="Lucida Sans Unicode"/>
          <w:color w:val="231F20"/>
          <w:vertAlign w:val="subscript"/>
        </w:rPr>
        <w:t>2</w:t>
      </w:r>
      <w:r>
        <w:rPr>
          <w:rFonts w:ascii="Bookman Old Style" w:hAnsi="Bookman Old Style"/>
          <w:b w:val="0"/>
          <w:i/>
          <w:color w:val="231F20"/>
          <w:vertAlign w:val="baseline"/>
        </w:rPr>
        <w:t>, s</w:t>
      </w:r>
      <w:r>
        <w:rPr>
          <w:rFonts w:ascii="Lucida Sans Unicode" w:hAnsi="Lucida Sans Unicode"/>
          <w:color w:val="231F20"/>
          <w:vertAlign w:val="subscript"/>
        </w:rPr>
        <w:t>2</w:t>
      </w:r>
      <w:r>
        <w:rPr>
          <w:color w:val="231F20"/>
          <w:vertAlign w:val="baseline"/>
        </w:rPr>
        <w:t>)-robust with  maximal  </w:t>
      </w:r>
      <w:r>
        <w:rPr>
          <w:rFonts w:ascii="Bookman Old Style" w:hAnsi="Bookman Old Style"/>
          <w:b w:val="0"/>
          <w:i/>
          <w:color w:val="231F20"/>
          <w:vertAlign w:val="baseline"/>
        </w:rPr>
        <w:t>r</w:t>
      </w:r>
      <w:r>
        <w:rPr>
          <w:rFonts w:ascii="Arial" w:hAnsi="Arial"/>
          <w:i/>
          <w:color w:val="231F20"/>
          <w:vertAlign w:val="subscript"/>
        </w:rPr>
        <w:t>k</w:t>
      </w:r>
      <w:r>
        <w:rPr>
          <w:rFonts w:ascii="Arial" w:hAnsi="Arial"/>
          <w:i/>
          <w:color w:val="231F20"/>
          <w:vertAlign w:val="baseline"/>
        </w:rPr>
        <w:t>  </w:t>
      </w:r>
      <w:r>
        <w:rPr>
          <w:color w:val="231F20"/>
          <w:vertAlign w:val="baseline"/>
        </w:rPr>
        <w:t>and  </w:t>
      </w:r>
      <w:r>
        <w:rPr>
          <w:rFonts w:ascii="Bookman Old Style" w:hAnsi="Bookman Old Style"/>
          <w:b w:val="0"/>
          <w:i/>
          <w:color w:val="231F20"/>
          <w:vertAlign w:val="baseline"/>
        </w:rPr>
        <w:t>s</w:t>
      </w:r>
      <w:r>
        <w:rPr>
          <w:rFonts w:ascii="Arial" w:hAnsi="Arial"/>
          <w:i/>
          <w:color w:val="231F20"/>
          <w:vertAlign w:val="subscript"/>
        </w:rPr>
        <w:t>k</w:t>
      </w:r>
      <w:r>
        <w:rPr>
          <w:rFonts w:ascii="Arial" w:hAnsi="Arial"/>
          <w:i/>
          <w:color w:val="231F20"/>
          <w:vertAlign w:val="baseline"/>
        </w:rPr>
        <w:t> </w:t>
      </w:r>
      <w:r>
        <w:rPr>
          <w:color w:val="231F20"/>
          <w:vertAlign w:val="baseline"/>
        </w:rPr>
        <w:t>for </w:t>
      </w:r>
      <w:r>
        <w:rPr>
          <w:rFonts w:ascii="Bookman Old Style" w:hAnsi="Bookman Old Style"/>
          <w:b w:val="0"/>
          <w:i/>
          <w:color w:val="231F20"/>
          <w:vertAlign w:val="baseline"/>
        </w:rPr>
        <w:t>k </w:t>
      </w:r>
      <w:r>
        <w:rPr>
          <w:rFonts w:ascii="Cambria" w:hAnsi="Cambria"/>
          <w:color w:val="231F20"/>
          <w:vertAlign w:val="baseline"/>
        </w:rPr>
        <w:t>∈ {</w:t>
      </w:r>
      <w:r>
        <w:rPr>
          <w:rFonts w:ascii="Garamond" w:hAnsi="Garamond"/>
          <w:color w:val="231F20"/>
          <w:vertAlign w:val="baseline"/>
        </w:rPr>
        <w:t>1</w:t>
      </w:r>
      <w:r>
        <w:rPr>
          <w:rFonts w:ascii="Bookman Old Style" w:hAnsi="Bookman Old Style"/>
          <w:b w:val="0"/>
          <w:i/>
          <w:color w:val="231F20"/>
          <w:vertAlign w:val="baseline"/>
        </w:rPr>
        <w:t>, </w:t>
      </w:r>
      <w:r>
        <w:rPr>
          <w:rFonts w:ascii="Garamond" w:hAnsi="Garamond"/>
          <w:color w:val="231F20"/>
          <w:vertAlign w:val="baseline"/>
        </w:rPr>
        <w:t>2</w:t>
      </w:r>
      <w:r>
        <w:rPr>
          <w:rFonts w:ascii="Cambria" w:hAnsi="Cambria"/>
          <w:color w:val="231F20"/>
          <w:vertAlign w:val="baseline"/>
        </w:rPr>
        <w:t>}</w:t>
      </w:r>
      <w:r>
        <w:rPr>
          <w:color w:val="231F20"/>
          <w:vertAlign w:val="baseline"/>
        </w:rPr>
        <w:t>, where </w:t>
      </w:r>
      <w:r>
        <w:rPr>
          <w:rFonts w:ascii="Bookman Old Style" w:hAnsi="Bookman Old Style"/>
          <w:b w:val="0"/>
          <w:i/>
          <w:color w:val="231F20"/>
          <w:vertAlign w:val="baseline"/>
        </w:rPr>
        <w:t>r</w:t>
      </w:r>
      <w:r>
        <w:rPr>
          <w:rFonts w:ascii="Lucida Sans Unicode" w:hAnsi="Lucida Sans Unicode"/>
          <w:color w:val="231F20"/>
          <w:vertAlign w:val="subscript"/>
        </w:rPr>
        <w:t>1</w:t>
      </w:r>
      <w:r>
        <w:rPr>
          <w:rFonts w:ascii="Lucida Sans Unicode" w:hAnsi="Lucida Sans Unicode"/>
          <w:color w:val="231F20"/>
          <w:vertAlign w:val="baseline"/>
        </w:rPr>
        <w:t> </w:t>
      </w:r>
      <w:r>
        <w:rPr>
          <w:rFonts w:ascii="Bookman Old Style" w:hAnsi="Bookman Old Style"/>
          <w:b w:val="0"/>
          <w:i/>
          <w:color w:val="231F20"/>
          <w:vertAlign w:val="baseline"/>
        </w:rPr>
        <w:t>&gt; r</w:t>
      </w:r>
      <w:r>
        <w:rPr>
          <w:rFonts w:ascii="Lucida Sans Unicode" w:hAnsi="Lucida Sans Unicode"/>
          <w:color w:val="231F20"/>
          <w:vertAlign w:val="subscript"/>
        </w:rPr>
        <w:t>2</w:t>
      </w:r>
      <w:r>
        <w:rPr>
          <w:rFonts w:ascii="Lucida Sans Unicode" w:hAnsi="Lucida Sans Unicode"/>
          <w:color w:val="231F20"/>
          <w:vertAlign w:val="baseline"/>
        </w:rPr>
        <w:t> </w:t>
      </w:r>
      <w:r>
        <w:rPr>
          <w:color w:val="231F20"/>
          <w:vertAlign w:val="baseline"/>
        </w:rPr>
        <w:t>and </w:t>
      </w:r>
      <w:r>
        <w:rPr>
          <w:rFonts w:ascii="Bookman Old Style" w:hAnsi="Bookman Old Style"/>
          <w:b w:val="0"/>
          <w:i/>
          <w:color w:val="231F20"/>
          <w:vertAlign w:val="baseline"/>
        </w:rPr>
        <w:t>s</w:t>
      </w:r>
      <w:r>
        <w:rPr>
          <w:rFonts w:ascii="Lucida Sans Unicode" w:hAnsi="Lucida Sans Unicode"/>
          <w:color w:val="231F20"/>
          <w:vertAlign w:val="subscript"/>
        </w:rPr>
        <w:t>1</w:t>
      </w:r>
      <w:r>
        <w:rPr>
          <w:rFonts w:ascii="Lucida Sans Unicode" w:hAnsi="Lucida Sans Unicode"/>
          <w:color w:val="231F20"/>
          <w:vertAlign w:val="baseline"/>
        </w:rPr>
        <w:t> </w:t>
      </w:r>
      <w:r>
        <w:rPr>
          <w:rFonts w:ascii="Bookman Old Style" w:hAnsi="Bookman Old Style"/>
          <w:b w:val="0"/>
          <w:i/>
          <w:color w:val="231F20"/>
          <w:vertAlign w:val="baseline"/>
        </w:rPr>
        <w:t>&gt; s</w:t>
      </w:r>
      <w:r>
        <w:rPr>
          <w:rFonts w:ascii="Lucida Sans Unicode" w:hAnsi="Lucida Sans Unicode"/>
          <w:color w:val="231F20"/>
          <w:vertAlign w:val="subscript"/>
        </w:rPr>
        <w:t>2</w:t>
      </w:r>
      <w:r>
        <w:rPr>
          <w:color w:val="231F20"/>
          <w:vertAlign w:val="baseline"/>
        </w:rPr>
        <w:t>, then one can conclude that </w:t>
      </w:r>
      <w:r>
        <w:rPr>
          <w:rFonts w:ascii="Cambria" w:hAnsi="Cambria"/>
          <w:color w:val="231F20"/>
          <w:vertAlign w:val="baseline"/>
        </w:rPr>
        <w:t>D</w:t>
      </w:r>
      <w:r>
        <w:rPr>
          <w:rFonts w:ascii="Lucida Sans Unicode" w:hAnsi="Lucida Sans Unicode"/>
          <w:color w:val="231F20"/>
          <w:vertAlign w:val="subscript"/>
        </w:rPr>
        <w:t>1</w:t>
      </w:r>
      <w:r>
        <w:rPr>
          <w:rFonts w:ascii="Lucida Sans Unicode" w:hAnsi="Lucida Sans Unicode"/>
          <w:color w:val="231F20"/>
          <w:vertAlign w:val="baseline"/>
        </w:rPr>
        <w:t> </w:t>
      </w:r>
      <w:r>
        <w:rPr>
          <w:color w:val="231F20"/>
          <w:vertAlign w:val="baseline"/>
        </w:rPr>
        <w:t>is more robust than </w:t>
      </w:r>
      <w:r>
        <w:rPr>
          <w:rFonts w:ascii="Cambria" w:hAnsi="Cambria"/>
          <w:color w:val="231F20"/>
          <w:vertAlign w:val="baseline"/>
        </w:rPr>
        <w:t>D</w:t>
      </w:r>
      <w:r>
        <w:rPr>
          <w:rFonts w:ascii="Lucida Sans Unicode" w:hAnsi="Lucida Sans Unicode"/>
          <w:color w:val="231F20"/>
          <w:vertAlign w:val="subscript"/>
        </w:rPr>
        <w:t>2</w:t>
      </w:r>
      <w:r>
        <w:rPr>
          <w:color w:val="231F20"/>
          <w:vertAlign w:val="baseline"/>
        </w:rPr>
        <w:t>. </w:t>
      </w:r>
      <w:r>
        <w:rPr>
          <w:color w:val="231F20"/>
          <w:spacing w:val="-3"/>
          <w:vertAlign w:val="baseline"/>
        </w:rPr>
        <w:t>However, </w:t>
      </w:r>
      <w:r>
        <w:rPr>
          <w:color w:val="231F20"/>
          <w:vertAlign w:val="baseline"/>
        </w:rPr>
        <w:t>in</w:t>
      </w:r>
      <w:r>
        <w:rPr>
          <w:color w:val="231F20"/>
          <w:spacing w:val="45"/>
          <w:vertAlign w:val="baseline"/>
        </w:rPr>
        <w:t> </w:t>
      </w:r>
      <w:r>
        <w:rPr>
          <w:color w:val="231F20"/>
          <w:vertAlign w:val="baseline"/>
        </w:rPr>
        <w:t>cases</w:t>
      </w:r>
    </w:p>
    <w:p>
      <w:pPr>
        <w:pStyle w:val="BodyText"/>
        <w:spacing w:line="235" w:lineRule="exact"/>
        <w:ind w:left="119"/>
      </w:pPr>
      <w:r>
        <w:rPr>
          <w:color w:val="231F20"/>
        </w:rPr>
        <w:t>where </w:t>
      </w:r>
      <w:r>
        <w:rPr>
          <w:rFonts w:ascii="Bookman Old Style"/>
          <w:b w:val="0"/>
          <w:i/>
          <w:color w:val="231F20"/>
        </w:rPr>
        <w:t>r</w:t>
      </w:r>
      <w:r>
        <w:rPr>
          <w:rFonts w:ascii="Lucida Sans Unicode"/>
          <w:color w:val="231F20"/>
          <w:vertAlign w:val="subscript"/>
        </w:rPr>
        <w:t>1</w:t>
      </w:r>
      <w:r>
        <w:rPr>
          <w:rFonts w:ascii="Lucida Sans Unicode"/>
          <w:color w:val="231F20"/>
          <w:vertAlign w:val="baseline"/>
        </w:rPr>
        <w:t> </w:t>
      </w:r>
      <w:r>
        <w:rPr>
          <w:rFonts w:ascii="Bookman Old Style"/>
          <w:b w:val="0"/>
          <w:i/>
          <w:color w:val="231F20"/>
          <w:vertAlign w:val="baseline"/>
        </w:rPr>
        <w:t>&gt; r</w:t>
      </w:r>
      <w:r>
        <w:rPr>
          <w:rFonts w:ascii="Lucida Sans Unicode"/>
          <w:color w:val="231F20"/>
          <w:vertAlign w:val="subscript"/>
        </w:rPr>
        <w:t>2</w:t>
      </w:r>
      <w:r>
        <w:rPr>
          <w:rFonts w:ascii="Lucida Sans Unicode"/>
          <w:color w:val="231F20"/>
          <w:vertAlign w:val="baseline"/>
        </w:rPr>
        <w:t> </w:t>
      </w:r>
      <w:r>
        <w:rPr>
          <w:color w:val="231F20"/>
          <w:vertAlign w:val="baseline"/>
        </w:rPr>
        <w:t>but </w:t>
      </w:r>
      <w:r>
        <w:rPr>
          <w:rFonts w:ascii="Bookman Old Style"/>
          <w:b w:val="0"/>
          <w:i/>
          <w:color w:val="231F20"/>
          <w:vertAlign w:val="baseline"/>
        </w:rPr>
        <w:t>s</w:t>
      </w:r>
      <w:r>
        <w:rPr>
          <w:rFonts w:ascii="Lucida Sans Unicode"/>
          <w:color w:val="231F20"/>
          <w:vertAlign w:val="subscript"/>
        </w:rPr>
        <w:t>1</w:t>
      </w:r>
      <w:r>
        <w:rPr>
          <w:rFonts w:ascii="Lucida Sans Unicode"/>
          <w:color w:val="231F20"/>
          <w:vertAlign w:val="baseline"/>
        </w:rPr>
        <w:t> </w:t>
      </w:r>
      <w:r>
        <w:rPr>
          <w:rFonts w:ascii="Bookman Old Style"/>
          <w:b w:val="0"/>
          <w:i/>
          <w:color w:val="231F20"/>
          <w:vertAlign w:val="baseline"/>
        </w:rPr>
        <w:t>&lt; s</w:t>
      </w:r>
      <w:r>
        <w:rPr>
          <w:rFonts w:ascii="Lucida Sans Unicode"/>
          <w:color w:val="231F20"/>
          <w:vertAlign w:val="subscript"/>
        </w:rPr>
        <w:t>2</w:t>
      </w:r>
      <w:r>
        <w:rPr>
          <w:color w:val="231F20"/>
          <w:vertAlign w:val="baseline"/>
        </w:rPr>
        <w:t>, which digraph is more robust? For</w:t>
      </w:r>
    </w:p>
    <w:p>
      <w:pPr>
        <w:pStyle w:val="BodyText"/>
        <w:spacing w:line="213" w:lineRule="exact"/>
        <w:ind w:left="119"/>
      </w:pPr>
      <w:r>
        <w:rPr>
          <w:color w:val="231F20"/>
        </w:rPr>
        <w:t>example, consider the graphs of Figs. 1 and 4. The graph in</w:t>
      </w:r>
    </w:p>
    <w:p>
      <w:pPr>
        <w:pStyle w:val="BodyText"/>
        <w:spacing w:line="199" w:lineRule="auto" w:before="36"/>
        <w:ind w:left="119" w:right="47"/>
        <w:jc w:val="both"/>
      </w:pPr>
      <w:r>
        <w:rPr>
          <w:color w:val="231F20"/>
        </w:rPr>
        <w:t>Fig. 1 can be shown to be </w:t>
      </w:r>
      <w:r>
        <w:rPr>
          <w:rFonts w:ascii="Garamond" w:hAnsi="Garamond"/>
          <w:color w:val="231F20"/>
        </w:rPr>
        <w:t>(2</w:t>
      </w:r>
      <w:r>
        <w:rPr>
          <w:rFonts w:ascii="Bookman Old Style" w:hAnsi="Bookman Old Style"/>
          <w:b w:val="0"/>
          <w:i/>
          <w:color w:val="231F20"/>
        </w:rPr>
        <w:t>, s</w:t>
      </w:r>
      <w:r>
        <w:rPr>
          <w:rFonts w:ascii="Garamond" w:hAnsi="Garamond"/>
          <w:color w:val="231F20"/>
        </w:rPr>
        <w:t>)</w:t>
      </w:r>
      <w:r>
        <w:rPr>
          <w:color w:val="231F20"/>
        </w:rPr>
        <w:t>-robust, for all </w:t>
      </w:r>
      <w:r>
        <w:rPr>
          <w:rFonts w:ascii="Garamond" w:hAnsi="Garamond"/>
          <w:color w:val="231F20"/>
        </w:rPr>
        <w:t>1 </w:t>
      </w:r>
      <w:r>
        <w:rPr>
          <w:rFonts w:ascii="Cambria" w:hAnsi="Cambria"/>
          <w:color w:val="231F20"/>
          <w:w w:val="110"/>
        </w:rPr>
        <w:t>≤ </w:t>
      </w:r>
      <w:r>
        <w:rPr>
          <w:rFonts w:ascii="Bookman Old Style" w:hAnsi="Bookman Old Style"/>
          <w:b w:val="0"/>
          <w:i/>
          <w:color w:val="231F20"/>
        </w:rPr>
        <w:t>s </w:t>
      </w:r>
      <w:r>
        <w:rPr>
          <w:rFonts w:ascii="Cambria" w:hAnsi="Cambria"/>
          <w:color w:val="231F20"/>
          <w:w w:val="110"/>
        </w:rPr>
        <w:t>≤ </w:t>
      </w:r>
      <w:r>
        <w:rPr>
          <w:rFonts w:ascii="Bookman Old Style" w:hAnsi="Bookman Old Style"/>
          <w:b w:val="0"/>
          <w:i/>
          <w:color w:val="231F20"/>
        </w:rPr>
        <w:t>n </w:t>
      </w:r>
      <w:r>
        <w:rPr>
          <w:rFonts w:ascii="Garamond" w:hAnsi="Garamond"/>
          <w:color w:val="231F20"/>
        </w:rPr>
        <w:t>= 8</w:t>
      </w:r>
      <w:r>
        <w:rPr>
          <w:color w:val="231F20"/>
        </w:rPr>
        <w:t>. This follows because </w:t>
      </w:r>
      <w:r>
        <w:rPr>
          <w:i/>
          <w:color w:val="231F20"/>
        </w:rPr>
        <w:t>all </w:t>
      </w:r>
      <w:r>
        <w:rPr>
          <w:color w:val="231F20"/>
        </w:rPr>
        <w:t>nodes in at least one of the sets </w:t>
      </w:r>
      <w:r>
        <w:rPr>
          <w:rFonts w:ascii="Cambria" w:hAnsi="Cambria"/>
          <w:color w:val="231F20"/>
        </w:rPr>
        <w:t>S</w:t>
      </w:r>
      <w:r>
        <w:rPr>
          <w:rFonts w:ascii="Lucida Sans Unicode" w:hAnsi="Lucida Sans Unicode"/>
          <w:color w:val="231F20"/>
          <w:vertAlign w:val="subscript"/>
        </w:rPr>
        <w:t>1</w:t>
      </w:r>
      <w:r>
        <w:rPr>
          <w:rFonts w:ascii="Lucida Sans Unicode" w:hAnsi="Lucida Sans Unicode"/>
          <w:color w:val="231F20"/>
          <w:vertAlign w:val="baseline"/>
        </w:rPr>
        <w:t> </w:t>
      </w:r>
      <w:r>
        <w:rPr>
          <w:color w:val="231F20"/>
          <w:vertAlign w:val="baseline"/>
        </w:rPr>
        <w:t>and </w:t>
      </w:r>
      <w:r>
        <w:rPr>
          <w:rFonts w:ascii="Cambria" w:hAnsi="Cambria"/>
          <w:color w:val="231F20"/>
          <w:vertAlign w:val="baseline"/>
        </w:rPr>
        <w:t>S</w:t>
      </w:r>
      <w:r>
        <w:rPr>
          <w:rFonts w:ascii="Lucida Sans Unicode" w:hAnsi="Lucida Sans Unicode"/>
          <w:color w:val="231F20"/>
          <w:vertAlign w:val="subscript"/>
        </w:rPr>
        <w:t>2</w:t>
      </w:r>
      <w:r>
        <w:rPr>
          <w:rFonts w:ascii="Lucida Sans Unicode" w:hAnsi="Lucida Sans Unicode"/>
          <w:color w:val="231F20"/>
          <w:vertAlign w:val="baseline"/>
        </w:rPr>
        <w:t> </w:t>
      </w:r>
      <w:r>
        <w:rPr>
          <w:color w:val="231F20"/>
          <w:vertAlign w:val="baseline"/>
        </w:rPr>
        <w:t>have at least 2 neighbors outside of their set, for</w:t>
      </w:r>
      <w:r>
        <w:rPr>
          <w:color w:val="231F20"/>
          <w:spacing w:val="28"/>
          <w:vertAlign w:val="baseline"/>
        </w:rPr>
        <w:t> </w:t>
      </w:r>
      <w:r>
        <w:rPr>
          <w:color w:val="231F20"/>
          <w:vertAlign w:val="baseline"/>
        </w:rPr>
        <w:t>any</w:t>
      </w:r>
    </w:p>
    <w:p>
      <w:pPr>
        <w:pStyle w:val="ListParagraph"/>
        <w:numPr>
          <w:ilvl w:val="2"/>
          <w:numId w:val="1"/>
        </w:numPr>
        <w:tabs>
          <w:tab w:pos="2325" w:val="left" w:leader="none"/>
        </w:tabs>
        <w:spacing w:line="240" w:lineRule="auto" w:before="84" w:after="0"/>
        <w:ind w:left="2324" w:right="0" w:hanging="542"/>
        <w:jc w:val="left"/>
        <w:rPr>
          <w:sz w:val="16"/>
        </w:rPr>
      </w:pPr>
      <w:r>
        <w:rPr>
          <w:color w:val="231F20"/>
          <w:spacing w:val="7"/>
          <w:w w:val="99"/>
          <w:sz w:val="20"/>
        </w:rPr>
        <w:br w:type="column"/>
      </w:r>
      <w:r>
        <w:rPr>
          <w:color w:val="231F20"/>
          <w:spacing w:val="7"/>
          <w:sz w:val="20"/>
        </w:rPr>
        <w:t>C</w:t>
      </w:r>
      <w:r>
        <w:rPr>
          <w:color w:val="231F20"/>
          <w:spacing w:val="7"/>
          <w:sz w:val="16"/>
        </w:rPr>
        <w:t>ONCLUSION</w:t>
      </w:r>
    </w:p>
    <w:p>
      <w:pPr>
        <w:pStyle w:val="BodyText"/>
        <w:spacing w:line="249" w:lineRule="auto" w:before="70"/>
        <w:ind w:left="119" w:right="630" w:firstLine="199"/>
        <w:jc w:val="both"/>
      </w:pPr>
      <w:r>
        <w:rPr>
          <w:color w:val="231F20"/>
        </w:rPr>
        <w:t>The notion of graph connectivity has long been the back- bone of investigations into fault tolerant and secure distributed algorithms. Indeed, under the assumption of full knowledge of the network topology, connectivity is </w:t>
      </w:r>
      <w:r>
        <w:rPr>
          <w:i/>
          <w:color w:val="231F20"/>
        </w:rPr>
        <w:t>the </w:t>
      </w:r>
      <w:r>
        <w:rPr>
          <w:i/>
          <w:color w:val="231F20"/>
          <w:spacing w:val="-3"/>
        </w:rPr>
        <w:t>key </w:t>
      </w:r>
      <w:r>
        <w:rPr>
          <w:color w:val="231F20"/>
        </w:rPr>
        <w:t>metric in deter- mining whether a fixed number of malicious adversaries can be overcome. </w:t>
      </w:r>
      <w:r>
        <w:rPr>
          <w:color w:val="231F20"/>
          <w:spacing w:val="-3"/>
        </w:rPr>
        <w:t>However, </w:t>
      </w:r>
      <w:r>
        <w:rPr>
          <w:color w:val="231F20"/>
        </w:rPr>
        <w:t>in large scale systems and complex networks, it is not practical for the various nodes to obtain knowledge of the global network topology. This necessitates the development of algorithms that allow the nodes to be agnostic of the topology and identities of non-neighbor nodes, and operate on purely local information. This paper continues and extends the work started in [1], [2],  [26]–[29],  [31],  [45], [46], and represents a step in this direction for the particular application of distributed consensus. Using the </w:t>
      </w:r>
      <w:r>
        <w:rPr>
          <w:color w:val="231F20"/>
          <w:spacing w:val="-7"/>
        </w:rPr>
        <w:t>W- </w:t>
      </w:r>
      <w:r>
        <w:rPr>
          <w:color w:val="231F20"/>
        </w:rPr>
        <w:t>MSR</w:t>
      </w:r>
      <w:r>
        <w:rPr>
          <w:color w:val="231F20"/>
          <w:spacing w:val="-6"/>
        </w:rPr>
        <w:t> </w:t>
      </w:r>
      <w:r>
        <w:rPr>
          <w:color w:val="231F20"/>
        </w:rPr>
        <w:t>algorithm</w:t>
      </w:r>
      <w:r>
        <w:rPr>
          <w:color w:val="231F20"/>
          <w:spacing w:val="-12"/>
        </w:rPr>
        <w:t> </w:t>
      </w:r>
      <w:r>
        <w:rPr>
          <w:color w:val="231F20"/>
        </w:rPr>
        <w:t>and</w:t>
      </w:r>
      <w:r>
        <w:rPr>
          <w:color w:val="231F20"/>
          <w:spacing w:val="-7"/>
        </w:rPr>
        <w:t> </w:t>
      </w:r>
      <w:r>
        <w:rPr>
          <w:color w:val="231F20"/>
        </w:rPr>
        <w:t>the</w:t>
      </w:r>
      <w:r>
        <w:rPr>
          <w:color w:val="231F20"/>
          <w:spacing w:val="-8"/>
        </w:rPr>
        <w:t> </w:t>
      </w:r>
      <w:r>
        <w:rPr>
          <w:color w:val="231F20"/>
        </w:rPr>
        <w:t>notion</w:t>
      </w:r>
      <w:r>
        <w:rPr>
          <w:color w:val="231F20"/>
          <w:spacing w:val="-12"/>
        </w:rPr>
        <w:t> </w:t>
      </w:r>
      <w:r>
        <w:rPr>
          <w:color w:val="231F20"/>
        </w:rPr>
        <w:t>of</w:t>
      </w:r>
      <w:r>
        <w:rPr>
          <w:color w:val="231F20"/>
          <w:spacing w:val="-7"/>
        </w:rPr>
        <w:t> </w:t>
      </w:r>
      <w:r>
        <w:rPr>
          <w:color w:val="231F20"/>
        </w:rPr>
        <w:t>robust</w:t>
      </w:r>
      <w:r>
        <w:rPr>
          <w:color w:val="231F20"/>
          <w:spacing w:val="-10"/>
        </w:rPr>
        <w:t> </w:t>
      </w:r>
      <w:r>
        <w:rPr>
          <w:color w:val="231F20"/>
        </w:rPr>
        <w:t>digraphs</w:t>
      </w:r>
      <w:r>
        <w:rPr>
          <w:color w:val="231F20"/>
          <w:spacing w:val="-11"/>
        </w:rPr>
        <w:t> </w:t>
      </w:r>
      <w:r>
        <w:rPr>
          <w:color w:val="231F20"/>
        </w:rPr>
        <w:t>introduced</w:t>
      </w:r>
      <w:r>
        <w:rPr>
          <w:color w:val="231F20"/>
          <w:spacing w:val="-14"/>
        </w:rPr>
        <w:t> </w:t>
      </w:r>
      <w:r>
        <w:rPr>
          <w:color w:val="231F20"/>
        </w:rPr>
        <w:t>in [2], and the extensions of each presented here, we characterize necessary/sufficient conditions for the normal nodes in large- scale networks to mitigate the influence of adversaries. </w:t>
      </w:r>
      <w:r>
        <w:rPr>
          <w:color w:val="231F20"/>
          <w:spacing w:val="-9"/>
        </w:rPr>
        <w:t>We </w:t>
      </w:r>
      <w:r>
        <w:rPr>
          <w:color w:val="231F20"/>
        </w:rPr>
        <w:t>show that the notions of robust digraphs are the appropriate analogues to graph connectivity when considering purely local filtering rules at each node in the network. Just as connectivity has played a central role in the existing analysis of reliable distributed algorithms with global topological knowledge, we believe that robustness will play an important role in the investigation of purely local</w:t>
      </w:r>
      <w:r>
        <w:rPr>
          <w:color w:val="231F20"/>
          <w:spacing w:val="11"/>
        </w:rPr>
        <w:t> </w:t>
      </w:r>
      <w:r>
        <w:rPr>
          <w:color w:val="231F20"/>
        </w:rPr>
        <w:t>algorithms.</w:t>
      </w:r>
    </w:p>
    <w:p>
      <w:pPr>
        <w:pStyle w:val="BodyText"/>
        <w:spacing w:before="9"/>
      </w:pPr>
    </w:p>
    <w:p>
      <w:pPr>
        <w:spacing w:before="0"/>
        <w:ind w:left="1707" w:right="0" w:firstLine="0"/>
        <w:jc w:val="left"/>
        <w:rPr>
          <w:sz w:val="16"/>
        </w:rPr>
      </w:pPr>
      <w:r>
        <w:rPr>
          <w:color w:val="231F20"/>
          <w:sz w:val="20"/>
        </w:rPr>
        <w:t>A</w:t>
      </w:r>
      <w:r>
        <w:rPr>
          <w:color w:val="231F20"/>
          <w:sz w:val="16"/>
        </w:rPr>
        <w:t>CKNOWLEDGMENTS</w:t>
      </w:r>
    </w:p>
    <w:p>
      <w:pPr>
        <w:pStyle w:val="BodyText"/>
        <w:spacing w:line="249" w:lineRule="auto" w:before="70"/>
        <w:ind w:left="119" w:right="632" w:firstLine="199"/>
        <w:jc w:val="both"/>
      </w:pPr>
      <w:r>
        <w:rPr>
          <w:color w:val="231F20"/>
        </w:rPr>
        <w:t>The authors thank Nitin </w:t>
      </w:r>
      <w:r>
        <w:rPr>
          <w:color w:val="231F20"/>
          <w:spacing w:val="-4"/>
        </w:rPr>
        <w:t>Vaidya  </w:t>
      </w:r>
      <w:r>
        <w:rPr>
          <w:color w:val="231F20"/>
        </w:rPr>
        <w:t>for  helpful  discussions and for the pointer to related work. H. J. LeBlanc and X. Koutsoukos are supported in part by the National Science Foundation (CNS-1035655, CCF-0820088), the U.S. Army Research Office </w:t>
      </w:r>
      <w:r>
        <w:rPr>
          <w:color w:val="231F20"/>
          <w:spacing w:val="-3"/>
        </w:rPr>
        <w:t>(ARO </w:t>
      </w:r>
      <w:r>
        <w:rPr>
          <w:color w:val="231F20"/>
        </w:rPr>
        <w:t>W911NF-10-1-0005), and Lockheed Martin. H. Zhang and S. Sundaram are supported in part by    a grant from the Natural Sciences and Engineering Research Council of Canada (NSERC), and by a grant from the </w:t>
      </w:r>
      <w:r>
        <w:rPr>
          <w:color w:val="231F20"/>
          <w:spacing w:val="-4"/>
        </w:rPr>
        <w:t>Water- </w:t>
      </w:r>
      <w:r>
        <w:rPr>
          <w:color w:val="231F20"/>
        </w:rPr>
        <w:t>loo</w:t>
      </w:r>
      <w:r>
        <w:rPr>
          <w:color w:val="231F20"/>
          <w:spacing w:val="15"/>
        </w:rPr>
        <w:t> </w:t>
      </w:r>
      <w:r>
        <w:rPr>
          <w:color w:val="231F20"/>
        </w:rPr>
        <w:t>Institute</w:t>
      </w:r>
      <w:r>
        <w:rPr>
          <w:color w:val="231F20"/>
          <w:spacing w:val="16"/>
        </w:rPr>
        <w:t> </w:t>
      </w:r>
      <w:r>
        <w:rPr>
          <w:color w:val="231F20"/>
        </w:rPr>
        <w:t>for</w:t>
      </w:r>
      <w:r>
        <w:rPr>
          <w:color w:val="231F20"/>
          <w:spacing w:val="15"/>
        </w:rPr>
        <w:t> </w:t>
      </w:r>
      <w:r>
        <w:rPr>
          <w:color w:val="231F20"/>
        </w:rPr>
        <w:t>Complexity</w:t>
      </w:r>
      <w:r>
        <w:rPr>
          <w:color w:val="231F20"/>
          <w:spacing w:val="10"/>
        </w:rPr>
        <w:t> </w:t>
      </w:r>
      <w:r>
        <w:rPr>
          <w:color w:val="231F20"/>
        </w:rPr>
        <w:t>and</w:t>
      </w:r>
      <w:r>
        <w:rPr>
          <w:color w:val="231F20"/>
          <w:spacing w:val="15"/>
        </w:rPr>
        <w:t> </w:t>
      </w:r>
      <w:r>
        <w:rPr>
          <w:color w:val="231F20"/>
        </w:rPr>
        <w:t>Innovation</w:t>
      </w:r>
      <w:r>
        <w:rPr>
          <w:color w:val="231F20"/>
          <w:spacing w:val="10"/>
        </w:rPr>
        <w:t> </w:t>
      </w:r>
      <w:r>
        <w:rPr>
          <w:color w:val="231F20"/>
        </w:rPr>
        <w:t>(WICI).</w:t>
      </w:r>
    </w:p>
    <w:p>
      <w:pPr>
        <w:pStyle w:val="BodyText"/>
        <w:spacing w:before="10"/>
      </w:pPr>
    </w:p>
    <w:p>
      <w:pPr>
        <w:spacing w:before="1"/>
        <w:ind w:left="2201" w:right="2708" w:firstLine="0"/>
        <w:jc w:val="center"/>
        <w:rPr>
          <w:sz w:val="16"/>
        </w:rPr>
      </w:pPr>
      <w:r>
        <w:rPr>
          <w:color w:val="231F20"/>
          <w:sz w:val="20"/>
        </w:rPr>
        <w:t>A</w:t>
      </w:r>
      <w:r>
        <w:rPr>
          <w:color w:val="231F20"/>
          <w:sz w:val="16"/>
        </w:rPr>
        <w:t>PPENDIX</w:t>
      </w:r>
    </w:p>
    <w:p>
      <w:pPr>
        <w:pStyle w:val="ListParagraph"/>
        <w:numPr>
          <w:ilvl w:val="0"/>
          <w:numId w:val="8"/>
        </w:numPr>
        <w:tabs>
          <w:tab w:pos="391" w:val="left" w:leader="none"/>
        </w:tabs>
        <w:spacing w:line="240" w:lineRule="auto" w:before="70" w:after="0"/>
        <w:ind w:left="390" w:right="0" w:hanging="271"/>
        <w:jc w:val="left"/>
        <w:rPr>
          <w:i/>
          <w:sz w:val="20"/>
        </w:rPr>
      </w:pPr>
      <w:r>
        <w:rPr>
          <w:i/>
          <w:color w:val="231F20"/>
          <w:spacing w:val="-3"/>
          <w:sz w:val="20"/>
        </w:rPr>
        <w:t>Proof </w:t>
      </w:r>
      <w:r>
        <w:rPr>
          <w:i/>
          <w:color w:val="231F20"/>
          <w:sz w:val="20"/>
        </w:rPr>
        <w:t>of Proposition</w:t>
      </w:r>
      <w:r>
        <w:rPr>
          <w:i/>
          <w:color w:val="231F20"/>
          <w:spacing w:val="8"/>
          <w:sz w:val="20"/>
        </w:rPr>
        <w:t> </w:t>
      </w:r>
      <w:r>
        <w:rPr>
          <w:i/>
          <w:color w:val="231F20"/>
          <w:sz w:val="20"/>
        </w:rPr>
        <w:t>1</w:t>
      </w:r>
    </w:p>
    <w:p>
      <w:pPr>
        <w:pStyle w:val="BodyText"/>
        <w:spacing w:line="244" w:lineRule="auto" w:before="68"/>
        <w:ind w:left="119" w:right="540" w:firstLine="398"/>
      </w:pPr>
      <w:r>
        <w:rPr/>
        <w:drawing>
          <wp:anchor distT="0" distB="0" distL="0" distR="0" allowOverlap="1" layoutInCell="1" locked="0" behindDoc="1" simplePos="0" relativeHeight="268381535">
            <wp:simplePos x="0" y="0"/>
            <wp:positionH relativeFrom="page">
              <wp:posOffset>5446623</wp:posOffset>
            </wp:positionH>
            <wp:positionV relativeFrom="paragraph">
              <wp:posOffset>431176</wp:posOffset>
            </wp:positionV>
            <wp:extent cx="63007" cy="6000"/>
            <wp:effectExtent l="0" t="0" r="0" b="0"/>
            <wp:wrapNone/>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63007" cy="6000"/>
                    </a:xfrm>
                    <a:prstGeom prst="rect">
                      <a:avLst/>
                    </a:prstGeom>
                  </pic:spPr>
                </pic:pic>
              </a:graphicData>
            </a:graphic>
          </wp:anchor>
        </w:drawing>
      </w:r>
      <w:r>
        <w:rPr>
          <w:i/>
          <w:color w:val="231F20"/>
        </w:rPr>
        <w:t>Proof: </w:t>
      </w:r>
      <w:r>
        <w:rPr>
          <w:color w:val="231F20"/>
        </w:rPr>
        <w:t>For simplicity, we focus on the case when </w:t>
      </w:r>
      <w:r>
        <w:rPr>
          <w:rFonts w:ascii="Bookman Old Style"/>
          <w:b w:val="0"/>
          <w:i/>
          <w:color w:val="231F20"/>
        </w:rPr>
        <w:t>n </w:t>
      </w:r>
      <w:r>
        <w:rPr>
          <w:color w:val="231F20"/>
        </w:rPr>
        <w:t>is even. Construct an </w:t>
      </w:r>
      <w:r>
        <w:rPr>
          <w:i/>
          <w:color w:val="231F20"/>
        </w:rPr>
        <w:t>undirected </w:t>
      </w:r>
      <w:r>
        <w:rPr>
          <w:color w:val="231F20"/>
        </w:rPr>
        <w:t>graph as follows. Let </w:t>
      </w:r>
      <w:r>
        <w:rPr>
          <w:rFonts w:ascii="Cambria"/>
          <w:color w:val="231F20"/>
        </w:rPr>
        <w:t>X </w:t>
      </w:r>
      <w:r>
        <w:rPr>
          <w:color w:val="231F20"/>
        </w:rPr>
        <w:t>and</w:t>
      </w:r>
    </w:p>
    <w:p>
      <w:pPr>
        <w:pStyle w:val="BodyText"/>
        <w:spacing w:line="139" w:lineRule="exact"/>
        <w:ind w:left="2828"/>
        <w:rPr>
          <w:sz w:val="13"/>
        </w:rPr>
      </w:pPr>
      <w:r>
        <w:rPr>
          <w:position w:val="-2"/>
          <w:sz w:val="13"/>
        </w:rPr>
        <w:pict>
          <v:shape style="width:4.95pt;height:7pt;mso-position-horizontal-relative:char;mso-position-vertical-relative:line" type="#_x0000_t202" filled="false" stroked="false">
            <w10:anchorlock/>
            <v:textbox inset="0,0,0,0">
              <w:txbxContent>
                <w:p>
                  <w:pPr>
                    <w:spacing w:line="134" w:lineRule="exact" w:before="0"/>
                    <w:ind w:left="0" w:right="0" w:firstLine="0"/>
                    <w:jc w:val="left"/>
                    <w:rPr>
                      <w:rFonts w:ascii="Arial"/>
                      <w:i/>
                      <w:sz w:val="14"/>
                    </w:rPr>
                  </w:pPr>
                  <w:r>
                    <w:rPr>
                      <w:rFonts w:ascii="Arial"/>
                      <w:i/>
                      <w:color w:val="231F20"/>
                      <w:w w:val="126"/>
                      <w:sz w:val="14"/>
                    </w:rPr>
                    <w:t>n</w:t>
                  </w:r>
                </w:p>
              </w:txbxContent>
            </v:textbox>
          </v:shape>
        </w:pict>
      </w:r>
      <w:r>
        <w:rPr>
          <w:position w:val="-2"/>
          <w:sz w:val="13"/>
        </w:rPr>
      </w:r>
    </w:p>
    <w:p>
      <w:pPr>
        <w:spacing w:after="0" w:line="139" w:lineRule="exact"/>
        <w:rPr>
          <w:sz w:val="13"/>
        </w:rPr>
        <w:sectPr>
          <w:pgSz w:w="11520" w:h="15670"/>
          <w:pgMar w:header="452" w:footer="0" w:top="940" w:bottom="280" w:left="500" w:right="0"/>
          <w:cols w:num="2" w:equalWidth="0">
            <w:col w:w="5182" w:space="67"/>
            <w:col w:w="5771"/>
          </w:cols>
        </w:sectPr>
      </w:pPr>
    </w:p>
    <w:p>
      <w:pPr>
        <w:pStyle w:val="BodyText"/>
        <w:spacing w:line="252" w:lineRule="exact"/>
        <w:ind w:left="119"/>
        <w:rPr>
          <w:rFonts w:ascii="Garamond" w:hAnsi="Garamond"/>
        </w:rPr>
      </w:pPr>
      <w:r>
        <w:rPr>
          <w:color w:val="231F20"/>
          <w:w w:val="105"/>
        </w:rPr>
        <w:t>nonempty and disjoint </w:t>
      </w:r>
      <w:r>
        <w:rPr>
          <w:rFonts w:ascii="Cambria" w:hAnsi="Cambria"/>
          <w:color w:val="231F20"/>
          <w:w w:val="105"/>
        </w:rPr>
        <w:t>S</w:t>
      </w:r>
      <w:r>
        <w:rPr>
          <w:rFonts w:ascii="Lucida Sans Unicode" w:hAnsi="Lucida Sans Unicode"/>
          <w:color w:val="231F20"/>
          <w:w w:val="105"/>
          <w:vertAlign w:val="subscript"/>
        </w:rPr>
        <w:t>1</w:t>
      </w:r>
      <w:r>
        <w:rPr>
          <w:rFonts w:ascii="Bookman Old Style" w:hAnsi="Bookman Old Style"/>
          <w:b w:val="0"/>
          <w:i/>
          <w:color w:val="231F20"/>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w w:val="105"/>
          <w:vertAlign w:val="baseline"/>
        </w:rPr>
        <w:t>⊂ V</w:t>
      </w:r>
      <w:r>
        <w:rPr>
          <w:color w:val="231F20"/>
          <w:w w:val="105"/>
          <w:vertAlign w:val="baseline"/>
        </w:rPr>
        <w:t>. Therefore, condition </w:t>
      </w:r>
      <w:r>
        <w:rPr>
          <w:rFonts w:ascii="Garamond" w:hAnsi="Garamond"/>
          <w:color w:val="231F20"/>
          <w:w w:val="105"/>
          <w:vertAlign w:val="baseline"/>
        </w:rPr>
        <w:t>(</w:t>
      </w:r>
      <w:r>
        <w:rPr>
          <w:rFonts w:ascii="Bookman Old Style" w:hAnsi="Bookman Old Style"/>
          <w:b w:val="0"/>
          <w:i/>
          <w:color w:val="231F20"/>
          <w:w w:val="105"/>
          <w:vertAlign w:val="baseline"/>
        </w:rPr>
        <w:t>iii</w:t>
      </w:r>
      <w:r>
        <w:rPr>
          <w:rFonts w:ascii="Garamond" w:hAnsi="Garamond"/>
          <w:color w:val="231F20"/>
          <w:w w:val="105"/>
          <w:vertAlign w:val="baseline"/>
        </w:rPr>
        <w:t>)</w:t>
      </w:r>
    </w:p>
    <w:p>
      <w:pPr>
        <w:pStyle w:val="BodyText"/>
        <w:spacing w:line="146" w:lineRule="auto" w:before="22"/>
        <w:ind w:left="119"/>
      </w:pPr>
      <w:r>
        <w:rPr/>
        <w:br w:type="column"/>
      </w:r>
      <w:r>
        <w:rPr>
          <w:rFonts w:ascii="Cambria"/>
          <w:color w:val="231F20"/>
        </w:rPr>
        <w:t>Y </w:t>
      </w:r>
      <w:r>
        <w:rPr>
          <w:color w:val="231F20"/>
        </w:rPr>
        <w:t>be two complete graphs on </w:t>
      </w:r>
      <w:r>
        <w:rPr>
          <w:rFonts w:ascii="Lucida Sans Unicode"/>
          <w:color w:val="231F20"/>
          <w:position w:val="-6"/>
          <w:sz w:val="14"/>
        </w:rPr>
        <w:t>2 </w:t>
      </w:r>
      <w:r>
        <w:rPr>
          <w:color w:val="231F20"/>
        </w:rPr>
        <w:t>nodes. Number nodes in</w:t>
      </w:r>
    </w:p>
    <w:p>
      <w:pPr>
        <w:spacing w:after="0" w:line="146" w:lineRule="auto"/>
        <w:sectPr>
          <w:type w:val="continuous"/>
          <w:pgSz w:w="11520" w:h="15670"/>
          <w:pgMar w:top="940" w:bottom="280" w:left="500" w:right="0"/>
          <w:cols w:num="2" w:equalWidth="0">
            <w:col w:w="5171" w:space="77"/>
            <w:col w:w="5772"/>
          </w:cols>
        </w:sectPr>
      </w:pPr>
    </w:p>
    <w:p>
      <w:pPr>
        <w:pStyle w:val="BodyText"/>
        <w:spacing w:line="192" w:lineRule="exact"/>
        <w:ind w:left="119"/>
      </w:pPr>
      <w:r>
        <w:rPr>
          <w:color w:val="231F20"/>
        </w:rPr>
        <w:t>in Definition 13 is never needed, and the definition is satisfied</w:t>
      </w:r>
    </w:p>
    <w:p>
      <w:pPr>
        <w:pStyle w:val="BodyText"/>
        <w:spacing w:line="225" w:lineRule="exact" w:before="6"/>
        <w:ind w:left="119"/>
        <w:rPr>
          <w:i/>
        </w:rPr>
      </w:pPr>
      <w:r>
        <w:rPr>
          <w:color w:val="231F20"/>
        </w:rPr>
        <w:t>with </w:t>
      </w:r>
      <w:r>
        <w:rPr>
          <w:rFonts w:ascii="Bookman Old Style"/>
          <w:b w:val="0"/>
          <w:i/>
          <w:color w:val="231F20"/>
        </w:rPr>
        <w:t>r </w:t>
      </w:r>
      <w:r>
        <w:rPr>
          <w:rFonts w:ascii="Garamond"/>
          <w:color w:val="231F20"/>
        </w:rPr>
        <w:t>= 2 </w:t>
      </w:r>
      <w:r>
        <w:rPr>
          <w:color w:val="231F20"/>
        </w:rPr>
        <w:t>for all valid values of </w:t>
      </w:r>
      <w:r>
        <w:rPr>
          <w:rFonts w:ascii="Bookman Old Style"/>
          <w:b w:val="0"/>
          <w:i/>
          <w:color w:val="231F20"/>
        </w:rPr>
        <w:t>s</w:t>
      </w:r>
      <w:r>
        <w:rPr>
          <w:color w:val="231F20"/>
        </w:rPr>
        <w:t>. However, this graph is  </w:t>
      </w:r>
      <w:r>
        <w:rPr>
          <w:i/>
          <w:color w:val="231F20"/>
        </w:rPr>
        <w:t>not</w:t>
      </w:r>
    </w:p>
    <w:p>
      <w:pPr>
        <w:pStyle w:val="BodyText"/>
        <w:spacing w:line="291" w:lineRule="exact"/>
        <w:ind w:left="119"/>
      </w:pPr>
      <w:r>
        <w:rPr>
          <w:color w:val="231F20"/>
        </w:rPr>
        <w:t>3-robust. This can be shown by selecting </w:t>
      </w:r>
      <w:r>
        <w:rPr>
          <w:rFonts w:ascii="Cambria"/>
          <w:color w:val="231F20"/>
        </w:rPr>
        <w:t>S</w:t>
      </w:r>
      <w:r>
        <w:rPr>
          <w:rFonts w:ascii="Lucida Sans Unicode"/>
          <w:color w:val="231F20"/>
          <w:vertAlign w:val="subscript"/>
        </w:rPr>
        <w:t>1</w:t>
      </w:r>
      <w:r>
        <w:rPr>
          <w:rFonts w:ascii="Lucida Sans Unicode"/>
          <w:color w:val="231F20"/>
          <w:vertAlign w:val="baseline"/>
        </w:rPr>
        <w:t> </w:t>
      </w:r>
      <w:r>
        <w:rPr>
          <w:rFonts w:ascii="Garamond"/>
          <w:color w:val="231F20"/>
          <w:vertAlign w:val="baseline"/>
        </w:rPr>
        <w:t>= </w:t>
      </w:r>
      <w:r>
        <w:rPr>
          <w:rFonts w:ascii="Bookman Old Style"/>
          <w:b w:val="0"/>
          <w:i/>
          <w:color w:val="231F20"/>
          <w:vertAlign w:val="baseline"/>
        </w:rPr>
        <w:t>X </w:t>
      </w:r>
      <w:r>
        <w:rPr>
          <w:color w:val="231F20"/>
          <w:vertAlign w:val="baseline"/>
        </w:rPr>
        <w:t>and </w:t>
      </w:r>
      <w:r>
        <w:rPr>
          <w:rFonts w:ascii="Cambria"/>
          <w:color w:val="231F20"/>
          <w:vertAlign w:val="baseline"/>
        </w:rPr>
        <w:t>S</w:t>
      </w:r>
      <w:r>
        <w:rPr>
          <w:rFonts w:ascii="Lucida Sans Unicode"/>
          <w:color w:val="231F20"/>
          <w:vertAlign w:val="subscript"/>
        </w:rPr>
        <w:t>2</w:t>
      </w:r>
      <w:r>
        <w:rPr>
          <w:rFonts w:ascii="Lucida Sans Unicode"/>
          <w:color w:val="231F20"/>
          <w:vertAlign w:val="baseline"/>
        </w:rPr>
        <w:t> </w:t>
      </w:r>
      <w:r>
        <w:rPr>
          <w:rFonts w:ascii="Garamond"/>
          <w:color w:val="231F20"/>
          <w:vertAlign w:val="baseline"/>
        </w:rPr>
        <w:t>= </w:t>
      </w:r>
      <w:r>
        <w:rPr>
          <w:rFonts w:ascii="Bookman Old Style"/>
          <w:b w:val="0"/>
          <w:i/>
          <w:color w:val="231F20"/>
          <w:vertAlign w:val="baseline"/>
        </w:rPr>
        <w:t>Y </w:t>
      </w:r>
      <w:r>
        <w:rPr>
          <w:color w:val="231F20"/>
          <w:vertAlign w:val="baseline"/>
        </w:rPr>
        <w:t>.</w:t>
      </w:r>
    </w:p>
    <w:p>
      <w:pPr>
        <w:spacing w:line="226" w:lineRule="exact" w:before="0"/>
        <w:ind w:left="119" w:right="0" w:firstLine="0"/>
        <w:jc w:val="left"/>
        <w:rPr>
          <w:sz w:val="20"/>
        </w:rPr>
      </w:pPr>
      <w:r>
        <w:rPr/>
        <w:br w:type="column"/>
      </w:r>
      <w:r>
        <w:rPr>
          <w:rFonts w:ascii="Cambria"/>
          <w:color w:val="231F20"/>
          <w:w w:val="105"/>
          <w:sz w:val="20"/>
        </w:rPr>
        <w:t>X </w:t>
      </w:r>
      <w:r>
        <w:rPr>
          <w:color w:val="231F20"/>
          <w:w w:val="105"/>
          <w:sz w:val="20"/>
        </w:rPr>
        <w:t>and </w:t>
      </w:r>
      <w:r>
        <w:rPr>
          <w:rFonts w:ascii="Cambria"/>
          <w:color w:val="231F20"/>
          <w:w w:val="105"/>
          <w:sz w:val="20"/>
        </w:rPr>
        <w:t>Y </w:t>
      </w:r>
      <w:r>
        <w:rPr>
          <w:color w:val="231F20"/>
          <w:w w:val="105"/>
          <w:sz w:val="20"/>
        </w:rPr>
        <w:t>as </w:t>
      </w:r>
      <w:r>
        <w:rPr>
          <w:rFonts w:ascii="Bookman Old Style"/>
          <w:b w:val="0"/>
          <w:i/>
          <w:color w:val="231F20"/>
          <w:w w:val="105"/>
          <w:sz w:val="20"/>
        </w:rPr>
        <w:t>x</w:t>
      </w:r>
      <w:r>
        <w:rPr>
          <w:rFonts w:ascii="Lucida Sans Unicode"/>
          <w:color w:val="231F20"/>
          <w:w w:val="105"/>
          <w:sz w:val="20"/>
          <w:vertAlign w:val="subscript"/>
        </w:rPr>
        <w:t>1</w:t>
      </w:r>
      <w:r>
        <w:rPr>
          <w:rFonts w:ascii="Bookman Old Style"/>
          <w:b w:val="0"/>
          <w:i/>
          <w:color w:val="231F20"/>
          <w:w w:val="105"/>
          <w:sz w:val="20"/>
          <w:vertAlign w:val="baseline"/>
        </w:rPr>
        <w:t>, </w:t>
      </w:r>
      <w:r>
        <w:rPr>
          <w:rFonts w:ascii="Bookman Old Style"/>
          <w:b w:val="0"/>
          <w:i/>
          <w:color w:val="231F20"/>
          <w:spacing w:val="16"/>
          <w:w w:val="105"/>
          <w:sz w:val="20"/>
          <w:vertAlign w:val="baseline"/>
        </w:rPr>
        <w:t>x</w:t>
      </w:r>
      <w:r>
        <w:rPr>
          <w:rFonts w:ascii="Lucida Sans Unicode"/>
          <w:color w:val="231F20"/>
          <w:spacing w:val="16"/>
          <w:w w:val="105"/>
          <w:sz w:val="20"/>
          <w:vertAlign w:val="subscript"/>
        </w:rPr>
        <w:t>2</w:t>
      </w:r>
      <w:r>
        <w:rPr>
          <w:rFonts w:ascii="Bookman Old Style"/>
          <w:b w:val="0"/>
          <w:i/>
          <w:color w:val="231F20"/>
          <w:spacing w:val="16"/>
          <w:w w:val="105"/>
          <w:sz w:val="20"/>
          <w:vertAlign w:val="baseline"/>
        </w:rPr>
        <w:t>,...</w:t>
      </w:r>
      <w:r>
        <w:rPr>
          <w:rFonts w:ascii="Bookman Old Style"/>
          <w:b w:val="0"/>
          <w:i/>
          <w:color w:val="231F20"/>
          <w:spacing w:val="-43"/>
          <w:w w:val="105"/>
          <w:sz w:val="20"/>
          <w:vertAlign w:val="baseline"/>
        </w:rPr>
        <w:t> </w:t>
      </w:r>
      <w:r>
        <w:rPr>
          <w:rFonts w:ascii="Bookman Old Style"/>
          <w:b w:val="0"/>
          <w:i/>
          <w:color w:val="231F20"/>
          <w:spacing w:val="15"/>
          <w:w w:val="105"/>
          <w:sz w:val="20"/>
          <w:vertAlign w:val="baseline"/>
        </w:rPr>
        <w:t>,x</w:t>
      </w:r>
      <w:r>
        <w:rPr>
          <w:rFonts w:ascii="Bookman Old Style"/>
          <w:b w:val="0"/>
          <w:i/>
          <w:color w:val="231F20"/>
          <w:spacing w:val="-49"/>
          <w:w w:val="105"/>
          <w:sz w:val="20"/>
          <w:vertAlign w:val="baseline"/>
        </w:rPr>
        <w:t> </w:t>
      </w:r>
      <w:r>
        <w:rPr>
          <w:rFonts w:ascii="Arial"/>
          <w:i/>
          <w:color w:val="231F20"/>
          <w:w w:val="130"/>
          <w:position w:val="2"/>
          <w:sz w:val="10"/>
          <w:vertAlign w:val="baseline"/>
        </w:rPr>
        <w:t>n </w:t>
      </w:r>
      <w:r>
        <w:rPr>
          <w:color w:val="231F20"/>
          <w:w w:val="105"/>
          <w:sz w:val="20"/>
          <w:vertAlign w:val="baseline"/>
        </w:rPr>
        <w:t>and </w:t>
      </w:r>
      <w:r>
        <w:rPr>
          <w:rFonts w:ascii="Bookman Old Style"/>
          <w:b w:val="0"/>
          <w:i/>
          <w:color w:val="231F20"/>
          <w:w w:val="105"/>
          <w:sz w:val="20"/>
          <w:vertAlign w:val="baseline"/>
        </w:rPr>
        <w:t>y</w:t>
      </w:r>
      <w:r>
        <w:rPr>
          <w:rFonts w:ascii="Lucida Sans Unicode"/>
          <w:color w:val="231F20"/>
          <w:w w:val="105"/>
          <w:sz w:val="20"/>
          <w:vertAlign w:val="subscript"/>
        </w:rPr>
        <w:t>1</w:t>
      </w:r>
      <w:r>
        <w:rPr>
          <w:rFonts w:ascii="Bookman Old Style"/>
          <w:b w:val="0"/>
          <w:i/>
          <w:color w:val="231F20"/>
          <w:w w:val="105"/>
          <w:sz w:val="20"/>
          <w:vertAlign w:val="baseline"/>
        </w:rPr>
        <w:t>, </w:t>
      </w:r>
      <w:r>
        <w:rPr>
          <w:rFonts w:ascii="Bookman Old Style"/>
          <w:b w:val="0"/>
          <w:i/>
          <w:color w:val="231F20"/>
          <w:spacing w:val="15"/>
          <w:w w:val="105"/>
          <w:sz w:val="20"/>
          <w:vertAlign w:val="baseline"/>
        </w:rPr>
        <w:t>y</w:t>
      </w:r>
      <w:r>
        <w:rPr>
          <w:rFonts w:ascii="Lucida Sans Unicode"/>
          <w:color w:val="231F20"/>
          <w:spacing w:val="15"/>
          <w:w w:val="105"/>
          <w:sz w:val="20"/>
          <w:vertAlign w:val="subscript"/>
        </w:rPr>
        <w:t>2</w:t>
      </w:r>
      <w:r>
        <w:rPr>
          <w:rFonts w:ascii="Bookman Old Style"/>
          <w:b w:val="0"/>
          <w:i/>
          <w:color w:val="231F20"/>
          <w:spacing w:val="15"/>
          <w:w w:val="105"/>
          <w:sz w:val="20"/>
          <w:vertAlign w:val="baseline"/>
        </w:rPr>
        <w:t>,...</w:t>
      </w:r>
      <w:r>
        <w:rPr>
          <w:rFonts w:ascii="Bookman Old Style"/>
          <w:b w:val="0"/>
          <w:i/>
          <w:color w:val="231F20"/>
          <w:spacing w:val="-43"/>
          <w:w w:val="105"/>
          <w:sz w:val="20"/>
          <w:vertAlign w:val="baseline"/>
        </w:rPr>
        <w:t> </w:t>
      </w:r>
      <w:r>
        <w:rPr>
          <w:rFonts w:ascii="Bookman Old Style"/>
          <w:b w:val="0"/>
          <w:i/>
          <w:color w:val="231F20"/>
          <w:spacing w:val="15"/>
          <w:w w:val="105"/>
          <w:sz w:val="20"/>
          <w:vertAlign w:val="baseline"/>
        </w:rPr>
        <w:t>,y</w:t>
      </w:r>
      <w:r>
        <w:rPr>
          <w:rFonts w:ascii="Bookman Old Style"/>
          <w:b w:val="0"/>
          <w:i/>
          <w:color w:val="231F20"/>
          <w:spacing w:val="-48"/>
          <w:w w:val="105"/>
          <w:sz w:val="20"/>
          <w:vertAlign w:val="baseline"/>
        </w:rPr>
        <w:t> </w:t>
      </w:r>
      <w:r>
        <w:rPr>
          <w:rFonts w:ascii="Arial"/>
          <w:i/>
          <w:color w:val="231F20"/>
          <w:w w:val="130"/>
          <w:position w:val="2"/>
          <w:sz w:val="10"/>
          <w:vertAlign w:val="baseline"/>
        </w:rPr>
        <w:t>n </w:t>
      </w:r>
      <w:r>
        <w:rPr>
          <w:color w:val="231F20"/>
          <w:w w:val="105"/>
          <w:sz w:val="20"/>
          <w:vertAlign w:val="baseline"/>
        </w:rPr>
        <w:t>, respectively.</w:t>
      </w:r>
    </w:p>
    <w:p>
      <w:pPr>
        <w:spacing w:line="211" w:lineRule="auto" w:before="1"/>
        <w:ind w:left="119" w:right="540" w:firstLine="0"/>
        <w:jc w:val="left"/>
        <w:rPr>
          <w:sz w:val="20"/>
        </w:rPr>
      </w:pPr>
      <w:r>
        <w:rPr/>
        <w:drawing>
          <wp:anchor distT="0" distB="0" distL="0" distR="0" allowOverlap="1" layoutInCell="1" locked="0" behindDoc="1" simplePos="0" relativeHeight="268381559">
            <wp:simplePos x="0" y="0"/>
            <wp:positionH relativeFrom="page">
              <wp:posOffset>5105247</wp:posOffset>
            </wp:positionH>
            <wp:positionV relativeFrom="paragraph">
              <wp:posOffset>-49388</wp:posOffset>
            </wp:positionV>
            <wp:extent cx="56387" cy="4572"/>
            <wp:effectExtent l="0" t="0" r="0" b="0"/>
            <wp:wrapNone/>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23" cstate="print"/>
                    <a:stretch>
                      <a:fillRect/>
                    </a:stretch>
                  </pic:blipFill>
                  <pic:spPr>
                    <a:xfrm>
                      <a:off x="0" y="0"/>
                      <a:ext cx="56387" cy="4572"/>
                    </a:xfrm>
                    <a:prstGeom prst="rect">
                      <a:avLst/>
                    </a:prstGeom>
                  </pic:spPr>
                </pic:pic>
              </a:graphicData>
            </a:graphic>
          </wp:anchor>
        </w:drawing>
      </w:r>
      <w:r>
        <w:rPr/>
        <w:drawing>
          <wp:anchor distT="0" distB="0" distL="0" distR="0" allowOverlap="1" layoutInCell="1" locked="0" behindDoc="1" simplePos="0" relativeHeight="268381583">
            <wp:simplePos x="0" y="0"/>
            <wp:positionH relativeFrom="page">
              <wp:posOffset>6118707</wp:posOffset>
            </wp:positionH>
            <wp:positionV relativeFrom="paragraph">
              <wp:posOffset>-49388</wp:posOffset>
            </wp:positionV>
            <wp:extent cx="56387" cy="4572"/>
            <wp:effectExtent l="0" t="0" r="0" b="0"/>
            <wp:wrapNone/>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23" cstate="print"/>
                    <a:stretch>
                      <a:fillRect/>
                    </a:stretch>
                  </pic:blipFill>
                  <pic:spPr>
                    <a:xfrm>
                      <a:off x="0" y="0"/>
                      <a:ext cx="56387" cy="4572"/>
                    </a:xfrm>
                    <a:prstGeom prst="rect">
                      <a:avLst/>
                    </a:prstGeom>
                  </pic:spPr>
                </pic:pic>
              </a:graphicData>
            </a:graphic>
          </wp:anchor>
        </w:drawing>
      </w:r>
      <w:r>
        <w:rPr/>
        <w:drawing>
          <wp:anchor distT="0" distB="0" distL="0" distR="0" allowOverlap="1" layoutInCell="1" locked="0" behindDoc="1" simplePos="0" relativeHeight="268381631">
            <wp:simplePos x="0" y="0"/>
            <wp:positionH relativeFrom="page">
              <wp:posOffset>5638647</wp:posOffset>
            </wp:positionH>
            <wp:positionV relativeFrom="paragraph">
              <wp:posOffset>406287</wp:posOffset>
            </wp:positionV>
            <wp:extent cx="56387" cy="4572"/>
            <wp:effectExtent l="0" t="0" r="0" b="0"/>
            <wp:wrapNone/>
            <wp:docPr id="35" name="image15.png" descr=""/>
            <wp:cNvGraphicFramePr>
              <a:graphicFrameLocks noChangeAspect="1"/>
            </wp:cNvGraphicFramePr>
            <a:graphic>
              <a:graphicData uri="http://schemas.openxmlformats.org/drawingml/2006/picture">
                <pic:pic>
                  <pic:nvPicPr>
                    <pic:cNvPr id="36" name="image15.png"/>
                    <pic:cNvPicPr/>
                  </pic:nvPicPr>
                  <pic:blipFill>
                    <a:blip r:embed="rId23" cstate="print"/>
                    <a:stretch>
                      <a:fillRect/>
                    </a:stretch>
                  </pic:blipFill>
                  <pic:spPr>
                    <a:xfrm>
                      <a:off x="0" y="0"/>
                      <a:ext cx="56387" cy="4572"/>
                    </a:xfrm>
                    <a:prstGeom prst="rect">
                      <a:avLst/>
                    </a:prstGeom>
                  </pic:spPr>
                </pic:pic>
              </a:graphicData>
            </a:graphic>
          </wp:anchor>
        </w:drawing>
      </w:r>
      <w:r>
        <w:rPr/>
        <w:pict>
          <v:shape style="position:absolute;margin-left:402.480011pt;margin-top:-3.316795pt;width:3.4pt;height:5pt;mso-position-horizontal-relative:page;mso-position-vertical-relative:paragraph;z-index:-53680" type="#_x0000_t202" filled="false" stroked="false">
            <v:textbox inset="0,0,0,0">
              <w:txbxContent>
                <w:p>
                  <w:pPr>
                    <w:spacing w:line="96" w:lineRule="exact" w:before="0"/>
                    <w:ind w:left="0" w:right="0" w:firstLine="0"/>
                    <w:jc w:val="left"/>
                    <w:rPr>
                      <w:rFonts w:ascii="Verdana"/>
                      <w:sz w:val="10"/>
                    </w:rPr>
                  </w:pPr>
                  <w:r>
                    <w:rPr>
                      <w:rFonts w:ascii="Verdana"/>
                      <w:color w:val="231F20"/>
                      <w:w w:val="106"/>
                      <w:sz w:val="10"/>
                    </w:rPr>
                    <w:t>2</w:t>
                  </w:r>
                </w:p>
              </w:txbxContent>
            </v:textbox>
            <w10:wrap type="none"/>
          </v:shape>
        </w:pict>
      </w:r>
      <w:r>
        <w:rPr/>
        <w:pict>
          <v:shape style="position:absolute;margin-left:482.279999pt;margin-top:-3.316795pt;width:3.4pt;height:5pt;mso-position-horizontal-relative:page;mso-position-vertical-relative:paragraph;z-index:-53656" type="#_x0000_t202" filled="false" stroked="false">
            <v:textbox inset="0,0,0,0">
              <w:txbxContent>
                <w:p>
                  <w:pPr>
                    <w:spacing w:line="96" w:lineRule="exact" w:before="0"/>
                    <w:ind w:left="0" w:right="0" w:firstLine="0"/>
                    <w:jc w:val="left"/>
                    <w:rPr>
                      <w:rFonts w:ascii="Verdana"/>
                      <w:sz w:val="10"/>
                    </w:rPr>
                  </w:pPr>
                  <w:r>
                    <w:rPr>
                      <w:rFonts w:ascii="Verdana"/>
                      <w:color w:val="231F20"/>
                      <w:w w:val="106"/>
                      <w:sz w:val="10"/>
                    </w:rPr>
                    <w:t>2</w:t>
                  </w:r>
                </w:p>
              </w:txbxContent>
            </v:textbox>
            <w10:wrap type="none"/>
          </v:shape>
        </w:pict>
      </w:r>
      <w:r>
        <w:rPr/>
        <w:pict>
          <v:shape style="position:absolute;margin-left:444.480011pt;margin-top:32.563206pt;width:3.4pt;height:5pt;mso-position-horizontal-relative:page;mso-position-vertical-relative:paragraph;z-index:-53608" type="#_x0000_t202" filled="false" stroked="false">
            <v:textbox inset="0,0,0,0">
              <w:txbxContent>
                <w:p>
                  <w:pPr>
                    <w:spacing w:line="96" w:lineRule="exact" w:before="0"/>
                    <w:ind w:left="0" w:right="0" w:firstLine="0"/>
                    <w:jc w:val="left"/>
                    <w:rPr>
                      <w:rFonts w:ascii="Verdana"/>
                      <w:sz w:val="10"/>
                    </w:rPr>
                  </w:pPr>
                  <w:r>
                    <w:rPr>
                      <w:rFonts w:ascii="Verdana"/>
                      <w:color w:val="231F20"/>
                      <w:w w:val="106"/>
                      <w:sz w:val="10"/>
                    </w:rPr>
                    <w:t>2</w:t>
                  </w:r>
                </w:p>
              </w:txbxContent>
            </v:textbox>
            <w10:wrap type="none"/>
          </v:shape>
        </w:pict>
      </w:r>
      <w:r>
        <w:rPr>
          <w:color w:val="231F20"/>
          <w:w w:val="110"/>
          <w:sz w:val="20"/>
        </w:rPr>
        <w:t>For any node </w:t>
      </w:r>
      <w:r>
        <w:rPr>
          <w:rFonts w:ascii="Bookman Old Style" w:hAnsi="Bookman Old Style"/>
          <w:b w:val="0"/>
          <w:i/>
          <w:color w:val="231F20"/>
          <w:w w:val="110"/>
          <w:sz w:val="20"/>
        </w:rPr>
        <w:t>x</w:t>
      </w:r>
      <w:r>
        <w:rPr>
          <w:rFonts w:ascii="Arial" w:hAnsi="Arial"/>
          <w:i/>
          <w:color w:val="231F20"/>
          <w:w w:val="110"/>
          <w:sz w:val="20"/>
          <w:vertAlign w:val="subscript"/>
        </w:rPr>
        <w:t>i</w:t>
      </w:r>
      <w:r>
        <w:rPr>
          <w:rFonts w:ascii="Arial" w:hAnsi="Arial"/>
          <w:i/>
          <w:color w:val="231F20"/>
          <w:w w:val="110"/>
          <w:sz w:val="20"/>
          <w:vertAlign w:val="baseline"/>
        </w:rPr>
        <w:t> </w:t>
      </w:r>
      <w:r>
        <w:rPr>
          <w:rFonts w:ascii="Cambria" w:hAnsi="Cambria"/>
          <w:color w:val="231F20"/>
          <w:w w:val="110"/>
          <w:sz w:val="20"/>
          <w:vertAlign w:val="baseline"/>
        </w:rPr>
        <w:t>∈ X</w:t>
      </w:r>
      <w:r>
        <w:rPr>
          <w:color w:val="231F20"/>
          <w:w w:val="110"/>
          <w:sz w:val="20"/>
          <w:vertAlign w:val="baseline"/>
        </w:rPr>
        <w:t>, if </w:t>
      </w:r>
      <w:r>
        <w:rPr>
          <w:rFonts w:ascii="Bookman Old Style" w:hAnsi="Bookman Old Style"/>
          <w:b w:val="0"/>
          <w:i/>
          <w:color w:val="231F20"/>
          <w:w w:val="110"/>
          <w:sz w:val="20"/>
          <w:vertAlign w:val="baseline"/>
        </w:rPr>
        <w:t>i </w:t>
      </w:r>
      <w:r>
        <w:rPr>
          <w:rFonts w:ascii="Cambria" w:hAnsi="Cambria"/>
          <w:color w:val="231F20"/>
          <w:w w:val="110"/>
          <w:sz w:val="20"/>
          <w:vertAlign w:val="baseline"/>
        </w:rPr>
        <w:t>≤|Y| − </w:t>
      </w:r>
      <w:r>
        <w:rPr>
          <w:rFonts w:ascii="Bookman Old Style" w:hAnsi="Bookman Old Style"/>
          <w:b w:val="0"/>
          <w:i/>
          <w:color w:val="231F20"/>
          <w:w w:val="110"/>
          <w:sz w:val="20"/>
          <w:vertAlign w:val="baseline"/>
        </w:rPr>
        <w:t>F </w:t>
      </w:r>
      <w:r>
        <w:rPr>
          <w:rFonts w:ascii="Garamond" w:hAnsi="Garamond"/>
          <w:color w:val="231F20"/>
          <w:w w:val="110"/>
          <w:sz w:val="20"/>
          <w:vertAlign w:val="baseline"/>
        </w:rPr>
        <w:t>+ 1</w:t>
      </w:r>
      <w:r>
        <w:rPr>
          <w:color w:val="231F20"/>
          <w:w w:val="110"/>
          <w:sz w:val="20"/>
          <w:vertAlign w:val="baseline"/>
        </w:rPr>
        <w:t>, connect </w:t>
      </w:r>
      <w:r>
        <w:rPr>
          <w:rFonts w:ascii="Bookman Old Style" w:hAnsi="Bookman Old Style"/>
          <w:b w:val="0"/>
          <w:i/>
          <w:color w:val="231F20"/>
          <w:w w:val="110"/>
          <w:sz w:val="20"/>
          <w:vertAlign w:val="baseline"/>
        </w:rPr>
        <w:t>x</w:t>
      </w:r>
      <w:r>
        <w:rPr>
          <w:rFonts w:ascii="Arial" w:hAnsi="Arial"/>
          <w:i/>
          <w:color w:val="231F20"/>
          <w:w w:val="110"/>
          <w:sz w:val="20"/>
          <w:vertAlign w:val="subscript"/>
        </w:rPr>
        <w:t>i</w:t>
      </w:r>
      <w:r>
        <w:rPr>
          <w:rFonts w:ascii="Arial" w:hAnsi="Arial"/>
          <w:i/>
          <w:color w:val="231F20"/>
          <w:w w:val="110"/>
          <w:sz w:val="20"/>
          <w:vertAlign w:val="baseline"/>
        </w:rPr>
        <w:t> </w:t>
      </w:r>
      <w:r>
        <w:rPr>
          <w:color w:val="231F20"/>
          <w:w w:val="110"/>
          <w:sz w:val="20"/>
          <w:vertAlign w:val="baseline"/>
        </w:rPr>
        <w:t>with </w:t>
      </w:r>
      <w:r>
        <w:rPr>
          <w:color w:val="231F20"/>
          <w:w w:val="99"/>
          <w:sz w:val="20"/>
          <w:vertAlign w:val="baseline"/>
        </w:rPr>
        <w:t>nodes</w:t>
      </w:r>
      <w:r>
        <w:rPr>
          <w:color w:val="231F20"/>
          <w:sz w:val="20"/>
          <w:vertAlign w:val="baseline"/>
        </w:rPr>
        <w:t> </w:t>
      </w:r>
      <w:r>
        <w:rPr>
          <w:rFonts w:ascii="Bookman Old Style" w:hAnsi="Bookman Old Style"/>
          <w:b w:val="0"/>
          <w:i/>
          <w:color w:val="231F20"/>
          <w:w w:val="81"/>
          <w:sz w:val="20"/>
          <w:vertAlign w:val="baseline"/>
        </w:rPr>
        <w:t>y</w:t>
      </w:r>
      <w:r>
        <w:rPr>
          <w:rFonts w:ascii="Arial" w:hAnsi="Arial"/>
          <w:i/>
          <w:color w:val="231F20"/>
          <w:w w:val="172"/>
          <w:sz w:val="20"/>
          <w:vertAlign w:val="subscript"/>
        </w:rPr>
        <w:t>i</w:t>
      </w:r>
      <w:r>
        <w:rPr>
          <w:rFonts w:ascii="Bookman Old Style" w:hAnsi="Bookman Old Style"/>
          <w:b w:val="0"/>
          <w:i/>
          <w:color w:val="231F20"/>
          <w:w w:val="92"/>
          <w:sz w:val="20"/>
          <w:vertAlign w:val="baseline"/>
        </w:rPr>
        <w:t>,</w:t>
      </w:r>
      <w:r>
        <w:rPr>
          <w:rFonts w:ascii="Bookman Old Style" w:hAnsi="Bookman Old Style"/>
          <w:b w:val="0"/>
          <w:i/>
          <w:color w:val="231F20"/>
          <w:sz w:val="20"/>
          <w:vertAlign w:val="baseline"/>
        </w:rPr>
        <w:t> </w:t>
      </w:r>
      <w:r>
        <w:rPr>
          <w:rFonts w:ascii="Bookman Old Style" w:hAnsi="Bookman Old Style"/>
          <w:b w:val="0"/>
          <w:i/>
          <w:color w:val="231F20"/>
          <w:w w:val="81"/>
          <w:sz w:val="20"/>
          <w:vertAlign w:val="baseline"/>
        </w:rPr>
        <w:t>y</w:t>
      </w:r>
      <w:r>
        <w:rPr>
          <w:rFonts w:ascii="Arial" w:hAnsi="Arial"/>
          <w:i/>
          <w:color w:val="231F20"/>
          <w:w w:val="172"/>
          <w:sz w:val="20"/>
          <w:vertAlign w:val="subscript"/>
        </w:rPr>
        <w:t>i</w:t>
      </w:r>
      <w:r>
        <w:rPr>
          <w:rFonts w:ascii="Lucida Sans Unicode" w:hAnsi="Lucida Sans Unicode"/>
          <w:color w:val="231F20"/>
          <w:w w:val="94"/>
          <w:sz w:val="20"/>
          <w:vertAlign w:val="subscript"/>
        </w:rPr>
        <w:t>+1</w:t>
      </w:r>
      <w:r>
        <w:rPr>
          <w:rFonts w:ascii="Bookman Old Style" w:hAnsi="Bookman Old Style"/>
          <w:b w:val="0"/>
          <w:i/>
          <w:color w:val="231F20"/>
          <w:w w:val="92"/>
          <w:sz w:val="20"/>
          <w:vertAlign w:val="baseline"/>
        </w:rPr>
        <w:t>,...</w:t>
      </w:r>
      <w:r>
        <w:rPr>
          <w:rFonts w:ascii="Bookman Old Style" w:hAnsi="Bookman Old Style"/>
          <w:b w:val="0"/>
          <w:i/>
          <w:color w:val="231F20"/>
          <w:sz w:val="20"/>
          <w:vertAlign w:val="baseline"/>
        </w:rPr>
        <w:t> </w:t>
      </w:r>
      <w:r>
        <w:rPr>
          <w:rFonts w:ascii="Bookman Old Style" w:hAnsi="Bookman Old Style"/>
          <w:b w:val="0"/>
          <w:i/>
          <w:color w:val="231F20"/>
          <w:w w:val="92"/>
          <w:sz w:val="20"/>
          <w:vertAlign w:val="baseline"/>
        </w:rPr>
        <w:t>,</w:t>
      </w:r>
      <w:r>
        <w:rPr>
          <w:rFonts w:ascii="Bookman Old Style" w:hAnsi="Bookman Old Style"/>
          <w:b w:val="0"/>
          <w:i/>
          <w:color w:val="231F20"/>
          <w:sz w:val="20"/>
          <w:vertAlign w:val="baseline"/>
        </w:rPr>
        <w:t> </w:t>
      </w:r>
      <w:r>
        <w:rPr>
          <w:rFonts w:ascii="Bookman Old Style" w:hAnsi="Bookman Old Style"/>
          <w:b w:val="0"/>
          <w:i/>
          <w:color w:val="231F20"/>
          <w:w w:val="81"/>
          <w:sz w:val="20"/>
          <w:vertAlign w:val="baseline"/>
        </w:rPr>
        <w:t>y</w:t>
      </w:r>
      <w:r>
        <w:rPr>
          <w:rFonts w:ascii="Arial" w:hAnsi="Arial"/>
          <w:i/>
          <w:color w:val="231F20"/>
          <w:w w:val="172"/>
          <w:sz w:val="20"/>
          <w:vertAlign w:val="subscript"/>
        </w:rPr>
        <w:t>i</w:t>
      </w:r>
      <w:r>
        <w:rPr>
          <w:rFonts w:ascii="Lucida Sans Unicode" w:hAnsi="Lucida Sans Unicode"/>
          <w:color w:val="231F20"/>
          <w:w w:val="102"/>
          <w:sz w:val="20"/>
          <w:vertAlign w:val="subscript"/>
        </w:rPr>
        <w:t>+</w:t>
      </w:r>
      <w:r>
        <w:rPr>
          <w:rFonts w:ascii="Arial" w:hAnsi="Arial"/>
          <w:i/>
          <w:color w:val="231F20"/>
          <w:w w:val="112"/>
          <w:sz w:val="20"/>
          <w:vertAlign w:val="subscript"/>
        </w:rPr>
        <w:t>F</w:t>
      </w:r>
      <w:r>
        <w:rPr>
          <w:rFonts w:ascii="Arial" w:hAnsi="Arial"/>
          <w:i/>
          <w:color w:val="231F20"/>
          <w:sz w:val="20"/>
          <w:vertAlign w:val="baseline"/>
        </w:rPr>
        <w:t> </w:t>
      </w:r>
      <w:r>
        <w:rPr>
          <w:rFonts w:ascii="Lucida Sans Unicode" w:hAnsi="Lucida Sans Unicode"/>
          <w:color w:val="231F20"/>
          <w:w w:val="104"/>
          <w:sz w:val="20"/>
          <w:vertAlign w:val="subscript"/>
        </w:rPr>
        <w:t>−</w:t>
      </w:r>
      <w:r>
        <w:rPr>
          <w:rFonts w:ascii="Lucida Sans Unicode" w:hAnsi="Lucida Sans Unicode"/>
          <w:color w:val="231F20"/>
          <w:w w:val="83"/>
          <w:sz w:val="20"/>
          <w:vertAlign w:val="subscript"/>
        </w:rPr>
        <w:t>1</w:t>
      </w:r>
      <w:r>
        <w:rPr>
          <w:color w:val="231F20"/>
          <w:w w:val="99"/>
          <w:sz w:val="20"/>
          <w:vertAlign w:val="baseline"/>
        </w:rPr>
        <w:t>;</w:t>
      </w:r>
      <w:r>
        <w:rPr>
          <w:color w:val="231F20"/>
          <w:sz w:val="20"/>
          <w:vertAlign w:val="baseline"/>
        </w:rPr>
        <w:t> </w:t>
      </w:r>
      <w:r>
        <w:rPr>
          <w:color w:val="231F20"/>
          <w:w w:val="99"/>
          <w:sz w:val="20"/>
          <w:vertAlign w:val="baseline"/>
        </w:rPr>
        <w:t>otherwise,</w:t>
      </w:r>
      <w:r>
        <w:rPr>
          <w:color w:val="231F20"/>
          <w:sz w:val="20"/>
          <w:vertAlign w:val="baseline"/>
        </w:rPr>
        <w:t> </w:t>
      </w:r>
      <w:r>
        <w:rPr>
          <w:color w:val="231F20"/>
          <w:w w:val="99"/>
          <w:sz w:val="20"/>
          <w:vertAlign w:val="baseline"/>
        </w:rPr>
        <w:t>connect</w:t>
      </w:r>
      <w:r>
        <w:rPr>
          <w:color w:val="231F20"/>
          <w:sz w:val="20"/>
          <w:vertAlign w:val="baseline"/>
        </w:rPr>
        <w:t> </w:t>
      </w:r>
      <w:r>
        <w:rPr>
          <w:rFonts w:ascii="Bookman Old Style" w:hAnsi="Bookman Old Style"/>
          <w:b w:val="0"/>
          <w:i/>
          <w:color w:val="231F20"/>
          <w:w w:val="105"/>
          <w:sz w:val="20"/>
          <w:vertAlign w:val="baseline"/>
        </w:rPr>
        <w:t>x</w:t>
      </w:r>
      <w:r>
        <w:rPr>
          <w:rFonts w:ascii="Arial" w:hAnsi="Arial"/>
          <w:i/>
          <w:color w:val="231F20"/>
          <w:w w:val="172"/>
          <w:sz w:val="20"/>
          <w:vertAlign w:val="subscript"/>
        </w:rPr>
        <w:t>i</w:t>
      </w:r>
      <w:r>
        <w:rPr>
          <w:rFonts w:ascii="Arial" w:hAnsi="Arial"/>
          <w:i/>
          <w:color w:val="231F20"/>
          <w:sz w:val="20"/>
          <w:vertAlign w:val="baseline"/>
        </w:rPr>
        <w:t> </w:t>
      </w:r>
      <w:r>
        <w:rPr>
          <w:color w:val="231F20"/>
          <w:w w:val="99"/>
          <w:sz w:val="20"/>
          <w:vertAlign w:val="baseline"/>
        </w:rPr>
        <w:t>with</w:t>
      </w:r>
      <w:r>
        <w:rPr>
          <w:color w:val="231F20"/>
          <w:sz w:val="20"/>
          <w:vertAlign w:val="baseline"/>
        </w:rPr>
        <w:t> </w:t>
      </w:r>
      <w:r>
        <w:rPr>
          <w:color w:val="231F20"/>
          <w:w w:val="99"/>
          <w:sz w:val="20"/>
          <w:vertAlign w:val="baseline"/>
        </w:rPr>
        <w:t>nodes</w:t>
      </w:r>
    </w:p>
    <w:p>
      <w:pPr>
        <w:spacing w:after="0" w:line="211" w:lineRule="auto"/>
        <w:jc w:val="left"/>
        <w:rPr>
          <w:sz w:val="20"/>
        </w:rPr>
        <w:sectPr>
          <w:type w:val="continuous"/>
          <w:pgSz w:w="11520" w:h="15670"/>
          <w:pgMar w:top="940" w:bottom="280" w:left="500" w:right="0"/>
          <w:cols w:num="2" w:equalWidth="0">
            <w:col w:w="5175" w:space="74"/>
            <w:col w:w="5771"/>
          </w:cols>
        </w:sectPr>
      </w:pPr>
    </w:p>
    <w:p>
      <w:pPr>
        <w:pStyle w:val="BodyText"/>
        <w:spacing w:line="195" w:lineRule="exact"/>
        <w:ind w:left="119"/>
      </w:pPr>
      <w:r>
        <w:rPr>
          <w:color w:val="231F20"/>
        </w:rPr>
        <w:t>The graph in Fig. 4 is 3-robust, but is not (2,5)-robust (e.g.,</w:t>
      </w:r>
    </w:p>
    <w:p>
      <w:pPr>
        <w:spacing w:line="173" w:lineRule="exact" w:before="0"/>
        <w:ind w:left="0" w:right="0" w:firstLine="0"/>
        <w:jc w:val="right"/>
        <w:rPr>
          <w:rFonts w:ascii="Arial"/>
          <w:i/>
          <w:sz w:val="10"/>
        </w:rPr>
      </w:pPr>
      <w:r>
        <w:rPr/>
        <w:br w:type="column"/>
      </w:r>
      <w:r>
        <w:rPr>
          <w:rFonts w:ascii="Bookman Old Style"/>
          <w:b w:val="0"/>
          <w:i/>
          <w:color w:val="231F20"/>
          <w:w w:val="105"/>
          <w:sz w:val="20"/>
        </w:rPr>
        <w:t>y </w:t>
      </w:r>
      <w:r>
        <w:rPr>
          <w:rFonts w:ascii="Bookman Old Style"/>
          <w:b w:val="0"/>
          <w:i/>
          <w:color w:val="231F20"/>
          <w:spacing w:val="23"/>
          <w:w w:val="105"/>
          <w:sz w:val="20"/>
        </w:rPr>
        <w:t>,...</w:t>
      </w:r>
      <w:r>
        <w:rPr>
          <w:rFonts w:ascii="Bookman Old Style"/>
          <w:b w:val="0"/>
          <w:i/>
          <w:color w:val="231F20"/>
          <w:spacing w:val="-52"/>
          <w:w w:val="105"/>
          <w:sz w:val="20"/>
        </w:rPr>
        <w:t> </w:t>
      </w:r>
      <w:r>
        <w:rPr>
          <w:rFonts w:ascii="Bookman Old Style"/>
          <w:b w:val="0"/>
          <w:i/>
          <w:color w:val="231F20"/>
          <w:spacing w:val="15"/>
          <w:w w:val="105"/>
          <w:sz w:val="20"/>
        </w:rPr>
        <w:t>,y</w:t>
      </w:r>
      <w:r>
        <w:rPr>
          <w:rFonts w:ascii="Bookman Old Style"/>
          <w:b w:val="0"/>
          <w:i/>
          <w:color w:val="231F20"/>
          <w:spacing w:val="-54"/>
          <w:w w:val="105"/>
          <w:sz w:val="20"/>
        </w:rPr>
        <w:t> </w:t>
      </w:r>
      <w:r>
        <w:rPr>
          <w:rFonts w:ascii="Arial"/>
          <w:i/>
          <w:color w:val="231F20"/>
          <w:w w:val="130"/>
          <w:position w:val="2"/>
          <w:sz w:val="10"/>
        </w:rPr>
        <w:t>n</w:t>
      </w:r>
    </w:p>
    <w:p>
      <w:pPr>
        <w:spacing w:line="62" w:lineRule="exact" w:before="0"/>
        <w:ind w:left="0" w:right="9" w:firstLine="0"/>
        <w:jc w:val="right"/>
        <w:rPr>
          <w:rFonts w:ascii="Verdana"/>
          <w:sz w:val="10"/>
        </w:rPr>
      </w:pPr>
      <w:r>
        <w:rPr/>
        <w:drawing>
          <wp:anchor distT="0" distB="0" distL="0" distR="0" allowOverlap="1" layoutInCell="1" locked="0" behindDoc="0" simplePos="0" relativeHeight="5656">
            <wp:simplePos x="0" y="0"/>
            <wp:positionH relativeFrom="page">
              <wp:posOffset>4189323</wp:posOffset>
            </wp:positionH>
            <wp:positionV relativeFrom="paragraph">
              <wp:posOffset>-13134</wp:posOffset>
            </wp:positionV>
            <wp:extent cx="56387" cy="4572"/>
            <wp:effectExtent l="0" t="0" r="0" b="0"/>
            <wp:wrapNone/>
            <wp:docPr id="37" name="image15.png" descr=""/>
            <wp:cNvGraphicFramePr>
              <a:graphicFrameLocks noChangeAspect="1"/>
            </wp:cNvGraphicFramePr>
            <a:graphic>
              <a:graphicData uri="http://schemas.openxmlformats.org/drawingml/2006/picture">
                <pic:pic>
                  <pic:nvPicPr>
                    <pic:cNvPr id="38" name="image15.png"/>
                    <pic:cNvPicPr/>
                  </pic:nvPicPr>
                  <pic:blipFill>
                    <a:blip r:embed="rId23" cstate="print"/>
                    <a:stretch>
                      <a:fillRect/>
                    </a:stretch>
                  </pic:blipFill>
                  <pic:spPr>
                    <a:xfrm>
                      <a:off x="0" y="0"/>
                      <a:ext cx="56387" cy="4572"/>
                    </a:xfrm>
                    <a:prstGeom prst="rect">
                      <a:avLst/>
                    </a:prstGeom>
                  </pic:spPr>
                </pic:pic>
              </a:graphicData>
            </a:graphic>
          </wp:anchor>
        </w:drawing>
      </w:r>
      <w:r>
        <w:rPr/>
        <w:pict>
          <v:shape style="position:absolute;margin-left:298.320007pt;margin-top:-4.356588pt;width:2.85pt;height:7pt;mso-position-horizontal-relative:page;mso-position-vertical-relative:paragraph;z-index:-53632" type="#_x0000_t202" filled="false" stroked="false">
            <v:textbox inset="0,0,0,0">
              <w:txbxContent>
                <w:p>
                  <w:pPr>
                    <w:spacing w:line="134" w:lineRule="exact" w:before="0"/>
                    <w:ind w:left="0" w:right="0" w:firstLine="0"/>
                    <w:jc w:val="left"/>
                    <w:rPr>
                      <w:rFonts w:ascii="Arial"/>
                      <w:i/>
                      <w:sz w:val="14"/>
                    </w:rPr>
                  </w:pPr>
                  <w:r>
                    <w:rPr>
                      <w:rFonts w:ascii="Arial"/>
                      <w:i/>
                      <w:color w:val="231F20"/>
                      <w:w w:val="181"/>
                      <w:sz w:val="14"/>
                    </w:rPr>
                    <w:t>i</w:t>
                  </w:r>
                </w:p>
              </w:txbxContent>
            </v:textbox>
            <w10:wrap type="none"/>
          </v:shape>
        </w:pict>
      </w:r>
      <w:r>
        <w:rPr/>
        <w:pict>
          <v:shape style="position:absolute;margin-left:293.401001pt;margin-top:3.592747pt;width:36.7pt;height:17.3pt;mso-position-horizontal-relative:page;mso-position-vertical-relative:paragraph;z-index:-53536" type="#_x0000_t202" filled="false" stroked="false">
            <v:textbox inset="0,0,0,0">
              <w:txbxContent>
                <w:p>
                  <w:pPr>
                    <w:pStyle w:val="BodyText"/>
                    <w:tabs>
                      <w:tab w:pos="599" w:val="left" w:leader="none"/>
                    </w:tabs>
                    <w:spacing w:line="199" w:lineRule="exact"/>
                    <w:rPr>
                      <w:rFonts w:ascii="Cambria"/>
                    </w:rPr>
                  </w:pPr>
                  <w:r>
                    <w:rPr>
                      <w:rFonts w:ascii="Cambria"/>
                      <w:color w:val="231F20"/>
                      <w:w w:val="120"/>
                    </w:rPr>
                    <w:t>X</w:t>
                    <w:tab/>
                  </w:r>
                  <w:r>
                    <w:rPr>
                      <w:rFonts w:ascii="Cambria"/>
                      <w:color w:val="231F20"/>
                      <w:w w:val="115"/>
                    </w:rPr>
                    <w:t>Y</w:t>
                  </w:r>
                </w:p>
              </w:txbxContent>
            </v:textbox>
            <w10:wrap type="none"/>
          </v:shape>
        </w:pict>
      </w:r>
      <w:r>
        <w:rPr>
          <w:rFonts w:ascii="Verdana"/>
          <w:color w:val="231F20"/>
          <w:w w:val="106"/>
          <w:sz w:val="10"/>
        </w:rPr>
        <w:t>2</w:t>
      </w:r>
    </w:p>
    <w:p>
      <w:pPr>
        <w:spacing w:line="235" w:lineRule="exact" w:before="0"/>
        <w:ind w:left="70" w:right="0" w:firstLine="0"/>
        <w:jc w:val="left"/>
        <w:rPr>
          <w:sz w:val="20"/>
        </w:rPr>
      </w:pPr>
      <w:r>
        <w:rPr/>
        <w:br w:type="column"/>
      </w:r>
      <w:r>
        <w:rPr>
          <w:color w:val="231F20"/>
          <w:w w:val="99"/>
          <w:sz w:val="20"/>
        </w:rPr>
        <w:t>and</w:t>
      </w:r>
      <w:r>
        <w:rPr>
          <w:color w:val="231F20"/>
          <w:spacing w:val="22"/>
          <w:sz w:val="20"/>
        </w:rPr>
        <w:t> </w:t>
      </w:r>
      <w:r>
        <w:rPr>
          <w:color w:val="231F20"/>
          <w:w w:val="99"/>
          <w:sz w:val="20"/>
        </w:rPr>
        <w:t>nodes</w:t>
      </w:r>
      <w:r>
        <w:rPr>
          <w:color w:val="231F20"/>
          <w:spacing w:val="22"/>
          <w:sz w:val="20"/>
        </w:rPr>
        <w:t> </w:t>
      </w:r>
      <w:r>
        <w:rPr>
          <w:rFonts w:ascii="Bookman Old Style" w:hAnsi="Bookman Old Style"/>
          <w:b w:val="0"/>
          <w:i/>
          <w:color w:val="231F20"/>
          <w:w w:val="81"/>
          <w:sz w:val="20"/>
        </w:rPr>
        <w:t>y</w:t>
      </w:r>
      <w:r>
        <w:rPr>
          <w:rFonts w:ascii="Lucida Sans Unicode" w:hAnsi="Lucida Sans Unicode"/>
          <w:color w:val="231F20"/>
          <w:spacing w:val="5"/>
          <w:w w:val="83"/>
          <w:sz w:val="20"/>
          <w:vertAlign w:val="subscript"/>
        </w:rPr>
        <w:t>1</w:t>
      </w:r>
      <w:r>
        <w:rPr>
          <w:rFonts w:ascii="Bookman Old Style" w:hAnsi="Bookman Old Style"/>
          <w:b w:val="0"/>
          <w:i/>
          <w:color w:val="231F20"/>
          <w:spacing w:val="32"/>
          <w:w w:val="92"/>
          <w:sz w:val="20"/>
          <w:vertAlign w:val="baseline"/>
        </w:rPr>
        <w:t>,...</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81"/>
          <w:sz w:val="20"/>
          <w:vertAlign w:val="baseline"/>
        </w:rPr>
        <w:t>y</w:t>
      </w:r>
      <w:r>
        <w:rPr>
          <w:rFonts w:ascii="Arial" w:hAnsi="Arial"/>
          <w:i/>
          <w:color w:val="231F20"/>
          <w:spacing w:val="-2"/>
          <w:w w:val="172"/>
          <w:sz w:val="20"/>
          <w:vertAlign w:val="subscript"/>
        </w:rPr>
        <w:t>i</w:t>
      </w:r>
      <w:r>
        <w:rPr>
          <w:rFonts w:ascii="Lucida Sans Unicode" w:hAnsi="Lucida Sans Unicode"/>
          <w:color w:val="231F20"/>
          <w:w w:val="102"/>
          <w:sz w:val="20"/>
          <w:vertAlign w:val="subscript"/>
        </w:rPr>
        <w:t>+</w:t>
      </w:r>
      <w:r>
        <w:rPr>
          <w:rFonts w:ascii="Arial" w:hAnsi="Arial"/>
          <w:i/>
          <w:color w:val="231F20"/>
          <w:w w:val="112"/>
          <w:sz w:val="20"/>
          <w:vertAlign w:val="subscript"/>
        </w:rPr>
        <w:t>F</w:t>
      </w:r>
      <w:r>
        <w:rPr>
          <w:rFonts w:ascii="Arial" w:hAnsi="Arial"/>
          <w:i/>
          <w:color w:val="231F20"/>
          <w:spacing w:val="-35"/>
          <w:sz w:val="20"/>
          <w:vertAlign w:val="baseline"/>
        </w:rPr>
        <w:t> </w:t>
      </w:r>
      <w:r>
        <w:rPr>
          <w:rFonts w:ascii="Lucida Sans Unicode" w:hAnsi="Lucida Sans Unicode"/>
          <w:color w:val="231F20"/>
          <w:w w:val="104"/>
          <w:sz w:val="20"/>
          <w:vertAlign w:val="subscript"/>
        </w:rPr>
        <w:t>−</w:t>
      </w:r>
      <w:r>
        <w:rPr>
          <w:rFonts w:ascii="Lucida Sans Unicode" w:hAnsi="Lucida Sans Unicode"/>
          <w:color w:val="231F20"/>
          <w:spacing w:val="-39"/>
          <w:sz w:val="20"/>
          <w:vertAlign w:val="baseline"/>
        </w:rPr>
        <w:t> </w:t>
      </w:r>
      <w:r>
        <w:rPr>
          <w:rFonts w:ascii="Arial" w:hAnsi="Arial"/>
          <w:i/>
          <w:color w:val="231F20"/>
          <w:w w:val="157"/>
          <w:position w:val="2"/>
          <w:sz w:val="10"/>
          <w:vertAlign w:val="baseline"/>
        </w:rPr>
        <w:t>n</w:t>
      </w:r>
      <w:r>
        <w:rPr>
          <w:rFonts w:ascii="Arial" w:hAnsi="Arial"/>
          <w:i/>
          <w:color w:val="231F20"/>
          <w:spacing w:val="-12"/>
          <w:position w:val="2"/>
          <w:sz w:val="10"/>
          <w:vertAlign w:val="baseline"/>
        </w:rPr>
        <w:t> </w:t>
      </w:r>
      <w:r>
        <w:rPr>
          <w:rFonts w:ascii="Lucida Sans Unicode" w:hAnsi="Lucida Sans Unicode"/>
          <w:color w:val="231F20"/>
          <w:w w:val="111"/>
          <w:position w:val="-2"/>
          <w:sz w:val="14"/>
          <w:vertAlign w:val="baseline"/>
        </w:rPr>
        <w:t>−</w:t>
      </w:r>
      <w:r>
        <w:rPr>
          <w:rFonts w:ascii="Lucida Sans Unicode" w:hAnsi="Lucida Sans Unicode"/>
          <w:color w:val="231F20"/>
          <w:spacing w:val="5"/>
          <w:w w:val="89"/>
          <w:position w:val="-2"/>
          <w:sz w:val="14"/>
          <w:vertAlign w:val="baseline"/>
        </w:rPr>
        <w:t>1</w:t>
      </w:r>
      <w:r>
        <w:rPr>
          <w:color w:val="231F20"/>
          <w:w w:val="99"/>
          <w:sz w:val="20"/>
          <w:vertAlign w:val="baseline"/>
        </w:rPr>
        <w:t>.</w:t>
      </w:r>
      <w:r>
        <w:rPr>
          <w:color w:val="231F20"/>
          <w:sz w:val="20"/>
          <w:vertAlign w:val="baseline"/>
        </w:rPr>
        <w:t> </w:t>
      </w:r>
      <w:r>
        <w:rPr>
          <w:color w:val="231F20"/>
          <w:spacing w:val="-23"/>
          <w:sz w:val="20"/>
          <w:vertAlign w:val="baseline"/>
        </w:rPr>
        <w:t> </w:t>
      </w:r>
      <w:r>
        <w:rPr>
          <w:color w:val="231F20"/>
          <w:w w:val="99"/>
          <w:sz w:val="20"/>
          <w:vertAlign w:val="baseline"/>
        </w:rPr>
        <w:t>Then</w:t>
      </w:r>
      <w:r>
        <w:rPr>
          <w:color w:val="231F20"/>
          <w:sz w:val="20"/>
          <w:vertAlign w:val="baseline"/>
        </w:rPr>
        <w:t> </w:t>
      </w:r>
      <w:r>
        <w:rPr>
          <w:color w:val="231F20"/>
          <w:spacing w:val="-25"/>
          <w:sz w:val="20"/>
          <w:vertAlign w:val="baseline"/>
        </w:rPr>
        <w:t> </w:t>
      </w:r>
      <w:r>
        <w:rPr>
          <w:color w:val="231F20"/>
          <w:w w:val="99"/>
          <w:sz w:val="20"/>
          <w:vertAlign w:val="baseline"/>
        </w:rPr>
        <w:t>each</w:t>
      </w:r>
      <w:r>
        <w:rPr>
          <w:color w:val="231F20"/>
          <w:sz w:val="20"/>
          <w:vertAlign w:val="baseline"/>
        </w:rPr>
        <w:t> </w:t>
      </w:r>
      <w:r>
        <w:rPr>
          <w:color w:val="231F20"/>
          <w:spacing w:val="-25"/>
          <w:sz w:val="20"/>
          <w:vertAlign w:val="baseline"/>
        </w:rPr>
        <w:t> </w:t>
      </w:r>
      <w:r>
        <w:rPr>
          <w:color w:val="231F20"/>
          <w:w w:val="99"/>
          <w:sz w:val="20"/>
          <w:vertAlign w:val="baseline"/>
        </w:rPr>
        <w:t>node</w:t>
      </w:r>
      <w:r>
        <w:rPr>
          <w:color w:val="231F20"/>
          <w:spacing w:val="21"/>
          <w:sz w:val="20"/>
          <w:vertAlign w:val="baseline"/>
        </w:rPr>
        <w:t> </w:t>
      </w:r>
      <w:r>
        <w:rPr>
          <w:color w:val="231F20"/>
          <w:w w:val="99"/>
          <w:sz w:val="20"/>
          <w:vertAlign w:val="baseline"/>
        </w:rPr>
        <w:t>in</w:t>
      </w:r>
    </w:p>
    <w:p>
      <w:pPr>
        <w:spacing w:after="0" w:line="235" w:lineRule="exact"/>
        <w:jc w:val="left"/>
        <w:rPr>
          <w:sz w:val="20"/>
        </w:rPr>
        <w:sectPr>
          <w:type w:val="continuous"/>
          <w:pgSz w:w="11520" w:h="15670"/>
          <w:pgMar w:top="940" w:bottom="280" w:left="500" w:right="0"/>
          <w:cols w:num="3" w:equalWidth="0">
            <w:col w:w="5174" w:space="75"/>
            <w:col w:w="938" w:space="39"/>
            <w:col w:w="4794"/>
          </w:cols>
        </w:sectPr>
      </w:pPr>
    </w:p>
    <w:p>
      <w:pPr>
        <w:spacing w:line="228" w:lineRule="exact" w:before="0"/>
        <w:ind w:left="119" w:right="0" w:firstLine="0"/>
        <w:jc w:val="left"/>
        <w:rPr>
          <w:sz w:val="20"/>
        </w:rPr>
      </w:pPr>
      <w:r>
        <w:rPr>
          <w:color w:val="231F20"/>
          <w:w w:val="110"/>
          <w:sz w:val="20"/>
        </w:rPr>
        <w:t>let </w:t>
      </w:r>
      <w:r>
        <w:rPr>
          <w:rFonts w:ascii="Cambria"/>
          <w:color w:val="231F20"/>
          <w:w w:val="110"/>
          <w:sz w:val="20"/>
        </w:rPr>
        <w:t>S</w:t>
      </w:r>
      <w:r>
        <w:rPr>
          <w:rFonts w:ascii="Lucida Sans Unicode"/>
          <w:color w:val="231F20"/>
          <w:w w:val="110"/>
          <w:sz w:val="20"/>
          <w:vertAlign w:val="subscript"/>
        </w:rPr>
        <w:t>1</w:t>
      </w:r>
      <w:r>
        <w:rPr>
          <w:rFonts w:ascii="Lucida Sans Unicode"/>
          <w:color w:val="231F20"/>
          <w:w w:val="110"/>
          <w:sz w:val="20"/>
          <w:vertAlign w:val="baseline"/>
        </w:rPr>
        <w:t> </w:t>
      </w:r>
      <w:r>
        <w:rPr>
          <w:rFonts w:ascii="Garamond"/>
          <w:color w:val="231F20"/>
          <w:w w:val="110"/>
          <w:sz w:val="20"/>
          <w:vertAlign w:val="baseline"/>
        </w:rPr>
        <w:t>= </w:t>
      </w:r>
      <w:r>
        <w:rPr>
          <w:rFonts w:ascii="Cambria"/>
          <w:color w:val="231F20"/>
          <w:w w:val="110"/>
          <w:sz w:val="20"/>
          <w:vertAlign w:val="baseline"/>
        </w:rPr>
        <w:t>{</w:t>
      </w:r>
      <w:r>
        <w:rPr>
          <w:rFonts w:ascii="Garamond"/>
          <w:color w:val="231F20"/>
          <w:w w:val="110"/>
          <w:sz w:val="20"/>
          <w:vertAlign w:val="baseline"/>
        </w:rPr>
        <w:t>1</w:t>
      </w:r>
      <w:r>
        <w:rPr>
          <w:rFonts w:ascii="Bookman Old Style"/>
          <w:b w:val="0"/>
          <w:i/>
          <w:color w:val="231F20"/>
          <w:w w:val="110"/>
          <w:sz w:val="20"/>
          <w:vertAlign w:val="baseline"/>
        </w:rPr>
        <w:t>, </w:t>
      </w:r>
      <w:r>
        <w:rPr>
          <w:rFonts w:ascii="Garamond"/>
          <w:color w:val="231F20"/>
          <w:w w:val="110"/>
          <w:sz w:val="20"/>
          <w:vertAlign w:val="baseline"/>
        </w:rPr>
        <w:t>5</w:t>
      </w:r>
      <w:r>
        <w:rPr>
          <w:rFonts w:ascii="Bookman Old Style"/>
          <w:b w:val="0"/>
          <w:i/>
          <w:color w:val="231F20"/>
          <w:w w:val="110"/>
          <w:sz w:val="20"/>
          <w:vertAlign w:val="baseline"/>
        </w:rPr>
        <w:t>, </w:t>
      </w:r>
      <w:r>
        <w:rPr>
          <w:rFonts w:ascii="Garamond"/>
          <w:color w:val="231F20"/>
          <w:w w:val="110"/>
          <w:sz w:val="20"/>
          <w:vertAlign w:val="baseline"/>
        </w:rPr>
        <w:t>6</w:t>
      </w:r>
      <w:r>
        <w:rPr>
          <w:rFonts w:ascii="Cambria"/>
          <w:color w:val="231F20"/>
          <w:w w:val="110"/>
          <w:sz w:val="20"/>
          <w:vertAlign w:val="baseline"/>
        </w:rPr>
        <w:t>} </w:t>
      </w:r>
      <w:r>
        <w:rPr>
          <w:color w:val="231F20"/>
          <w:w w:val="110"/>
          <w:sz w:val="20"/>
          <w:vertAlign w:val="baseline"/>
        </w:rPr>
        <w:t>and </w:t>
      </w:r>
      <w:r>
        <w:rPr>
          <w:rFonts w:ascii="Cambria"/>
          <w:color w:val="231F20"/>
          <w:w w:val="110"/>
          <w:sz w:val="20"/>
          <w:vertAlign w:val="baseline"/>
        </w:rPr>
        <w:t>S</w:t>
      </w:r>
      <w:r>
        <w:rPr>
          <w:rFonts w:ascii="Lucida Sans Unicode"/>
          <w:color w:val="231F20"/>
          <w:w w:val="110"/>
          <w:sz w:val="20"/>
          <w:vertAlign w:val="subscript"/>
        </w:rPr>
        <w:t>2</w:t>
      </w:r>
      <w:r>
        <w:rPr>
          <w:rFonts w:ascii="Lucida Sans Unicode"/>
          <w:color w:val="231F20"/>
          <w:w w:val="110"/>
          <w:sz w:val="20"/>
          <w:vertAlign w:val="baseline"/>
        </w:rPr>
        <w:t> </w:t>
      </w:r>
      <w:r>
        <w:rPr>
          <w:rFonts w:ascii="Garamond"/>
          <w:color w:val="231F20"/>
          <w:w w:val="110"/>
          <w:sz w:val="20"/>
          <w:vertAlign w:val="baseline"/>
        </w:rPr>
        <w:t>= </w:t>
      </w:r>
      <w:r>
        <w:rPr>
          <w:rFonts w:ascii="Cambria"/>
          <w:color w:val="231F20"/>
          <w:w w:val="110"/>
          <w:sz w:val="20"/>
          <w:vertAlign w:val="baseline"/>
        </w:rPr>
        <w:t>{</w:t>
      </w:r>
      <w:r>
        <w:rPr>
          <w:rFonts w:ascii="Garamond"/>
          <w:color w:val="231F20"/>
          <w:w w:val="110"/>
          <w:sz w:val="20"/>
          <w:vertAlign w:val="baseline"/>
        </w:rPr>
        <w:t>2</w:t>
      </w:r>
      <w:r>
        <w:rPr>
          <w:rFonts w:ascii="Bookman Old Style"/>
          <w:b w:val="0"/>
          <w:i/>
          <w:color w:val="231F20"/>
          <w:w w:val="110"/>
          <w:sz w:val="20"/>
          <w:vertAlign w:val="baseline"/>
        </w:rPr>
        <w:t>, </w:t>
      </w:r>
      <w:r>
        <w:rPr>
          <w:rFonts w:ascii="Garamond"/>
          <w:color w:val="231F20"/>
          <w:w w:val="110"/>
          <w:sz w:val="20"/>
          <w:vertAlign w:val="baseline"/>
        </w:rPr>
        <w:t>3</w:t>
      </w:r>
      <w:r>
        <w:rPr>
          <w:rFonts w:ascii="Bookman Old Style"/>
          <w:b w:val="0"/>
          <w:i/>
          <w:color w:val="231F20"/>
          <w:w w:val="110"/>
          <w:sz w:val="20"/>
          <w:vertAlign w:val="baseline"/>
        </w:rPr>
        <w:t>, </w:t>
      </w:r>
      <w:r>
        <w:rPr>
          <w:rFonts w:ascii="Garamond"/>
          <w:color w:val="231F20"/>
          <w:w w:val="110"/>
          <w:sz w:val="20"/>
          <w:vertAlign w:val="baseline"/>
        </w:rPr>
        <w:t>4</w:t>
      </w:r>
      <w:r>
        <w:rPr>
          <w:rFonts w:ascii="Cambria"/>
          <w:color w:val="231F20"/>
          <w:w w:val="110"/>
          <w:sz w:val="20"/>
          <w:vertAlign w:val="baseline"/>
        </w:rPr>
        <w:t>}</w:t>
      </w:r>
      <w:r>
        <w:rPr>
          <w:color w:val="231F20"/>
          <w:w w:val="110"/>
          <w:sz w:val="20"/>
          <w:vertAlign w:val="baseline"/>
        </w:rPr>
        <w:t>).</w:t>
      </w:r>
    </w:p>
    <w:p>
      <w:pPr>
        <w:pStyle w:val="BodyText"/>
        <w:spacing w:line="226" w:lineRule="exact"/>
        <w:ind w:left="318"/>
      </w:pPr>
      <w:r>
        <w:rPr>
          <w:color w:val="231F20"/>
        </w:rPr>
        <w:t>In general, the parameter </w:t>
      </w:r>
      <w:r>
        <w:rPr>
          <w:rFonts w:ascii="Bookman Old Style"/>
          <w:b w:val="0"/>
          <w:i/>
          <w:color w:val="231F20"/>
        </w:rPr>
        <w:t>r </w:t>
      </w:r>
      <w:r>
        <w:rPr>
          <w:color w:val="231F20"/>
        </w:rPr>
        <w:t>in </w:t>
      </w:r>
      <w:r>
        <w:rPr>
          <w:rFonts w:ascii="Garamond"/>
          <w:color w:val="231F20"/>
        </w:rPr>
        <w:t>(</w:t>
      </w:r>
      <w:r>
        <w:rPr>
          <w:rFonts w:ascii="Bookman Old Style"/>
          <w:b w:val="0"/>
          <w:i/>
          <w:color w:val="231F20"/>
        </w:rPr>
        <w:t>r, s</w:t>
      </w:r>
      <w:r>
        <w:rPr>
          <w:rFonts w:ascii="Garamond"/>
          <w:color w:val="231F20"/>
        </w:rPr>
        <w:t>)</w:t>
      </w:r>
      <w:r>
        <w:rPr>
          <w:color w:val="231F20"/>
        </w:rPr>
        <w:t>-robustness takes prece-</w:t>
      </w:r>
    </w:p>
    <w:p>
      <w:pPr>
        <w:pStyle w:val="BodyText"/>
        <w:spacing w:line="247" w:lineRule="auto"/>
        <w:ind w:left="119" w:right="38"/>
        <w:jc w:val="both"/>
      </w:pPr>
      <w:r>
        <w:rPr>
          <w:color w:val="231F20"/>
        </w:rPr>
        <w:t>dence in the partial order that determines relative robustness, and the maximal </w:t>
      </w:r>
      <w:r>
        <w:rPr>
          <w:rFonts w:ascii="Bookman Old Style"/>
          <w:b w:val="0"/>
          <w:i/>
          <w:color w:val="231F20"/>
        </w:rPr>
        <w:t>s </w:t>
      </w:r>
      <w:r>
        <w:rPr>
          <w:color w:val="231F20"/>
        </w:rPr>
        <w:t>is used for ordering the robustness of networks with the same value of </w:t>
      </w:r>
      <w:r>
        <w:rPr>
          <w:rFonts w:ascii="Bookman Old Style"/>
          <w:b w:val="0"/>
          <w:i/>
          <w:color w:val="231F20"/>
        </w:rPr>
        <w:t>r</w:t>
      </w:r>
      <w:r>
        <w:rPr>
          <w:color w:val="231F20"/>
        </w:rPr>
        <w:t>. This choice is motivated by the dependence of the  properties outlined in this section  on the value of </w:t>
      </w:r>
      <w:r>
        <w:rPr>
          <w:rFonts w:ascii="Bookman Old Style"/>
          <w:b w:val="0"/>
          <w:i/>
          <w:color w:val="231F20"/>
        </w:rPr>
        <w:t>r</w:t>
      </w:r>
      <w:r>
        <w:rPr>
          <w:color w:val="231F20"/>
        </w:rPr>
        <w:t>. Therefore, the graph in Fig. 4 is  more robust than the graph of Fig. 1. </w:t>
      </w:r>
      <w:r>
        <w:rPr>
          <w:color w:val="231F20"/>
          <w:spacing w:val="-6"/>
        </w:rPr>
        <w:t>Yet, </w:t>
      </w:r>
      <w:r>
        <w:rPr>
          <w:color w:val="231F20"/>
        </w:rPr>
        <w:t>the graph of Fig.  4  is only 3-connected, whereas the graph of Fig. 1 is 5-connected. Hence, it is possible that a digraph with </w:t>
      </w:r>
      <w:r>
        <w:rPr>
          <w:i/>
          <w:color w:val="231F20"/>
        </w:rPr>
        <w:t>less </w:t>
      </w:r>
      <w:r>
        <w:rPr>
          <w:color w:val="231F20"/>
        </w:rPr>
        <w:t>connectivity is </w:t>
      </w:r>
      <w:r>
        <w:rPr>
          <w:i/>
          <w:color w:val="231F20"/>
        </w:rPr>
        <w:t>more</w:t>
      </w:r>
      <w:r>
        <w:rPr>
          <w:i/>
          <w:color w:val="231F20"/>
          <w:spacing w:val="18"/>
        </w:rPr>
        <w:t> </w:t>
      </w:r>
      <w:r>
        <w:rPr>
          <w:color w:val="231F20"/>
        </w:rPr>
        <w:t>robust.</w:t>
      </w:r>
    </w:p>
    <w:p>
      <w:pPr>
        <w:pStyle w:val="BodyText"/>
        <w:tabs>
          <w:tab w:pos="937" w:val="left" w:leader="none"/>
        </w:tabs>
        <w:spacing w:line="210" w:lineRule="exact"/>
        <w:ind w:left="361"/>
      </w:pPr>
      <w:r>
        <w:rPr/>
        <w:br w:type="column"/>
      </w:r>
      <w:r>
        <w:rPr>
          <w:color w:val="231F20"/>
        </w:rPr>
        <w:t>and</w:t>
        <w:tab/>
        <w:t>has exactly </w:t>
      </w:r>
      <w:r>
        <w:rPr>
          <w:rFonts w:ascii="Bookman Old Style"/>
          <w:b w:val="0"/>
          <w:i/>
          <w:color w:val="231F20"/>
        </w:rPr>
        <w:t>F </w:t>
      </w:r>
      <w:r>
        <w:rPr>
          <w:color w:val="231F20"/>
        </w:rPr>
        <w:t>neighbors in the other</w:t>
      </w:r>
      <w:r>
        <w:rPr>
          <w:color w:val="231F20"/>
          <w:spacing w:val="23"/>
        </w:rPr>
        <w:t> </w:t>
      </w:r>
      <w:r>
        <w:rPr>
          <w:color w:val="231F20"/>
        </w:rPr>
        <w:t>set.</w:t>
      </w:r>
    </w:p>
    <w:p>
      <w:pPr>
        <w:pStyle w:val="BodyText"/>
        <w:tabs>
          <w:tab w:pos="1062" w:val="left" w:leader="none"/>
        </w:tabs>
        <w:spacing w:line="196" w:lineRule="auto" w:before="38"/>
        <w:ind w:left="119" w:right="634" w:firstLine="199"/>
        <w:jc w:val="right"/>
      </w:pPr>
      <w:r>
        <w:rPr/>
        <w:drawing>
          <wp:anchor distT="0" distB="0" distL="0" distR="0" allowOverlap="1" layoutInCell="1" locked="0" behindDoc="1" simplePos="0" relativeHeight="268381655">
            <wp:simplePos x="0" y="0"/>
            <wp:positionH relativeFrom="page">
              <wp:posOffset>3741267</wp:posOffset>
            </wp:positionH>
            <wp:positionV relativeFrom="paragraph">
              <wp:posOffset>238842</wp:posOffset>
            </wp:positionV>
            <wp:extent cx="64008" cy="6095"/>
            <wp:effectExtent l="0" t="0" r="0" b="0"/>
            <wp:wrapNone/>
            <wp:docPr id="39" name="image15.png" descr=""/>
            <wp:cNvGraphicFramePr>
              <a:graphicFrameLocks noChangeAspect="1"/>
            </wp:cNvGraphicFramePr>
            <a:graphic>
              <a:graphicData uri="http://schemas.openxmlformats.org/drawingml/2006/picture">
                <pic:pic>
                  <pic:nvPicPr>
                    <pic:cNvPr id="40" name="image15.png"/>
                    <pic:cNvPicPr/>
                  </pic:nvPicPr>
                  <pic:blipFill>
                    <a:blip r:embed="rId23" cstate="print"/>
                    <a:stretch>
                      <a:fillRect/>
                    </a:stretch>
                  </pic:blipFill>
                  <pic:spPr>
                    <a:xfrm>
                      <a:off x="0" y="0"/>
                      <a:ext cx="64008" cy="6095"/>
                    </a:xfrm>
                    <a:prstGeom prst="rect">
                      <a:avLst/>
                    </a:prstGeom>
                  </pic:spPr>
                </pic:pic>
              </a:graphicData>
            </a:graphic>
          </wp:anchor>
        </w:drawing>
      </w:r>
      <w:r>
        <w:rPr/>
        <w:pict>
          <v:shape style="position:absolute;margin-left:295.079987pt;margin-top:19.684116pt;width:4pt;height:7pt;mso-position-horizontal-relative:page;mso-position-vertical-relative:paragraph;z-index:-53584"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2</w:t>
                  </w:r>
                </w:p>
              </w:txbxContent>
            </v:textbox>
            <w10:wrap type="none"/>
          </v:shape>
        </w:pict>
      </w:r>
      <w:r>
        <w:rPr/>
        <w:pict>
          <v:shape style="position:absolute;margin-left:311.040009pt;margin-top:37.713451pt;width:210.8pt;height:17.3pt;mso-position-horizontal-relative:page;mso-position-vertical-relative:paragraph;z-index:-53512" type="#_x0000_t202" filled="false" stroked="false">
            <v:textbox inset="0,0,0,0">
              <w:txbxContent>
                <w:p>
                  <w:pPr>
                    <w:pStyle w:val="BodyText"/>
                    <w:tabs>
                      <w:tab w:pos="515" w:val="left" w:leader="none"/>
                      <w:tab w:pos="1982" w:val="left" w:leader="none"/>
                      <w:tab w:pos="4111" w:val="left" w:leader="none"/>
                    </w:tabs>
                    <w:spacing w:line="199" w:lineRule="exact"/>
                    <w:rPr>
                      <w:rFonts w:ascii="Cambria"/>
                    </w:rPr>
                  </w:pPr>
                  <w:r>
                    <w:rPr>
                      <w:rFonts w:ascii="Cambria"/>
                      <w:color w:val="231F20"/>
                      <w:w w:val="110"/>
                    </w:rPr>
                    <w:t>C</w:t>
                    <w:tab/>
                    <w:t>{</w:t>
                    <w:tab/>
                    <w:t>}</w:t>
                    <w:tab/>
                  </w:r>
                  <w:r>
                    <w:rPr>
                      <w:rFonts w:ascii="Cambria"/>
                      <w:color w:val="231F20"/>
                      <w:w w:val="90"/>
                    </w:rPr>
                    <w:t>C</w:t>
                  </w:r>
                </w:p>
              </w:txbxContent>
            </v:textbox>
            <w10:wrap type="none"/>
          </v:shape>
        </w:pict>
      </w:r>
      <w:r>
        <w:rPr/>
        <w:pict>
          <v:shape style="position:absolute;margin-left:293.399994pt;margin-top:85.593452pt;width:68.150pt;height:17.3pt;mso-position-horizontal-relative:page;mso-position-vertical-relative:paragraph;z-index:-53488" type="#_x0000_t202" filled="false" stroked="false">
            <v:textbox inset="0,0,0,0">
              <w:txbxContent>
                <w:p>
                  <w:pPr>
                    <w:pStyle w:val="BodyText"/>
                    <w:tabs>
                      <w:tab w:pos="964" w:val="left" w:leader="none"/>
                    </w:tabs>
                    <w:spacing w:line="199" w:lineRule="exact"/>
                    <w:rPr>
                      <w:rFonts w:ascii="Cambria"/>
                    </w:rPr>
                  </w:pPr>
                  <w:r>
                    <w:rPr>
                      <w:rFonts w:ascii="Cambria"/>
                      <w:color w:val="231F20"/>
                      <w:w w:val="105"/>
                    </w:rPr>
                    <w:t>X</w:t>
                  </w:r>
                  <w:r>
                    <w:rPr>
                      <w:rFonts w:ascii="Cambria"/>
                      <w:color w:val="231F20"/>
                      <w:spacing w:val="3"/>
                      <w:w w:val="105"/>
                    </w:rPr>
                    <w:t> </w:t>
                  </w:r>
                  <w:r>
                    <w:rPr>
                      <w:rFonts w:ascii="Cambria"/>
                      <w:color w:val="231F20"/>
                      <w:w w:val="105"/>
                    </w:rPr>
                    <w:t>\</w:t>
                  </w:r>
                  <w:r>
                    <w:rPr>
                      <w:rFonts w:ascii="Cambria"/>
                      <w:color w:val="231F20"/>
                      <w:spacing w:val="-24"/>
                      <w:w w:val="105"/>
                    </w:rPr>
                    <w:t> </w:t>
                  </w:r>
                  <w:r>
                    <w:rPr>
                      <w:rFonts w:ascii="Cambria"/>
                      <w:color w:val="231F20"/>
                      <w:w w:val="105"/>
                    </w:rPr>
                    <w:t>C</w:t>
                    <w:tab/>
                  </w:r>
                  <w:r>
                    <w:rPr>
                      <w:rFonts w:ascii="Cambria"/>
                      <w:color w:val="231F20"/>
                      <w:spacing w:val="17"/>
                      <w:w w:val="105"/>
                    </w:rPr>
                    <w:t>Y\</w:t>
                  </w:r>
                  <w:r>
                    <w:rPr>
                      <w:rFonts w:ascii="Cambria"/>
                      <w:color w:val="231F20"/>
                      <w:spacing w:val="-27"/>
                      <w:w w:val="105"/>
                    </w:rPr>
                    <w:t> </w:t>
                  </w:r>
                  <w:r>
                    <w:rPr>
                      <w:rFonts w:ascii="Cambria"/>
                      <w:color w:val="231F20"/>
                      <w:w w:val="105"/>
                    </w:rPr>
                    <w:t>C</w:t>
                  </w:r>
                </w:p>
              </w:txbxContent>
            </v:textbox>
            <w10:wrap type="none"/>
          </v:shape>
        </w:pict>
      </w:r>
      <w:r>
        <w:rPr>
          <w:color w:val="231F20"/>
          <w:w w:val="105"/>
        </w:rPr>
        <w:t>Next</w:t>
      </w:r>
      <w:r>
        <w:rPr>
          <w:color w:val="231F20"/>
          <w:spacing w:val="10"/>
          <w:w w:val="105"/>
        </w:rPr>
        <w:t> </w:t>
      </w:r>
      <w:r>
        <w:rPr>
          <w:color w:val="231F20"/>
          <w:w w:val="105"/>
        </w:rPr>
        <w:t>we</w:t>
      </w:r>
      <w:r>
        <w:rPr>
          <w:color w:val="231F20"/>
          <w:spacing w:val="10"/>
          <w:w w:val="105"/>
        </w:rPr>
        <w:t> </w:t>
      </w:r>
      <w:r>
        <w:rPr>
          <w:color w:val="231F20"/>
          <w:w w:val="105"/>
        </w:rPr>
        <w:t>will</w:t>
      </w:r>
      <w:r>
        <w:rPr>
          <w:color w:val="231F20"/>
          <w:spacing w:val="11"/>
          <w:w w:val="105"/>
        </w:rPr>
        <w:t> </w:t>
      </w:r>
      <w:r>
        <w:rPr>
          <w:color w:val="231F20"/>
          <w:w w:val="105"/>
        </w:rPr>
        <w:t>prove</w:t>
      </w:r>
      <w:r>
        <w:rPr>
          <w:color w:val="231F20"/>
          <w:spacing w:val="6"/>
          <w:w w:val="105"/>
        </w:rPr>
        <w:t> </w:t>
      </w:r>
      <w:r>
        <w:rPr>
          <w:color w:val="231F20"/>
          <w:w w:val="105"/>
        </w:rPr>
        <w:t>that</w:t>
      </w:r>
      <w:r>
        <w:rPr>
          <w:color w:val="231F20"/>
          <w:spacing w:val="10"/>
          <w:w w:val="105"/>
        </w:rPr>
        <w:t> </w:t>
      </w:r>
      <w:r>
        <w:rPr>
          <w:color w:val="231F20"/>
          <w:w w:val="105"/>
        </w:rPr>
        <w:t>the</w:t>
      </w:r>
      <w:r>
        <w:rPr>
          <w:color w:val="231F20"/>
          <w:spacing w:val="8"/>
          <w:w w:val="105"/>
        </w:rPr>
        <w:t> </w:t>
      </w:r>
      <w:r>
        <w:rPr>
          <w:color w:val="231F20"/>
          <w:w w:val="105"/>
        </w:rPr>
        <w:t>connectivity</w:t>
      </w:r>
      <w:r>
        <w:rPr>
          <w:color w:val="231F20"/>
          <w:spacing w:val="7"/>
          <w:w w:val="105"/>
        </w:rPr>
        <w:t> </w:t>
      </w:r>
      <w:r>
        <w:rPr>
          <w:color w:val="231F20"/>
          <w:w w:val="105"/>
        </w:rPr>
        <w:t>of</w:t>
      </w:r>
      <w:r>
        <w:rPr>
          <w:color w:val="231F20"/>
          <w:spacing w:val="11"/>
          <w:w w:val="105"/>
        </w:rPr>
        <w:t> </w:t>
      </w:r>
      <w:r>
        <w:rPr>
          <w:color w:val="231F20"/>
          <w:w w:val="105"/>
        </w:rPr>
        <w:t>this</w:t>
      </w:r>
      <w:r>
        <w:rPr>
          <w:color w:val="231F20"/>
          <w:spacing w:val="10"/>
          <w:w w:val="105"/>
        </w:rPr>
        <w:t> </w:t>
      </w:r>
      <w:r>
        <w:rPr>
          <w:color w:val="231F20"/>
          <w:w w:val="105"/>
        </w:rPr>
        <w:t>graph</w:t>
      </w:r>
      <w:r>
        <w:rPr>
          <w:color w:val="231F20"/>
          <w:spacing w:val="10"/>
          <w:w w:val="105"/>
        </w:rPr>
        <w:t> </w:t>
      </w:r>
      <w:r>
        <w:rPr>
          <w:color w:val="231F20"/>
          <w:w w:val="105"/>
        </w:rPr>
        <w:t>is</w:t>
      </w:r>
      <w:r>
        <w:rPr>
          <w:color w:val="231F20"/>
          <w:w w:val="99"/>
        </w:rPr>
        <w:t> </w:t>
      </w:r>
      <w:r>
        <w:rPr>
          <w:rFonts w:ascii="Arial" w:hAnsi="Arial"/>
          <w:i/>
          <w:color w:val="231F20"/>
          <w:w w:val="105"/>
          <w:position w:val="8"/>
          <w:sz w:val="14"/>
        </w:rPr>
        <w:t>n </w:t>
      </w:r>
      <w:r>
        <w:rPr>
          <w:rFonts w:ascii="Garamond" w:hAnsi="Garamond"/>
          <w:color w:val="231F20"/>
          <w:w w:val="105"/>
        </w:rPr>
        <w:t>+ </w:t>
      </w:r>
      <w:r>
        <w:rPr>
          <w:rFonts w:ascii="Bookman Old Style" w:hAnsi="Bookman Old Style"/>
          <w:b w:val="0"/>
          <w:i/>
          <w:color w:val="231F20"/>
          <w:w w:val="105"/>
        </w:rPr>
        <w:t>F </w:t>
      </w:r>
      <w:r>
        <w:rPr>
          <w:rFonts w:ascii="Cambria" w:hAnsi="Cambria"/>
          <w:color w:val="231F20"/>
          <w:w w:val="110"/>
        </w:rPr>
        <w:t>− </w:t>
      </w:r>
      <w:r>
        <w:rPr>
          <w:rFonts w:ascii="Garamond" w:hAnsi="Garamond"/>
          <w:color w:val="231F20"/>
          <w:w w:val="105"/>
        </w:rPr>
        <w:t>1</w:t>
      </w:r>
      <w:r>
        <w:rPr>
          <w:color w:val="231F20"/>
          <w:w w:val="105"/>
        </w:rPr>
        <w:t>. Let </w:t>
      </w:r>
      <w:r>
        <w:rPr>
          <w:rFonts w:ascii="Cambria" w:hAnsi="Cambria"/>
          <w:color w:val="231F20"/>
          <w:w w:val="105"/>
        </w:rPr>
        <w:t>C </w:t>
      </w:r>
      <w:r>
        <w:rPr>
          <w:rFonts w:ascii="Garamond" w:hAnsi="Garamond"/>
          <w:color w:val="231F20"/>
          <w:w w:val="105"/>
        </w:rPr>
        <w:t>= </w:t>
      </w:r>
      <w:r>
        <w:rPr>
          <w:rFonts w:ascii="Cambria" w:hAnsi="Cambria"/>
          <w:color w:val="231F20"/>
          <w:spacing w:val="3"/>
          <w:w w:val="105"/>
        </w:rPr>
        <w:t>{C</w:t>
      </w:r>
      <w:r>
        <w:rPr>
          <w:rFonts w:ascii="Lucida Sans Unicode" w:hAnsi="Lucida Sans Unicode"/>
          <w:color w:val="231F20"/>
          <w:spacing w:val="3"/>
          <w:w w:val="105"/>
          <w:vertAlign w:val="subscript"/>
        </w:rPr>
        <w:t>X</w:t>
      </w:r>
      <w:r>
        <w:rPr>
          <w:rFonts w:ascii="Bookman Old Style" w:hAnsi="Bookman Old Style"/>
          <w:b w:val="0"/>
          <w:i/>
          <w:color w:val="231F20"/>
          <w:spacing w:val="3"/>
          <w:w w:val="105"/>
          <w:vertAlign w:val="baseline"/>
        </w:rPr>
        <w:t>, </w:t>
      </w:r>
      <w:r>
        <w:rPr>
          <w:rFonts w:ascii="Cambria" w:hAnsi="Cambria"/>
          <w:color w:val="231F20"/>
          <w:spacing w:val="3"/>
          <w:w w:val="105"/>
          <w:vertAlign w:val="baseline"/>
        </w:rPr>
        <w:t>C</w:t>
      </w:r>
      <w:r>
        <w:rPr>
          <w:rFonts w:ascii="Lucida Sans Unicode" w:hAnsi="Lucida Sans Unicode"/>
          <w:color w:val="231F20"/>
          <w:spacing w:val="3"/>
          <w:w w:val="105"/>
          <w:vertAlign w:val="subscript"/>
        </w:rPr>
        <w:t>Y</w:t>
      </w:r>
      <w:r>
        <w:rPr>
          <w:rFonts w:ascii="Cambria" w:hAnsi="Cambria"/>
          <w:color w:val="231F20"/>
          <w:spacing w:val="3"/>
          <w:w w:val="105"/>
          <w:vertAlign w:val="baseline"/>
        </w:rPr>
        <w:t>} </w:t>
      </w:r>
      <w:r>
        <w:rPr>
          <w:color w:val="231F20"/>
          <w:w w:val="105"/>
          <w:vertAlign w:val="baseline"/>
        </w:rPr>
        <w:t>be a  vertex cut, where</w:t>
      </w:r>
      <w:r>
        <w:rPr>
          <w:color w:val="231F20"/>
          <w:spacing w:val="45"/>
          <w:w w:val="105"/>
          <w:vertAlign w:val="baseline"/>
        </w:rPr>
        <w:t> </w:t>
      </w:r>
      <w:r>
        <w:rPr>
          <w:rFonts w:ascii="Cambria" w:hAnsi="Cambria"/>
          <w:color w:val="231F20"/>
          <w:w w:val="105"/>
          <w:vertAlign w:val="baseline"/>
        </w:rPr>
        <w:t>C</w:t>
      </w:r>
      <w:r>
        <w:rPr>
          <w:rFonts w:ascii="Lucida Sans Unicode" w:hAnsi="Lucida Sans Unicode"/>
          <w:color w:val="231F20"/>
          <w:w w:val="105"/>
          <w:vertAlign w:val="subscript"/>
        </w:rPr>
        <w:t>X</w:t>
      </w:r>
      <w:r>
        <w:rPr>
          <w:rFonts w:ascii="Lucida Sans Unicode" w:hAnsi="Lucida Sans Unicode"/>
          <w:color w:val="231F20"/>
          <w:spacing w:val="-1"/>
          <w:w w:val="105"/>
          <w:vertAlign w:val="baseline"/>
        </w:rPr>
        <w:t> </w:t>
      </w:r>
      <w:r>
        <w:rPr>
          <w:rFonts w:ascii="Garamond" w:hAnsi="Garamond"/>
          <w:color w:val="231F20"/>
          <w:w w:val="105"/>
          <w:vertAlign w:val="baseline"/>
        </w:rPr>
        <w:t>=</w:t>
      </w:r>
      <w:r>
        <w:rPr>
          <w:rFonts w:ascii="Garamond" w:hAnsi="Garamond"/>
          <w:color w:val="231F20"/>
          <w:w w:val="116"/>
          <w:vertAlign w:val="baseline"/>
        </w:rPr>
        <w:t> </w:t>
      </w:r>
      <w:r>
        <w:rPr>
          <w:rFonts w:ascii="Cambria" w:hAnsi="Cambria"/>
          <w:color w:val="231F20"/>
          <w:spacing w:val="20"/>
          <w:w w:val="105"/>
          <w:vertAlign w:val="baseline"/>
        </w:rPr>
        <w:t>C </w:t>
      </w:r>
      <w:r>
        <w:rPr>
          <w:rFonts w:ascii="Cambria" w:hAnsi="Cambria"/>
          <w:color w:val="231F20"/>
          <w:w w:val="105"/>
          <w:vertAlign w:val="baseline"/>
        </w:rPr>
        <w:t>∩ X </w:t>
      </w:r>
      <w:r>
        <w:rPr>
          <w:color w:val="231F20"/>
          <w:w w:val="105"/>
          <w:vertAlign w:val="baseline"/>
        </w:rPr>
        <w:t>and </w:t>
      </w:r>
      <w:r>
        <w:rPr>
          <w:rFonts w:ascii="Cambria" w:hAnsi="Cambria"/>
          <w:color w:val="231F20"/>
          <w:w w:val="105"/>
          <w:vertAlign w:val="baseline"/>
        </w:rPr>
        <w:t>C</w:t>
      </w:r>
      <w:r>
        <w:rPr>
          <w:rFonts w:ascii="Lucida Sans Unicode" w:hAnsi="Lucida Sans Unicode"/>
          <w:color w:val="231F20"/>
          <w:w w:val="105"/>
          <w:vertAlign w:val="subscript"/>
        </w:rPr>
        <w:t>Y</w:t>
      </w:r>
      <w:r>
        <w:rPr>
          <w:rFonts w:ascii="Lucida Sans Unicode" w:hAnsi="Lucida Sans Unicode"/>
          <w:color w:val="231F20"/>
          <w:w w:val="105"/>
          <w:vertAlign w:val="baseline"/>
        </w:rPr>
        <w:t> </w:t>
      </w:r>
      <w:r>
        <w:rPr>
          <w:rFonts w:ascii="Garamond" w:hAnsi="Garamond"/>
          <w:color w:val="231F20"/>
          <w:w w:val="105"/>
          <w:vertAlign w:val="baseline"/>
        </w:rPr>
        <w:t>= </w:t>
      </w:r>
      <w:r>
        <w:rPr>
          <w:rFonts w:ascii="Cambria" w:hAnsi="Cambria"/>
          <w:color w:val="231F20"/>
          <w:spacing w:val="17"/>
          <w:w w:val="105"/>
          <w:vertAlign w:val="baseline"/>
        </w:rPr>
        <w:t>C </w:t>
      </w:r>
      <w:r>
        <w:rPr>
          <w:rFonts w:ascii="Cambria" w:hAnsi="Cambria"/>
          <w:color w:val="231F20"/>
          <w:w w:val="105"/>
          <w:vertAlign w:val="baseline"/>
        </w:rPr>
        <w:t>∩ </w:t>
      </w:r>
      <w:r>
        <w:rPr>
          <w:rFonts w:ascii="Cambria" w:hAnsi="Cambria"/>
          <w:color w:val="231F20"/>
          <w:spacing w:val="6"/>
          <w:w w:val="105"/>
          <w:vertAlign w:val="baseline"/>
        </w:rPr>
        <w:t>Y</w:t>
      </w:r>
      <w:r>
        <w:rPr>
          <w:color w:val="231F20"/>
          <w:spacing w:val="6"/>
          <w:w w:val="105"/>
          <w:vertAlign w:val="baseline"/>
        </w:rPr>
        <w:t>. </w:t>
      </w:r>
      <w:r>
        <w:rPr>
          <w:color w:val="231F20"/>
          <w:w w:val="105"/>
          <w:vertAlign w:val="baseline"/>
        </w:rPr>
        <w:t>Without loss of</w:t>
      </w:r>
      <w:r>
        <w:rPr>
          <w:color w:val="231F20"/>
          <w:spacing w:val="-30"/>
          <w:w w:val="105"/>
          <w:vertAlign w:val="baseline"/>
        </w:rPr>
        <w:t> </w:t>
      </w:r>
      <w:r>
        <w:rPr>
          <w:color w:val="231F20"/>
          <w:w w:val="105"/>
          <w:vertAlign w:val="baseline"/>
        </w:rPr>
        <w:t>generality,</w:t>
      </w:r>
      <w:r>
        <w:rPr>
          <w:color w:val="231F20"/>
          <w:spacing w:val="6"/>
          <w:w w:val="105"/>
          <w:vertAlign w:val="baseline"/>
        </w:rPr>
        <w:t> </w:t>
      </w:r>
      <w:r>
        <w:rPr>
          <w:color w:val="231F20"/>
          <w:w w:val="105"/>
          <w:vertAlign w:val="baseline"/>
        </w:rPr>
        <w:t>assume</w:t>
      </w:r>
      <w:r>
        <w:rPr>
          <w:color w:val="231F20"/>
          <w:w w:val="99"/>
          <w:vertAlign w:val="baseline"/>
        </w:rPr>
        <w:t> </w:t>
      </w:r>
      <w:r>
        <w:rPr>
          <w:color w:val="231F20"/>
          <w:w w:val="105"/>
          <w:vertAlign w:val="baseline"/>
        </w:rPr>
        <w:t>that</w:t>
      </w:r>
      <w:r>
        <w:rPr>
          <w:color w:val="231F20"/>
          <w:spacing w:val="25"/>
          <w:w w:val="105"/>
          <w:vertAlign w:val="baseline"/>
        </w:rPr>
        <w:t> </w:t>
      </w:r>
      <w:r>
        <w:rPr>
          <w:rFonts w:ascii="Lucida Sans Unicode" w:hAnsi="Lucida Sans Unicode"/>
          <w:color w:val="231F20"/>
          <w:w w:val="105"/>
          <w:vertAlign w:val="subscript"/>
        </w:rPr>
        <w:t>X</w:t>
      </w:r>
      <w:r>
        <w:rPr>
          <w:rFonts w:ascii="Lucida Sans Unicode" w:hAnsi="Lucida Sans Unicode"/>
          <w:color w:val="231F20"/>
          <w:spacing w:val="-18"/>
          <w:w w:val="105"/>
          <w:vertAlign w:val="baseline"/>
        </w:rPr>
        <w:t> </w:t>
      </w:r>
      <w:r>
        <w:rPr>
          <w:rFonts w:ascii="Garamond" w:hAnsi="Garamond"/>
          <w:color w:val="231F20"/>
          <w:w w:val="105"/>
          <w:vertAlign w:val="baseline"/>
        </w:rPr>
        <w:t>=</w:t>
      </w:r>
      <w:r>
        <w:rPr>
          <w:rFonts w:ascii="Garamond" w:hAnsi="Garamond"/>
          <w:color w:val="231F20"/>
          <w:spacing w:val="25"/>
          <w:w w:val="105"/>
          <w:vertAlign w:val="baseline"/>
        </w:rPr>
        <w:t> </w:t>
      </w:r>
      <w:r>
        <w:rPr>
          <w:rFonts w:ascii="Bookman Old Style" w:hAnsi="Bookman Old Style"/>
          <w:b w:val="0"/>
          <w:i/>
          <w:color w:val="231F20"/>
          <w:w w:val="105"/>
          <w:vertAlign w:val="baseline"/>
        </w:rPr>
        <w:t>x</w:t>
      </w:r>
      <w:r>
        <w:rPr>
          <w:rFonts w:ascii="Lucida Sans Unicode" w:hAnsi="Lucida Sans Unicode"/>
          <w:color w:val="231F20"/>
          <w:w w:val="105"/>
          <w:vertAlign w:val="subscript"/>
        </w:rPr>
        <w:t>1</w:t>
      </w:r>
      <w:r>
        <w:rPr>
          <w:rFonts w:ascii="Bookman Old Style" w:hAnsi="Bookman Old Style"/>
          <w:b w:val="0"/>
          <w:i/>
          <w:color w:val="231F20"/>
          <w:w w:val="105"/>
          <w:vertAlign w:val="baseline"/>
        </w:rPr>
        <w:t>,</w:t>
      </w:r>
      <w:r>
        <w:rPr>
          <w:rFonts w:ascii="Bookman Old Style" w:hAnsi="Bookman Old Style"/>
          <w:b w:val="0"/>
          <w:i/>
          <w:color w:val="231F20"/>
          <w:spacing w:val="-36"/>
          <w:w w:val="105"/>
          <w:vertAlign w:val="baseline"/>
        </w:rPr>
        <w:t> </w:t>
      </w:r>
      <w:r>
        <w:rPr>
          <w:rFonts w:ascii="Bookman Old Style" w:hAnsi="Bookman Old Style"/>
          <w:b w:val="0"/>
          <w:i/>
          <w:color w:val="231F20"/>
          <w:spacing w:val="16"/>
          <w:w w:val="105"/>
          <w:vertAlign w:val="baseline"/>
        </w:rPr>
        <w:t>x</w:t>
      </w:r>
      <w:r>
        <w:rPr>
          <w:rFonts w:ascii="Lucida Sans Unicode" w:hAnsi="Lucida Sans Unicode"/>
          <w:color w:val="231F20"/>
          <w:spacing w:val="16"/>
          <w:w w:val="105"/>
          <w:vertAlign w:val="subscript"/>
        </w:rPr>
        <w:t>2</w:t>
      </w:r>
      <w:r>
        <w:rPr>
          <w:rFonts w:ascii="Bookman Old Style" w:hAnsi="Bookman Old Style"/>
          <w:b w:val="0"/>
          <w:i/>
          <w:color w:val="231F20"/>
          <w:spacing w:val="16"/>
          <w:w w:val="105"/>
          <w:vertAlign w:val="baseline"/>
        </w:rPr>
        <w:t>,...</w:t>
      </w:r>
      <w:r>
        <w:rPr>
          <w:rFonts w:ascii="Bookman Old Style" w:hAnsi="Bookman Old Style"/>
          <w:b w:val="0"/>
          <w:i/>
          <w:color w:val="231F20"/>
          <w:spacing w:val="-38"/>
          <w:w w:val="105"/>
          <w:vertAlign w:val="baseline"/>
        </w:rPr>
        <w:t> </w:t>
      </w:r>
      <w:r>
        <w:rPr>
          <w:rFonts w:ascii="Bookman Old Style" w:hAnsi="Bookman Old Style"/>
          <w:b w:val="0"/>
          <w:i/>
          <w:color w:val="231F20"/>
          <w:w w:val="105"/>
          <w:vertAlign w:val="baseline"/>
        </w:rPr>
        <w:t>,</w:t>
      </w:r>
      <w:r>
        <w:rPr>
          <w:rFonts w:ascii="Bookman Old Style" w:hAnsi="Bookman Old Style"/>
          <w:b w:val="0"/>
          <w:i/>
          <w:color w:val="231F20"/>
          <w:spacing w:val="-36"/>
          <w:w w:val="105"/>
          <w:vertAlign w:val="baseline"/>
        </w:rPr>
        <w:t> </w:t>
      </w:r>
      <w:r>
        <w:rPr>
          <w:rFonts w:ascii="Bookman Old Style" w:hAnsi="Bookman Old Style"/>
          <w:b w:val="0"/>
          <w:i/>
          <w:color w:val="231F20"/>
          <w:w w:val="105"/>
          <w:vertAlign w:val="baseline"/>
        </w:rPr>
        <w:t>x</w:t>
      </w:r>
      <w:r>
        <w:rPr>
          <w:rFonts w:ascii="Lucida Sans Unicode" w:hAnsi="Lucida Sans Unicode"/>
          <w:color w:val="231F20"/>
          <w:w w:val="105"/>
          <w:vertAlign w:val="subscript"/>
        </w:rPr>
        <w:t>|C</w:t>
      </w:r>
      <w:r>
        <w:rPr>
          <w:rFonts w:ascii="Arial" w:hAnsi="Arial"/>
          <w:i/>
          <w:color w:val="231F20"/>
          <w:w w:val="105"/>
          <w:position w:val="-5"/>
          <w:sz w:val="10"/>
          <w:vertAlign w:val="baseline"/>
        </w:rPr>
        <w:t>X</w:t>
      </w:r>
      <w:r>
        <w:rPr>
          <w:rFonts w:ascii="Arial" w:hAnsi="Arial"/>
          <w:i/>
          <w:color w:val="231F20"/>
          <w:spacing w:val="-15"/>
          <w:w w:val="105"/>
          <w:position w:val="-5"/>
          <w:sz w:val="10"/>
          <w:vertAlign w:val="baseline"/>
        </w:rPr>
        <w:t> </w:t>
      </w:r>
      <w:r>
        <w:rPr>
          <w:rFonts w:ascii="Lucida Sans Unicode" w:hAnsi="Lucida Sans Unicode"/>
          <w:color w:val="231F20"/>
          <w:w w:val="105"/>
          <w:position w:val="-3"/>
          <w:sz w:val="14"/>
          <w:vertAlign w:val="baseline"/>
        </w:rPr>
        <w:t>|</w:t>
      </w:r>
      <w:r>
        <w:rPr>
          <w:rFonts w:ascii="Lucida Sans Unicode" w:hAnsi="Lucida Sans Unicode"/>
          <w:color w:val="231F20"/>
          <w:spacing w:val="17"/>
          <w:w w:val="105"/>
          <w:position w:val="-3"/>
          <w:sz w:val="14"/>
          <w:vertAlign w:val="baseline"/>
        </w:rPr>
        <w:t> </w:t>
      </w:r>
      <w:r>
        <w:rPr>
          <w:color w:val="231F20"/>
          <w:w w:val="105"/>
          <w:vertAlign w:val="baseline"/>
        </w:rPr>
        <w:t>;</w:t>
      </w:r>
      <w:r>
        <w:rPr>
          <w:color w:val="231F20"/>
          <w:spacing w:val="-10"/>
          <w:w w:val="105"/>
          <w:vertAlign w:val="baseline"/>
        </w:rPr>
        <w:t> </w:t>
      </w:r>
      <w:r>
        <w:rPr>
          <w:color w:val="231F20"/>
          <w:w w:val="105"/>
          <w:vertAlign w:val="baseline"/>
        </w:rPr>
        <w:t>other</w:t>
      </w:r>
      <w:r>
        <w:rPr>
          <w:color w:val="231F20"/>
          <w:spacing w:val="-9"/>
          <w:w w:val="105"/>
          <w:vertAlign w:val="baseline"/>
        </w:rPr>
        <w:t> </w:t>
      </w:r>
      <w:r>
        <w:rPr>
          <w:color w:val="231F20"/>
          <w:w w:val="105"/>
          <w:vertAlign w:val="baseline"/>
        </w:rPr>
        <w:t>ways</w:t>
      </w:r>
      <w:r>
        <w:rPr>
          <w:color w:val="231F20"/>
          <w:spacing w:val="-10"/>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choosing</w:t>
      </w:r>
      <w:r>
        <w:rPr>
          <w:color w:val="231F20"/>
          <w:spacing w:val="22"/>
          <w:w w:val="105"/>
          <w:vertAlign w:val="baseline"/>
        </w:rPr>
        <w:t> </w:t>
      </w:r>
      <w:r>
        <w:rPr>
          <w:rFonts w:ascii="Lucida Sans Unicode" w:hAnsi="Lucida Sans Unicode"/>
          <w:color w:val="231F20"/>
          <w:w w:val="105"/>
          <w:vertAlign w:val="subscript"/>
        </w:rPr>
        <w:t>X</w:t>
      </w:r>
      <w:r>
        <w:rPr>
          <w:rFonts w:ascii="Lucida Sans Unicode" w:hAnsi="Lucida Sans Unicode"/>
          <w:color w:val="231F20"/>
          <w:spacing w:val="-18"/>
          <w:w w:val="105"/>
          <w:vertAlign w:val="baseline"/>
        </w:rPr>
        <w:t> </w:t>
      </w:r>
      <w:r>
        <w:rPr>
          <w:color w:val="231F20"/>
          <w:w w:val="105"/>
          <w:vertAlign w:val="baseline"/>
        </w:rPr>
        <w:t>are</w:t>
      </w:r>
      <w:r>
        <w:rPr>
          <w:color w:val="231F20"/>
          <w:w w:val="99"/>
          <w:vertAlign w:val="baseline"/>
        </w:rPr>
        <w:t> </w:t>
      </w:r>
      <w:r>
        <w:rPr>
          <w:color w:val="231F20"/>
          <w:w w:val="105"/>
          <w:vertAlign w:val="baseline"/>
        </w:rPr>
        <w:t>equivalent</w:t>
      </w:r>
      <w:r>
        <w:rPr>
          <w:color w:val="231F20"/>
          <w:spacing w:val="-18"/>
          <w:w w:val="105"/>
          <w:vertAlign w:val="baseline"/>
        </w:rPr>
        <w:t> </w:t>
      </w:r>
      <w:r>
        <w:rPr>
          <w:color w:val="231F20"/>
          <w:w w:val="105"/>
          <w:vertAlign w:val="baseline"/>
        </w:rPr>
        <w:t>to</w:t>
      </w:r>
      <w:r>
        <w:rPr>
          <w:color w:val="231F20"/>
          <w:spacing w:val="-15"/>
          <w:w w:val="105"/>
          <w:vertAlign w:val="baseline"/>
        </w:rPr>
        <w:t> </w:t>
      </w:r>
      <w:r>
        <w:rPr>
          <w:color w:val="231F20"/>
          <w:w w:val="105"/>
          <w:vertAlign w:val="baseline"/>
        </w:rPr>
        <w:t>this</w:t>
      </w:r>
      <w:r>
        <w:rPr>
          <w:color w:val="231F20"/>
          <w:spacing w:val="-16"/>
          <w:w w:val="105"/>
          <w:vertAlign w:val="baseline"/>
        </w:rPr>
        <w:t> </w:t>
      </w:r>
      <w:r>
        <w:rPr>
          <w:color w:val="231F20"/>
          <w:w w:val="105"/>
          <w:vertAlign w:val="baseline"/>
        </w:rPr>
        <w:t>situation</w:t>
      </w:r>
      <w:r>
        <w:rPr>
          <w:color w:val="231F20"/>
          <w:spacing w:val="-16"/>
          <w:w w:val="105"/>
          <w:vertAlign w:val="baseline"/>
        </w:rPr>
        <w:t> </w:t>
      </w:r>
      <w:r>
        <w:rPr>
          <w:color w:val="231F20"/>
          <w:w w:val="105"/>
          <w:vertAlign w:val="baseline"/>
        </w:rPr>
        <w:t>by</w:t>
      </w:r>
      <w:r>
        <w:rPr>
          <w:color w:val="231F20"/>
          <w:spacing w:val="-15"/>
          <w:w w:val="105"/>
          <w:vertAlign w:val="baseline"/>
        </w:rPr>
        <w:t> </w:t>
      </w:r>
      <w:r>
        <w:rPr>
          <w:color w:val="231F20"/>
          <w:w w:val="105"/>
          <w:vertAlign w:val="baseline"/>
        </w:rPr>
        <w:t>renumbering</w:t>
      </w:r>
      <w:r>
        <w:rPr>
          <w:color w:val="231F20"/>
          <w:spacing w:val="-20"/>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nodes.</w:t>
      </w:r>
      <w:r>
        <w:rPr>
          <w:color w:val="231F20"/>
          <w:spacing w:val="-18"/>
          <w:w w:val="105"/>
          <w:vertAlign w:val="baseline"/>
        </w:rPr>
        <w:t> </w:t>
      </w:r>
      <w:r>
        <w:rPr>
          <w:color w:val="231F20"/>
          <w:w w:val="105"/>
          <w:vertAlign w:val="baseline"/>
        </w:rPr>
        <w:t>By</w:t>
      </w:r>
      <w:r>
        <w:rPr>
          <w:color w:val="231F20"/>
          <w:spacing w:val="-13"/>
          <w:w w:val="105"/>
          <w:vertAlign w:val="baseline"/>
        </w:rPr>
        <w:t> </w:t>
      </w:r>
      <w:r>
        <w:rPr>
          <w:color w:val="231F20"/>
          <w:w w:val="105"/>
          <w:vertAlign w:val="baseline"/>
        </w:rPr>
        <w:t>the</w:t>
      </w:r>
      <w:r>
        <w:rPr>
          <w:color w:val="231F20"/>
          <w:w w:val="99"/>
          <w:vertAlign w:val="baseline"/>
        </w:rPr>
        <w:t> </w:t>
      </w:r>
      <w:r>
        <w:rPr>
          <w:color w:val="231F20"/>
          <w:w w:val="105"/>
          <w:vertAlign w:val="baseline"/>
        </w:rPr>
        <w:t>definition</w:t>
      </w:r>
      <w:r>
        <w:rPr>
          <w:color w:val="231F20"/>
          <w:spacing w:val="-17"/>
          <w:w w:val="105"/>
          <w:vertAlign w:val="baseline"/>
        </w:rPr>
        <w:t> </w:t>
      </w:r>
      <w:r>
        <w:rPr>
          <w:color w:val="231F20"/>
          <w:w w:val="105"/>
          <w:vertAlign w:val="baseline"/>
        </w:rPr>
        <w:t>of</w:t>
      </w:r>
      <w:r>
        <w:rPr>
          <w:color w:val="231F20"/>
          <w:spacing w:val="-15"/>
          <w:w w:val="105"/>
          <w:vertAlign w:val="baseline"/>
        </w:rPr>
        <w:t> </w:t>
      </w:r>
      <w:r>
        <w:rPr>
          <w:color w:val="231F20"/>
          <w:w w:val="105"/>
          <w:vertAlign w:val="baseline"/>
        </w:rPr>
        <w:t>a</w:t>
      </w:r>
      <w:r>
        <w:rPr>
          <w:color w:val="231F20"/>
          <w:spacing w:val="-16"/>
          <w:w w:val="105"/>
          <w:vertAlign w:val="baseline"/>
        </w:rPr>
        <w:t> </w:t>
      </w:r>
      <w:r>
        <w:rPr>
          <w:color w:val="231F20"/>
          <w:w w:val="105"/>
          <w:vertAlign w:val="baseline"/>
        </w:rPr>
        <w:t>vertex</w:t>
      </w:r>
      <w:r>
        <w:rPr>
          <w:color w:val="231F20"/>
          <w:spacing w:val="-17"/>
          <w:w w:val="105"/>
          <w:vertAlign w:val="baseline"/>
        </w:rPr>
        <w:t> </w:t>
      </w:r>
      <w:r>
        <w:rPr>
          <w:color w:val="231F20"/>
          <w:w w:val="105"/>
          <w:vertAlign w:val="baseline"/>
        </w:rPr>
        <w:t>cut,</w:t>
      </w:r>
      <w:r>
        <w:rPr>
          <w:color w:val="231F20"/>
          <w:spacing w:val="-16"/>
          <w:w w:val="105"/>
          <w:vertAlign w:val="baseline"/>
        </w:rPr>
        <w:t> </w:t>
      </w:r>
      <w:r>
        <w:rPr>
          <w:color w:val="231F20"/>
          <w:w w:val="105"/>
          <w:vertAlign w:val="baseline"/>
        </w:rPr>
        <w:t>we</w:t>
      </w:r>
      <w:r>
        <w:rPr>
          <w:color w:val="231F20"/>
          <w:spacing w:val="-16"/>
          <w:w w:val="105"/>
          <w:vertAlign w:val="baseline"/>
        </w:rPr>
        <w:t> </w:t>
      </w:r>
      <w:r>
        <w:rPr>
          <w:color w:val="231F20"/>
          <w:w w:val="105"/>
          <w:vertAlign w:val="baseline"/>
        </w:rPr>
        <w:t>know</w:t>
      </w:r>
      <w:r>
        <w:rPr>
          <w:color w:val="231F20"/>
          <w:spacing w:val="-18"/>
          <w:w w:val="105"/>
          <w:vertAlign w:val="baseline"/>
        </w:rPr>
        <w:t> </w:t>
      </w:r>
      <w:r>
        <w:rPr>
          <w:rFonts w:ascii="Cambria" w:hAnsi="Cambria"/>
          <w:color w:val="231F20"/>
          <w:spacing w:val="6"/>
          <w:w w:val="105"/>
          <w:vertAlign w:val="baseline"/>
        </w:rPr>
        <w:t>|C</w:t>
      </w:r>
      <w:r>
        <w:rPr>
          <w:rFonts w:ascii="Lucida Sans Unicode" w:hAnsi="Lucida Sans Unicode"/>
          <w:color w:val="231F20"/>
          <w:spacing w:val="6"/>
          <w:w w:val="105"/>
          <w:vertAlign w:val="subscript"/>
        </w:rPr>
        <w:t>X</w:t>
      </w:r>
      <w:r>
        <w:rPr>
          <w:rFonts w:ascii="Cambria" w:hAnsi="Cambria"/>
          <w:color w:val="231F20"/>
          <w:spacing w:val="6"/>
          <w:w w:val="105"/>
          <w:vertAlign w:val="baseline"/>
        </w:rPr>
        <w:t>|</w:t>
      </w:r>
      <w:r>
        <w:rPr>
          <w:rFonts w:ascii="Cambria" w:hAnsi="Cambria"/>
          <w:color w:val="231F20"/>
          <w:spacing w:val="-17"/>
          <w:w w:val="105"/>
          <w:vertAlign w:val="baseline"/>
        </w:rPr>
        <w:t> </w:t>
      </w:r>
      <w:r>
        <w:rPr>
          <w:rFonts w:ascii="Cambria" w:hAnsi="Cambria"/>
          <w:color w:val="231F20"/>
          <w:w w:val="105"/>
          <w:vertAlign w:val="baseline"/>
        </w:rPr>
        <w:t>≥</w:t>
      </w:r>
      <w:r>
        <w:rPr>
          <w:rFonts w:ascii="Cambria" w:hAnsi="Cambria"/>
          <w:color w:val="231F20"/>
          <w:spacing w:val="-9"/>
          <w:w w:val="105"/>
          <w:vertAlign w:val="baseline"/>
        </w:rPr>
        <w:t> </w:t>
      </w:r>
      <w:r>
        <w:rPr>
          <w:rFonts w:ascii="Bookman Old Style" w:hAnsi="Bookman Old Style"/>
          <w:b w:val="0"/>
          <w:i/>
          <w:color w:val="231F20"/>
          <w:w w:val="105"/>
          <w:vertAlign w:val="baseline"/>
        </w:rPr>
        <w:t>F</w:t>
      </w:r>
      <w:r>
        <w:rPr>
          <w:rFonts w:ascii="Bookman Old Style" w:hAnsi="Bookman Old Style"/>
          <w:b w:val="0"/>
          <w:i/>
          <w:color w:val="231F20"/>
          <w:spacing w:val="-45"/>
          <w:w w:val="105"/>
          <w:vertAlign w:val="baseline"/>
        </w:rPr>
        <w:t> </w:t>
      </w:r>
      <w:r>
        <w:rPr>
          <w:color w:val="231F20"/>
          <w:w w:val="105"/>
          <w:vertAlign w:val="baseline"/>
        </w:rPr>
        <w:t>;</w:t>
      </w:r>
      <w:r>
        <w:rPr>
          <w:color w:val="231F20"/>
          <w:spacing w:val="-15"/>
          <w:w w:val="105"/>
          <w:vertAlign w:val="baseline"/>
        </w:rPr>
        <w:t> </w:t>
      </w:r>
      <w:r>
        <w:rPr>
          <w:color w:val="231F20"/>
          <w:w w:val="105"/>
          <w:vertAlign w:val="baseline"/>
        </w:rPr>
        <w:t>otherwise,</w:t>
      </w:r>
      <w:r>
        <w:rPr>
          <w:color w:val="231F20"/>
          <w:spacing w:val="-17"/>
          <w:w w:val="105"/>
          <w:vertAlign w:val="baseline"/>
        </w:rPr>
        <w:t> </w:t>
      </w:r>
      <w:r>
        <w:rPr>
          <w:color w:val="231F20"/>
          <w:w w:val="105"/>
          <w:vertAlign w:val="baseline"/>
        </w:rPr>
        <w:t>each</w:t>
      </w:r>
      <w:r>
        <w:rPr>
          <w:color w:val="231F20"/>
          <w:w w:val="99"/>
          <w:vertAlign w:val="baseline"/>
        </w:rPr>
        <w:t> </w:t>
      </w:r>
      <w:r>
        <w:rPr>
          <w:color w:val="231F20"/>
          <w:w w:val="105"/>
          <w:vertAlign w:val="baseline"/>
        </w:rPr>
        <w:t>node</w:t>
      </w:r>
      <w:r>
        <w:rPr>
          <w:color w:val="231F20"/>
          <w:spacing w:val="-3"/>
          <w:w w:val="105"/>
          <w:vertAlign w:val="baseline"/>
        </w:rPr>
        <w:t> </w:t>
      </w:r>
      <w:r>
        <w:rPr>
          <w:color w:val="231F20"/>
          <w:w w:val="105"/>
          <w:vertAlign w:val="baseline"/>
        </w:rPr>
        <w:t>in</w:t>
      </w:r>
      <w:r>
        <w:rPr>
          <w:color w:val="231F20"/>
          <w:spacing w:val="-2"/>
          <w:w w:val="105"/>
          <w:vertAlign w:val="baseline"/>
        </w:rPr>
        <w:t> </w:t>
      </w:r>
      <w:r>
        <w:rPr>
          <w:rFonts w:ascii="Cambria" w:hAnsi="Cambria"/>
          <w:color w:val="231F20"/>
          <w:spacing w:val="5"/>
          <w:w w:val="105"/>
          <w:vertAlign w:val="baseline"/>
        </w:rPr>
        <w:t>Y</w:t>
      </w:r>
      <w:r>
        <w:rPr>
          <w:rFonts w:ascii="Cambria" w:hAnsi="Cambria"/>
          <w:color w:val="231F20"/>
          <w:spacing w:val="-11"/>
          <w:w w:val="105"/>
          <w:vertAlign w:val="baseline"/>
        </w:rPr>
        <w:t> </w:t>
      </w:r>
      <w:r>
        <w:rPr>
          <w:rFonts w:ascii="Cambria" w:hAnsi="Cambria"/>
          <w:color w:val="231F20"/>
          <w:w w:val="105"/>
          <w:vertAlign w:val="baseline"/>
        </w:rPr>
        <w:t>\</w:t>
      </w:r>
      <w:r>
        <w:rPr>
          <w:rFonts w:ascii="Cambria" w:hAnsi="Cambria"/>
          <w:color w:val="231F20"/>
          <w:spacing w:val="-19"/>
          <w:w w:val="105"/>
          <w:vertAlign w:val="baseline"/>
        </w:rPr>
        <w:t> </w:t>
      </w:r>
      <w:r>
        <w:rPr>
          <w:rFonts w:ascii="Cambria" w:hAnsi="Cambria"/>
          <w:color w:val="231F20"/>
          <w:w w:val="105"/>
          <w:vertAlign w:val="baseline"/>
        </w:rPr>
        <w:t>C</w:t>
      </w:r>
      <w:r>
        <w:rPr>
          <w:rFonts w:ascii="Lucida Sans Unicode" w:hAnsi="Lucida Sans Unicode"/>
          <w:color w:val="231F20"/>
          <w:w w:val="105"/>
          <w:vertAlign w:val="subscript"/>
        </w:rPr>
        <w:t>Y</w:t>
      </w:r>
      <w:r>
        <w:rPr>
          <w:rFonts w:ascii="Lucida Sans Unicode" w:hAnsi="Lucida Sans Unicode"/>
          <w:color w:val="231F20"/>
          <w:spacing w:val="-19"/>
          <w:w w:val="105"/>
          <w:vertAlign w:val="baseline"/>
        </w:rPr>
        <w:t> </w:t>
      </w:r>
      <w:r>
        <w:rPr>
          <w:color w:val="231F20"/>
          <w:w w:val="105"/>
          <w:vertAlign w:val="baseline"/>
        </w:rPr>
        <w:t>still</w:t>
      </w:r>
      <w:r>
        <w:rPr>
          <w:color w:val="231F20"/>
          <w:spacing w:val="-2"/>
          <w:w w:val="105"/>
          <w:vertAlign w:val="baseline"/>
        </w:rPr>
        <w:t> </w:t>
      </w:r>
      <w:r>
        <w:rPr>
          <w:color w:val="231F20"/>
          <w:w w:val="105"/>
          <w:vertAlign w:val="baseline"/>
        </w:rPr>
        <w:t>has</w:t>
      </w:r>
      <w:r>
        <w:rPr>
          <w:color w:val="231F20"/>
          <w:spacing w:val="-2"/>
          <w:w w:val="105"/>
          <w:vertAlign w:val="baseline"/>
        </w:rPr>
        <w:t> </w:t>
      </w:r>
      <w:r>
        <w:rPr>
          <w:color w:val="231F20"/>
          <w:w w:val="105"/>
          <w:vertAlign w:val="baseline"/>
        </w:rPr>
        <w:t>at</w:t>
      </w:r>
      <w:r>
        <w:rPr>
          <w:color w:val="231F20"/>
          <w:spacing w:val="-3"/>
          <w:w w:val="105"/>
          <w:vertAlign w:val="baseline"/>
        </w:rPr>
        <w:t> </w:t>
      </w:r>
      <w:r>
        <w:rPr>
          <w:color w:val="231F20"/>
          <w:w w:val="105"/>
          <w:vertAlign w:val="baseline"/>
        </w:rPr>
        <w:t>least</w:t>
      </w:r>
      <w:r>
        <w:rPr>
          <w:color w:val="231F20"/>
          <w:spacing w:val="-2"/>
          <w:w w:val="105"/>
          <w:vertAlign w:val="baseline"/>
        </w:rPr>
        <w:t> </w:t>
      </w:r>
      <w:r>
        <w:rPr>
          <w:color w:val="231F20"/>
          <w:w w:val="105"/>
          <w:vertAlign w:val="baseline"/>
        </w:rPr>
        <w:t>one</w:t>
      </w:r>
      <w:r>
        <w:rPr>
          <w:color w:val="231F20"/>
          <w:spacing w:val="-3"/>
          <w:w w:val="105"/>
          <w:vertAlign w:val="baseline"/>
        </w:rPr>
        <w:t> </w:t>
      </w:r>
      <w:r>
        <w:rPr>
          <w:color w:val="231F20"/>
          <w:w w:val="105"/>
          <w:vertAlign w:val="baseline"/>
        </w:rPr>
        <w:t>neighbor</w:t>
      </w:r>
      <w:r>
        <w:rPr>
          <w:color w:val="231F20"/>
          <w:spacing w:val="-6"/>
          <w:w w:val="105"/>
          <w:vertAlign w:val="baseline"/>
        </w:rPr>
        <w:t> </w:t>
      </w:r>
      <w:r>
        <w:rPr>
          <w:color w:val="231F20"/>
          <w:w w:val="105"/>
          <w:vertAlign w:val="baseline"/>
        </w:rPr>
        <w:t>in </w:t>
      </w:r>
      <w:r>
        <w:rPr>
          <w:rFonts w:ascii="Cambria" w:hAnsi="Cambria"/>
          <w:color w:val="231F20"/>
          <w:spacing w:val="12"/>
          <w:w w:val="105"/>
          <w:vertAlign w:val="baseline"/>
        </w:rPr>
        <w:t>X</w:t>
      </w:r>
      <w:r>
        <w:rPr>
          <w:color w:val="231F20"/>
          <w:spacing w:val="12"/>
          <w:w w:val="105"/>
          <w:vertAlign w:val="baseline"/>
        </w:rPr>
        <w:t>,</w:t>
      </w:r>
      <w:r>
        <w:rPr>
          <w:color w:val="231F20"/>
          <w:spacing w:val="-1"/>
          <w:w w:val="105"/>
          <w:vertAlign w:val="baseline"/>
        </w:rPr>
        <w:t> </w:t>
      </w:r>
      <w:r>
        <w:rPr>
          <w:color w:val="231F20"/>
          <w:w w:val="105"/>
          <w:vertAlign w:val="baseline"/>
        </w:rPr>
        <w:t>and</w:t>
      </w:r>
      <w:r>
        <w:rPr>
          <w:color w:val="231F20"/>
          <w:spacing w:val="-4"/>
          <w:w w:val="105"/>
          <w:vertAlign w:val="baseline"/>
        </w:rPr>
        <w:t> </w:t>
      </w:r>
      <w:r>
        <w:rPr>
          <w:color w:val="231F20"/>
          <w:w w:val="105"/>
          <w:vertAlign w:val="baseline"/>
        </w:rPr>
        <w:t>since</w:t>
      </w:r>
      <w:r>
        <w:rPr>
          <w:color w:val="231F20"/>
          <w:w w:val="99"/>
          <w:vertAlign w:val="baseline"/>
        </w:rPr>
        <w:t> </w:t>
      </w:r>
      <w:r>
        <w:rPr>
          <w:rFonts w:ascii="Lucida Sans Unicode" w:hAnsi="Lucida Sans Unicode"/>
          <w:color w:val="231F20"/>
          <w:w w:val="105"/>
          <w:position w:val="-2"/>
          <w:sz w:val="14"/>
          <w:vertAlign w:val="baseline"/>
        </w:rPr>
        <w:t>X</w:t>
      </w:r>
      <w:r>
        <w:rPr>
          <w:rFonts w:ascii="Lucida Sans Unicode" w:hAnsi="Lucida Sans Unicode"/>
          <w:color w:val="231F20"/>
          <w:spacing w:val="13"/>
          <w:w w:val="105"/>
          <w:position w:val="-2"/>
          <w:sz w:val="14"/>
          <w:vertAlign w:val="baseline"/>
        </w:rPr>
        <w:t> </w:t>
      </w:r>
      <w:r>
        <w:rPr>
          <w:color w:val="231F20"/>
          <w:w w:val="105"/>
          <w:vertAlign w:val="baseline"/>
        </w:rPr>
        <w:t>and</w:t>
        <w:tab/>
      </w:r>
      <w:r>
        <w:rPr>
          <w:rFonts w:ascii="Lucida Sans Unicode" w:hAnsi="Lucida Sans Unicode"/>
          <w:color w:val="231F20"/>
          <w:w w:val="105"/>
          <w:vertAlign w:val="subscript"/>
        </w:rPr>
        <w:t>Y</w:t>
      </w:r>
      <w:r>
        <w:rPr>
          <w:rFonts w:ascii="Lucida Sans Unicode" w:hAnsi="Lucida Sans Unicode"/>
          <w:color w:val="231F20"/>
          <w:spacing w:val="-49"/>
          <w:w w:val="105"/>
          <w:vertAlign w:val="baseline"/>
        </w:rPr>
        <w:t> </w:t>
      </w:r>
      <w:r>
        <w:rPr>
          <w:color w:val="231F20"/>
          <w:w w:val="105"/>
          <w:vertAlign w:val="baseline"/>
        </w:rPr>
        <w:t>each</w:t>
      </w:r>
      <w:r>
        <w:rPr>
          <w:color w:val="231F20"/>
          <w:spacing w:val="-33"/>
          <w:w w:val="105"/>
          <w:vertAlign w:val="baseline"/>
        </w:rPr>
        <w:t> </w:t>
      </w:r>
      <w:r>
        <w:rPr>
          <w:color w:val="231F20"/>
          <w:w w:val="105"/>
          <w:vertAlign w:val="baseline"/>
        </w:rPr>
        <w:t>induce</w:t>
      </w:r>
      <w:r>
        <w:rPr>
          <w:color w:val="231F20"/>
          <w:spacing w:val="-34"/>
          <w:w w:val="105"/>
          <w:vertAlign w:val="baseline"/>
        </w:rPr>
        <w:t> </w:t>
      </w:r>
      <w:r>
        <w:rPr>
          <w:color w:val="231F20"/>
          <w:w w:val="105"/>
          <w:vertAlign w:val="baseline"/>
        </w:rPr>
        <w:t>fully-connected</w:t>
      </w:r>
      <w:r>
        <w:rPr>
          <w:color w:val="231F20"/>
          <w:spacing w:val="-36"/>
          <w:w w:val="105"/>
          <w:vertAlign w:val="baseline"/>
        </w:rPr>
        <w:t> </w:t>
      </w:r>
      <w:r>
        <w:rPr>
          <w:color w:val="231F20"/>
          <w:w w:val="105"/>
          <w:vertAlign w:val="baseline"/>
        </w:rPr>
        <w:t>subgraphs,</w:t>
      </w:r>
      <w:r>
        <w:rPr>
          <w:color w:val="231F20"/>
          <w:spacing w:val="-36"/>
          <w:w w:val="105"/>
          <w:vertAlign w:val="baseline"/>
        </w:rPr>
        <w:t> </w:t>
      </w:r>
      <w:r>
        <w:rPr>
          <w:color w:val="231F20"/>
          <w:w w:val="105"/>
          <w:vertAlign w:val="baseline"/>
        </w:rPr>
        <w:t>we</w:t>
      </w:r>
    </w:p>
    <w:p>
      <w:pPr>
        <w:pStyle w:val="BodyText"/>
        <w:spacing w:line="191" w:lineRule="exact"/>
        <w:ind w:right="637"/>
        <w:jc w:val="right"/>
      </w:pPr>
      <w:r>
        <w:rPr>
          <w:color w:val="231F20"/>
        </w:rPr>
        <w:t>see that the graph will be connected (contradicting the fact that</w:t>
      </w:r>
    </w:p>
    <w:p>
      <w:pPr>
        <w:pStyle w:val="BodyText"/>
        <w:spacing w:line="225" w:lineRule="auto"/>
        <w:ind w:right="634"/>
        <w:jc w:val="right"/>
      </w:pPr>
      <w:r>
        <w:rPr/>
        <w:drawing>
          <wp:anchor distT="0" distB="0" distL="0" distR="0" allowOverlap="1" layoutInCell="1" locked="0" behindDoc="1" simplePos="0" relativeHeight="268381679">
            <wp:simplePos x="0" y="0"/>
            <wp:positionH relativeFrom="page">
              <wp:posOffset>5701131</wp:posOffset>
            </wp:positionH>
            <wp:positionV relativeFrom="paragraph">
              <wp:posOffset>98794</wp:posOffset>
            </wp:positionV>
            <wp:extent cx="64008" cy="6095"/>
            <wp:effectExtent l="0" t="0" r="0" b="0"/>
            <wp:wrapNone/>
            <wp:docPr id="41" name="image15.png" descr=""/>
            <wp:cNvGraphicFramePr>
              <a:graphicFrameLocks noChangeAspect="1"/>
            </wp:cNvGraphicFramePr>
            <a:graphic>
              <a:graphicData uri="http://schemas.openxmlformats.org/drawingml/2006/picture">
                <pic:pic>
                  <pic:nvPicPr>
                    <pic:cNvPr id="42" name="image15.png"/>
                    <pic:cNvPicPr/>
                  </pic:nvPicPr>
                  <pic:blipFill>
                    <a:blip r:embed="rId23" cstate="print"/>
                    <a:stretch>
                      <a:fillRect/>
                    </a:stretch>
                  </pic:blipFill>
                  <pic:spPr>
                    <a:xfrm>
                      <a:off x="0" y="0"/>
                      <a:ext cx="64008" cy="6095"/>
                    </a:xfrm>
                    <a:prstGeom prst="rect">
                      <a:avLst/>
                    </a:prstGeom>
                  </pic:spPr>
                </pic:pic>
              </a:graphicData>
            </a:graphic>
          </wp:anchor>
        </w:drawing>
      </w:r>
      <w:r>
        <w:rPr/>
        <w:pict>
          <v:shape style="position:absolute;margin-left:448.920013pt;margin-top:1.336717pt;width:4.95pt;height:7pt;mso-position-horizontal-relative:page;mso-position-vertical-relative:paragraph;z-index:-53560" type="#_x0000_t202" filled="false" stroked="false">
            <v:textbox inset="0,0,0,0">
              <w:txbxContent>
                <w:p>
                  <w:pPr>
                    <w:spacing w:line="134" w:lineRule="exact" w:before="0"/>
                    <w:ind w:left="0" w:right="0" w:firstLine="0"/>
                    <w:jc w:val="left"/>
                    <w:rPr>
                      <w:rFonts w:ascii="Arial"/>
                      <w:i/>
                      <w:sz w:val="14"/>
                    </w:rPr>
                  </w:pPr>
                  <w:r>
                    <w:rPr>
                      <w:rFonts w:ascii="Arial"/>
                      <w:i/>
                      <w:color w:val="231F20"/>
                      <w:w w:val="126"/>
                      <w:sz w:val="14"/>
                    </w:rPr>
                    <w:t>n</w:t>
                  </w:r>
                </w:p>
              </w:txbxContent>
            </v:textbox>
            <w10:wrap type="none"/>
          </v:shape>
        </w:pict>
      </w:r>
      <w:r>
        <w:rPr>
          <w:rFonts w:ascii="Cambria" w:hAnsi="Cambria"/>
          <w:color w:val="231F20"/>
          <w:w w:val="105"/>
        </w:rPr>
        <w:t>C </w:t>
      </w:r>
      <w:r>
        <w:rPr>
          <w:color w:val="231F20"/>
          <w:w w:val="105"/>
        </w:rPr>
        <w:t>is a vertex cut). When </w:t>
      </w:r>
      <w:r>
        <w:rPr>
          <w:rFonts w:ascii="Bookman Old Style" w:hAnsi="Bookman Old Style"/>
          <w:b w:val="0"/>
          <w:i/>
          <w:color w:val="231F20"/>
          <w:w w:val="105"/>
        </w:rPr>
        <w:t>F </w:t>
      </w:r>
      <w:r>
        <w:rPr>
          <w:rFonts w:ascii="Cambria" w:hAnsi="Cambria"/>
          <w:color w:val="231F20"/>
          <w:w w:val="110"/>
        </w:rPr>
        <w:t>≤ </w:t>
      </w:r>
      <w:r>
        <w:rPr>
          <w:rFonts w:ascii="Cambria" w:hAnsi="Cambria"/>
          <w:color w:val="231F20"/>
          <w:w w:val="105"/>
        </w:rPr>
        <w:t>|C</w:t>
      </w:r>
      <w:r>
        <w:rPr>
          <w:rFonts w:ascii="Lucida Sans Unicode" w:hAnsi="Lucida Sans Unicode"/>
          <w:color w:val="231F20"/>
          <w:w w:val="105"/>
          <w:vertAlign w:val="subscript"/>
        </w:rPr>
        <w:t>X</w:t>
      </w:r>
      <w:r>
        <w:rPr>
          <w:rFonts w:ascii="Cambria" w:hAnsi="Cambria"/>
          <w:color w:val="231F20"/>
          <w:w w:val="105"/>
          <w:vertAlign w:val="baseline"/>
        </w:rPr>
        <w:t>| </w:t>
      </w:r>
      <w:r>
        <w:rPr>
          <w:rFonts w:ascii="Bookman Old Style" w:hAnsi="Bookman Old Style"/>
          <w:b w:val="0"/>
          <w:i/>
          <w:color w:val="231F20"/>
          <w:w w:val="110"/>
          <w:vertAlign w:val="baseline"/>
        </w:rPr>
        <w:t>&lt; </w:t>
      </w:r>
      <w:r>
        <w:rPr>
          <w:rFonts w:ascii="Lucida Sans Unicode" w:hAnsi="Lucida Sans Unicode"/>
          <w:color w:val="231F20"/>
          <w:w w:val="105"/>
          <w:position w:val="-6"/>
          <w:sz w:val="14"/>
          <w:vertAlign w:val="baseline"/>
        </w:rPr>
        <w:t>2 </w:t>
      </w:r>
      <w:r>
        <w:rPr>
          <w:color w:val="231F20"/>
          <w:w w:val="105"/>
          <w:vertAlign w:val="baseline"/>
        </w:rPr>
        <w:t>, the remaining nodes</w:t>
      </w:r>
    </w:p>
    <w:p>
      <w:pPr>
        <w:spacing w:after="0" w:line="225" w:lineRule="auto"/>
        <w:jc w:val="right"/>
        <w:sectPr>
          <w:type w:val="continuous"/>
          <w:pgSz w:w="11520" w:h="15670"/>
          <w:pgMar w:top="940" w:bottom="280" w:left="500" w:right="0"/>
          <w:cols w:num="2" w:equalWidth="0">
            <w:col w:w="5179" w:space="70"/>
            <w:col w:w="5771"/>
          </w:cols>
        </w:sectPr>
      </w:pPr>
    </w:p>
    <w:p>
      <w:pPr>
        <w:pStyle w:val="BodyText"/>
        <w:tabs>
          <w:tab w:pos="5367" w:val="left" w:leader="none"/>
        </w:tabs>
        <w:spacing w:line="184" w:lineRule="exact" w:before="52"/>
        <w:ind w:left="119"/>
      </w:pPr>
      <w:r>
        <w:rPr>
          <w:color w:val="231F20"/>
          <w:w w:val="105"/>
        </w:rPr>
        <w:t>of</w:t>
      </w:r>
      <w:r>
        <w:rPr>
          <w:color w:val="231F20"/>
          <w:spacing w:val="0"/>
          <w:w w:val="105"/>
        </w:rPr>
        <w:t> </w:t>
      </w:r>
      <w:r>
        <w:rPr>
          <w:rFonts w:ascii="Cambria" w:hAnsi="Cambria"/>
          <w:color w:val="231F20"/>
          <w:w w:val="105"/>
        </w:rPr>
        <w:t>X</w:t>
      </w:r>
      <w:r>
        <w:rPr>
          <w:rFonts w:ascii="Cambria" w:hAnsi="Cambria"/>
          <w:color w:val="231F20"/>
          <w:spacing w:val="35"/>
          <w:w w:val="105"/>
        </w:rPr>
        <w:t> </w:t>
      </w:r>
      <w:r>
        <w:rPr>
          <w:color w:val="231F20"/>
          <w:w w:val="105"/>
        </w:rPr>
        <w:t>collectively</w:t>
      </w:r>
      <w:r>
        <w:rPr>
          <w:color w:val="231F20"/>
          <w:spacing w:val="-3"/>
          <w:w w:val="105"/>
        </w:rPr>
        <w:t> </w:t>
      </w:r>
      <w:r>
        <w:rPr>
          <w:color w:val="231F20"/>
          <w:w w:val="105"/>
        </w:rPr>
        <w:t>still</w:t>
      </w:r>
      <w:r>
        <w:rPr>
          <w:color w:val="231F20"/>
          <w:spacing w:val="3"/>
          <w:w w:val="105"/>
        </w:rPr>
        <w:t> </w:t>
      </w:r>
      <w:r>
        <w:rPr>
          <w:color w:val="231F20"/>
          <w:w w:val="105"/>
        </w:rPr>
        <w:t>have</w:t>
      </w:r>
      <w:r>
        <w:rPr>
          <w:color w:val="231F20"/>
          <w:spacing w:val="-3"/>
          <w:w w:val="105"/>
        </w:rPr>
        <w:t> </w:t>
      </w:r>
      <w:r>
        <w:rPr>
          <w:rFonts w:ascii="Bookman Old Style" w:hAnsi="Bookman Old Style"/>
          <w:b w:val="0"/>
          <w:i/>
          <w:color w:val="231F20"/>
          <w:w w:val="105"/>
        </w:rPr>
        <w:t>k</w:t>
      </w:r>
      <w:r>
        <w:rPr>
          <w:rFonts w:ascii="Bookman Old Style" w:hAnsi="Bookman Old Style"/>
          <w:b w:val="0"/>
          <w:i/>
          <w:color w:val="231F20"/>
          <w:spacing w:val="-6"/>
          <w:w w:val="105"/>
        </w:rPr>
        <w:t> </w:t>
      </w:r>
      <w:r>
        <w:rPr>
          <w:rFonts w:ascii="Garamond" w:hAnsi="Garamond"/>
          <w:color w:val="231F20"/>
          <w:w w:val="105"/>
        </w:rPr>
        <w:t>=</w:t>
      </w:r>
      <w:r>
        <w:rPr>
          <w:rFonts w:ascii="Garamond" w:hAnsi="Garamond"/>
          <w:color w:val="231F20"/>
          <w:spacing w:val="20"/>
          <w:w w:val="105"/>
        </w:rPr>
        <w:t> </w:t>
      </w:r>
      <w:r>
        <w:rPr>
          <w:rFonts w:ascii="Arial" w:hAnsi="Arial"/>
          <w:i/>
          <w:color w:val="231F20"/>
          <w:spacing w:val="6"/>
          <w:w w:val="110"/>
          <w:vertAlign w:val="superscript"/>
        </w:rPr>
        <w:t>n</w:t>
      </w:r>
      <w:r>
        <w:rPr>
          <w:rFonts w:ascii="Cambria" w:hAnsi="Cambria"/>
          <w:color w:val="231F20"/>
          <w:spacing w:val="6"/>
          <w:w w:val="110"/>
          <w:vertAlign w:val="baseline"/>
        </w:rPr>
        <w:t>−</w:t>
      </w:r>
      <w:r>
        <w:rPr>
          <w:rFonts w:ascii="Cambria" w:hAnsi="Cambria"/>
          <w:color w:val="231F20"/>
          <w:spacing w:val="-22"/>
          <w:w w:val="110"/>
          <w:vertAlign w:val="baseline"/>
        </w:rPr>
        <w:t> </w:t>
      </w:r>
      <w:r>
        <w:rPr>
          <w:rFonts w:ascii="Cambria" w:hAnsi="Cambria"/>
          <w:color w:val="231F20"/>
          <w:spacing w:val="7"/>
          <w:w w:val="105"/>
          <w:vertAlign w:val="baseline"/>
        </w:rPr>
        <w:t>|C</w:t>
      </w:r>
      <w:r>
        <w:rPr>
          <w:rFonts w:ascii="Lucida Sans Unicode" w:hAnsi="Lucida Sans Unicode"/>
          <w:color w:val="231F20"/>
          <w:spacing w:val="7"/>
          <w:w w:val="105"/>
          <w:vertAlign w:val="subscript"/>
        </w:rPr>
        <w:t>X</w:t>
      </w:r>
      <w:r>
        <w:rPr>
          <w:rFonts w:ascii="Cambria" w:hAnsi="Cambria"/>
          <w:color w:val="231F20"/>
          <w:spacing w:val="7"/>
          <w:w w:val="105"/>
          <w:vertAlign w:val="baseline"/>
        </w:rPr>
        <w:t>|</w:t>
      </w:r>
      <w:r>
        <w:rPr>
          <w:rFonts w:ascii="Garamond" w:hAnsi="Garamond"/>
          <w:color w:val="231F20"/>
          <w:spacing w:val="7"/>
          <w:w w:val="105"/>
          <w:vertAlign w:val="baseline"/>
        </w:rPr>
        <w:t>+</w:t>
      </w:r>
      <w:r>
        <w:rPr>
          <w:rFonts w:ascii="Garamond" w:hAnsi="Garamond"/>
          <w:color w:val="231F20"/>
          <w:spacing w:val="-30"/>
          <w:w w:val="105"/>
          <w:vertAlign w:val="baseline"/>
        </w:rPr>
        <w:t> </w:t>
      </w:r>
      <w:r>
        <w:rPr>
          <w:rFonts w:ascii="Bookman Old Style" w:hAnsi="Bookman Old Style"/>
          <w:b w:val="0"/>
          <w:i/>
          <w:color w:val="231F20"/>
          <w:w w:val="105"/>
          <w:vertAlign w:val="baseline"/>
        </w:rPr>
        <w:t>F</w:t>
      </w:r>
      <w:r>
        <w:rPr>
          <w:rFonts w:ascii="Bookman Old Style" w:hAnsi="Bookman Old Style"/>
          <w:b w:val="0"/>
          <w:i/>
          <w:color w:val="231F20"/>
          <w:spacing w:val="-16"/>
          <w:w w:val="105"/>
          <w:vertAlign w:val="baseline"/>
        </w:rPr>
        <w:t> </w:t>
      </w:r>
      <w:r>
        <w:rPr>
          <w:rFonts w:ascii="Cambria" w:hAnsi="Cambria"/>
          <w:color w:val="231F20"/>
          <w:w w:val="110"/>
          <w:vertAlign w:val="baseline"/>
        </w:rPr>
        <w:t>−</w:t>
      </w:r>
      <w:r>
        <w:rPr>
          <w:rFonts w:ascii="Cambria" w:hAnsi="Cambria"/>
          <w:color w:val="231F20"/>
          <w:spacing w:val="-26"/>
          <w:w w:val="110"/>
          <w:vertAlign w:val="baseline"/>
        </w:rPr>
        <w:t> </w:t>
      </w:r>
      <w:r>
        <w:rPr>
          <w:rFonts w:ascii="Garamond" w:hAnsi="Garamond"/>
          <w:color w:val="231F20"/>
          <w:w w:val="105"/>
          <w:vertAlign w:val="baseline"/>
        </w:rPr>
        <w:t>1</w:t>
      </w:r>
      <w:r>
        <w:rPr>
          <w:rFonts w:ascii="Garamond" w:hAnsi="Garamond"/>
          <w:color w:val="231F20"/>
          <w:spacing w:val="0"/>
          <w:w w:val="105"/>
          <w:vertAlign w:val="baseline"/>
        </w:rPr>
        <w:t> </w:t>
      </w:r>
      <w:r>
        <w:rPr>
          <w:color w:val="231F20"/>
          <w:w w:val="105"/>
          <w:vertAlign w:val="baseline"/>
        </w:rPr>
        <w:t>neighbors</w:t>
      </w:r>
      <w:r>
        <w:rPr>
          <w:color w:val="231F20"/>
          <w:spacing w:val="-5"/>
          <w:w w:val="105"/>
          <w:vertAlign w:val="baseline"/>
        </w:rPr>
        <w:t> </w:t>
      </w:r>
      <w:r>
        <w:rPr>
          <w:color w:val="231F20"/>
          <w:w w:val="105"/>
          <w:vertAlign w:val="baseline"/>
        </w:rPr>
        <w:t>in</w:t>
        <w:tab/>
        <w:t>disjoint pair </w:t>
      </w:r>
      <w:r>
        <w:rPr>
          <w:rFonts w:ascii="Cambria" w:hAnsi="Cambria"/>
          <w:color w:val="231F20"/>
          <w:w w:val="105"/>
          <w:vertAlign w:val="baseline"/>
        </w:rPr>
        <w:t>S</w:t>
      </w:r>
      <w:r>
        <w:rPr>
          <w:rFonts w:ascii="Lucida Sans Unicode" w:hAnsi="Lucida Sans Unicode"/>
          <w:color w:val="231F20"/>
          <w:w w:val="105"/>
          <w:vertAlign w:val="subscript"/>
        </w:rPr>
        <w:t>1</w:t>
      </w:r>
      <w:r>
        <w:rPr>
          <w:rFonts w:ascii="Bookman Old Style" w:hAnsi="Bookman Old Style"/>
          <w:b w:val="0"/>
          <w:i/>
          <w:color w:val="231F20"/>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w w:val="105"/>
          <w:vertAlign w:val="baseline"/>
        </w:rPr>
        <w:t>⊂ </w:t>
      </w:r>
      <w:r>
        <w:rPr>
          <w:rFonts w:ascii="Cambria" w:hAnsi="Cambria"/>
          <w:color w:val="231F20"/>
          <w:spacing w:val="7"/>
          <w:w w:val="105"/>
          <w:vertAlign w:val="baseline"/>
        </w:rPr>
        <w:t>V</w:t>
      </w:r>
      <w:r>
        <w:rPr>
          <w:color w:val="231F20"/>
          <w:spacing w:val="7"/>
          <w:w w:val="105"/>
          <w:vertAlign w:val="baseline"/>
        </w:rPr>
        <w:t>, </w:t>
      </w:r>
      <w:r>
        <w:rPr>
          <w:color w:val="231F20"/>
          <w:w w:val="105"/>
          <w:vertAlign w:val="baseline"/>
        </w:rPr>
        <w:t>at least one of the three</w:t>
      </w:r>
      <w:r>
        <w:rPr>
          <w:color w:val="231F20"/>
          <w:spacing w:val="3"/>
          <w:w w:val="105"/>
          <w:vertAlign w:val="baseline"/>
        </w:rPr>
        <w:t> </w:t>
      </w:r>
      <w:r>
        <w:rPr>
          <w:color w:val="231F20"/>
          <w:w w:val="105"/>
          <w:vertAlign w:val="baseline"/>
        </w:rPr>
        <w:t>conditions</w:t>
      </w:r>
    </w:p>
    <w:p>
      <w:pPr>
        <w:pStyle w:val="BodyText"/>
        <w:spacing w:line="20" w:lineRule="exact"/>
        <w:ind w:left="2742"/>
        <w:rPr>
          <w:sz w:val="2"/>
        </w:rPr>
      </w:pPr>
      <w:r>
        <w:rPr>
          <w:sz w:val="2"/>
        </w:rPr>
        <w:drawing>
          <wp:inline distT="0" distB="0" distL="0" distR="0">
            <wp:extent cx="64007" cy="6096"/>
            <wp:effectExtent l="0" t="0" r="0" b="0"/>
            <wp:docPr id="43" name="image15.png" descr=""/>
            <wp:cNvGraphicFramePr>
              <a:graphicFrameLocks noChangeAspect="1"/>
            </wp:cNvGraphicFramePr>
            <a:graphic>
              <a:graphicData uri="http://schemas.openxmlformats.org/drawingml/2006/picture">
                <pic:pic>
                  <pic:nvPicPr>
                    <pic:cNvPr id="44" name="image15.png"/>
                    <pic:cNvPicPr/>
                  </pic:nvPicPr>
                  <pic:blipFill>
                    <a:blip r:embed="rId23" cstate="print"/>
                    <a:stretch>
                      <a:fillRect/>
                    </a:stretch>
                  </pic:blipFill>
                  <pic:spPr>
                    <a:xfrm>
                      <a:off x="0" y="0"/>
                      <a:ext cx="64007" cy="6096"/>
                    </a:xfrm>
                    <a:prstGeom prst="rect">
                      <a:avLst/>
                    </a:prstGeom>
                  </pic:spPr>
                </pic:pic>
              </a:graphicData>
            </a:graphic>
          </wp:inline>
        </w:drawing>
      </w:r>
      <w:r>
        <w:rPr>
          <w:sz w:val="2"/>
        </w:rPr>
      </w:r>
    </w:p>
    <w:p>
      <w:pPr>
        <w:tabs>
          <w:tab w:pos="2751" w:val="left" w:leader="none"/>
          <w:tab w:pos="9421" w:val="left" w:leader="none"/>
          <w:tab w:pos="10155" w:val="left" w:leader="none"/>
        </w:tabs>
        <w:spacing w:line="121" w:lineRule="exact" w:before="0"/>
        <w:ind w:left="119" w:right="0" w:firstLine="0"/>
        <w:jc w:val="left"/>
        <w:rPr>
          <w:rFonts w:ascii="Arial"/>
          <w:i/>
          <w:sz w:val="14"/>
        </w:rPr>
      </w:pPr>
      <w:r>
        <w:rPr>
          <w:rFonts w:ascii="Cambria"/>
          <w:color w:val="231F20"/>
          <w:w w:val="110"/>
          <w:position w:val="-6"/>
          <w:sz w:val="20"/>
        </w:rPr>
        <w:t>Y</w:t>
        <w:tab/>
      </w:r>
      <w:r>
        <w:rPr>
          <w:rFonts w:ascii="Lucida Sans Unicode"/>
          <w:color w:val="231F20"/>
          <w:w w:val="110"/>
          <w:position w:val="10"/>
          <w:sz w:val="14"/>
        </w:rPr>
        <w:t>2</w:t>
        <w:tab/>
      </w:r>
      <w:r>
        <w:rPr>
          <w:rFonts w:ascii="Arial"/>
          <w:i/>
          <w:color w:val="231F20"/>
          <w:spacing w:val="1"/>
          <w:w w:val="145"/>
          <w:sz w:val="14"/>
        </w:rPr>
        <w:t>r</w:t>
      </w:r>
      <w:r>
        <w:rPr>
          <w:rFonts w:ascii="Arial"/>
          <w:i/>
          <w:color w:val="231F20"/>
          <w:spacing w:val="1"/>
          <w:w w:val="145"/>
          <w:sz w:val="14"/>
          <w:vertAlign w:val="superscript"/>
        </w:rPr>
        <w:t>t</w:t>
      </w:r>
      <w:r>
        <w:rPr>
          <w:rFonts w:ascii="Arial"/>
          <w:i/>
          <w:color w:val="231F20"/>
          <w:spacing w:val="1"/>
          <w:w w:val="145"/>
          <w:sz w:val="14"/>
          <w:vertAlign w:val="baseline"/>
        </w:rPr>
        <w:tab/>
      </w:r>
      <w:r>
        <w:rPr>
          <w:rFonts w:ascii="Arial"/>
          <w:i/>
          <w:color w:val="231F20"/>
          <w:w w:val="145"/>
          <w:sz w:val="14"/>
          <w:vertAlign w:val="baseline"/>
        </w:rPr>
        <w:t>r</w:t>
      </w:r>
    </w:p>
    <w:p>
      <w:pPr>
        <w:spacing w:after="0" w:line="121" w:lineRule="exact"/>
        <w:jc w:val="left"/>
        <w:rPr>
          <w:rFonts w:ascii="Arial"/>
          <w:sz w:val="14"/>
        </w:rPr>
        <w:sectPr>
          <w:pgSz w:w="11520" w:h="15670"/>
          <w:pgMar w:header="452" w:footer="0" w:top="940" w:bottom="280" w:left="500" w:right="0"/>
        </w:sectPr>
      </w:pPr>
    </w:p>
    <w:p>
      <w:pPr>
        <w:pStyle w:val="BodyText"/>
        <w:spacing w:line="188" w:lineRule="exact"/>
        <w:ind w:left="257" w:right="52"/>
        <w:jc w:val="center"/>
        <w:rPr>
          <w:rFonts w:ascii="Cambria"/>
        </w:rPr>
      </w:pPr>
      <w:r>
        <w:rPr>
          <w:color w:val="231F20"/>
        </w:rPr>
        <w:t>, which implies we need to remove at least </w:t>
      </w:r>
      <w:r>
        <w:rPr>
          <w:rFonts w:ascii="Bookman Old Style"/>
          <w:b w:val="0"/>
          <w:i/>
          <w:color w:val="231F20"/>
        </w:rPr>
        <w:t>k </w:t>
      </w:r>
      <w:r>
        <w:rPr>
          <w:color w:val="231F20"/>
        </w:rPr>
        <w:t>nodes from </w:t>
      </w:r>
      <w:r>
        <w:rPr>
          <w:rFonts w:ascii="Cambria"/>
          <w:color w:val="231F20"/>
        </w:rPr>
        <w:t>Y</w:t>
      </w:r>
    </w:p>
    <w:p>
      <w:pPr>
        <w:pStyle w:val="BodyText"/>
        <w:spacing w:line="177" w:lineRule="exact"/>
        <w:ind w:left="131" w:right="52"/>
        <w:jc w:val="center"/>
      </w:pPr>
      <w:r>
        <w:rPr>
          <w:color w:val="231F20"/>
          <w:w w:val="105"/>
        </w:rPr>
        <w:t>to disconnect the graph. When </w:t>
      </w:r>
      <w:r>
        <w:rPr>
          <w:rFonts w:ascii="Cambria"/>
          <w:color w:val="231F20"/>
          <w:w w:val="105"/>
        </w:rPr>
        <w:t>C</w:t>
      </w:r>
      <w:r>
        <w:rPr>
          <w:rFonts w:ascii="Lucida Sans Unicode"/>
          <w:color w:val="231F20"/>
          <w:w w:val="105"/>
          <w:vertAlign w:val="subscript"/>
        </w:rPr>
        <w:t>X</w:t>
      </w:r>
      <w:r>
        <w:rPr>
          <w:rFonts w:ascii="Lucida Sans Unicode"/>
          <w:color w:val="231F20"/>
          <w:spacing w:val="-52"/>
          <w:w w:val="105"/>
          <w:vertAlign w:val="baseline"/>
        </w:rPr>
        <w:t> </w:t>
      </w:r>
      <w:r>
        <w:rPr>
          <w:rFonts w:ascii="Garamond"/>
          <w:color w:val="231F20"/>
          <w:w w:val="105"/>
          <w:vertAlign w:val="baseline"/>
        </w:rPr>
        <w:t>= </w:t>
      </w:r>
      <w:r>
        <w:rPr>
          <w:rFonts w:ascii="Cambria"/>
          <w:color w:val="231F20"/>
          <w:spacing w:val="12"/>
          <w:w w:val="105"/>
          <w:vertAlign w:val="baseline"/>
        </w:rPr>
        <w:t>X</w:t>
      </w:r>
      <w:r>
        <w:rPr>
          <w:color w:val="231F20"/>
          <w:spacing w:val="12"/>
          <w:w w:val="105"/>
          <w:vertAlign w:val="baseline"/>
        </w:rPr>
        <w:t>, </w:t>
      </w:r>
      <w:r>
        <w:rPr>
          <w:color w:val="231F20"/>
          <w:w w:val="105"/>
          <w:vertAlign w:val="baseline"/>
        </w:rPr>
        <w:t>since </w:t>
      </w:r>
      <w:r>
        <w:rPr>
          <w:rFonts w:ascii="Cambria"/>
          <w:color w:val="231F20"/>
          <w:w w:val="105"/>
          <w:vertAlign w:val="baseline"/>
        </w:rPr>
        <w:t>Y </w:t>
      </w:r>
      <w:r>
        <w:rPr>
          <w:color w:val="231F20"/>
          <w:w w:val="105"/>
          <w:vertAlign w:val="baseline"/>
        </w:rPr>
        <w:t>is complete,</w:t>
      </w:r>
    </w:p>
    <w:p>
      <w:pPr>
        <w:pStyle w:val="BodyText"/>
        <w:spacing w:before="5"/>
        <w:rPr>
          <w:sz w:val="7"/>
        </w:rPr>
      </w:pPr>
    </w:p>
    <w:p>
      <w:pPr>
        <w:pStyle w:val="BodyText"/>
        <w:spacing w:line="139" w:lineRule="exact"/>
        <w:ind w:left="1607"/>
        <w:rPr>
          <w:sz w:val="13"/>
        </w:rPr>
      </w:pPr>
      <w:r>
        <w:rPr>
          <w:position w:val="-2"/>
          <w:sz w:val="13"/>
        </w:rPr>
        <w:pict>
          <v:shape style="width:4.95pt;height:7pt;mso-position-horizontal-relative:char;mso-position-vertical-relative:line" type="#_x0000_t202" filled="false" stroked="false">
            <w10:anchorlock/>
            <v:textbox inset="0,0,0,0">
              <w:txbxContent>
                <w:p>
                  <w:pPr>
                    <w:spacing w:line="134" w:lineRule="exact" w:before="0"/>
                    <w:ind w:left="0" w:right="0" w:firstLine="0"/>
                    <w:jc w:val="left"/>
                    <w:rPr>
                      <w:rFonts w:ascii="Arial"/>
                      <w:i/>
                      <w:sz w:val="14"/>
                    </w:rPr>
                  </w:pPr>
                  <w:r>
                    <w:rPr>
                      <w:rFonts w:ascii="Arial"/>
                      <w:i/>
                      <w:color w:val="231F20"/>
                      <w:w w:val="126"/>
                      <w:sz w:val="14"/>
                    </w:rPr>
                    <w:t>n</w:t>
                  </w:r>
                </w:p>
              </w:txbxContent>
            </v:textbox>
          </v:shape>
        </w:pict>
      </w:r>
      <w:r>
        <w:rPr>
          <w:position w:val="-2"/>
          <w:sz w:val="13"/>
        </w:rPr>
      </w:r>
    </w:p>
    <w:p>
      <w:pPr>
        <w:pStyle w:val="BodyText"/>
        <w:spacing w:line="165" w:lineRule="auto"/>
        <w:ind w:left="119"/>
        <w:rPr>
          <w:rFonts w:ascii="Cambria" w:hAnsi="Cambria"/>
        </w:rPr>
      </w:pPr>
      <w:r>
        <w:rPr/>
        <w:br w:type="column"/>
      </w:r>
      <w:r>
        <w:rPr>
          <w:rFonts w:ascii="Garamond" w:hAnsi="Garamond"/>
          <w:color w:val="231F20"/>
          <w:w w:val="110"/>
        </w:rPr>
        <w:t>(</w:t>
      </w:r>
      <w:r>
        <w:rPr>
          <w:rFonts w:ascii="Bookman Old Style" w:hAnsi="Bookman Old Style"/>
          <w:b w:val="0"/>
          <w:i/>
          <w:color w:val="231F20"/>
          <w:w w:val="110"/>
        </w:rPr>
        <w:t>i</w:t>
      </w:r>
      <w:r>
        <w:rPr>
          <w:rFonts w:ascii="Garamond" w:hAnsi="Garamond"/>
          <w:color w:val="231F20"/>
          <w:w w:val="110"/>
        </w:rPr>
        <w:t>)</w:t>
      </w:r>
      <w:r>
        <w:rPr>
          <w:color w:val="231F20"/>
          <w:w w:val="110"/>
        </w:rPr>
        <w:t>–</w:t>
      </w:r>
      <w:r>
        <w:rPr>
          <w:rFonts w:ascii="Garamond" w:hAnsi="Garamond"/>
          <w:color w:val="231F20"/>
          <w:w w:val="110"/>
        </w:rPr>
        <w:t>(</w:t>
      </w:r>
      <w:r>
        <w:rPr>
          <w:rFonts w:ascii="Bookman Old Style" w:hAnsi="Bookman Old Style"/>
          <w:b w:val="0"/>
          <w:i/>
          <w:color w:val="231F20"/>
          <w:w w:val="110"/>
        </w:rPr>
        <w:t>iii</w:t>
      </w:r>
      <w:r>
        <w:rPr>
          <w:rFonts w:ascii="Garamond" w:hAnsi="Garamond"/>
          <w:color w:val="231F20"/>
          <w:w w:val="110"/>
        </w:rPr>
        <w:t>) </w:t>
      </w:r>
      <w:r>
        <w:rPr>
          <w:color w:val="231F20"/>
          <w:w w:val="110"/>
        </w:rPr>
        <w:t>of Definition 13 holds. Observe that </w:t>
      </w:r>
      <w:r>
        <w:rPr>
          <w:rFonts w:ascii="Cambria" w:hAnsi="Cambria"/>
          <w:color w:val="231F20"/>
          <w:w w:val="110"/>
        </w:rPr>
        <w:t>|X</w:t>
      </w:r>
      <w:r>
        <w:rPr>
          <w:rFonts w:ascii="Lucida Sans Unicode" w:hAnsi="Lucida Sans Unicode"/>
          <w:color w:val="231F20"/>
          <w:w w:val="110"/>
          <w:vertAlign w:val="subscript"/>
        </w:rPr>
        <w:t>S</w:t>
      </w:r>
      <w:r>
        <w:rPr>
          <w:rFonts w:ascii="Arial" w:hAnsi="Arial"/>
          <w:i/>
          <w:color w:val="231F20"/>
          <w:w w:val="110"/>
          <w:position w:val="-7"/>
          <w:sz w:val="10"/>
          <w:vertAlign w:val="baseline"/>
        </w:rPr>
        <w:t>k </w:t>
      </w:r>
      <w:r>
        <w:rPr>
          <w:rFonts w:ascii="Cambria" w:hAnsi="Cambria"/>
          <w:color w:val="231F20"/>
          <w:w w:val="110"/>
          <w:vertAlign w:val="baseline"/>
        </w:rPr>
        <w:t>| ≥ |X</w:t>
      </w:r>
      <w:r>
        <w:rPr>
          <w:rFonts w:ascii="Lucida Sans Unicode" w:hAnsi="Lucida Sans Unicode"/>
          <w:color w:val="231F20"/>
          <w:w w:val="110"/>
          <w:vertAlign w:val="subscript"/>
        </w:rPr>
        <w:t>S</w:t>
      </w:r>
      <w:r>
        <w:rPr>
          <w:rFonts w:ascii="Arial" w:hAnsi="Arial"/>
          <w:i/>
          <w:color w:val="231F20"/>
          <w:w w:val="110"/>
          <w:position w:val="-7"/>
          <w:sz w:val="10"/>
          <w:vertAlign w:val="baseline"/>
        </w:rPr>
        <w:t>k </w:t>
      </w:r>
      <w:r>
        <w:rPr>
          <w:rFonts w:ascii="Cambria" w:hAnsi="Cambria"/>
          <w:color w:val="231F20"/>
          <w:w w:val="110"/>
          <w:vertAlign w:val="baseline"/>
        </w:rPr>
        <w:t>|</w:t>
      </w:r>
    </w:p>
    <w:p>
      <w:pPr>
        <w:pStyle w:val="BodyText"/>
        <w:spacing w:line="139" w:lineRule="exact"/>
        <w:ind w:left="119"/>
        <w:rPr>
          <w:rFonts w:ascii="Garamond" w:hAnsi="Garamond"/>
        </w:rPr>
      </w:pPr>
      <w:r>
        <w:rPr>
          <w:color w:val="231F20"/>
          <w:w w:val="110"/>
        </w:rPr>
        <w:t>for </w:t>
      </w:r>
      <w:r>
        <w:rPr>
          <w:rFonts w:ascii="Bookman Old Style" w:hAnsi="Bookman Old Style"/>
          <w:b w:val="0"/>
          <w:i/>
          <w:color w:val="231F20"/>
          <w:w w:val="110"/>
        </w:rPr>
        <w:t>k </w:t>
      </w:r>
      <w:r>
        <w:rPr>
          <w:rFonts w:ascii="Garamond" w:hAnsi="Garamond"/>
          <w:color w:val="231F20"/>
          <w:w w:val="110"/>
        </w:rPr>
        <w:t>= 1</w:t>
      </w:r>
      <w:r>
        <w:rPr>
          <w:rFonts w:ascii="Bookman Old Style" w:hAnsi="Bookman Old Style"/>
          <w:b w:val="0"/>
          <w:i/>
          <w:color w:val="231F20"/>
          <w:w w:val="110"/>
        </w:rPr>
        <w:t>, </w:t>
      </w:r>
      <w:r>
        <w:rPr>
          <w:rFonts w:ascii="Garamond" w:hAnsi="Garamond"/>
          <w:color w:val="231F20"/>
          <w:w w:val="110"/>
        </w:rPr>
        <w:t>2</w:t>
      </w:r>
      <w:r>
        <w:rPr>
          <w:color w:val="231F20"/>
          <w:w w:val="110"/>
        </w:rPr>
        <w:t>. Hence if </w:t>
      </w:r>
      <w:r>
        <w:rPr>
          <w:rFonts w:ascii="Garamond" w:hAnsi="Garamond"/>
          <w:color w:val="231F20"/>
          <w:w w:val="110"/>
        </w:rPr>
        <w:t>(</w:t>
      </w:r>
      <w:r>
        <w:rPr>
          <w:rFonts w:ascii="Bookman Old Style" w:hAnsi="Bookman Old Style"/>
          <w:b w:val="0"/>
          <w:i/>
          <w:color w:val="231F20"/>
          <w:w w:val="110"/>
        </w:rPr>
        <w:t>i</w:t>
      </w:r>
      <w:r>
        <w:rPr>
          <w:rFonts w:ascii="Garamond" w:hAnsi="Garamond"/>
          <w:color w:val="231F20"/>
          <w:w w:val="110"/>
        </w:rPr>
        <w:t>) </w:t>
      </w:r>
      <w:r>
        <w:rPr>
          <w:color w:val="231F20"/>
          <w:w w:val="110"/>
        </w:rPr>
        <w:t>or </w:t>
      </w:r>
      <w:r>
        <w:rPr>
          <w:rFonts w:ascii="Garamond" w:hAnsi="Garamond"/>
          <w:color w:val="231F20"/>
          <w:w w:val="130"/>
        </w:rPr>
        <w:t>(</w:t>
      </w:r>
      <w:r>
        <w:rPr>
          <w:rFonts w:ascii="Bookman Old Style" w:hAnsi="Bookman Old Style"/>
          <w:b w:val="0"/>
          <w:i/>
          <w:color w:val="231F20"/>
          <w:w w:val="130"/>
        </w:rPr>
        <w:t>ii</w:t>
      </w:r>
      <w:r>
        <w:rPr>
          <w:rFonts w:ascii="Garamond" w:hAnsi="Garamond"/>
          <w:color w:val="231F20"/>
          <w:w w:val="130"/>
        </w:rPr>
        <w:t>) </w:t>
      </w:r>
      <w:r>
        <w:rPr>
          <w:color w:val="231F20"/>
          <w:w w:val="110"/>
        </w:rPr>
        <w:t>hold, then </w:t>
      </w:r>
      <w:r>
        <w:rPr>
          <w:rFonts w:ascii="Cambria" w:hAnsi="Cambria"/>
          <w:color w:val="231F20"/>
          <w:w w:val="110"/>
        </w:rPr>
        <w:t>|X </w:t>
      </w:r>
      <w:r>
        <w:rPr>
          <w:rFonts w:ascii="Arial" w:hAnsi="Arial"/>
          <w:i/>
          <w:color w:val="231F20"/>
          <w:w w:val="130"/>
          <w:position w:val="7"/>
          <w:sz w:val="14"/>
        </w:rPr>
        <w:t>r</w:t>
      </w:r>
      <w:r>
        <w:rPr>
          <w:rFonts w:ascii="Arial" w:hAnsi="Arial"/>
          <w:i/>
          <w:color w:val="231F20"/>
          <w:w w:val="130"/>
          <w:position w:val="13"/>
          <w:sz w:val="10"/>
        </w:rPr>
        <w:t>t </w:t>
      </w:r>
      <w:r>
        <w:rPr>
          <w:rFonts w:ascii="Cambria" w:hAnsi="Cambria"/>
          <w:color w:val="231F20"/>
          <w:w w:val="110"/>
        </w:rPr>
        <w:t>| ≥ |X </w:t>
      </w:r>
      <w:r>
        <w:rPr>
          <w:rFonts w:ascii="Arial" w:hAnsi="Arial"/>
          <w:i/>
          <w:color w:val="231F20"/>
          <w:w w:val="130"/>
          <w:position w:val="7"/>
          <w:sz w:val="14"/>
        </w:rPr>
        <w:t>r </w:t>
      </w:r>
      <w:r>
        <w:rPr>
          <w:rFonts w:ascii="Cambria" w:hAnsi="Cambria"/>
          <w:color w:val="231F20"/>
          <w:w w:val="110"/>
        </w:rPr>
        <w:t>| </w:t>
      </w:r>
      <w:r>
        <w:rPr>
          <w:rFonts w:ascii="Garamond" w:hAnsi="Garamond"/>
          <w:color w:val="231F20"/>
          <w:w w:val="110"/>
        </w:rPr>
        <w:t>=</w:t>
      </w:r>
    </w:p>
    <w:p>
      <w:pPr>
        <w:spacing w:after="0" w:line="139" w:lineRule="exact"/>
        <w:rPr>
          <w:rFonts w:ascii="Garamond" w:hAnsi="Garamond"/>
        </w:rPr>
        <w:sectPr>
          <w:type w:val="continuous"/>
          <w:pgSz w:w="11520" w:h="15670"/>
          <w:pgMar w:top="940" w:bottom="280" w:left="500" w:right="0"/>
          <w:cols w:num="2" w:equalWidth="0">
            <w:col w:w="5176" w:space="73"/>
            <w:col w:w="5771"/>
          </w:cols>
        </w:sectPr>
      </w:pPr>
    </w:p>
    <w:p>
      <w:pPr>
        <w:pStyle w:val="BodyText"/>
        <w:tabs>
          <w:tab w:pos="1779" w:val="left" w:leader="none"/>
          <w:tab w:pos="6188" w:val="left" w:leader="none"/>
        </w:tabs>
        <w:spacing w:line="86" w:lineRule="exact" w:before="74"/>
        <w:ind w:left="119"/>
        <w:rPr>
          <w:rFonts w:ascii="Arial" w:hAnsi="Arial"/>
          <w:i/>
          <w:sz w:val="10"/>
        </w:rPr>
      </w:pPr>
      <w:r>
        <w:rPr>
          <w:color w:val="231F20"/>
          <w:w w:val="105"/>
        </w:rPr>
        <w:t>we know </w:t>
      </w:r>
      <w:r>
        <w:rPr>
          <w:rFonts w:ascii="Cambria" w:hAnsi="Cambria"/>
          <w:color w:val="231F20"/>
          <w:w w:val="105"/>
        </w:rPr>
        <w:t>|C   |</w:t>
      </w:r>
      <w:r>
        <w:rPr>
          <w:rFonts w:ascii="Cambria" w:hAnsi="Cambria"/>
          <w:color w:val="231F20"/>
          <w:spacing w:val="13"/>
          <w:w w:val="105"/>
        </w:rPr>
        <w:t> </w:t>
      </w:r>
      <w:r>
        <w:rPr>
          <w:rFonts w:ascii="Garamond" w:hAnsi="Garamond"/>
          <w:color w:val="231F20"/>
          <w:w w:val="105"/>
        </w:rPr>
        <w:t>=</w:t>
        <w:tab/>
      </w:r>
      <w:r>
        <w:rPr>
          <w:rFonts w:ascii="Cambria" w:hAnsi="Cambria"/>
          <w:color w:val="231F20"/>
          <w:w w:val="130"/>
        </w:rPr>
        <w:t>− </w:t>
      </w:r>
      <w:r>
        <w:rPr>
          <w:rFonts w:ascii="Garamond" w:hAnsi="Garamond"/>
          <w:color w:val="231F20"/>
          <w:w w:val="105"/>
        </w:rPr>
        <w:t>1</w:t>
      </w:r>
      <w:r>
        <w:rPr>
          <w:color w:val="231F20"/>
          <w:w w:val="105"/>
        </w:rPr>
        <w:t>. Thus the connectivity of</w:t>
      </w:r>
      <w:r>
        <w:rPr>
          <w:color w:val="231F20"/>
          <w:spacing w:val="15"/>
          <w:w w:val="105"/>
        </w:rPr>
        <w:t> </w:t>
      </w:r>
      <w:r>
        <w:rPr>
          <w:color w:val="231F20"/>
          <w:w w:val="105"/>
        </w:rPr>
        <w:t>this</w:t>
      </w:r>
      <w:r>
        <w:rPr>
          <w:color w:val="231F20"/>
          <w:spacing w:val="8"/>
          <w:w w:val="105"/>
        </w:rPr>
        <w:t> </w:t>
      </w:r>
      <w:r>
        <w:rPr>
          <w:color w:val="231F20"/>
          <w:w w:val="105"/>
        </w:rPr>
        <w:t>graph</w:t>
        <w:tab/>
      </w:r>
      <w:r>
        <w:rPr>
          <w:rFonts w:ascii="Arial" w:hAnsi="Arial"/>
          <w:i/>
          <w:color w:val="231F20"/>
          <w:spacing w:val="1"/>
          <w:w w:val="130"/>
          <w:position w:val="2"/>
          <w:sz w:val="14"/>
        </w:rPr>
        <w:t>r</w:t>
      </w:r>
      <w:r>
        <w:rPr>
          <w:rFonts w:ascii="Arial" w:hAnsi="Arial"/>
          <w:i/>
          <w:color w:val="231F20"/>
          <w:spacing w:val="1"/>
          <w:w w:val="130"/>
          <w:position w:val="8"/>
          <w:sz w:val="10"/>
        </w:rPr>
        <w:t>t</w:t>
      </w:r>
    </w:p>
    <w:p>
      <w:pPr>
        <w:pStyle w:val="BodyText"/>
        <w:spacing w:before="5"/>
        <w:rPr>
          <w:rFonts w:ascii="Arial"/>
          <w:i/>
          <w:sz w:val="4"/>
        </w:rPr>
      </w:pPr>
    </w:p>
    <w:p>
      <w:pPr>
        <w:pStyle w:val="BodyText"/>
        <w:spacing w:line="20" w:lineRule="exact"/>
        <w:ind w:left="1606"/>
        <w:rPr>
          <w:rFonts w:ascii="Arial"/>
          <w:sz w:val="2"/>
        </w:rPr>
      </w:pPr>
      <w:r>
        <w:rPr>
          <w:rFonts w:ascii="Arial"/>
          <w:sz w:val="2"/>
        </w:rPr>
        <w:drawing>
          <wp:inline distT="0" distB="0" distL="0" distR="0">
            <wp:extent cx="64007" cy="6096"/>
            <wp:effectExtent l="0" t="0" r="0" b="0"/>
            <wp:docPr id="45" name="image15.png" descr=""/>
            <wp:cNvGraphicFramePr>
              <a:graphicFrameLocks noChangeAspect="1"/>
            </wp:cNvGraphicFramePr>
            <a:graphic>
              <a:graphicData uri="http://schemas.openxmlformats.org/drawingml/2006/picture">
                <pic:pic>
                  <pic:nvPicPr>
                    <pic:cNvPr id="46" name="image15.png"/>
                    <pic:cNvPicPr/>
                  </pic:nvPicPr>
                  <pic:blipFill>
                    <a:blip r:embed="rId23" cstate="print"/>
                    <a:stretch>
                      <a:fillRect/>
                    </a:stretch>
                  </pic:blipFill>
                  <pic:spPr>
                    <a:xfrm>
                      <a:off x="0" y="0"/>
                      <a:ext cx="64007" cy="6096"/>
                    </a:xfrm>
                    <a:prstGeom prst="rect">
                      <a:avLst/>
                    </a:prstGeom>
                  </pic:spPr>
                </pic:pic>
              </a:graphicData>
            </a:graphic>
          </wp:inline>
        </w:drawing>
      </w:r>
      <w:r>
        <w:rPr>
          <w:rFonts w:ascii="Arial"/>
          <w:sz w:val="2"/>
        </w:rPr>
      </w:r>
    </w:p>
    <w:p>
      <w:pPr>
        <w:pStyle w:val="BodyText"/>
        <w:spacing w:before="6"/>
        <w:rPr>
          <w:rFonts w:ascii="Arial"/>
          <w:i/>
          <w:sz w:val="15"/>
        </w:rPr>
      </w:pPr>
      <w:r>
        <w:rPr/>
        <w:drawing>
          <wp:anchor distT="0" distB="0" distL="0" distR="0" allowOverlap="1" layoutInCell="1" locked="0" behindDoc="0" simplePos="0" relativeHeight="6064">
            <wp:simplePos x="0" y="0"/>
            <wp:positionH relativeFrom="page">
              <wp:posOffset>536295</wp:posOffset>
            </wp:positionH>
            <wp:positionV relativeFrom="paragraph">
              <wp:posOffset>138696</wp:posOffset>
            </wp:positionV>
            <wp:extent cx="64007" cy="6096"/>
            <wp:effectExtent l="0" t="0" r="0" b="0"/>
            <wp:wrapTopAndBottom/>
            <wp:docPr id="47" name="image15.png" descr=""/>
            <wp:cNvGraphicFramePr>
              <a:graphicFrameLocks noChangeAspect="1"/>
            </wp:cNvGraphicFramePr>
            <a:graphic>
              <a:graphicData uri="http://schemas.openxmlformats.org/drawingml/2006/picture">
                <pic:pic>
                  <pic:nvPicPr>
                    <pic:cNvPr id="48" name="image15.png"/>
                    <pic:cNvPicPr/>
                  </pic:nvPicPr>
                  <pic:blipFill>
                    <a:blip r:embed="rId23" cstate="print"/>
                    <a:stretch>
                      <a:fillRect/>
                    </a:stretch>
                  </pic:blipFill>
                  <pic:spPr>
                    <a:xfrm>
                      <a:off x="0" y="0"/>
                      <a:ext cx="64007" cy="6096"/>
                    </a:xfrm>
                    <a:prstGeom prst="rect">
                      <a:avLst/>
                    </a:prstGeom>
                  </pic:spPr>
                </pic:pic>
              </a:graphicData>
            </a:graphic>
          </wp:anchor>
        </w:drawing>
      </w:r>
    </w:p>
    <w:p>
      <w:pPr>
        <w:tabs>
          <w:tab w:pos="1376" w:val="left" w:leader="none"/>
          <w:tab w:pos="2091" w:val="left" w:leader="none"/>
        </w:tabs>
        <w:spacing w:line="76" w:lineRule="auto" w:before="0"/>
        <w:ind w:left="119" w:right="0" w:firstLine="0"/>
        <w:jc w:val="left"/>
        <w:rPr>
          <w:rFonts w:ascii="Arial"/>
          <w:i/>
          <w:sz w:val="14"/>
        </w:rPr>
      </w:pPr>
      <w:r>
        <w:rPr/>
        <w:br w:type="column"/>
      </w:r>
      <w:r>
        <w:rPr>
          <w:rFonts w:ascii="Arial"/>
          <w:i/>
          <w:color w:val="231F20"/>
          <w:spacing w:val="1"/>
          <w:w w:val="140"/>
          <w:position w:val="-13"/>
          <w:sz w:val="14"/>
        </w:rPr>
        <w:t>r</w:t>
      </w:r>
      <w:r>
        <w:rPr>
          <w:rFonts w:ascii="Arial"/>
          <w:i/>
          <w:color w:val="231F20"/>
          <w:spacing w:val="1"/>
          <w:w w:val="140"/>
          <w:position w:val="-7"/>
          <w:sz w:val="10"/>
        </w:rPr>
        <w:t>t</w:t>
        <w:tab/>
      </w:r>
      <w:r>
        <w:rPr>
          <w:rFonts w:ascii="Lucida Sans Unicode"/>
          <w:color w:val="231F20"/>
          <w:w w:val="140"/>
          <w:sz w:val="14"/>
        </w:rPr>
        <w:t>S</w:t>
      </w:r>
      <w:r>
        <w:rPr>
          <w:rFonts w:ascii="Arial"/>
          <w:i/>
          <w:color w:val="231F20"/>
          <w:w w:val="140"/>
          <w:sz w:val="14"/>
          <w:vertAlign w:val="subscript"/>
        </w:rPr>
        <w:t>k</w:t>
      </w:r>
      <w:r>
        <w:rPr>
          <w:rFonts w:ascii="Arial"/>
          <w:i/>
          <w:color w:val="231F20"/>
          <w:w w:val="140"/>
          <w:sz w:val="14"/>
          <w:vertAlign w:val="baseline"/>
        </w:rPr>
        <w:tab/>
      </w:r>
      <w:r>
        <w:rPr>
          <w:rFonts w:ascii="Lucida Sans Unicode"/>
          <w:color w:val="231F20"/>
          <w:w w:val="140"/>
          <w:sz w:val="14"/>
          <w:vertAlign w:val="baseline"/>
        </w:rPr>
        <w:t>S</w:t>
      </w:r>
      <w:r>
        <w:rPr>
          <w:rFonts w:ascii="Arial"/>
          <w:i/>
          <w:color w:val="231F20"/>
          <w:w w:val="140"/>
          <w:sz w:val="14"/>
          <w:vertAlign w:val="subscript"/>
        </w:rPr>
        <w:t>k</w:t>
      </w:r>
    </w:p>
    <w:p>
      <w:pPr>
        <w:spacing w:after="0" w:line="76" w:lineRule="auto"/>
        <w:jc w:val="left"/>
        <w:rPr>
          <w:rFonts w:ascii="Arial"/>
          <w:sz w:val="14"/>
        </w:rPr>
        <w:sectPr>
          <w:type w:val="continuous"/>
          <w:pgSz w:w="11520" w:h="15670"/>
          <w:pgMar w:top="940" w:bottom="280" w:left="500" w:right="0"/>
          <w:cols w:num="2" w:equalWidth="0">
            <w:col w:w="6352" w:space="1474"/>
            <w:col w:w="3194"/>
          </w:cols>
        </w:sectPr>
      </w:pPr>
    </w:p>
    <w:p>
      <w:pPr>
        <w:tabs>
          <w:tab w:pos="1696" w:val="right" w:leader="none"/>
        </w:tabs>
        <w:spacing w:line="178" w:lineRule="exact" w:before="0"/>
        <w:ind w:left="119" w:right="0" w:firstLine="0"/>
        <w:jc w:val="left"/>
        <w:rPr>
          <w:rFonts w:ascii="Lucida Sans Unicode" w:hAnsi="Lucida Sans Unicode"/>
          <w:sz w:val="14"/>
        </w:rPr>
      </w:pPr>
      <w:r>
        <w:rPr>
          <w:color w:val="231F20"/>
          <w:w w:val="110"/>
          <w:sz w:val="20"/>
        </w:rPr>
        <w:t>is  </w:t>
      </w:r>
      <w:r>
        <w:rPr>
          <w:rFonts w:ascii="Arial" w:hAnsi="Arial"/>
          <w:i/>
          <w:color w:val="231F20"/>
          <w:w w:val="110"/>
          <w:sz w:val="20"/>
          <w:vertAlign w:val="superscript"/>
        </w:rPr>
        <w:t>n</w:t>
      </w:r>
      <w:r>
        <w:rPr>
          <w:rFonts w:ascii="Arial" w:hAnsi="Arial"/>
          <w:i/>
          <w:color w:val="231F20"/>
          <w:w w:val="110"/>
          <w:sz w:val="20"/>
          <w:vertAlign w:val="baseline"/>
        </w:rPr>
        <w:t> </w:t>
      </w:r>
      <w:r>
        <w:rPr>
          <w:rFonts w:ascii="Garamond" w:hAnsi="Garamond"/>
          <w:color w:val="231F20"/>
          <w:w w:val="110"/>
          <w:sz w:val="20"/>
          <w:vertAlign w:val="baseline"/>
        </w:rPr>
        <w:t>+ </w:t>
      </w:r>
      <w:r>
        <w:rPr>
          <w:rFonts w:ascii="Bookman Old Style" w:hAnsi="Bookman Old Style"/>
          <w:b w:val="0"/>
          <w:i/>
          <w:color w:val="231F20"/>
          <w:w w:val="110"/>
          <w:sz w:val="20"/>
          <w:vertAlign w:val="baseline"/>
        </w:rPr>
        <w:t>F</w:t>
      </w:r>
      <w:r>
        <w:rPr>
          <w:rFonts w:ascii="Bookman Old Style" w:hAnsi="Bookman Old Style"/>
          <w:b w:val="0"/>
          <w:i/>
          <w:color w:val="231F20"/>
          <w:spacing w:val="-33"/>
          <w:w w:val="110"/>
          <w:sz w:val="20"/>
          <w:vertAlign w:val="baseline"/>
        </w:rPr>
        <w:t> </w:t>
      </w:r>
      <w:r>
        <w:rPr>
          <w:rFonts w:ascii="Cambria" w:hAnsi="Cambria"/>
          <w:color w:val="231F20"/>
          <w:w w:val="120"/>
          <w:sz w:val="20"/>
          <w:vertAlign w:val="baseline"/>
        </w:rPr>
        <w:t>−</w:t>
      </w:r>
      <w:r>
        <w:rPr>
          <w:rFonts w:ascii="Cambria" w:hAnsi="Cambria"/>
          <w:color w:val="231F20"/>
          <w:spacing w:val="-14"/>
          <w:w w:val="120"/>
          <w:sz w:val="20"/>
          <w:vertAlign w:val="baseline"/>
        </w:rPr>
        <w:t> </w:t>
      </w:r>
      <w:r>
        <w:rPr>
          <w:rFonts w:ascii="Lucida Sans Unicode" w:hAnsi="Lucida Sans Unicode"/>
          <w:color w:val="231F20"/>
          <w:w w:val="110"/>
          <w:position w:val="21"/>
          <w:sz w:val="14"/>
          <w:vertAlign w:val="baseline"/>
        </w:rPr>
        <w:t>Y</w:t>
      </w:r>
      <w:r>
        <w:rPr>
          <w:rFonts w:ascii="Lucida Sans Unicode" w:hAnsi="Lucida Sans Unicode"/>
          <w:color w:val="231F20"/>
          <w:w w:val="110"/>
          <w:position w:val="17"/>
          <w:sz w:val="14"/>
          <w:vertAlign w:val="baseline"/>
        </w:rPr>
        <w:tab/>
        <w:t>2</w:t>
      </w:r>
    </w:p>
    <w:p>
      <w:pPr>
        <w:pStyle w:val="BodyText"/>
        <w:spacing w:line="93" w:lineRule="auto" w:before="42"/>
        <w:ind w:left="119"/>
      </w:pPr>
      <w:r>
        <w:rPr/>
        <w:br w:type="column"/>
      </w:r>
      <w:r>
        <w:rPr>
          <w:rFonts w:ascii="Cambria" w:hAnsi="Cambria"/>
          <w:color w:val="231F20"/>
          <w:w w:val="105"/>
        </w:rPr>
        <w:t>|S</w:t>
      </w:r>
      <w:r>
        <w:rPr>
          <w:rFonts w:ascii="Arial" w:hAnsi="Arial"/>
          <w:i/>
          <w:color w:val="231F20"/>
          <w:w w:val="105"/>
          <w:vertAlign w:val="subscript"/>
        </w:rPr>
        <w:t>k</w:t>
      </w:r>
      <w:r>
        <w:rPr>
          <w:rFonts w:ascii="Cambria" w:hAnsi="Cambria"/>
          <w:color w:val="231F20"/>
          <w:w w:val="105"/>
          <w:vertAlign w:val="baseline"/>
        </w:rPr>
        <w:t>| ≥ |X</w:t>
      </w:r>
      <w:r>
        <w:rPr>
          <w:rFonts w:ascii="Lucida Sans Unicode" w:hAnsi="Lucida Sans Unicode"/>
          <w:color w:val="231F20"/>
          <w:w w:val="105"/>
          <w:vertAlign w:val="subscript"/>
        </w:rPr>
        <w:t>S</w:t>
      </w:r>
      <w:r>
        <w:rPr>
          <w:rFonts w:ascii="Arial" w:hAnsi="Arial"/>
          <w:i/>
          <w:color w:val="231F20"/>
          <w:w w:val="105"/>
          <w:position w:val="-7"/>
          <w:sz w:val="10"/>
          <w:vertAlign w:val="baseline"/>
        </w:rPr>
        <w:t>k </w:t>
      </w:r>
      <w:r>
        <w:rPr>
          <w:rFonts w:ascii="Cambria" w:hAnsi="Cambria"/>
          <w:color w:val="231F20"/>
          <w:w w:val="105"/>
          <w:vertAlign w:val="baseline"/>
        </w:rPr>
        <w:t>|</w:t>
      </w:r>
      <w:r>
        <w:rPr>
          <w:color w:val="231F20"/>
          <w:w w:val="105"/>
          <w:vertAlign w:val="baseline"/>
        </w:rPr>
        <w:t>, which implies </w:t>
      </w:r>
      <w:r>
        <w:rPr>
          <w:rFonts w:ascii="Cambria" w:hAnsi="Cambria"/>
          <w:color w:val="231F20"/>
          <w:w w:val="105"/>
          <w:vertAlign w:val="baseline"/>
        </w:rPr>
        <w:t>|X</w:t>
      </w:r>
      <w:r>
        <w:rPr>
          <w:rFonts w:ascii="Lucida Sans Unicode" w:hAnsi="Lucida Sans Unicode"/>
          <w:color w:val="231F20"/>
          <w:w w:val="105"/>
          <w:vertAlign w:val="subscript"/>
        </w:rPr>
        <w:t>S</w:t>
      </w:r>
      <w:r>
        <w:rPr>
          <w:rFonts w:ascii="Arial" w:hAnsi="Arial"/>
          <w:i/>
          <w:color w:val="231F20"/>
          <w:w w:val="105"/>
          <w:position w:val="-7"/>
          <w:sz w:val="10"/>
          <w:vertAlign w:val="baseline"/>
        </w:rPr>
        <w:t>k </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|S</w:t>
      </w:r>
      <w:r>
        <w:rPr>
          <w:rFonts w:ascii="Arial" w:hAnsi="Arial"/>
          <w:i/>
          <w:color w:val="231F20"/>
          <w:w w:val="105"/>
          <w:vertAlign w:val="subscript"/>
        </w:rPr>
        <w:t>k</w:t>
      </w:r>
      <w:r>
        <w:rPr>
          <w:rFonts w:ascii="Cambria" w:hAnsi="Cambria"/>
          <w:color w:val="231F20"/>
          <w:w w:val="105"/>
          <w:vertAlign w:val="baseline"/>
        </w:rPr>
        <w:t>|</w:t>
      </w:r>
      <w:r>
        <w:rPr>
          <w:color w:val="231F20"/>
          <w:w w:val="105"/>
          <w:vertAlign w:val="baseline"/>
        </w:rPr>
        <w:t>. If </w:t>
      </w:r>
      <w:r>
        <w:rPr>
          <w:rFonts w:ascii="Garamond" w:hAnsi="Garamond"/>
          <w:color w:val="231F20"/>
          <w:w w:val="105"/>
          <w:vertAlign w:val="baseline"/>
        </w:rPr>
        <w:t>(</w:t>
      </w:r>
      <w:r>
        <w:rPr>
          <w:rFonts w:ascii="Bookman Old Style" w:hAnsi="Bookman Old Style"/>
          <w:b w:val="0"/>
          <w:i/>
          <w:color w:val="231F20"/>
          <w:w w:val="105"/>
          <w:vertAlign w:val="baseline"/>
        </w:rPr>
        <w:t>iii</w:t>
      </w:r>
      <w:r>
        <w:rPr>
          <w:rFonts w:ascii="Garamond" w:hAnsi="Garamond"/>
          <w:color w:val="231F20"/>
          <w:w w:val="105"/>
          <w:vertAlign w:val="baseline"/>
        </w:rPr>
        <w:t>) </w:t>
      </w:r>
      <w:r>
        <w:rPr>
          <w:color w:val="231F20"/>
          <w:w w:val="105"/>
          <w:vertAlign w:val="baseline"/>
        </w:rPr>
        <w:t>holds, then</w:t>
      </w:r>
    </w:p>
    <w:p>
      <w:pPr>
        <w:spacing w:after="0" w:line="93" w:lineRule="auto"/>
        <w:sectPr>
          <w:type w:val="continuous"/>
          <w:pgSz w:w="11520" w:h="15670"/>
          <w:pgMar w:top="940" w:bottom="280" w:left="500" w:right="0"/>
          <w:cols w:num="2" w:equalWidth="0">
            <w:col w:w="1748" w:space="3501"/>
            <w:col w:w="5771"/>
          </w:cols>
        </w:sectPr>
      </w:pPr>
    </w:p>
    <w:p>
      <w:pPr>
        <w:tabs>
          <w:tab w:pos="1110" w:val="left" w:leader="none"/>
        </w:tabs>
        <w:spacing w:line="156" w:lineRule="auto" w:before="0"/>
        <w:ind w:left="354" w:right="0" w:firstLine="0"/>
        <w:jc w:val="left"/>
        <w:rPr>
          <w:sz w:val="20"/>
        </w:rPr>
      </w:pPr>
      <w:r>
        <w:rPr>
          <w:rFonts w:ascii="Lucida Sans Unicode"/>
          <w:color w:val="231F20"/>
          <w:position w:val="-6"/>
          <w:sz w:val="14"/>
        </w:rPr>
        <w:t>2</w:t>
        <w:tab/>
      </w:r>
      <w:r>
        <w:rPr>
          <w:rFonts w:ascii="Garamond"/>
          <w:color w:val="231F20"/>
          <w:sz w:val="20"/>
        </w:rPr>
        <w:t>1</w:t>
      </w:r>
      <w:r>
        <w:rPr>
          <w:color w:val="231F20"/>
          <w:sz w:val="20"/>
        </w:rPr>
        <w:t>.</w:t>
      </w:r>
    </w:p>
    <w:p>
      <w:pPr>
        <w:pStyle w:val="BodyText"/>
        <w:spacing w:line="191" w:lineRule="exact"/>
        <w:ind w:left="318"/>
      </w:pPr>
      <w:r>
        <w:rPr>
          <w:color w:val="231F20"/>
        </w:rPr>
        <w:t>In this graph, assume that all nodes in </w:t>
      </w:r>
      <w:r>
        <w:rPr>
          <w:rFonts w:ascii="Cambria"/>
          <w:color w:val="231F20"/>
        </w:rPr>
        <w:t>X </w:t>
      </w:r>
      <w:r>
        <w:rPr>
          <w:color w:val="231F20"/>
        </w:rPr>
        <w:t>have initial value </w:t>
      </w:r>
      <w:r>
        <w:rPr>
          <w:rFonts w:ascii="Bookman Old Style"/>
          <w:b w:val="0"/>
          <w:i/>
          <w:color w:val="231F20"/>
        </w:rPr>
        <w:t>a</w:t>
      </w:r>
      <w:r>
        <w:rPr>
          <w:color w:val="231F20"/>
        </w:rPr>
        <w:t>,</w:t>
      </w:r>
    </w:p>
    <w:p>
      <w:pPr>
        <w:pStyle w:val="BodyText"/>
        <w:spacing w:line="247" w:lineRule="auto"/>
        <w:ind w:left="119" w:right="55"/>
      </w:pPr>
      <w:r>
        <w:rPr/>
        <w:drawing>
          <wp:anchor distT="0" distB="0" distL="0" distR="0" allowOverlap="1" layoutInCell="1" locked="0" behindDoc="1" simplePos="0" relativeHeight="268382063">
            <wp:simplePos x="0" y="0"/>
            <wp:positionH relativeFrom="page">
              <wp:posOffset>3500475</wp:posOffset>
            </wp:positionH>
            <wp:positionV relativeFrom="paragraph">
              <wp:posOffset>957502</wp:posOffset>
            </wp:positionV>
            <wp:extent cx="74675" cy="74675"/>
            <wp:effectExtent l="0" t="0" r="0" b="0"/>
            <wp:wrapNone/>
            <wp:docPr id="49" name="image15.png" descr=""/>
            <wp:cNvGraphicFramePr>
              <a:graphicFrameLocks noChangeAspect="1"/>
            </wp:cNvGraphicFramePr>
            <a:graphic>
              <a:graphicData uri="http://schemas.openxmlformats.org/drawingml/2006/picture">
                <pic:pic>
                  <pic:nvPicPr>
                    <pic:cNvPr id="50" name="image15.png"/>
                    <pic:cNvPicPr/>
                  </pic:nvPicPr>
                  <pic:blipFill>
                    <a:blip r:embed="rId23" cstate="print"/>
                    <a:stretch>
                      <a:fillRect/>
                    </a:stretch>
                  </pic:blipFill>
                  <pic:spPr>
                    <a:xfrm>
                      <a:off x="0" y="0"/>
                      <a:ext cx="74675" cy="74675"/>
                    </a:xfrm>
                    <a:prstGeom prst="rect">
                      <a:avLst/>
                    </a:prstGeom>
                  </pic:spPr>
                </pic:pic>
              </a:graphicData>
            </a:graphic>
          </wp:anchor>
        </w:drawing>
      </w:r>
      <w:r>
        <w:rPr/>
        <w:pict>
          <v:shape style="position:absolute;margin-left:272.880005pt;margin-top:37.660923pt;width:7.15pt;height:17.3pt;mso-position-horizontal-relative:page;mso-position-vertical-relative:paragraph;z-index:-53272" type="#_x0000_t202" filled="false" stroked="false">
            <v:textbox inset="0,0,0,0">
              <w:txbxContent>
                <w:p>
                  <w:pPr>
                    <w:pStyle w:val="BodyText"/>
                    <w:spacing w:line="199" w:lineRule="exact"/>
                    <w:rPr>
                      <w:rFonts w:ascii="Cambria"/>
                    </w:rPr>
                  </w:pPr>
                  <w:r>
                    <w:rPr>
                      <w:rFonts w:ascii="Cambria"/>
                      <w:color w:val="231F20"/>
                      <w:w w:val="124"/>
                    </w:rPr>
                    <w:t>X</w:t>
                  </w:r>
                </w:p>
              </w:txbxContent>
            </v:textbox>
            <w10:wrap type="none"/>
          </v:shape>
        </w:pict>
      </w:r>
      <w:r>
        <w:rPr>
          <w:color w:val="231F20"/>
        </w:rPr>
        <w:t>and</w:t>
      </w:r>
      <w:r>
        <w:rPr>
          <w:color w:val="231F20"/>
          <w:spacing w:val="-6"/>
        </w:rPr>
        <w:t> </w:t>
      </w:r>
      <w:r>
        <w:rPr>
          <w:color w:val="231F20"/>
        </w:rPr>
        <w:t>all</w:t>
      </w:r>
      <w:r>
        <w:rPr>
          <w:color w:val="231F20"/>
          <w:spacing w:val="-5"/>
        </w:rPr>
        <w:t> </w:t>
      </w:r>
      <w:r>
        <w:rPr>
          <w:color w:val="231F20"/>
        </w:rPr>
        <w:t>nodes</w:t>
      </w:r>
      <w:r>
        <w:rPr>
          <w:color w:val="231F20"/>
          <w:spacing w:val="-8"/>
        </w:rPr>
        <w:t> </w:t>
      </w:r>
      <w:r>
        <w:rPr>
          <w:color w:val="231F20"/>
        </w:rPr>
        <w:t>in</w:t>
      </w:r>
      <w:r>
        <w:rPr>
          <w:color w:val="231F20"/>
          <w:spacing w:val="-7"/>
        </w:rPr>
        <w:t> </w:t>
      </w:r>
      <w:r>
        <w:rPr>
          <w:rFonts w:ascii="Cambria" w:hAnsi="Cambria"/>
          <w:color w:val="231F20"/>
        </w:rPr>
        <w:t>Y</w:t>
      </w:r>
      <w:r>
        <w:rPr>
          <w:rFonts w:ascii="Cambria" w:hAnsi="Cambria"/>
          <w:color w:val="231F20"/>
          <w:spacing w:val="15"/>
        </w:rPr>
        <w:t> </w:t>
      </w:r>
      <w:r>
        <w:rPr>
          <w:color w:val="231F20"/>
        </w:rPr>
        <w:t>have</w:t>
      </w:r>
      <w:r>
        <w:rPr>
          <w:color w:val="231F20"/>
          <w:spacing w:val="-7"/>
        </w:rPr>
        <w:t> </w:t>
      </w:r>
      <w:r>
        <w:rPr>
          <w:color w:val="231F20"/>
        </w:rPr>
        <w:t>initial</w:t>
      </w:r>
      <w:r>
        <w:rPr>
          <w:color w:val="231F20"/>
          <w:spacing w:val="-5"/>
        </w:rPr>
        <w:t> </w:t>
      </w:r>
      <w:r>
        <w:rPr>
          <w:color w:val="231F20"/>
        </w:rPr>
        <w:t>value</w:t>
      </w:r>
      <w:r>
        <w:rPr>
          <w:color w:val="231F20"/>
          <w:spacing w:val="-7"/>
        </w:rPr>
        <w:t> </w:t>
      </w:r>
      <w:r>
        <w:rPr>
          <w:rFonts w:ascii="Bookman Old Style" w:hAnsi="Bookman Old Style"/>
          <w:b w:val="0"/>
          <w:i/>
          <w:color w:val="231F20"/>
        </w:rPr>
        <w:t>b</w:t>
      </w:r>
      <w:r>
        <w:rPr>
          <w:color w:val="231F20"/>
        </w:rPr>
        <w:t>,</w:t>
      </w:r>
      <w:r>
        <w:rPr>
          <w:color w:val="231F20"/>
          <w:spacing w:val="-7"/>
        </w:rPr>
        <w:t> </w:t>
      </w:r>
      <w:r>
        <w:rPr>
          <w:color w:val="231F20"/>
        </w:rPr>
        <w:t>where</w:t>
      </w:r>
      <w:r>
        <w:rPr>
          <w:color w:val="231F20"/>
          <w:spacing w:val="-7"/>
        </w:rPr>
        <w:t> </w:t>
      </w:r>
      <w:r>
        <w:rPr>
          <w:rFonts w:ascii="Bookman Old Style" w:hAnsi="Bookman Old Style"/>
          <w:b w:val="0"/>
          <w:i/>
          <w:color w:val="231F20"/>
          <w:spacing w:val="26"/>
        </w:rPr>
        <w:t>a&lt;</w:t>
      </w:r>
      <w:r>
        <w:rPr>
          <w:rFonts w:ascii="Bookman Old Style" w:hAnsi="Bookman Old Style"/>
          <w:b w:val="0"/>
          <w:i/>
          <w:color w:val="231F20"/>
          <w:spacing w:val="-12"/>
        </w:rPr>
        <w:t> </w:t>
      </w:r>
      <w:r>
        <w:rPr>
          <w:rFonts w:ascii="Bookman Old Style" w:hAnsi="Bookman Old Style"/>
          <w:b w:val="0"/>
          <w:i/>
          <w:color w:val="231F20"/>
        </w:rPr>
        <w:t>b</w:t>
      </w:r>
      <w:r>
        <w:rPr>
          <w:color w:val="231F20"/>
        </w:rPr>
        <w:t>.</w:t>
      </w:r>
      <w:r>
        <w:rPr>
          <w:color w:val="231F20"/>
          <w:spacing w:val="-5"/>
        </w:rPr>
        <w:t> </w:t>
      </w:r>
      <w:r>
        <w:rPr>
          <w:color w:val="231F20"/>
        </w:rPr>
        <w:t>When</w:t>
      </w:r>
      <w:r>
        <w:rPr>
          <w:color w:val="231F20"/>
          <w:spacing w:val="-6"/>
        </w:rPr>
        <w:t> </w:t>
      </w:r>
      <w:r>
        <w:rPr>
          <w:color w:val="231F20"/>
        </w:rPr>
        <w:t>any node </w:t>
      </w:r>
      <w:r>
        <w:rPr>
          <w:rFonts w:ascii="Bookman Old Style" w:hAnsi="Bookman Old Style"/>
          <w:b w:val="0"/>
          <w:i/>
          <w:color w:val="231F20"/>
          <w:w w:val="110"/>
        </w:rPr>
        <w:t>x</w:t>
      </w:r>
      <w:r>
        <w:rPr>
          <w:rFonts w:ascii="Arial" w:hAnsi="Arial"/>
          <w:i/>
          <w:color w:val="231F20"/>
          <w:w w:val="110"/>
          <w:vertAlign w:val="subscript"/>
        </w:rPr>
        <w:t>i</w:t>
      </w:r>
      <w:r>
        <w:rPr>
          <w:rFonts w:ascii="Arial" w:hAnsi="Arial"/>
          <w:i/>
          <w:color w:val="231F20"/>
          <w:w w:val="110"/>
          <w:vertAlign w:val="baseline"/>
        </w:rPr>
        <w:t> </w:t>
      </w:r>
      <w:r>
        <w:rPr>
          <w:color w:val="231F20"/>
          <w:vertAlign w:val="baseline"/>
        </w:rPr>
        <w:t>applies the </w:t>
      </w:r>
      <w:r>
        <w:rPr>
          <w:color w:val="231F20"/>
          <w:spacing w:val="-3"/>
          <w:vertAlign w:val="baseline"/>
        </w:rPr>
        <w:t>W-MSR </w:t>
      </w:r>
      <w:r>
        <w:rPr>
          <w:color w:val="231F20"/>
          <w:vertAlign w:val="baseline"/>
        </w:rPr>
        <w:t>algorithm, all of its </w:t>
      </w:r>
      <w:r>
        <w:rPr>
          <w:rFonts w:ascii="Bookman Old Style" w:hAnsi="Bookman Old Style"/>
          <w:b w:val="0"/>
          <w:i/>
          <w:color w:val="231F20"/>
          <w:vertAlign w:val="baseline"/>
        </w:rPr>
        <w:t>F </w:t>
      </w:r>
      <w:r>
        <w:rPr>
          <w:color w:val="231F20"/>
          <w:vertAlign w:val="baseline"/>
        </w:rPr>
        <w:t>neighbors in </w:t>
      </w:r>
      <w:r>
        <w:rPr>
          <w:rFonts w:ascii="Cambria" w:hAnsi="Cambria"/>
          <w:color w:val="231F20"/>
          <w:vertAlign w:val="baseline"/>
        </w:rPr>
        <w:t>Y </w:t>
      </w:r>
      <w:r>
        <w:rPr>
          <w:color w:val="231F20"/>
          <w:vertAlign w:val="baseline"/>
        </w:rPr>
        <w:t>have the highest values in </w:t>
      </w:r>
      <w:r>
        <w:rPr>
          <w:rFonts w:ascii="Bookman Old Style" w:hAnsi="Bookman Old Style"/>
          <w:b w:val="0"/>
          <w:i/>
          <w:color w:val="231F20"/>
          <w:vertAlign w:val="baseline"/>
        </w:rPr>
        <w:t>x</w:t>
      </w:r>
      <w:r>
        <w:rPr>
          <w:rFonts w:ascii="Arial" w:hAnsi="Arial"/>
          <w:i/>
          <w:color w:val="231F20"/>
          <w:vertAlign w:val="subscript"/>
        </w:rPr>
        <w:t>i</w:t>
      </w:r>
      <w:r>
        <w:rPr>
          <w:color w:val="231F20"/>
          <w:vertAlign w:val="baseline"/>
        </w:rPr>
        <w:t>’s neighborhood, and thus </w:t>
      </w:r>
      <w:r>
        <w:rPr>
          <w:color w:val="231F20"/>
          <w:spacing w:val="-1"/>
          <w:w w:val="99"/>
          <w:vertAlign w:val="baseline"/>
        </w:rPr>
        <w:t>t</w:t>
      </w:r>
      <w:r>
        <w:rPr>
          <w:color w:val="231F20"/>
          <w:spacing w:val="0"/>
          <w:w w:val="99"/>
          <w:vertAlign w:val="baseline"/>
        </w:rPr>
        <w:t>h</w:t>
      </w:r>
      <w:r>
        <w:rPr>
          <w:color w:val="231F20"/>
          <w:spacing w:val="-3"/>
          <w:w w:val="99"/>
          <w:vertAlign w:val="baseline"/>
        </w:rPr>
        <w:t>e</w:t>
      </w:r>
      <w:r>
        <w:rPr>
          <w:color w:val="231F20"/>
          <w:w w:val="99"/>
          <w:vertAlign w:val="baseline"/>
        </w:rPr>
        <w:t>y</w:t>
      </w:r>
      <w:r>
        <w:rPr>
          <w:color w:val="231F20"/>
          <w:spacing w:val="17"/>
          <w:vertAlign w:val="baseline"/>
        </w:rPr>
        <w:t> </w:t>
      </w:r>
      <w:r>
        <w:rPr>
          <w:color w:val="231F20"/>
          <w:spacing w:val="-1"/>
          <w:w w:val="99"/>
          <w:vertAlign w:val="baseline"/>
        </w:rPr>
        <w:t>a</w:t>
      </w:r>
      <w:r>
        <w:rPr>
          <w:color w:val="231F20"/>
          <w:w w:val="99"/>
          <w:vertAlign w:val="baseline"/>
        </w:rPr>
        <w:t>re</w:t>
      </w:r>
      <w:r>
        <w:rPr>
          <w:color w:val="231F20"/>
          <w:spacing w:val="16"/>
          <w:vertAlign w:val="baseline"/>
        </w:rPr>
        <w:t> </w:t>
      </w:r>
      <w:r>
        <w:rPr>
          <w:color w:val="231F20"/>
          <w:w w:val="99"/>
          <w:vertAlign w:val="baseline"/>
        </w:rPr>
        <w:t>a</w:t>
      </w:r>
      <w:r>
        <w:rPr>
          <w:color w:val="231F20"/>
          <w:spacing w:val="-1"/>
          <w:w w:val="99"/>
          <w:vertAlign w:val="baseline"/>
        </w:rPr>
        <w:t>l</w:t>
      </w:r>
      <w:r>
        <w:rPr>
          <w:color w:val="231F20"/>
          <w:w w:val="99"/>
          <w:vertAlign w:val="baseline"/>
        </w:rPr>
        <w:t>l</w:t>
      </w:r>
      <w:r>
        <w:rPr>
          <w:color w:val="231F20"/>
          <w:spacing w:val="20"/>
          <w:vertAlign w:val="baseline"/>
        </w:rPr>
        <w:t> </w:t>
      </w:r>
      <w:r>
        <w:rPr>
          <w:color w:val="231F20"/>
          <w:spacing w:val="0"/>
          <w:w w:val="99"/>
          <w:vertAlign w:val="baseline"/>
        </w:rPr>
        <w:t>d</w:t>
      </w:r>
      <w:r>
        <w:rPr>
          <w:color w:val="231F20"/>
          <w:spacing w:val="-1"/>
          <w:w w:val="99"/>
          <w:vertAlign w:val="baseline"/>
        </w:rPr>
        <w:t>is</w:t>
      </w:r>
      <w:r>
        <w:rPr>
          <w:color w:val="231F20"/>
          <w:w w:val="99"/>
          <w:vertAlign w:val="baseline"/>
        </w:rPr>
        <w:t>r</w:t>
      </w:r>
      <w:r>
        <w:rPr>
          <w:color w:val="231F20"/>
          <w:spacing w:val="-3"/>
          <w:w w:val="99"/>
          <w:vertAlign w:val="baseline"/>
        </w:rPr>
        <w:t>e</w:t>
      </w:r>
      <w:r>
        <w:rPr>
          <w:color w:val="231F20"/>
          <w:spacing w:val="0"/>
          <w:w w:val="99"/>
          <w:vertAlign w:val="baseline"/>
        </w:rPr>
        <w:t>g</w:t>
      </w:r>
      <w:r>
        <w:rPr>
          <w:color w:val="231F20"/>
          <w:spacing w:val="-1"/>
          <w:w w:val="99"/>
          <w:vertAlign w:val="baseline"/>
        </w:rPr>
        <w:t>a</w:t>
      </w:r>
      <w:r>
        <w:rPr>
          <w:color w:val="231F20"/>
          <w:w w:val="99"/>
          <w:vertAlign w:val="baseline"/>
        </w:rPr>
        <w:t>r</w:t>
      </w:r>
      <w:r>
        <w:rPr>
          <w:color w:val="231F20"/>
          <w:spacing w:val="0"/>
          <w:w w:val="99"/>
          <w:vertAlign w:val="baseline"/>
        </w:rPr>
        <w:t>d</w:t>
      </w:r>
      <w:r>
        <w:rPr>
          <w:color w:val="231F20"/>
          <w:w w:val="99"/>
          <w:vertAlign w:val="baseline"/>
        </w:rPr>
        <w:t>e</w:t>
      </w:r>
      <w:r>
        <w:rPr>
          <w:color w:val="231F20"/>
          <w:spacing w:val="0"/>
          <w:w w:val="99"/>
          <w:vertAlign w:val="baseline"/>
        </w:rPr>
        <w:t>d</w:t>
      </w:r>
      <w:r>
        <w:rPr>
          <w:color w:val="231F20"/>
          <w:w w:val="99"/>
          <w:vertAlign w:val="baseline"/>
        </w:rPr>
        <w:t>.</w:t>
      </w:r>
      <w:r>
        <w:rPr>
          <w:color w:val="231F20"/>
          <w:spacing w:val="10"/>
          <w:vertAlign w:val="baseline"/>
        </w:rPr>
        <w:t> </w:t>
      </w:r>
      <w:r>
        <w:rPr>
          <w:color w:val="231F20"/>
          <w:spacing w:val="-1"/>
          <w:w w:val="99"/>
          <w:vertAlign w:val="baseline"/>
        </w:rPr>
        <w:t>Si</w:t>
      </w:r>
      <w:r>
        <w:rPr>
          <w:color w:val="231F20"/>
          <w:w w:val="99"/>
          <w:vertAlign w:val="baseline"/>
        </w:rPr>
        <w:t>m</w:t>
      </w:r>
      <w:r>
        <w:rPr>
          <w:color w:val="231F20"/>
          <w:spacing w:val="-1"/>
          <w:w w:val="99"/>
          <w:vertAlign w:val="baseline"/>
        </w:rPr>
        <w:t>ila</w:t>
      </w:r>
      <w:r>
        <w:rPr>
          <w:color w:val="231F20"/>
          <w:w w:val="99"/>
          <w:vertAlign w:val="baseline"/>
        </w:rPr>
        <w:t>r</w:t>
      </w:r>
      <w:r>
        <w:rPr>
          <w:color w:val="231F20"/>
          <w:spacing w:val="-1"/>
          <w:w w:val="99"/>
          <w:vertAlign w:val="baseline"/>
        </w:rPr>
        <w:t>l</w:t>
      </w:r>
      <w:r>
        <w:rPr>
          <w:color w:val="231F20"/>
          <w:spacing w:val="-11"/>
          <w:w w:val="99"/>
          <w:vertAlign w:val="baseline"/>
        </w:rPr>
        <w:t>y</w:t>
      </w:r>
      <w:r>
        <w:rPr>
          <w:color w:val="231F20"/>
          <w:w w:val="99"/>
          <w:vertAlign w:val="baseline"/>
        </w:rPr>
        <w:t>,</w:t>
      </w:r>
      <w:r>
        <w:rPr>
          <w:color w:val="231F20"/>
          <w:spacing w:val="16"/>
          <w:vertAlign w:val="baseline"/>
        </w:rPr>
        <w:t> </w:t>
      </w:r>
      <w:r>
        <w:rPr>
          <w:color w:val="231F20"/>
          <w:spacing w:val="-1"/>
          <w:w w:val="99"/>
          <w:vertAlign w:val="baseline"/>
        </w:rPr>
        <w:t>al</w:t>
      </w:r>
      <w:r>
        <w:rPr>
          <w:color w:val="231F20"/>
          <w:w w:val="99"/>
          <w:vertAlign w:val="baseline"/>
        </w:rPr>
        <w:t>l</w:t>
      </w:r>
      <w:r>
        <w:rPr>
          <w:color w:val="231F20"/>
          <w:spacing w:val="18"/>
          <w:vertAlign w:val="baseline"/>
        </w:rPr>
        <w:t> </w:t>
      </w:r>
      <w:r>
        <w:rPr>
          <w:color w:val="231F20"/>
          <w:spacing w:val="0"/>
          <w:w w:val="99"/>
          <w:vertAlign w:val="baseline"/>
        </w:rPr>
        <w:t>o</w:t>
      </w:r>
      <w:r>
        <w:rPr>
          <w:color w:val="231F20"/>
          <w:w w:val="99"/>
          <w:vertAlign w:val="baseline"/>
        </w:rPr>
        <w:t>f</w:t>
      </w:r>
      <w:r>
        <w:rPr>
          <w:color w:val="231F20"/>
          <w:spacing w:val="16"/>
          <w:vertAlign w:val="baseline"/>
        </w:rPr>
        <w:t> </w:t>
      </w:r>
      <w:r>
        <w:rPr>
          <w:rFonts w:ascii="Bookman Old Style" w:hAnsi="Bookman Old Style"/>
          <w:b w:val="0"/>
          <w:i/>
          <w:color w:val="231F20"/>
          <w:w w:val="81"/>
          <w:vertAlign w:val="baseline"/>
        </w:rPr>
        <w:t>y</w:t>
      </w:r>
      <w:r>
        <w:rPr>
          <w:rFonts w:ascii="Arial" w:hAnsi="Arial"/>
          <w:i/>
          <w:color w:val="231F20"/>
          <w:spacing w:val="5"/>
          <w:w w:val="172"/>
          <w:vertAlign w:val="subscript"/>
        </w:rPr>
        <w:t>i</w:t>
      </w:r>
      <w:r>
        <w:rPr>
          <w:color w:val="231F20"/>
          <w:spacing w:val="-12"/>
          <w:w w:val="99"/>
          <w:vertAlign w:val="baseline"/>
        </w:rPr>
        <w:t>’</w:t>
      </w:r>
      <w:r>
        <w:rPr>
          <w:color w:val="231F20"/>
          <w:w w:val="99"/>
          <w:vertAlign w:val="baseline"/>
        </w:rPr>
        <w:t>s</w:t>
      </w:r>
      <w:r>
        <w:rPr>
          <w:color w:val="231F20"/>
          <w:spacing w:val="20"/>
          <w:vertAlign w:val="baseline"/>
        </w:rPr>
        <w:t> </w:t>
      </w:r>
      <w:r>
        <w:rPr>
          <w:color w:val="231F20"/>
          <w:spacing w:val="0"/>
          <w:w w:val="99"/>
          <w:vertAlign w:val="baseline"/>
        </w:rPr>
        <w:t>ne</w:t>
      </w:r>
      <w:r>
        <w:rPr>
          <w:color w:val="231F20"/>
          <w:spacing w:val="-1"/>
          <w:w w:val="99"/>
          <w:vertAlign w:val="baseline"/>
        </w:rPr>
        <w:t>i</w:t>
      </w:r>
      <w:r>
        <w:rPr>
          <w:color w:val="231F20"/>
          <w:spacing w:val="0"/>
          <w:w w:val="99"/>
          <w:vertAlign w:val="baseline"/>
        </w:rPr>
        <w:t>ghbor</w:t>
      </w:r>
      <w:r>
        <w:rPr>
          <w:color w:val="231F20"/>
          <w:w w:val="99"/>
          <w:vertAlign w:val="baseline"/>
        </w:rPr>
        <w:t>s</w:t>
      </w:r>
      <w:r>
        <w:rPr>
          <w:color w:val="231F20"/>
          <w:spacing w:val="13"/>
          <w:vertAlign w:val="baseline"/>
        </w:rPr>
        <w:t> </w:t>
      </w:r>
      <w:r>
        <w:rPr>
          <w:color w:val="231F20"/>
          <w:spacing w:val="-1"/>
          <w:w w:val="99"/>
          <w:vertAlign w:val="baseline"/>
        </w:rPr>
        <w:t>i</w:t>
      </w:r>
      <w:r>
        <w:rPr>
          <w:color w:val="231F20"/>
          <w:w w:val="99"/>
          <w:vertAlign w:val="baseline"/>
        </w:rPr>
        <w:t>n </w:t>
      </w:r>
      <w:r>
        <w:rPr>
          <w:color w:val="231F20"/>
          <w:vertAlign w:val="baseline"/>
        </w:rPr>
        <w:t>are disregarded as well. Thus, each node in each set only uses the values from its own set, and no node ever changes its value, which shows that consensus will</w:t>
      </w:r>
      <w:r>
        <w:rPr>
          <w:color w:val="231F20"/>
          <w:spacing w:val="16"/>
          <w:vertAlign w:val="baseline"/>
        </w:rPr>
        <w:t> </w:t>
      </w:r>
      <w:r>
        <w:rPr>
          <w:color w:val="231F20"/>
          <w:vertAlign w:val="baseline"/>
        </w:rPr>
        <w:t>never be reached.</w:t>
      </w:r>
    </w:p>
    <w:p>
      <w:pPr>
        <w:pStyle w:val="BodyText"/>
        <w:spacing w:before="7"/>
        <w:rPr>
          <w:sz w:val="15"/>
        </w:rPr>
      </w:pPr>
    </w:p>
    <w:p>
      <w:pPr>
        <w:pStyle w:val="ListParagraph"/>
        <w:numPr>
          <w:ilvl w:val="0"/>
          <w:numId w:val="8"/>
        </w:numPr>
        <w:tabs>
          <w:tab w:pos="391" w:val="left" w:leader="none"/>
        </w:tabs>
        <w:spacing w:line="240" w:lineRule="auto" w:before="1" w:after="0"/>
        <w:ind w:left="390" w:right="0" w:hanging="271"/>
        <w:jc w:val="left"/>
        <w:rPr>
          <w:i/>
          <w:sz w:val="20"/>
        </w:rPr>
      </w:pPr>
      <w:r>
        <w:rPr>
          <w:i/>
          <w:color w:val="231F20"/>
          <w:spacing w:val="-3"/>
          <w:sz w:val="20"/>
        </w:rPr>
        <w:t>Proof </w:t>
      </w:r>
      <w:r>
        <w:rPr>
          <w:i/>
          <w:color w:val="231F20"/>
          <w:sz w:val="20"/>
        </w:rPr>
        <w:t>of Corollary</w:t>
      </w:r>
      <w:r>
        <w:rPr>
          <w:i/>
          <w:color w:val="231F20"/>
          <w:spacing w:val="6"/>
          <w:sz w:val="20"/>
        </w:rPr>
        <w:t> </w:t>
      </w:r>
      <w:r>
        <w:rPr>
          <w:i/>
          <w:color w:val="231F20"/>
          <w:sz w:val="20"/>
        </w:rPr>
        <w:t>1</w:t>
      </w:r>
    </w:p>
    <w:p>
      <w:pPr>
        <w:pStyle w:val="BodyText"/>
        <w:spacing w:line="249" w:lineRule="auto" w:before="62"/>
        <w:ind w:left="119" w:right="69" w:firstLine="398"/>
      </w:pPr>
      <w:r>
        <w:rPr>
          <w:i/>
          <w:color w:val="231F20"/>
          <w:spacing w:val="-2"/>
        </w:rPr>
        <w:t>Proof: </w:t>
      </w:r>
      <w:r>
        <w:rPr>
          <w:color w:val="231F20"/>
        </w:rPr>
        <w:t>As in the proof of Theorem 1, we  define  the same</w:t>
      </w:r>
      <w:r>
        <w:rPr>
          <w:color w:val="231F20"/>
          <w:spacing w:val="12"/>
        </w:rPr>
        <w:t> </w:t>
      </w:r>
      <w:r>
        <w:rPr>
          <w:color w:val="231F20"/>
        </w:rPr>
        <w:t>terms</w:t>
      </w:r>
      <w:r>
        <w:rPr>
          <w:color w:val="231F20"/>
          <w:spacing w:val="13"/>
        </w:rPr>
        <w:t> </w:t>
      </w:r>
      <w:r>
        <w:rPr>
          <w:color w:val="231F20"/>
        </w:rPr>
        <w:t>and</w:t>
      </w:r>
      <w:r>
        <w:rPr>
          <w:color w:val="231F20"/>
          <w:spacing w:val="11"/>
        </w:rPr>
        <w:t> </w:t>
      </w:r>
      <w:r>
        <w:rPr>
          <w:color w:val="231F20"/>
        </w:rPr>
        <w:t>argue</w:t>
      </w:r>
      <w:r>
        <w:rPr>
          <w:color w:val="231F20"/>
          <w:spacing w:val="10"/>
        </w:rPr>
        <w:t> </w:t>
      </w:r>
      <w:r>
        <w:rPr>
          <w:color w:val="231F20"/>
        </w:rPr>
        <w:t>by</w:t>
      </w:r>
      <w:r>
        <w:rPr>
          <w:color w:val="231F20"/>
          <w:spacing w:val="11"/>
        </w:rPr>
        <w:t> </w:t>
      </w:r>
      <w:r>
        <w:rPr>
          <w:color w:val="231F20"/>
        </w:rPr>
        <w:t>contradiction.</w:t>
      </w:r>
      <w:r>
        <w:rPr>
          <w:color w:val="231F20"/>
          <w:spacing w:val="8"/>
        </w:rPr>
        <w:t> </w:t>
      </w:r>
      <w:r>
        <w:rPr>
          <w:color w:val="231F20"/>
        </w:rPr>
        <w:t>In</w:t>
      </w:r>
      <w:r>
        <w:rPr>
          <w:color w:val="231F20"/>
          <w:spacing w:val="13"/>
        </w:rPr>
        <w:t> </w:t>
      </w:r>
      <w:r>
        <w:rPr>
          <w:color w:val="231F20"/>
        </w:rPr>
        <w:t>this</w:t>
      </w:r>
      <w:r>
        <w:rPr>
          <w:color w:val="231F20"/>
          <w:spacing w:val="13"/>
        </w:rPr>
        <w:t> </w:t>
      </w:r>
      <w:r>
        <w:rPr>
          <w:color w:val="231F20"/>
        </w:rPr>
        <w:t>case,</w:t>
      </w:r>
      <w:r>
        <w:rPr>
          <w:color w:val="231F20"/>
          <w:spacing w:val="12"/>
        </w:rPr>
        <w:t> </w:t>
      </w:r>
      <w:r>
        <w:rPr>
          <w:color w:val="231F20"/>
        </w:rPr>
        <w:t>fix</w:t>
      </w:r>
    </w:p>
    <w:p>
      <w:pPr>
        <w:spacing w:line="20" w:lineRule="exact" w:before="0"/>
        <w:ind w:left="0" w:right="3531" w:firstLine="0"/>
        <w:jc w:val="center"/>
        <w:rPr>
          <w:rFonts w:ascii="Arial" w:hAnsi="Arial"/>
          <w:i/>
          <w:sz w:val="10"/>
        </w:rPr>
      </w:pPr>
      <w:r>
        <w:rPr>
          <w:rFonts w:ascii="Arial" w:hAnsi="Arial"/>
          <w:i/>
          <w:color w:val="231F20"/>
          <w:w w:val="135"/>
          <w:position w:val="-5"/>
          <w:sz w:val="14"/>
        </w:rPr>
        <w:t>α</w:t>
      </w:r>
      <w:r>
        <w:rPr>
          <w:rFonts w:ascii="Arial" w:hAnsi="Arial"/>
          <w:i/>
          <w:color w:val="231F20"/>
          <w:w w:val="135"/>
          <w:sz w:val="10"/>
        </w:rPr>
        <w:t>Nc</w:t>
      </w:r>
      <w:r>
        <w:rPr>
          <w:rFonts w:ascii="Arial" w:hAnsi="Arial"/>
          <w:i/>
          <w:color w:val="231F20"/>
          <w:sz w:val="10"/>
        </w:rPr>
        <w:t> </w:t>
      </w:r>
    </w:p>
    <w:p>
      <w:pPr>
        <w:pStyle w:val="BodyText"/>
        <w:spacing w:before="9"/>
        <w:rPr>
          <w:rFonts w:ascii="Arial"/>
          <w:i/>
          <w:sz w:val="10"/>
        </w:rPr>
      </w:pPr>
    </w:p>
    <w:p>
      <w:pPr>
        <w:pStyle w:val="BodyText"/>
        <w:spacing w:line="20" w:lineRule="exact"/>
        <w:ind w:left="570"/>
        <w:rPr>
          <w:rFonts w:ascii="Arial"/>
          <w:sz w:val="2"/>
        </w:rPr>
      </w:pPr>
      <w:r>
        <w:rPr>
          <w:rFonts w:ascii="Arial"/>
          <w:sz w:val="2"/>
        </w:rPr>
        <w:drawing>
          <wp:inline distT="0" distB="0" distL="0" distR="0">
            <wp:extent cx="318515" cy="6096"/>
            <wp:effectExtent l="0" t="0" r="0" b="0"/>
            <wp:docPr id="51" name="image15.png" descr=""/>
            <wp:cNvGraphicFramePr>
              <a:graphicFrameLocks noChangeAspect="1"/>
            </wp:cNvGraphicFramePr>
            <a:graphic>
              <a:graphicData uri="http://schemas.openxmlformats.org/drawingml/2006/picture">
                <pic:pic>
                  <pic:nvPicPr>
                    <pic:cNvPr id="52" name="image15.png"/>
                    <pic:cNvPicPr/>
                  </pic:nvPicPr>
                  <pic:blipFill>
                    <a:blip r:embed="rId23" cstate="print"/>
                    <a:stretch>
                      <a:fillRect/>
                    </a:stretch>
                  </pic:blipFill>
                  <pic:spPr>
                    <a:xfrm>
                      <a:off x="0" y="0"/>
                      <a:ext cx="318515" cy="6096"/>
                    </a:xfrm>
                    <a:prstGeom prst="rect">
                      <a:avLst/>
                    </a:prstGeom>
                  </pic:spPr>
                </pic:pic>
              </a:graphicData>
            </a:graphic>
          </wp:inline>
        </w:drawing>
      </w:r>
      <w:r>
        <w:rPr>
          <w:rFonts w:ascii="Arial"/>
          <w:sz w:val="2"/>
        </w:rPr>
      </w:r>
    </w:p>
    <w:p>
      <w:pPr>
        <w:spacing w:before="129"/>
        <w:ind w:left="956" w:right="0" w:firstLine="0"/>
        <w:jc w:val="left"/>
        <w:rPr>
          <w:rFonts w:ascii="Bookman Old Style" w:hAnsi="Bookman Old Style"/>
          <w:b w:val="0"/>
          <w:i/>
          <w:sz w:val="20"/>
        </w:rPr>
      </w:pPr>
      <w:r>
        <w:rPr/>
        <w:br w:type="column"/>
      </w:r>
      <w:r>
        <w:rPr>
          <w:rFonts w:ascii="Cambria" w:hAnsi="Cambria"/>
          <w:color w:val="231F20"/>
          <w:w w:val="105"/>
          <w:sz w:val="20"/>
        </w:rPr>
        <w:t>|X </w:t>
      </w:r>
      <w:r>
        <w:rPr>
          <w:rFonts w:ascii="Arial" w:hAnsi="Arial"/>
          <w:i/>
          <w:color w:val="231F20"/>
          <w:w w:val="135"/>
          <w:position w:val="8"/>
          <w:sz w:val="14"/>
        </w:rPr>
        <w:t>r</w:t>
      </w:r>
      <w:r>
        <w:rPr>
          <w:rFonts w:ascii="Arial" w:hAnsi="Arial"/>
          <w:i/>
          <w:color w:val="231F20"/>
          <w:w w:val="135"/>
          <w:position w:val="14"/>
          <w:sz w:val="10"/>
        </w:rPr>
        <w:t>t </w:t>
      </w:r>
      <w:r>
        <w:rPr>
          <w:rFonts w:ascii="Cambria" w:hAnsi="Cambria"/>
          <w:color w:val="231F20"/>
          <w:w w:val="105"/>
          <w:sz w:val="20"/>
        </w:rPr>
        <w:t>| </w:t>
      </w:r>
      <w:r>
        <w:rPr>
          <w:rFonts w:ascii="Garamond" w:hAnsi="Garamond"/>
          <w:color w:val="231F20"/>
          <w:w w:val="105"/>
          <w:sz w:val="20"/>
        </w:rPr>
        <w:t>+ </w:t>
      </w:r>
      <w:r>
        <w:rPr>
          <w:rFonts w:ascii="Cambria" w:hAnsi="Cambria"/>
          <w:color w:val="231F20"/>
          <w:w w:val="105"/>
          <w:sz w:val="20"/>
        </w:rPr>
        <w:t>|X </w:t>
      </w:r>
      <w:r>
        <w:rPr>
          <w:rFonts w:ascii="Arial" w:hAnsi="Arial"/>
          <w:i/>
          <w:color w:val="231F20"/>
          <w:w w:val="135"/>
          <w:position w:val="8"/>
          <w:sz w:val="14"/>
        </w:rPr>
        <w:t>r</w:t>
      </w:r>
      <w:r>
        <w:rPr>
          <w:rFonts w:ascii="Arial" w:hAnsi="Arial"/>
          <w:i/>
          <w:color w:val="231F20"/>
          <w:w w:val="135"/>
          <w:position w:val="14"/>
          <w:sz w:val="10"/>
        </w:rPr>
        <w:t>t </w:t>
      </w:r>
      <w:r>
        <w:rPr>
          <w:rFonts w:ascii="Cambria" w:hAnsi="Cambria"/>
          <w:color w:val="231F20"/>
          <w:w w:val="105"/>
          <w:sz w:val="20"/>
        </w:rPr>
        <w:t>| ≥ |X </w:t>
      </w:r>
      <w:r>
        <w:rPr>
          <w:rFonts w:ascii="Arial" w:hAnsi="Arial"/>
          <w:i/>
          <w:color w:val="231F20"/>
          <w:w w:val="135"/>
          <w:position w:val="8"/>
          <w:sz w:val="14"/>
        </w:rPr>
        <w:t>r </w:t>
      </w:r>
      <w:r>
        <w:rPr>
          <w:rFonts w:ascii="Cambria" w:hAnsi="Cambria"/>
          <w:color w:val="231F20"/>
          <w:w w:val="105"/>
          <w:sz w:val="20"/>
        </w:rPr>
        <w:t>| </w:t>
      </w:r>
      <w:r>
        <w:rPr>
          <w:rFonts w:ascii="Garamond" w:hAnsi="Garamond"/>
          <w:color w:val="231F20"/>
          <w:w w:val="105"/>
          <w:sz w:val="20"/>
        </w:rPr>
        <w:t>+ </w:t>
      </w:r>
      <w:r>
        <w:rPr>
          <w:rFonts w:ascii="Cambria" w:hAnsi="Cambria"/>
          <w:color w:val="231F20"/>
          <w:w w:val="105"/>
          <w:sz w:val="20"/>
        </w:rPr>
        <w:t>|X </w:t>
      </w:r>
      <w:r>
        <w:rPr>
          <w:rFonts w:ascii="Arial" w:hAnsi="Arial"/>
          <w:i/>
          <w:color w:val="231F20"/>
          <w:w w:val="135"/>
          <w:position w:val="8"/>
          <w:sz w:val="14"/>
        </w:rPr>
        <w:t>r </w:t>
      </w:r>
      <w:r>
        <w:rPr>
          <w:rFonts w:ascii="Cambria" w:hAnsi="Cambria"/>
          <w:color w:val="231F20"/>
          <w:w w:val="105"/>
          <w:sz w:val="20"/>
        </w:rPr>
        <w:t>| ≥ </w:t>
      </w:r>
      <w:r>
        <w:rPr>
          <w:rFonts w:ascii="Bookman Old Style" w:hAnsi="Bookman Old Style"/>
          <w:b w:val="0"/>
          <w:i/>
          <w:color w:val="231F20"/>
          <w:w w:val="105"/>
          <w:sz w:val="20"/>
        </w:rPr>
        <w:t>s </w:t>
      </w:r>
      <w:r>
        <w:rPr>
          <w:rFonts w:ascii="Cambria" w:hAnsi="Cambria"/>
          <w:color w:val="231F20"/>
          <w:w w:val="135"/>
          <w:sz w:val="20"/>
        </w:rPr>
        <w:t>≥ </w:t>
      </w:r>
      <w:r>
        <w:rPr>
          <w:rFonts w:ascii="Bookman Old Style" w:hAnsi="Bookman Old Style"/>
          <w:b w:val="0"/>
          <w:i/>
          <w:color w:val="231F20"/>
          <w:w w:val="105"/>
          <w:sz w:val="20"/>
        </w:rPr>
        <w:t>s</w:t>
      </w:r>
      <w:r>
        <w:rPr>
          <w:rFonts w:ascii="Lucida Sans Unicode" w:hAnsi="Lucida Sans Unicode"/>
          <w:color w:val="231F20"/>
          <w:w w:val="105"/>
          <w:sz w:val="20"/>
          <w:vertAlign w:val="superscript"/>
        </w:rPr>
        <w:t>j</w:t>
      </w:r>
      <w:r>
        <w:rPr>
          <w:rFonts w:ascii="Bookman Old Style" w:hAnsi="Bookman Old Style"/>
          <w:b w:val="0"/>
          <w:i/>
          <w:color w:val="231F20"/>
          <w:w w:val="105"/>
          <w:sz w:val="20"/>
          <w:vertAlign w:val="baseline"/>
        </w:rPr>
        <w:t>.</w:t>
      </w:r>
    </w:p>
    <w:p>
      <w:pPr>
        <w:pStyle w:val="BodyText"/>
        <w:spacing w:line="201" w:lineRule="auto" w:before="122"/>
        <w:ind w:left="119" w:right="647"/>
      </w:pPr>
      <w:r>
        <w:rPr/>
        <w:drawing>
          <wp:anchor distT="0" distB="0" distL="0" distR="0" allowOverlap="1" layoutInCell="1" locked="0" behindDoc="1" simplePos="0" relativeHeight="268382111">
            <wp:simplePos x="0" y="0"/>
            <wp:positionH relativeFrom="page">
              <wp:posOffset>6833463</wp:posOffset>
            </wp:positionH>
            <wp:positionV relativeFrom="paragraph">
              <wp:posOffset>405818</wp:posOffset>
            </wp:positionV>
            <wp:extent cx="74675" cy="74675"/>
            <wp:effectExtent l="0" t="0" r="0" b="0"/>
            <wp:wrapNone/>
            <wp:docPr id="53" name="image15.png" descr=""/>
            <wp:cNvGraphicFramePr>
              <a:graphicFrameLocks noChangeAspect="1"/>
            </wp:cNvGraphicFramePr>
            <a:graphic>
              <a:graphicData uri="http://schemas.openxmlformats.org/drawingml/2006/picture">
                <pic:pic>
                  <pic:nvPicPr>
                    <pic:cNvPr id="54" name="image15.png"/>
                    <pic:cNvPicPr/>
                  </pic:nvPicPr>
                  <pic:blipFill>
                    <a:blip r:embed="rId23" cstate="print"/>
                    <a:stretch>
                      <a:fillRect/>
                    </a:stretch>
                  </pic:blipFill>
                  <pic:spPr>
                    <a:xfrm>
                      <a:off x="0" y="0"/>
                      <a:ext cx="74675" cy="74675"/>
                    </a:xfrm>
                    <a:prstGeom prst="rect">
                      <a:avLst/>
                    </a:prstGeom>
                  </pic:spPr>
                </pic:pic>
              </a:graphicData>
            </a:graphic>
          </wp:anchor>
        </w:drawing>
      </w:r>
      <w:r>
        <w:rPr/>
        <w:pict>
          <v:shape style="position:absolute;margin-left:536.039978pt;margin-top:6.221197pt;width:7.7pt;height:17.3pt;mso-position-horizontal-relative:page;mso-position-vertical-relative:paragraph;z-index:-53248"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345.119995pt;margin-top:-7.4713pt;width:111.75pt;height:12.1pt;mso-position-horizontal-relative:page;mso-position-vertical-relative:paragraph;z-index:-52888" type="#_x0000_t202" filled="false" stroked="false">
            <v:textbox inset="0,0,0,0">
              <w:txbxContent>
                <w:p>
                  <w:pPr>
                    <w:tabs>
                      <w:tab w:pos="681" w:val="left" w:leader="none"/>
                      <w:tab w:pos="1387" w:val="left" w:leader="none"/>
                      <w:tab w:pos="2068" w:val="left" w:leader="none"/>
                    </w:tabs>
                    <w:spacing w:line="170" w:lineRule="exact" w:before="0"/>
                    <w:ind w:left="0" w:right="0" w:firstLine="0"/>
                    <w:jc w:val="left"/>
                    <w:rPr>
                      <w:rFonts w:ascii="Verdana"/>
                      <w:sz w:val="10"/>
                    </w:rPr>
                  </w:pPr>
                  <w:r>
                    <w:rPr>
                      <w:rFonts w:ascii="Lucida Sans Unicode"/>
                      <w:color w:val="231F20"/>
                      <w:w w:val="120"/>
                      <w:position w:val="2"/>
                      <w:sz w:val="14"/>
                    </w:rPr>
                    <w:t>S</w:t>
                  </w:r>
                  <w:r>
                    <w:rPr>
                      <w:rFonts w:ascii="Verdana"/>
                      <w:color w:val="231F20"/>
                      <w:w w:val="120"/>
                      <w:sz w:val="10"/>
                    </w:rPr>
                    <w:t>1</w:t>
                    <w:tab/>
                  </w:r>
                  <w:r>
                    <w:rPr>
                      <w:rFonts w:ascii="Lucida Sans Unicode"/>
                      <w:color w:val="231F20"/>
                      <w:w w:val="120"/>
                      <w:position w:val="2"/>
                      <w:sz w:val="14"/>
                    </w:rPr>
                    <w:t>S</w:t>
                  </w:r>
                  <w:r>
                    <w:rPr>
                      <w:rFonts w:ascii="Verdana"/>
                      <w:color w:val="231F20"/>
                      <w:w w:val="120"/>
                      <w:sz w:val="10"/>
                    </w:rPr>
                    <w:t>2</w:t>
                    <w:tab/>
                  </w:r>
                  <w:r>
                    <w:rPr>
                      <w:rFonts w:ascii="Lucida Sans Unicode"/>
                      <w:color w:val="231F20"/>
                      <w:w w:val="120"/>
                      <w:position w:val="2"/>
                      <w:sz w:val="14"/>
                    </w:rPr>
                    <w:t>S</w:t>
                  </w:r>
                  <w:r>
                    <w:rPr>
                      <w:rFonts w:ascii="Verdana"/>
                      <w:color w:val="231F20"/>
                      <w:w w:val="120"/>
                      <w:sz w:val="10"/>
                    </w:rPr>
                    <w:t>1</w:t>
                    <w:tab/>
                  </w:r>
                  <w:r>
                    <w:rPr>
                      <w:rFonts w:ascii="Lucida Sans Unicode"/>
                      <w:color w:val="231F20"/>
                      <w:w w:val="115"/>
                      <w:position w:val="2"/>
                      <w:sz w:val="14"/>
                    </w:rPr>
                    <w:t>S</w:t>
                  </w:r>
                  <w:r>
                    <w:rPr>
                      <w:rFonts w:ascii="Verdana"/>
                      <w:color w:val="231F20"/>
                      <w:w w:val="115"/>
                      <w:sz w:val="10"/>
                    </w:rPr>
                    <w:t>2</w:t>
                  </w:r>
                </w:p>
              </w:txbxContent>
            </v:textbox>
            <w10:wrap type="none"/>
          </v:shape>
        </w:pict>
      </w:r>
      <w:r>
        <w:rPr>
          <w:color w:val="231F20"/>
        </w:rPr>
        <w:t>Thus, any pair of nonempty, disjoint subsets of nodes in satisfy Definition 13 with </w:t>
      </w:r>
      <w:r>
        <w:rPr>
          <w:rFonts w:ascii="Bookman Old Style"/>
          <w:b w:val="0"/>
          <w:i/>
          <w:color w:val="231F20"/>
        </w:rPr>
        <w:t>r </w:t>
      </w:r>
      <w:r>
        <w:rPr>
          <w:color w:val="231F20"/>
        </w:rPr>
        <w:t>and </w:t>
      </w:r>
      <w:r>
        <w:rPr>
          <w:rFonts w:ascii="Bookman Old Style"/>
          <w:b w:val="0"/>
          <w:i/>
          <w:color w:val="231F20"/>
        </w:rPr>
        <w:t>s </w:t>
      </w:r>
      <w:r>
        <w:rPr>
          <w:color w:val="231F20"/>
        </w:rPr>
        <w:t>replaced by </w:t>
      </w:r>
      <w:r>
        <w:rPr>
          <w:rFonts w:ascii="Bookman Old Style"/>
          <w:b w:val="0"/>
          <w:i/>
          <w:color w:val="231F20"/>
        </w:rPr>
        <w:t>r</w:t>
      </w:r>
      <w:r>
        <w:rPr>
          <w:rFonts w:ascii="Lucida Sans Unicode"/>
          <w:color w:val="231F20"/>
          <w:vertAlign w:val="superscript"/>
        </w:rPr>
        <w:t>j</w:t>
      </w:r>
      <w:r>
        <w:rPr>
          <w:rFonts w:ascii="Lucida Sans Unicode"/>
          <w:color w:val="231F20"/>
          <w:vertAlign w:val="baseline"/>
        </w:rPr>
        <w:t> </w:t>
      </w:r>
      <w:r>
        <w:rPr>
          <w:color w:val="231F20"/>
          <w:vertAlign w:val="baseline"/>
        </w:rPr>
        <w:t>and </w:t>
      </w:r>
      <w:r>
        <w:rPr>
          <w:rFonts w:ascii="Bookman Old Style"/>
          <w:b w:val="0"/>
          <w:i/>
          <w:color w:val="231F20"/>
          <w:vertAlign w:val="baseline"/>
        </w:rPr>
        <w:t>s</w:t>
      </w:r>
      <w:r>
        <w:rPr>
          <w:rFonts w:ascii="Lucida Sans Unicode"/>
          <w:color w:val="231F20"/>
          <w:vertAlign w:val="superscript"/>
        </w:rPr>
        <w:t>j</w:t>
      </w:r>
      <w:r>
        <w:rPr>
          <w:color w:val="231F20"/>
          <w:vertAlign w:val="baseline"/>
        </w:rPr>
        <w:t>. Therefore, </w:t>
      </w:r>
      <w:r>
        <w:rPr>
          <w:rFonts w:ascii="Cambria"/>
          <w:color w:val="231F20"/>
          <w:vertAlign w:val="baseline"/>
        </w:rPr>
        <w:t>D </w:t>
      </w:r>
      <w:r>
        <w:rPr>
          <w:color w:val="231F20"/>
          <w:vertAlign w:val="baseline"/>
        </w:rPr>
        <w:t>is </w:t>
      </w:r>
      <w:r>
        <w:rPr>
          <w:color w:val="231F20"/>
          <w:spacing w:val="1"/>
          <w:vertAlign w:val="baseline"/>
        </w:rPr>
        <w:t>(</w:t>
      </w:r>
      <w:r>
        <w:rPr>
          <w:rFonts w:ascii="Bookman Old Style"/>
          <w:b w:val="0"/>
          <w:i/>
          <w:color w:val="231F20"/>
          <w:spacing w:val="1"/>
          <w:vertAlign w:val="baseline"/>
        </w:rPr>
        <w:t>r</w:t>
      </w:r>
      <w:r>
        <w:rPr>
          <w:rFonts w:ascii="Lucida Sans Unicode"/>
          <w:color w:val="231F20"/>
          <w:spacing w:val="1"/>
          <w:vertAlign w:val="superscript"/>
        </w:rPr>
        <w:t>j</w:t>
      </w:r>
      <w:r>
        <w:rPr>
          <w:rFonts w:ascii="Bookman Old Style"/>
          <w:b w:val="0"/>
          <w:i/>
          <w:color w:val="231F20"/>
          <w:spacing w:val="1"/>
          <w:vertAlign w:val="baseline"/>
        </w:rPr>
        <w:t>,</w:t>
      </w:r>
      <w:r>
        <w:rPr>
          <w:rFonts w:ascii="Bookman Old Style"/>
          <w:b w:val="0"/>
          <w:i/>
          <w:color w:val="231F20"/>
          <w:spacing w:val="-8"/>
          <w:vertAlign w:val="baseline"/>
        </w:rPr>
        <w:t> </w:t>
      </w:r>
      <w:r>
        <w:rPr>
          <w:rFonts w:ascii="Bookman Old Style"/>
          <w:b w:val="0"/>
          <w:i/>
          <w:color w:val="231F20"/>
          <w:vertAlign w:val="baseline"/>
        </w:rPr>
        <w:t>s</w:t>
      </w:r>
      <w:r>
        <w:rPr>
          <w:rFonts w:ascii="Lucida Sans Unicode"/>
          <w:color w:val="231F20"/>
          <w:vertAlign w:val="superscript"/>
        </w:rPr>
        <w:t>j</w:t>
      </w:r>
      <w:r>
        <w:rPr>
          <w:color w:val="231F20"/>
          <w:vertAlign w:val="baseline"/>
        </w:rPr>
        <w:t>)-robust.</w:t>
      </w:r>
    </w:p>
    <w:p>
      <w:pPr>
        <w:pStyle w:val="ListParagraph"/>
        <w:numPr>
          <w:ilvl w:val="0"/>
          <w:numId w:val="9"/>
        </w:numPr>
        <w:tabs>
          <w:tab w:pos="415" w:val="left" w:leader="none"/>
        </w:tabs>
        <w:spacing w:line="240" w:lineRule="auto" w:before="269" w:after="0"/>
        <w:ind w:left="414" w:right="0" w:hanging="295"/>
        <w:jc w:val="left"/>
        <w:rPr>
          <w:i/>
          <w:sz w:val="20"/>
        </w:rPr>
      </w:pPr>
      <w:r>
        <w:rPr>
          <w:i/>
          <w:color w:val="231F20"/>
          <w:spacing w:val="-3"/>
          <w:sz w:val="20"/>
        </w:rPr>
        <w:t>Proof </w:t>
      </w:r>
      <w:r>
        <w:rPr>
          <w:i/>
          <w:color w:val="231F20"/>
          <w:sz w:val="20"/>
        </w:rPr>
        <w:t>of Lemma</w:t>
      </w:r>
      <w:r>
        <w:rPr>
          <w:i/>
          <w:color w:val="231F20"/>
          <w:spacing w:val="6"/>
          <w:sz w:val="20"/>
        </w:rPr>
        <w:t> </w:t>
      </w:r>
      <w:r>
        <w:rPr>
          <w:i/>
          <w:color w:val="231F20"/>
          <w:sz w:val="20"/>
        </w:rPr>
        <w:t>3</w:t>
      </w:r>
    </w:p>
    <w:p>
      <w:pPr>
        <w:pStyle w:val="BodyText"/>
        <w:spacing w:line="213" w:lineRule="auto" w:before="55"/>
        <w:ind w:left="119" w:right="633" w:firstLine="398"/>
        <w:jc w:val="both"/>
      </w:pPr>
      <w:r>
        <w:rPr/>
        <w:pict>
          <v:shape style="position:absolute;margin-left:443.759003pt;margin-top:17.084040pt;width:48.4pt;height:17.3pt;mso-position-horizontal-relative:page;mso-position-vertical-relative:paragraph;z-index:-53224" type="#_x0000_t202" filled="false" stroked="false">
            <v:textbox inset="0,0,0,0">
              <w:txbxContent>
                <w:p>
                  <w:pPr>
                    <w:pStyle w:val="BodyText"/>
                    <w:spacing w:line="199" w:lineRule="exact"/>
                    <w:rPr>
                      <w:rFonts w:ascii="Cambria" w:hAnsi="Cambria"/>
                    </w:rPr>
                  </w:pPr>
                  <w:r>
                    <w:rPr>
                      <w:rFonts w:ascii="Cambria" w:hAnsi="Cambria"/>
                      <w:color w:val="231F20"/>
                      <w:w w:val="110"/>
                    </w:rPr>
                    <w:t>S S ⊂ V</w:t>
                  </w:r>
                  <w:r>
                    <w:rPr>
                      <w:rFonts w:ascii="Cambria" w:hAnsi="Cambria"/>
                      <w:color w:val="231F20"/>
                    </w:rPr>
                    <w:t> </w:t>
                  </w:r>
                </w:p>
              </w:txbxContent>
            </v:textbox>
            <w10:wrap type="none"/>
          </v:shape>
        </w:pict>
      </w:r>
      <w:r>
        <w:rPr/>
        <w:pict>
          <v:shape style="position:absolute;margin-left:338.399994pt;margin-top:57.991543pt;width:8.35pt;height:12.1pt;mso-position-horizontal-relative:page;mso-position-vertical-relative:paragraph;z-index:-53200" type="#_x0000_t202" filled="false" stroked="false">
            <v:textbox inset="0,0,0,0">
              <w:txbxContent>
                <w:p>
                  <w:pPr>
                    <w:spacing w:line="170" w:lineRule="exact" w:before="0"/>
                    <w:ind w:left="0" w:right="0" w:firstLine="0"/>
                    <w:jc w:val="left"/>
                    <w:rPr>
                      <w:rFonts w:ascii="Verdana"/>
                      <w:sz w:val="10"/>
                    </w:rPr>
                  </w:pPr>
                  <w:r>
                    <w:rPr>
                      <w:rFonts w:ascii="Lucida Sans Unicode"/>
                      <w:color w:val="231F20"/>
                      <w:w w:val="115"/>
                      <w:position w:val="2"/>
                      <w:sz w:val="14"/>
                    </w:rPr>
                    <w:t>S</w:t>
                  </w:r>
                  <w:r>
                    <w:rPr>
                      <w:rFonts w:ascii="Verdana"/>
                      <w:color w:val="231F20"/>
                      <w:w w:val="115"/>
                      <w:sz w:val="10"/>
                    </w:rPr>
                    <w:t>1</w:t>
                  </w:r>
                </w:p>
              </w:txbxContent>
            </v:textbox>
            <w10:wrap type="none"/>
          </v:shape>
        </w:pict>
      </w:r>
      <w:r>
        <w:rPr/>
        <w:pict>
          <v:shape style="position:absolute;margin-left:375.959991pt;margin-top:57.991543pt;width:8.35pt;height:12.1pt;mso-position-horizontal-relative:page;mso-position-vertical-relative:paragraph;z-index:-53176" type="#_x0000_t202" filled="false" stroked="false">
            <v:textbox inset="0,0,0,0">
              <w:txbxContent>
                <w:p>
                  <w:pPr>
                    <w:spacing w:line="170" w:lineRule="exact" w:before="0"/>
                    <w:ind w:left="0" w:right="0" w:firstLine="0"/>
                    <w:jc w:val="left"/>
                    <w:rPr>
                      <w:rFonts w:ascii="Verdana"/>
                      <w:sz w:val="10"/>
                    </w:rPr>
                  </w:pPr>
                  <w:r>
                    <w:rPr>
                      <w:rFonts w:ascii="Lucida Sans Unicode"/>
                      <w:color w:val="231F20"/>
                      <w:w w:val="115"/>
                      <w:position w:val="2"/>
                      <w:sz w:val="14"/>
                    </w:rPr>
                    <w:t>S</w:t>
                  </w:r>
                  <w:r>
                    <w:rPr>
                      <w:rFonts w:ascii="Verdana"/>
                      <w:color w:val="231F20"/>
                      <w:w w:val="115"/>
                      <w:sz w:val="10"/>
                    </w:rPr>
                    <w:t>2</w:t>
                  </w:r>
                </w:p>
              </w:txbxContent>
            </v:textbox>
            <w10:wrap type="none"/>
          </v:shape>
        </w:pict>
      </w:r>
      <w:r>
        <w:rPr>
          <w:i/>
          <w:color w:val="231F20"/>
          <w:spacing w:val="-2"/>
          <w:w w:val="110"/>
        </w:rPr>
        <w:t>Proof:</w:t>
      </w:r>
      <w:r>
        <w:rPr>
          <w:i/>
          <w:color w:val="231F20"/>
          <w:spacing w:val="-30"/>
          <w:w w:val="110"/>
        </w:rPr>
        <w:t> </w:t>
      </w:r>
      <w:r>
        <w:rPr>
          <w:color w:val="231F20"/>
          <w:w w:val="110"/>
        </w:rPr>
        <w:t>Suppose</w:t>
      </w:r>
      <w:r>
        <w:rPr>
          <w:color w:val="231F20"/>
          <w:spacing w:val="-31"/>
          <w:w w:val="110"/>
        </w:rPr>
        <w:t> </w:t>
      </w:r>
      <w:r>
        <w:rPr>
          <w:rFonts w:ascii="Cambria"/>
          <w:color w:val="231F20"/>
          <w:w w:val="110"/>
        </w:rPr>
        <w:t>D</w:t>
      </w:r>
      <w:r>
        <w:rPr>
          <w:rFonts w:ascii="Lucida Sans Unicode"/>
          <w:color w:val="231F20"/>
          <w:w w:val="110"/>
          <w:position w:val="7"/>
          <w:sz w:val="14"/>
        </w:rPr>
        <w:t>j</w:t>
      </w:r>
      <w:r>
        <w:rPr>
          <w:rFonts w:ascii="Lucida Sans Unicode"/>
          <w:color w:val="231F20"/>
          <w:spacing w:val="-28"/>
          <w:w w:val="110"/>
          <w:position w:val="7"/>
          <w:sz w:val="14"/>
        </w:rPr>
        <w:t> </w:t>
      </w:r>
      <w:r>
        <w:rPr>
          <w:color w:val="231F20"/>
          <w:w w:val="110"/>
        </w:rPr>
        <w:t>is</w:t>
      </w:r>
      <w:r>
        <w:rPr>
          <w:color w:val="231F20"/>
          <w:spacing w:val="-30"/>
          <w:w w:val="110"/>
        </w:rPr>
        <w:t> </w:t>
      </w:r>
      <w:r>
        <w:rPr>
          <w:color w:val="231F20"/>
          <w:w w:val="110"/>
        </w:rPr>
        <w:t>not</w:t>
      </w:r>
      <w:r>
        <w:rPr>
          <w:color w:val="231F20"/>
          <w:spacing w:val="-31"/>
          <w:w w:val="110"/>
        </w:rPr>
        <w:t> </w:t>
      </w:r>
      <w:r>
        <w:rPr>
          <w:rFonts w:ascii="Garamond"/>
          <w:color w:val="231F20"/>
          <w:spacing w:val="-3"/>
          <w:w w:val="110"/>
        </w:rPr>
        <w:t>(</w:t>
      </w:r>
      <w:r>
        <w:rPr>
          <w:rFonts w:ascii="Bookman Old Style"/>
          <w:b w:val="0"/>
          <w:i/>
          <w:color w:val="231F20"/>
          <w:spacing w:val="-3"/>
          <w:w w:val="110"/>
        </w:rPr>
        <w:t>r,</w:t>
      </w:r>
      <w:r>
        <w:rPr>
          <w:rFonts w:ascii="Bookman Old Style"/>
          <w:b w:val="0"/>
          <w:i/>
          <w:color w:val="231F20"/>
          <w:spacing w:val="-54"/>
          <w:w w:val="110"/>
        </w:rPr>
        <w:t> </w:t>
      </w:r>
      <w:r>
        <w:rPr>
          <w:rFonts w:ascii="Bookman Old Style"/>
          <w:b w:val="0"/>
          <w:i/>
          <w:color w:val="231F20"/>
          <w:w w:val="110"/>
        </w:rPr>
        <w:t>s</w:t>
      </w:r>
      <w:r>
        <w:rPr>
          <w:rFonts w:ascii="Garamond"/>
          <w:color w:val="231F20"/>
          <w:w w:val="110"/>
        </w:rPr>
        <w:t>)</w:t>
      </w:r>
      <w:r>
        <w:rPr>
          <w:color w:val="231F20"/>
          <w:w w:val="110"/>
        </w:rPr>
        <w:t>-robust.</w:t>
      </w:r>
      <w:r>
        <w:rPr>
          <w:color w:val="231F20"/>
          <w:spacing w:val="-31"/>
          <w:w w:val="110"/>
        </w:rPr>
        <w:t> </w:t>
      </w:r>
      <w:r>
        <w:rPr>
          <w:color w:val="231F20"/>
          <w:w w:val="110"/>
        </w:rPr>
        <w:t>Then</w:t>
      </w:r>
      <w:r>
        <w:rPr>
          <w:color w:val="231F20"/>
          <w:spacing w:val="-31"/>
          <w:w w:val="110"/>
        </w:rPr>
        <w:t> </w:t>
      </w:r>
      <w:r>
        <w:rPr>
          <w:color w:val="231F20"/>
          <w:w w:val="110"/>
        </w:rPr>
        <w:t>there</w:t>
      </w:r>
      <w:r>
        <w:rPr>
          <w:color w:val="231F20"/>
          <w:spacing w:val="-30"/>
          <w:w w:val="110"/>
        </w:rPr>
        <w:t> </w:t>
      </w:r>
      <w:r>
        <w:rPr>
          <w:color w:val="231F20"/>
          <w:w w:val="110"/>
        </w:rPr>
        <w:t>exists a pair of nonempty, disjoint subsets  </w:t>
      </w:r>
      <w:r>
        <w:rPr>
          <w:rFonts w:ascii="Lucida Sans Unicode"/>
          <w:color w:val="231F20"/>
          <w:spacing w:val="2"/>
          <w:w w:val="105"/>
          <w:vertAlign w:val="subscript"/>
        </w:rPr>
        <w:t>1</w:t>
      </w:r>
      <w:r>
        <w:rPr>
          <w:rFonts w:ascii="Bookman Old Style"/>
          <w:b w:val="0"/>
          <w:i/>
          <w:color w:val="231F20"/>
          <w:spacing w:val="2"/>
          <w:w w:val="105"/>
          <w:vertAlign w:val="baseline"/>
        </w:rPr>
        <w:t>,  </w:t>
      </w:r>
      <w:r>
        <w:rPr>
          <w:rFonts w:ascii="Lucida Sans Unicode"/>
          <w:color w:val="231F20"/>
          <w:w w:val="105"/>
          <w:vertAlign w:val="subscript"/>
        </w:rPr>
        <w:t>2</w:t>
      </w:r>
      <w:r>
        <w:rPr>
          <w:rFonts w:ascii="Lucida Sans Unicode"/>
          <w:color w:val="231F20"/>
          <w:w w:val="105"/>
          <w:vertAlign w:val="baseline"/>
        </w:rPr>
        <w:t>  </w:t>
      </w:r>
      <w:r>
        <w:rPr>
          <w:color w:val="231F20"/>
          <w:w w:val="110"/>
          <w:vertAlign w:val="baseline"/>
        </w:rPr>
        <w:t>such that all of the conditions </w:t>
      </w:r>
      <w:r>
        <w:rPr>
          <w:rFonts w:ascii="Garamond"/>
          <w:color w:val="231F20"/>
          <w:w w:val="110"/>
          <w:vertAlign w:val="baseline"/>
        </w:rPr>
        <w:t>(</w:t>
      </w:r>
      <w:r>
        <w:rPr>
          <w:rFonts w:ascii="Bookman Old Style"/>
          <w:b w:val="0"/>
          <w:i/>
          <w:color w:val="231F20"/>
          <w:w w:val="110"/>
          <w:vertAlign w:val="baseline"/>
        </w:rPr>
        <w:t>i</w:t>
      </w:r>
      <w:r>
        <w:rPr>
          <w:rFonts w:ascii="Garamond"/>
          <w:color w:val="231F20"/>
          <w:w w:val="110"/>
          <w:vertAlign w:val="baseline"/>
        </w:rPr>
        <w:t>)</w:t>
      </w:r>
      <w:r>
        <w:rPr>
          <w:color w:val="231F20"/>
          <w:w w:val="110"/>
          <w:vertAlign w:val="baseline"/>
        </w:rPr>
        <w:t>-</w:t>
      </w:r>
      <w:r>
        <w:rPr>
          <w:rFonts w:ascii="Garamond"/>
          <w:color w:val="231F20"/>
          <w:w w:val="110"/>
          <w:vertAlign w:val="baseline"/>
        </w:rPr>
        <w:t>(</w:t>
      </w:r>
      <w:r>
        <w:rPr>
          <w:rFonts w:ascii="Bookman Old Style"/>
          <w:b w:val="0"/>
          <w:i/>
          <w:color w:val="231F20"/>
          <w:w w:val="110"/>
          <w:vertAlign w:val="baseline"/>
        </w:rPr>
        <w:t>iii</w:t>
      </w:r>
      <w:r>
        <w:rPr>
          <w:rFonts w:ascii="Garamond"/>
          <w:color w:val="231F20"/>
          <w:w w:val="110"/>
          <w:vertAlign w:val="baseline"/>
        </w:rPr>
        <w:t>) </w:t>
      </w:r>
      <w:r>
        <w:rPr>
          <w:color w:val="231F20"/>
          <w:w w:val="110"/>
          <w:vertAlign w:val="baseline"/>
        </w:rPr>
        <w:t>in Definition 13 fail to hold</w:t>
      </w:r>
      <w:r>
        <w:rPr>
          <w:color w:val="231F20"/>
          <w:spacing w:val="-40"/>
          <w:w w:val="110"/>
          <w:vertAlign w:val="baseline"/>
        </w:rPr>
        <w:t> </w:t>
      </w:r>
      <w:r>
        <w:rPr>
          <w:color w:val="231F20"/>
          <w:w w:val="110"/>
          <w:vertAlign w:val="baseline"/>
        </w:rPr>
        <w:t>with </w:t>
      </w:r>
      <w:r>
        <w:rPr>
          <w:rFonts w:ascii="Bookman Old Style"/>
          <w:b w:val="0"/>
          <w:i/>
          <w:color w:val="231F20"/>
          <w:w w:val="110"/>
          <w:vertAlign w:val="baseline"/>
        </w:rPr>
        <w:t>r</w:t>
      </w:r>
      <w:r>
        <w:rPr>
          <w:rFonts w:ascii="Bookman Old Style"/>
          <w:b w:val="0"/>
          <w:i/>
          <w:color w:val="231F20"/>
          <w:spacing w:val="-15"/>
          <w:w w:val="110"/>
          <w:vertAlign w:val="baseline"/>
        </w:rPr>
        <w:t> </w:t>
      </w:r>
      <w:r>
        <w:rPr>
          <w:color w:val="231F20"/>
          <w:w w:val="110"/>
          <w:vertAlign w:val="baseline"/>
        </w:rPr>
        <w:t>and</w:t>
      </w:r>
      <w:r>
        <w:rPr>
          <w:color w:val="231F20"/>
          <w:spacing w:val="-8"/>
          <w:w w:val="110"/>
          <w:vertAlign w:val="baseline"/>
        </w:rPr>
        <w:t> </w:t>
      </w:r>
      <w:r>
        <w:rPr>
          <w:rFonts w:ascii="Bookman Old Style"/>
          <w:b w:val="0"/>
          <w:i/>
          <w:color w:val="231F20"/>
          <w:w w:val="110"/>
          <w:vertAlign w:val="baseline"/>
        </w:rPr>
        <w:t>s</w:t>
      </w:r>
      <w:r>
        <w:rPr>
          <w:color w:val="231F20"/>
          <w:w w:val="110"/>
          <w:vertAlign w:val="baseline"/>
        </w:rPr>
        <w:t>.</w:t>
      </w:r>
      <w:r>
        <w:rPr>
          <w:color w:val="231F20"/>
          <w:spacing w:val="-8"/>
          <w:w w:val="110"/>
          <w:vertAlign w:val="baseline"/>
        </w:rPr>
        <w:t> </w:t>
      </w:r>
      <w:r>
        <w:rPr>
          <w:color w:val="231F20"/>
          <w:w w:val="110"/>
          <w:vertAlign w:val="baseline"/>
        </w:rPr>
        <w:t>By</w:t>
      </w:r>
      <w:r>
        <w:rPr>
          <w:color w:val="231F20"/>
          <w:spacing w:val="-7"/>
          <w:w w:val="110"/>
          <w:vertAlign w:val="baseline"/>
        </w:rPr>
        <w:t> </w:t>
      </w:r>
      <w:r>
        <w:rPr>
          <w:color w:val="231F20"/>
          <w:w w:val="110"/>
          <w:vertAlign w:val="baseline"/>
        </w:rPr>
        <w:t>removing</w:t>
      </w:r>
      <w:r>
        <w:rPr>
          <w:color w:val="231F20"/>
          <w:spacing w:val="-11"/>
          <w:w w:val="110"/>
          <w:vertAlign w:val="baseline"/>
        </w:rPr>
        <w:t> </w:t>
      </w:r>
      <w:r>
        <w:rPr>
          <w:color w:val="231F20"/>
          <w:w w:val="110"/>
          <w:vertAlign w:val="baseline"/>
        </w:rPr>
        <w:t>directed</w:t>
      </w:r>
      <w:r>
        <w:rPr>
          <w:color w:val="231F20"/>
          <w:spacing w:val="-9"/>
          <w:w w:val="110"/>
          <w:vertAlign w:val="baseline"/>
        </w:rPr>
        <w:t> </w:t>
      </w:r>
      <w:r>
        <w:rPr>
          <w:color w:val="231F20"/>
          <w:w w:val="110"/>
          <w:vertAlign w:val="baseline"/>
        </w:rPr>
        <w:t>edges</w:t>
      </w:r>
      <w:r>
        <w:rPr>
          <w:color w:val="231F20"/>
          <w:spacing w:val="-9"/>
          <w:w w:val="110"/>
          <w:vertAlign w:val="baseline"/>
        </w:rPr>
        <w:t> </w:t>
      </w:r>
      <w:r>
        <w:rPr>
          <w:color w:val="231F20"/>
          <w:w w:val="110"/>
          <w:vertAlign w:val="baseline"/>
        </w:rPr>
        <w:t>in</w:t>
      </w:r>
      <w:r>
        <w:rPr>
          <w:color w:val="231F20"/>
          <w:spacing w:val="-7"/>
          <w:w w:val="110"/>
          <w:vertAlign w:val="baseline"/>
        </w:rPr>
        <w:t> </w:t>
      </w:r>
      <w:r>
        <w:rPr>
          <w:rFonts w:ascii="Cambria"/>
          <w:color w:val="231F20"/>
          <w:spacing w:val="5"/>
          <w:w w:val="110"/>
          <w:vertAlign w:val="baseline"/>
        </w:rPr>
        <w:t>E</w:t>
      </w:r>
      <w:r>
        <w:rPr>
          <w:rFonts w:ascii="Lucida Sans Unicode"/>
          <w:color w:val="231F20"/>
          <w:spacing w:val="5"/>
          <w:w w:val="110"/>
          <w:position w:val="7"/>
          <w:sz w:val="14"/>
          <w:vertAlign w:val="baseline"/>
        </w:rPr>
        <w:t>jj</w:t>
      </w:r>
      <w:r>
        <w:rPr>
          <w:color w:val="231F20"/>
          <w:spacing w:val="5"/>
          <w:w w:val="110"/>
          <w:vertAlign w:val="baseline"/>
        </w:rPr>
        <w:t>,</w:t>
      </w:r>
      <w:r>
        <w:rPr>
          <w:color w:val="231F20"/>
          <w:spacing w:val="-7"/>
          <w:w w:val="110"/>
          <w:vertAlign w:val="baseline"/>
        </w:rPr>
        <w:t> </w:t>
      </w:r>
      <w:r>
        <w:rPr>
          <w:color w:val="231F20"/>
          <w:w w:val="110"/>
          <w:vertAlign w:val="baseline"/>
        </w:rPr>
        <w:t>the</w:t>
      </w:r>
      <w:r>
        <w:rPr>
          <w:color w:val="231F20"/>
          <w:spacing w:val="-8"/>
          <w:w w:val="110"/>
          <w:vertAlign w:val="baseline"/>
        </w:rPr>
        <w:t> </w:t>
      </w:r>
      <w:r>
        <w:rPr>
          <w:color w:val="231F20"/>
          <w:w w:val="110"/>
          <w:vertAlign w:val="baseline"/>
        </w:rPr>
        <w:t>number</w:t>
      </w:r>
      <w:r>
        <w:rPr>
          <w:color w:val="231F20"/>
          <w:spacing w:val="-9"/>
          <w:w w:val="110"/>
          <w:vertAlign w:val="baseline"/>
        </w:rPr>
        <w:t> </w:t>
      </w:r>
      <w:r>
        <w:rPr>
          <w:color w:val="231F20"/>
          <w:w w:val="110"/>
          <w:vertAlign w:val="baseline"/>
        </w:rPr>
        <w:t>of nodes</w:t>
      </w:r>
      <w:r>
        <w:rPr>
          <w:color w:val="231F20"/>
          <w:spacing w:val="-13"/>
          <w:w w:val="110"/>
          <w:vertAlign w:val="baseline"/>
        </w:rPr>
        <w:t> </w:t>
      </w:r>
      <w:r>
        <w:rPr>
          <w:color w:val="231F20"/>
          <w:w w:val="110"/>
          <w:vertAlign w:val="baseline"/>
        </w:rPr>
        <w:t>in</w:t>
      </w:r>
      <w:r>
        <w:rPr>
          <w:color w:val="231F20"/>
          <w:spacing w:val="-11"/>
          <w:w w:val="110"/>
          <w:vertAlign w:val="baseline"/>
        </w:rPr>
        <w:t> </w:t>
      </w:r>
      <w:r>
        <w:rPr>
          <w:rFonts w:ascii="Cambria"/>
          <w:color w:val="231F20"/>
          <w:w w:val="110"/>
          <w:vertAlign w:val="baseline"/>
        </w:rPr>
        <w:t>X</w:t>
      </w:r>
      <w:r>
        <w:rPr>
          <w:rFonts w:ascii="Cambria"/>
          <w:color w:val="231F20"/>
          <w:spacing w:val="-31"/>
          <w:w w:val="110"/>
          <w:vertAlign w:val="baseline"/>
        </w:rPr>
        <w:t> </w:t>
      </w:r>
      <w:r>
        <w:rPr>
          <w:rFonts w:ascii="Arial"/>
          <w:i/>
          <w:color w:val="231F20"/>
          <w:w w:val="130"/>
          <w:position w:val="7"/>
          <w:sz w:val="14"/>
          <w:vertAlign w:val="baseline"/>
        </w:rPr>
        <w:t>r</w:t>
      </w:r>
      <w:r>
        <w:rPr>
          <w:rFonts w:ascii="Arial"/>
          <w:i/>
          <w:color w:val="231F20"/>
          <w:spacing w:val="16"/>
          <w:w w:val="130"/>
          <w:position w:val="7"/>
          <w:sz w:val="14"/>
          <w:vertAlign w:val="baseline"/>
        </w:rPr>
        <w:t> </w:t>
      </w:r>
      <w:r>
        <w:rPr>
          <w:color w:val="231F20"/>
          <w:w w:val="110"/>
          <w:vertAlign w:val="baseline"/>
        </w:rPr>
        <w:t>and</w:t>
      </w:r>
      <w:r>
        <w:rPr>
          <w:color w:val="231F20"/>
          <w:spacing w:val="-13"/>
          <w:w w:val="110"/>
          <w:vertAlign w:val="baseline"/>
        </w:rPr>
        <w:t> </w:t>
      </w:r>
      <w:r>
        <w:rPr>
          <w:rFonts w:ascii="Cambria"/>
          <w:color w:val="231F20"/>
          <w:w w:val="110"/>
          <w:vertAlign w:val="baseline"/>
        </w:rPr>
        <w:t>X</w:t>
      </w:r>
      <w:r>
        <w:rPr>
          <w:rFonts w:ascii="Cambria"/>
          <w:color w:val="231F20"/>
          <w:spacing w:val="-31"/>
          <w:w w:val="110"/>
          <w:vertAlign w:val="baseline"/>
        </w:rPr>
        <w:t> </w:t>
      </w:r>
      <w:r>
        <w:rPr>
          <w:rFonts w:ascii="Arial"/>
          <w:i/>
          <w:color w:val="231F20"/>
          <w:w w:val="130"/>
          <w:position w:val="7"/>
          <w:sz w:val="14"/>
          <w:vertAlign w:val="baseline"/>
        </w:rPr>
        <w:t>r</w:t>
      </w:r>
      <w:r>
        <w:rPr>
          <w:rFonts w:ascii="Arial"/>
          <w:i/>
          <w:color w:val="231F20"/>
          <w:spacing w:val="18"/>
          <w:w w:val="130"/>
          <w:position w:val="7"/>
          <w:sz w:val="14"/>
          <w:vertAlign w:val="baseline"/>
        </w:rPr>
        <w:t> </w:t>
      </w:r>
      <w:r>
        <w:rPr>
          <w:color w:val="231F20"/>
          <w:w w:val="110"/>
          <w:vertAlign w:val="baseline"/>
        </w:rPr>
        <w:t>can</w:t>
      </w:r>
      <w:r>
        <w:rPr>
          <w:color w:val="231F20"/>
          <w:spacing w:val="-11"/>
          <w:w w:val="110"/>
          <w:vertAlign w:val="baseline"/>
        </w:rPr>
        <w:t> </w:t>
      </w:r>
      <w:r>
        <w:rPr>
          <w:color w:val="231F20"/>
          <w:w w:val="110"/>
          <w:vertAlign w:val="baseline"/>
        </w:rPr>
        <w:t>only</w:t>
      </w:r>
      <w:r>
        <w:rPr>
          <w:color w:val="231F20"/>
          <w:spacing w:val="-13"/>
          <w:w w:val="110"/>
          <w:vertAlign w:val="baseline"/>
        </w:rPr>
        <w:t> </w:t>
      </w:r>
      <w:r>
        <w:rPr>
          <w:color w:val="231F20"/>
          <w:w w:val="110"/>
          <w:vertAlign w:val="baseline"/>
        </w:rPr>
        <w:t>decrease,</w:t>
      </w:r>
      <w:r>
        <w:rPr>
          <w:color w:val="231F20"/>
          <w:spacing w:val="-13"/>
          <w:w w:val="110"/>
          <w:vertAlign w:val="baseline"/>
        </w:rPr>
        <w:t> </w:t>
      </w:r>
      <w:r>
        <w:rPr>
          <w:color w:val="231F20"/>
          <w:w w:val="110"/>
          <w:vertAlign w:val="baseline"/>
        </w:rPr>
        <w:t>and</w:t>
      </w:r>
      <w:r>
        <w:rPr>
          <w:color w:val="231F20"/>
          <w:spacing w:val="-13"/>
          <w:w w:val="110"/>
          <w:vertAlign w:val="baseline"/>
        </w:rPr>
        <w:t> </w:t>
      </w:r>
      <w:r>
        <w:rPr>
          <w:color w:val="231F20"/>
          <w:w w:val="110"/>
          <w:vertAlign w:val="baseline"/>
        </w:rPr>
        <w:t>therefore</w:t>
      </w:r>
      <w:r>
        <w:rPr>
          <w:color w:val="231F20"/>
          <w:spacing w:val="-13"/>
          <w:w w:val="110"/>
          <w:vertAlign w:val="baseline"/>
        </w:rPr>
        <w:t> </w:t>
      </w:r>
      <w:r>
        <w:rPr>
          <w:color w:val="231F20"/>
          <w:w w:val="110"/>
          <w:vertAlign w:val="baseline"/>
        </w:rPr>
        <w:t>none</w:t>
      </w:r>
    </w:p>
    <w:p>
      <w:pPr>
        <w:spacing w:after="0" w:line="213" w:lineRule="auto"/>
        <w:jc w:val="both"/>
        <w:sectPr>
          <w:type w:val="continuous"/>
          <w:pgSz w:w="11520" w:h="15670"/>
          <w:pgMar w:top="940" w:bottom="280" w:left="500" w:right="0"/>
          <w:cols w:num="2" w:equalWidth="0">
            <w:col w:w="5177" w:space="71"/>
            <w:col w:w="5772"/>
          </w:cols>
        </w:sectPr>
      </w:pPr>
    </w:p>
    <w:p>
      <w:pPr>
        <w:spacing w:line="187" w:lineRule="auto" w:before="0"/>
        <w:ind w:left="119" w:right="38" w:firstLine="0"/>
        <w:jc w:val="both"/>
        <w:rPr>
          <w:sz w:val="20"/>
        </w:rPr>
      </w:pPr>
      <w:r>
        <w:rPr>
          <w:rFonts w:ascii="Bookman Old Style" w:hAnsi="Bookman Old Style"/>
          <w:b w:val="0"/>
          <w:i/>
          <w:color w:val="231F20"/>
          <w:spacing w:val="32"/>
          <w:w w:val="105"/>
          <w:sz w:val="20"/>
        </w:rPr>
        <w:t>s </w:t>
      </w:r>
      <w:r>
        <w:rPr>
          <w:rFonts w:ascii="Bookman Old Style" w:hAnsi="Bookman Old Style"/>
          <w:b w:val="0"/>
          <w:i/>
          <w:color w:val="231F20"/>
          <w:w w:val="105"/>
          <w:sz w:val="20"/>
        </w:rPr>
        <w:t>&lt; </w:t>
      </w:r>
      <w:r>
        <w:rPr>
          <w:rFonts w:ascii="Lucida Sans Unicode" w:hAnsi="Lucida Sans Unicode"/>
          <w:color w:val="231F20"/>
          <w:w w:val="105"/>
          <w:position w:val="-6"/>
          <w:sz w:val="14"/>
        </w:rPr>
        <w:t>1−</w:t>
      </w:r>
      <w:r>
        <w:rPr>
          <w:rFonts w:ascii="Arial" w:hAnsi="Arial"/>
          <w:i/>
          <w:color w:val="231F20"/>
          <w:w w:val="105"/>
          <w:position w:val="-6"/>
          <w:sz w:val="14"/>
        </w:rPr>
        <w:t>α</w:t>
      </w:r>
      <w:r>
        <w:rPr>
          <w:rFonts w:ascii="Arial" w:hAnsi="Arial"/>
          <w:i/>
          <w:color w:val="231F20"/>
          <w:w w:val="105"/>
          <w:position w:val="-2"/>
          <w:sz w:val="10"/>
        </w:rPr>
        <w:t>Nc </w:t>
      </w:r>
      <w:r>
        <w:rPr>
          <w:rFonts w:ascii="Bookman Old Style" w:hAnsi="Bookman Old Style"/>
          <w:b w:val="0"/>
          <w:i/>
          <w:color w:val="231F20"/>
          <w:sz w:val="20"/>
        </w:rPr>
        <w:t>s</w:t>
      </w:r>
      <w:r>
        <w:rPr>
          <w:rFonts w:ascii="Lucida Sans Unicode" w:hAnsi="Lucida Sans Unicode"/>
          <w:color w:val="231F20"/>
          <w:sz w:val="20"/>
          <w:vertAlign w:val="subscript"/>
        </w:rPr>
        <w:t>0</w:t>
      </w:r>
      <w:r>
        <w:rPr>
          <w:color w:val="231F20"/>
          <w:sz w:val="20"/>
          <w:vertAlign w:val="baseline"/>
        </w:rPr>
        <w:t>, </w:t>
      </w:r>
      <w:r>
        <w:rPr>
          <w:color w:val="231F20"/>
          <w:w w:val="105"/>
          <w:sz w:val="20"/>
          <w:vertAlign w:val="baseline"/>
        </w:rPr>
        <w:t>which satisfies </w:t>
      </w:r>
      <w:r>
        <w:rPr>
          <w:rFonts w:ascii="Bookman Old Style" w:hAnsi="Bookman Old Style"/>
          <w:b w:val="0"/>
          <w:i/>
          <w:color w:val="231F20"/>
          <w:sz w:val="20"/>
          <w:vertAlign w:val="baseline"/>
        </w:rPr>
        <w:t>s</w:t>
      </w:r>
      <w:r>
        <w:rPr>
          <w:rFonts w:ascii="Lucida Sans Unicode" w:hAnsi="Lucida Sans Unicode"/>
          <w:color w:val="231F20"/>
          <w:sz w:val="20"/>
          <w:vertAlign w:val="subscript"/>
        </w:rPr>
        <w:t>0</w:t>
      </w:r>
      <w:r>
        <w:rPr>
          <w:rFonts w:ascii="Lucida Sans Unicode" w:hAnsi="Lucida Sans Unicode"/>
          <w:color w:val="231F20"/>
          <w:sz w:val="20"/>
          <w:vertAlign w:val="baseline"/>
        </w:rPr>
        <w:t> </w:t>
      </w:r>
      <w:r>
        <w:rPr>
          <w:rFonts w:ascii="Bookman Old Style" w:hAnsi="Bookman Old Style"/>
          <w:b w:val="0"/>
          <w:i/>
          <w:color w:val="231F20"/>
          <w:spacing w:val="35"/>
          <w:w w:val="105"/>
          <w:sz w:val="20"/>
          <w:vertAlign w:val="baseline"/>
        </w:rPr>
        <w:t>&gt; </w:t>
      </w:r>
      <w:r>
        <w:rPr>
          <w:rFonts w:ascii="Bookman Old Style" w:hAnsi="Bookman Old Style"/>
          <w:b w:val="0"/>
          <w:i/>
          <w:color w:val="231F20"/>
          <w:w w:val="105"/>
          <w:sz w:val="20"/>
          <w:vertAlign w:val="baseline"/>
        </w:rPr>
        <w:t>s &gt; </w:t>
      </w:r>
      <w:r>
        <w:rPr>
          <w:rFonts w:ascii="Garamond" w:hAnsi="Garamond"/>
          <w:color w:val="231F20"/>
          <w:w w:val="105"/>
          <w:sz w:val="20"/>
          <w:vertAlign w:val="baseline"/>
        </w:rPr>
        <w:t>0</w:t>
      </w:r>
      <w:r>
        <w:rPr>
          <w:color w:val="231F20"/>
          <w:w w:val="105"/>
          <w:sz w:val="20"/>
          <w:vertAlign w:val="baseline"/>
        </w:rPr>
        <w:t>. Let </w:t>
      </w:r>
      <w:r>
        <w:rPr>
          <w:rFonts w:ascii="Bookman Old Style" w:hAnsi="Bookman Old Style"/>
          <w:b w:val="0"/>
          <w:i/>
          <w:color w:val="231F20"/>
          <w:w w:val="105"/>
          <w:sz w:val="20"/>
          <w:vertAlign w:val="baseline"/>
        </w:rPr>
        <w:t>t</w:t>
      </w:r>
      <w:r>
        <w:rPr>
          <w:rFonts w:ascii="Arial" w:hAnsi="Arial"/>
          <w:i/>
          <w:color w:val="231F20"/>
          <w:w w:val="105"/>
          <w:sz w:val="20"/>
          <w:vertAlign w:val="subscript"/>
        </w:rPr>
        <w:t>s</w:t>
      </w:r>
      <w:r>
        <w:rPr>
          <w:rFonts w:ascii="Arial" w:hAnsi="Arial"/>
          <w:i/>
          <w:color w:val="231F20"/>
          <w:w w:val="105"/>
          <w:sz w:val="20"/>
          <w:vertAlign w:val="baseline"/>
        </w:rPr>
        <w:t> </w:t>
      </w:r>
      <w:r>
        <w:rPr>
          <w:color w:val="231F20"/>
          <w:w w:val="105"/>
          <w:sz w:val="20"/>
          <w:vertAlign w:val="baseline"/>
        </w:rPr>
        <w:t>be such that </w:t>
      </w:r>
      <w:r>
        <w:rPr>
          <w:rFonts w:ascii="Bookman Old Style" w:hAnsi="Bookman Old Style"/>
          <w:b w:val="0"/>
          <w:i/>
          <w:color w:val="231F20"/>
          <w:w w:val="105"/>
          <w:sz w:val="20"/>
          <w:vertAlign w:val="baseline"/>
        </w:rPr>
        <w:t>M </w:t>
      </w:r>
      <w:r>
        <w:rPr>
          <w:rFonts w:ascii="Garamond" w:hAnsi="Garamond"/>
          <w:color w:val="231F20"/>
          <w:w w:val="105"/>
          <w:sz w:val="20"/>
          <w:vertAlign w:val="baseline"/>
        </w:rPr>
        <w:t>[</w:t>
      </w:r>
      <w:r>
        <w:rPr>
          <w:rFonts w:ascii="Bookman Old Style" w:hAnsi="Bookman Old Style"/>
          <w:b w:val="0"/>
          <w:i/>
          <w:color w:val="231F20"/>
          <w:w w:val="105"/>
          <w:sz w:val="20"/>
          <w:vertAlign w:val="baseline"/>
        </w:rPr>
        <w:t>t</w:t>
      </w:r>
      <w:r>
        <w:rPr>
          <w:rFonts w:ascii="Garamond" w:hAnsi="Garamond"/>
          <w:color w:val="231F20"/>
          <w:w w:val="105"/>
          <w:sz w:val="20"/>
          <w:vertAlign w:val="baseline"/>
        </w:rPr>
        <w:t>] </w:t>
      </w:r>
      <w:r>
        <w:rPr>
          <w:rFonts w:ascii="Bookman Old Style" w:hAnsi="Bookman Old Style"/>
          <w:b w:val="0"/>
          <w:i/>
          <w:color w:val="231F20"/>
          <w:w w:val="105"/>
          <w:sz w:val="20"/>
          <w:vertAlign w:val="baseline"/>
        </w:rPr>
        <w:t>&lt; A</w:t>
      </w:r>
      <w:r>
        <w:rPr>
          <w:rFonts w:ascii="Arial" w:hAnsi="Arial"/>
          <w:i/>
          <w:color w:val="231F20"/>
          <w:w w:val="105"/>
          <w:sz w:val="20"/>
          <w:vertAlign w:val="subscript"/>
        </w:rPr>
        <w:t>M</w:t>
      </w:r>
      <w:r>
        <w:rPr>
          <w:rFonts w:ascii="Arial" w:hAnsi="Arial"/>
          <w:i/>
          <w:color w:val="231F20"/>
          <w:w w:val="105"/>
          <w:sz w:val="20"/>
          <w:vertAlign w:val="baseline"/>
        </w:rPr>
        <w:t> </w:t>
      </w:r>
      <w:r>
        <w:rPr>
          <w:rFonts w:ascii="Garamond" w:hAnsi="Garamond"/>
          <w:color w:val="231F20"/>
          <w:w w:val="105"/>
          <w:sz w:val="20"/>
          <w:vertAlign w:val="baseline"/>
        </w:rPr>
        <w:t>+ </w:t>
      </w:r>
      <w:r>
        <w:rPr>
          <w:rFonts w:ascii="Bookman Old Style" w:hAnsi="Bookman Old Style"/>
          <w:b w:val="0"/>
          <w:i/>
          <w:color w:val="231F20"/>
          <w:sz w:val="20"/>
          <w:vertAlign w:val="baseline"/>
        </w:rPr>
        <w:t>s </w:t>
      </w:r>
      <w:r>
        <w:rPr>
          <w:color w:val="231F20"/>
          <w:w w:val="105"/>
          <w:sz w:val="20"/>
          <w:vertAlign w:val="baseline"/>
        </w:rPr>
        <w:t>and </w:t>
      </w:r>
      <w:r>
        <w:rPr>
          <w:rFonts w:ascii="Bookman Old Style" w:hAnsi="Bookman Old Style"/>
          <w:b w:val="0"/>
          <w:i/>
          <w:color w:val="231F20"/>
          <w:w w:val="105"/>
          <w:sz w:val="20"/>
          <w:vertAlign w:val="baseline"/>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t</w:t>
      </w:r>
      <w:r>
        <w:rPr>
          <w:rFonts w:ascii="Garamond" w:hAnsi="Garamond"/>
          <w:color w:val="231F20"/>
          <w:w w:val="105"/>
          <w:sz w:val="20"/>
          <w:vertAlign w:val="baseline"/>
        </w:rPr>
        <w:t>] </w:t>
      </w:r>
      <w:r>
        <w:rPr>
          <w:rFonts w:ascii="Bookman Old Style" w:hAnsi="Bookman Old Style"/>
          <w:b w:val="0"/>
          <w:i/>
          <w:color w:val="231F20"/>
          <w:w w:val="105"/>
          <w:sz w:val="20"/>
          <w:vertAlign w:val="baseline"/>
        </w:rPr>
        <w:t>&gt; A</w:t>
      </w:r>
      <w:r>
        <w:rPr>
          <w:rFonts w:ascii="Arial" w:hAnsi="Arial"/>
          <w:i/>
          <w:color w:val="231F20"/>
          <w:w w:val="105"/>
          <w:sz w:val="20"/>
          <w:vertAlign w:val="subscript"/>
        </w:rPr>
        <w:t>m</w:t>
      </w:r>
      <w:r>
        <w:rPr>
          <w:rFonts w:ascii="Arial" w:hAnsi="Arial"/>
          <w:i/>
          <w:color w:val="231F20"/>
          <w:w w:val="105"/>
          <w:sz w:val="20"/>
          <w:vertAlign w:val="baseline"/>
        </w:rPr>
        <w:t> </w:t>
      </w:r>
      <w:r>
        <w:rPr>
          <w:rFonts w:ascii="Cambria" w:hAnsi="Cambria"/>
          <w:color w:val="231F20"/>
          <w:w w:val="115"/>
          <w:sz w:val="20"/>
          <w:vertAlign w:val="baseline"/>
        </w:rPr>
        <w:t>− </w:t>
      </w:r>
      <w:r>
        <w:rPr>
          <w:rFonts w:ascii="Bookman Old Style" w:hAnsi="Bookman Old Style"/>
          <w:b w:val="0"/>
          <w:i/>
          <w:color w:val="231F20"/>
          <w:sz w:val="20"/>
          <w:vertAlign w:val="baseline"/>
        </w:rPr>
        <w:t>s</w:t>
      </w:r>
      <w:r>
        <w:rPr>
          <w:color w:val="231F20"/>
          <w:sz w:val="20"/>
          <w:vertAlign w:val="baseline"/>
        </w:rPr>
        <w:t>, </w:t>
      </w:r>
      <w:r>
        <w:rPr>
          <w:rFonts w:ascii="Cambria" w:hAnsi="Cambria"/>
          <w:color w:val="231F20"/>
          <w:w w:val="105"/>
          <w:sz w:val="20"/>
          <w:vertAlign w:val="baseline"/>
        </w:rPr>
        <w:t>∀</w:t>
      </w:r>
      <w:r>
        <w:rPr>
          <w:rFonts w:ascii="Bookman Old Style" w:hAnsi="Bookman Old Style"/>
          <w:b w:val="0"/>
          <w:i/>
          <w:color w:val="231F20"/>
          <w:w w:val="105"/>
          <w:sz w:val="20"/>
          <w:vertAlign w:val="baseline"/>
        </w:rPr>
        <w:t>t </w:t>
      </w:r>
      <w:r>
        <w:rPr>
          <w:rFonts w:ascii="Cambria" w:hAnsi="Cambria"/>
          <w:color w:val="231F20"/>
          <w:w w:val="115"/>
          <w:sz w:val="20"/>
          <w:vertAlign w:val="baseline"/>
        </w:rPr>
        <w:t>≥ </w:t>
      </w:r>
      <w:r>
        <w:rPr>
          <w:rFonts w:ascii="Bookman Old Style" w:hAnsi="Bookman Old Style"/>
          <w:b w:val="0"/>
          <w:i/>
          <w:color w:val="231F20"/>
          <w:w w:val="105"/>
          <w:sz w:val="20"/>
          <w:vertAlign w:val="baseline"/>
        </w:rPr>
        <w:t>t</w:t>
      </w:r>
      <w:r>
        <w:rPr>
          <w:rFonts w:ascii="Arial" w:hAnsi="Arial"/>
          <w:i/>
          <w:color w:val="231F20"/>
          <w:w w:val="105"/>
          <w:sz w:val="20"/>
          <w:vertAlign w:val="subscript"/>
        </w:rPr>
        <w:t>s</w:t>
      </w:r>
      <w:r>
        <w:rPr>
          <w:color w:val="231F20"/>
          <w:w w:val="105"/>
          <w:sz w:val="20"/>
          <w:vertAlign w:val="baseline"/>
        </w:rPr>
        <w:t>. By hypothesis, there exists </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Lucida Sans Unicode" w:hAnsi="Lucida Sans Unicode"/>
          <w:color w:val="231F20"/>
          <w:w w:val="105"/>
          <w:sz w:val="20"/>
          <w:vertAlign w:val="baseline"/>
        </w:rPr>
        <w:t> </w:t>
      </w:r>
      <w:r>
        <w:rPr>
          <w:rFonts w:ascii="Cambria" w:hAnsi="Cambria"/>
          <w:color w:val="231F20"/>
          <w:w w:val="105"/>
          <w:sz w:val="20"/>
          <w:vertAlign w:val="baseline"/>
        </w:rPr>
        <w:t>∈ {</w:t>
      </w:r>
      <w:r>
        <w:rPr>
          <w:rFonts w:ascii="Bookman Old Style" w:hAnsi="Bookman Old Style"/>
          <w:b w:val="0"/>
          <w:i/>
          <w:color w:val="231F20"/>
          <w:w w:val="105"/>
          <w:sz w:val="20"/>
          <w:vertAlign w:val="baseline"/>
        </w:rPr>
        <w:t>t</w:t>
      </w:r>
      <w:r>
        <w:rPr>
          <w:rFonts w:ascii="Arial" w:hAnsi="Arial"/>
          <w:i/>
          <w:color w:val="231F20"/>
          <w:w w:val="105"/>
          <w:sz w:val="20"/>
          <w:vertAlign w:val="subscript"/>
        </w:rPr>
        <w:t>s</w:t>
      </w:r>
      <w:r>
        <w:rPr>
          <w:rFonts w:ascii="Bookman Old Style" w:hAnsi="Bookman Old Style"/>
          <w:b w:val="0"/>
          <w:i/>
          <w:color w:val="231F20"/>
          <w:w w:val="105"/>
          <w:sz w:val="20"/>
          <w:vertAlign w:val="baseline"/>
        </w:rPr>
        <w:t>, t</w:t>
      </w:r>
      <w:r>
        <w:rPr>
          <w:rFonts w:ascii="Arial" w:hAnsi="Arial"/>
          <w:i/>
          <w:color w:val="231F20"/>
          <w:w w:val="105"/>
          <w:sz w:val="20"/>
          <w:vertAlign w:val="subscript"/>
        </w:rPr>
        <w:t>s</w:t>
      </w:r>
      <w:r>
        <w:rPr>
          <w:rFonts w:ascii="Arial" w:hAnsi="Arial"/>
          <w:i/>
          <w:color w:val="231F20"/>
          <w:w w:val="105"/>
          <w:sz w:val="20"/>
          <w:vertAlign w:val="baseline"/>
        </w:rPr>
        <w:t> </w:t>
      </w:r>
      <w:r>
        <w:rPr>
          <w:rFonts w:ascii="Garamond" w:hAnsi="Garamond"/>
          <w:color w:val="231F20"/>
          <w:w w:val="105"/>
          <w:sz w:val="20"/>
          <w:vertAlign w:val="baseline"/>
        </w:rPr>
        <w:t>+ </w:t>
      </w:r>
      <w:r>
        <w:rPr>
          <w:rFonts w:ascii="Garamond" w:hAnsi="Garamond"/>
          <w:color w:val="231F20"/>
          <w:spacing w:val="18"/>
          <w:w w:val="105"/>
          <w:sz w:val="20"/>
          <w:vertAlign w:val="baseline"/>
        </w:rPr>
        <w:t>1</w:t>
      </w:r>
      <w:r>
        <w:rPr>
          <w:rFonts w:ascii="Bookman Old Style" w:hAnsi="Bookman Old Style"/>
          <w:b w:val="0"/>
          <w:i/>
          <w:color w:val="231F20"/>
          <w:spacing w:val="18"/>
          <w:w w:val="105"/>
          <w:sz w:val="20"/>
          <w:vertAlign w:val="baseline"/>
        </w:rPr>
        <w:t>,... </w:t>
      </w:r>
      <w:r>
        <w:rPr>
          <w:rFonts w:ascii="Bookman Old Style" w:hAnsi="Bookman Old Style"/>
          <w:b w:val="0"/>
          <w:i/>
          <w:color w:val="231F20"/>
          <w:sz w:val="20"/>
          <w:vertAlign w:val="baseline"/>
        </w:rPr>
        <w:t>, </w:t>
      </w:r>
      <w:r>
        <w:rPr>
          <w:rFonts w:ascii="Bookman Old Style" w:hAnsi="Bookman Old Style"/>
          <w:b w:val="0"/>
          <w:i/>
          <w:color w:val="231F20"/>
          <w:w w:val="105"/>
          <w:sz w:val="20"/>
          <w:vertAlign w:val="baseline"/>
        </w:rPr>
        <w:t>t</w:t>
      </w:r>
      <w:r>
        <w:rPr>
          <w:rFonts w:ascii="Arial" w:hAnsi="Arial"/>
          <w:i/>
          <w:color w:val="231F20"/>
          <w:w w:val="105"/>
          <w:sz w:val="20"/>
          <w:vertAlign w:val="subscript"/>
        </w:rPr>
        <w:t>s</w:t>
      </w:r>
      <w:r>
        <w:rPr>
          <w:rFonts w:ascii="Arial" w:hAnsi="Arial"/>
          <w:i/>
          <w:color w:val="231F20"/>
          <w:w w:val="105"/>
          <w:sz w:val="20"/>
          <w:vertAlign w:val="baseline"/>
        </w:rPr>
        <w:t> </w:t>
      </w:r>
      <w:r>
        <w:rPr>
          <w:rFonts w:ascii="Garamond" w:hAnsi="Garamond"/>
          <w:color w:val="231F20"/>
          <w:w w:val="105"/>
          <w:sz w:val="20"/>
          <w:vertAlign w:val="baseline"/>
        </w:rPr>
        <w:t>+ </w:t>
      </w:r>
      <w:r>
        <w:rPr>
          <w:rFonts w:ascii="Bookman Old Style" w:hAnsi="Bookman Old Style"/>
          <w:b w:val="0"/>
          <w:i/>
          <w:color w:val="231F20"/>
          <w:sz w:val="20"/>
          <w:vertAlign w:val="baseline"/>
        </w:rPr>
        <w:t>c </w:t>
      </w:r>
      <w:r>
        <w:rPr>
          <w:rFonts w:ascii="Cambria" w:hAnsi="Cambria"/>
          <w:color w:val="231F20"/>
          <w:w w:val="115"/>
          <w:sz w:val="20"/>
          <w:vertAlign w:val="baseline"/>
        </w:rPr>
        <w:t>− </w:t>
      </w:r>
      <w:r>
        <w:rPr>
          <w:rFonts w:ascii="Garamond" w:hAnsi="Garamond"/>
          <w:color w:val="231F20"/>
          <w:w w:val="105"/>
          <w:sz w:val="20"/>
          <w:vertAlign w:val="baseline"/>
        </w:rPr>
        <w:t>1</w:t>
      </w:r>
      <w:r>
        <w:rPr>
          <w:rFonts w:ascii="Cambria" w:hAnsi="Cambria"/>
          <w:color w:val="231F20"/>
          <w:w w:val="105"/>
          <w:sz w:val="20"/>
          <w:vertAlign w:val="baseline"/>
        </w:rPr>
        <w:t>} </w:t>
      </w:r>
      <w:r>
        <w:rPr>
          <w:color w:val="231F20"/>
          <w:w w:val="105"/>
          <w:sz w:val="20"/>
          <w:vertAlign w:val="baseline"/>
        </w:rPr>
        <w:t>such that </w:t>
      </w:r>
      <w:r>
        <w:rPr>
          <w:rFonts w:ascii="Cambria" w:hAnsi="Cambria"/>
          <w:color w:val="231F20"/>
          <w:w w:val="105"/>
          <w:sz w:val="20"/>
          <w:vertAlign w:val="baseline"/>
        </w:rPr>
        <w:t>D</w:t>
      </w:r>
      <w:r>
        <w:rPr>
          <w:rFonts w:ascii="Garamond" w:hAnsi="Garamond"/>
          <w:color w:val="231F20"/>
          <w:w w:val="105"/>
          <w:sz w:val="20"/>
          <w:vertAlign w:val="baseline"/>
        </w:rPr>
        <w:t>[</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Garamond" w:hAnsi="Garamond"/>
          <w:color w:val="231F20"/>
          <w:w w:val="105"/>
          <w:sz w:val="20"/>
          <w:vertAlign w:val="baseline"/>
        </w:rPr>
        <w:t>] </w:t>
      </w:r>
      <w:r>
        <w:rPr>
          <w:color w:val="231F20"/>
          <w:w w:val="105"/>
          <w:sz w:val="20"/>
          <w:vertAlign w:val="baseline"/>
        </w:rPr>
        <w:t>is (</w:t>
      </w:r>
      <w:r>
        <w:rPr>
          <w:rFonts w:ascii="Bookman Old Style" w:hAnsi="Bookman Old Style"/>
          <w:b w:val="0"/>
          <w:i/>
          <w:color w:val="231F20"/>
          <w:w w:val="105"/>
          <w:sz w:val="20"/>
          <w:vertAlign w:val="baseline"/>
        </w:rPr>
        <w:t>F </w:t>
      </w:r>
      <w:r>
        <w:rPr>
          <w:rFonts w:ascii="Garamond" w:hAnsi="Garamond"/>
          <w:color w:val="231F20"/>
          <w:w w:val="105"/>
          <w:sz w:val="20"/>
          <w:vertAlign w:val="baseline"/>
        </w:rPr>
        <w:t>+ </w:t>
      </w:r>
      <w:r>
        <w:rPr>
          <w:rFonts w:ascii="Garamond" w:hAnsi="Garamond"/>
          <w:color w:val="231F20"/>
          <w:spacing w:val="10"/>
          <w:w w:val="105"/>
          <w:sz w:val="20"/>
          <w:vertAlign w:val="baseline"/>
        </w:rPr>
        <w:t>1</w:t>
      </w:r>
      <w:r>
        <w:rPr>
          <w:rFonts w:ascii="Bookman Old Style" w:hAnsi="Bookman Old Style"/>
          <w:b w:val="0"/>
          <w:i/>
          <w:color w:val="231F20"/>
          <w:spacing w:val="10"/>
          <w:w w:val="105"/>
          <w:sz w:val="20"/>
          <w:vertAlign w:val="baseline"/>
        </w:rPr>
        <w:t>,F </w:t>
      </w:r>
      <w:r>
        <w:rPr>
          <w:rFonts w:ascii="Garamond" w:hAnsi="Garamond"/>
          <w:color w:val="231F20"/>
          <w:w w:val="105"/>
          <w:sz w:val="20"/>
          <w:vertAlign w:val="baseline"/>
        </w:rPr>
        <w:t>+ 1</w:t>
      </w:r>
      <w:r>
        <w:rPr>
          <w:color w:val="231F20"/>
          <w:w w:val="105"/>
          <w:sz w:val="20"/>
          <w:vertAlign w:val="baseline"/>
        </w:rPr>
        <w:t>)-robust. As  in  the  proof of Theorem 1, there either exists </w:t>
      </w:r>
      <w:r>
        <w:rPr>
          <w:rFonts w:ascii="Bookman Old Style" w:hAnsi="Bookman Old Style"/>
          <w:b w:val="0"/>
          <w:i/>
          <w:color w:val="231F20"/>
          <w:w w:val="105"/>
          <w:sz w:val="20"/>
          <w:vertAlign w:val="baseline"/>
        </w:rPr>
        <w:t>i </w:t>
      </w:r>
      <w:r>
        <w:rPr>
          <w:rFonts w:ascii="Cambria" w:hAnsi="Cambria"/>
          <w:color w:val="231F20"/>
          <w:w w:val="105"/>
          <w:sz w:val="20"/>
          <w:vertAlign w:val="baseline"/>
        </w:rPr>
        <w:t>∈ </w:t>
      </w:r>
      <w:r>
        <w:rPr>
          <w:rFonts w:ascii="Cambria" w:hAnsi="Cambria"/>
          <w:color w:val="231F20"/>
          <w:spacing w:val="2"/>
          <w:w w:val="105"/>
          <w:sz w:val="20"/>
          <w:vertAlign w:val="baseline"/>
        </w:rPr>
        <w:t>X</w:t>
      </w:r>
      <w:r>
        <w:rPr>
          <w:rFonts w:ascii="Arial" w:hAnsi="Arial"/>
          <w:i/>
          <w:color w:val="231F20"/>
          <w:spacing w:val="2"/>
          <w:w w:val="105"/>
          <w:sz w:val="20"/>
          <w:vertAlign w:val="subscript"/>
        </w:rPr>
        <w:t>M</w:t>
      </w:r>
      <w:r>
        <w:rPr>
          <w:rFonts w:ascii="Garamond" w:hAnsi="Garamond"/>
          <w:color w:val="231F20"/>
          <w:spacing w:val="2"/>
          <w:w w:val="105"/>
          <w:sz w:val="20"/>
          <w:vertAlign w:val="baseline"/>
        </w:rPr>
        <w:t>(</w:t>
      </w:r>
      <w:r>
        <w:rPr>
          <w:rFonts w:ascii="Bookman Old Style" w:hAnsi="Bookman Old Style"/>
          <w:b w:val="0"/>
          <w:i/>
          <w:color w:val="231F20"/>
          <w:spacing w:val="2"/>
          <w:w w:val="105"/>
          <w:sz w:val="20"/>
          <w:vertAlign w:val="baseline"/>
        </w:rPr>
        <w:t>τ</w:t>
      </w:r>
      <w:r>
        <w:rPr>
          <w:rFonts w:ascii="Lucida Sans Unicode" w:hAnsi="Lucida Sans Unicode"/>
          <w:color w:val="231F20"/>
          <w:spacing w:val="2"/>
          <w:w w:val="105"/>
          <w:sz w:val="20"/>
          <w:vertAlign w:val="subscript"/>
        </w:rPr>
        <w:t>1</w:t>
      </w:r>
      <w:r>
        <w:rPr>
          <w:rFonts w:ascii="Bookman Old Style" w:hAnsi="Bookman Old Style"/>
          <w:b w:val="0"/>
          <w:i/>
          <w:color w:val="231F20"/>
          <w:spacing w:val="2"/>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0</w:t>
      </w:r>
      <w:r>
        <w:rPr>
          <w:rFonts w:ascii="Garamond" w:hAnsi="Garamond"/>
          <w:color w:val="231F20"/>
          <w:w w:val="105"/>
          <w:sz w:val="20"/>
          <w:vertAlign w:val="baseline"/>
        </w:rPr>
        <w:t>) </w:t>
      </w:r>
      <w:r>
        <w:rPr>
          <w:rFonts w:ascii="Cambria" w:hAnsi="Cambria"/>
          <w:color w:val="231F20"/>
          <w:spacing w:val="10"/>
          <w:w w:val="105"/>
          <w:sz w:val="20"/>
          <w:vertAlign w:val="baseline"/>
        </w:rPr>
        <w:t>∩ </w:t>
      </w:r>
      <w:r>
        <w:rPr>
          <w:rFonts w:ascii="Cambria" w:hAnsi="Cambria"/>
          <w:color w:val="231F20"/>
          <w:w w:val="105"/>
          <w:sz w:val="20"/>
          <w:vertAlign w:val="baseline"/>
        </w:rPr>
        <w:t>N </w:t>
      </w:r>
      <w:r>
        <w:rPr>
          <w:color w:val="231F20"/>
          <w:w w:val="105"/>
          <w:sz w:val="20"/>
          <w:vertAlign w:val="baseline"/>
        </w:rPr>
        <w:t>such </w:t>
      </w:r>
      <w:r>
        <w:rPr>
          <w:color w:val="231F20"/>
          <w:w w:val="99"/>
          <w:sz w:val="20"/>
          <w:vertAlign w:val="baseline"/>
        </w:rPr>
        <w:t>t</w:t>
      </w:r>
      <w:r>
        <w:rPr>
          <w:color w:val="231F20"/>
          <w:spacing w:val="0"/>
          <w:w w:val="99"/>
          <w:sz w:val="20"/>
          <w:vertAlign w:val="baseline"/>
        </w:rPr>
        <w:t>h</w:t>
      </w:r>
      <w:r>
        <w:rPr>
          <w:color w:val="231F20"/>
          <w:w w:val="99"/>
          <w:sz w:val="20"/>
          <w:vertAlign w:val="baseline"/>
        </w:rPr>
        <w:t>at</w:t>
      </w:r>
      <w:r>
        <w:rPr>
          <w:color w:val="231F20"/>
          <w:sz w:val="20"/>
          <w:vertAlign w:val="baseline"/>
        </w:rPr>
        <w:t> </w:t>
      </w:r>
      <w:r>
        <w:rPr>
          <w:color w:val="231F20"/>
          <w:spacing w:val="-5"/>
          <w:sz w:val="20"/>
          <w:vertAlign w:val="baseline"/>
        </w:rPr>
        <w:t> </w:t>
      </w:r>
      <w:r>
        <w:rPr>
          <w:rFonts w:ascii="Bookman Old Style" w:hAnsi="Bookman Old Style"/>
          <w:b w:val="0"/>
          <w:i/>
          <w:color w:val="231F20"/>
          <w:spacing w:val="-1"/>
          <w:w w:val="105"/>
          <w:sz w:val="20"/>
          <w:vertAlign w:val="baseline"/>
        </w:rPr>
        <w:t>x</w:t>
      </w:r>
      <w:r>
        <w:rPr>
          <w:rFonts w:ascii="Arial" w:hAnsi="Arial"/>
          <w:i/>
          <w:color w:val="231F20"/>
          <w:spacing w:val="8"/>
          <w:w w:val="172"/>
          <w:sz w:val="20"/>
          <w:vertAlign w:val="subscript"/>
        </w:rPr>
        <w:t>i</w:t>
      </w:r>
      <w:r>
        <w:rPr>
          <w:rFonts w:ascii="Garamond" w:hAnsi="Garamond"/>
          <w:color w:val="231F20"/>
          <w:w w:val="101"/>
          <w:sz w:val="20"/>
          <w:vertAlign w:val="baseline"/>
        </w:rPr>
        <w:t>[</w:t>
      </w:r>
      <w:r>
        <w:rPr>
          <w:rFonts w:ascii="Bookman Old Style" w:hAnsi="Bookman Old Style"/>
          <w:b w:val="0"/>
          <w:i/>
          <w:color w:val="231F20"/>
          <w:spacing w:val="-1"/>
          <w:w w:val="116"/>
          <w:sz w:val="20"/>
          <w:vertAlign w:val="baseline"/>
        </w:rPr>
        <w:t>τ</w:t>
      </w:r>
      <w:r>
        <w:rPr>
          <w:rFonts w:ascii="Lucida Sans Unicode" w:hAnsi="Lucida Sans Unicode"/>
          <w:color w:val="231F20"/>
          <w:w w:val="83"/>
          <w:sz w:val="20"/>
          <w:vertAlign w:val="subscript"/>
        </w:rPr>
        <w:t>1</w:t>
      </w:r>
      <w:r>
        <w:rPr>
          <w:rFonts w:ascii="Lucida Sans Unicode" w:hAnsi="Lucida Sans Unicode"/>
          <w:color w:val="231F20"/>
          <w:spacing w:val="-12"/>
          <w:sz w:val="20"/>
          <w:vertAlign w:val="baseline"/>
        </w:rPr>
        <w:t> </w:t>
      </w:r>
      <w:r>
        <w:rPr>
          <w:rFonts w:ascii="Garamond" w:hAnsi="Garamond"/>
          <w:color w:val="231F20"/>
          <w:w w:val="116"/>
          <w:sz w:val="20"/>
          <w:vertAlign w:val="baseline"/>
        </w:rPr>
        <w:t>+</w:t>
      </w:r>
      <w:r>
        <w:rPr>
          <w:rFonts w:ascii="Garamond" w:hAnsi="Garamond"/>
          <w:color w:val="231F20"/>
          <w:spacing w:val="15"/>
          <w:sz w:val="20"/>
          <w:vertAlign w:val="baseline"/>
        </w:rPr>
        <w:t> </w:t>
      </w:r>
      <w:r>
        <w:rPr>
          <w:rFonts w:ascii="Garamond" w:hAnsi="Garamond"/>
          <w:color w:val="231F20"/>
          <w:spacing w:val="0"/>
          <w:w w:val="106"/>
          <w:sz w:val="20"/>
          <w:vertAlign w:val="baseline"/>
        </w:rPr>
        <w:t>1</w:t>
      </w:r>
      <w:r>
        <w:rPr>
          <w:rFonts w:ascii="Garamond" w:hAnsi="Garamond"/>
          <w:color w:val="231F20"/>
          <w:w w:val="101"/>
          <w:sz w:val="20"/>
          <w:vertAlign w:val="baseline"/>
        </w:rPr>
        <w:t>]</w:t>
      </w:r>
      <w:r>
        <w:rPr>
          <w:rFonts w:ascii="Garamond" w:hAnsi="Garamond"/>
          <w:color w:val="231F20"/>
          <w:sz w:val="20"/>
          <w:vertAlign w:val="baseline"/>
        </w:rPr>
        <w:t> </w:t>
      </w:r>
      <w:r>
        <w:rPr>
          <w:rFonts w:ascii="Garamond" w:hAnsi="Garamond"/>
          <w:color w:val="231F20"/>
          <w:spacing w:val="6"/>
          <w:sz w:val="20"/>
          <w:vertAlign w:val="baseline"/>
        </w:rPr>
        <w:t> </w:t>
      </w:r>
      <w:r>
        <w:rPr>
          <w:rFonts w:ascii="Cambria" w:hAnsi="Cambria"/>
          <w:color w:val="231F20"/>
          <w:w w:val="139"/>
          <w:sz w:val="20"/>
          <w:vertAlign w:val="baseline"/>
        </w:rPr>
        <w:t>≤</w:t>
      </w:r>
      <w:r>
        <w:rPr>
          <w:rFonts w:ascii="Cambria" w:hAnsi="Cambria"/>
          <w:color w:val="231F20"/>
          <w:sz w:val="20"/>
          <w:vertAlign w:val="baseline"/>
        </w:rPr>
        <w:t> </w:t>
      </w:r>
      <w:r>
        <w:rPr>
          <w:rFonts w:ascii="Cambria" w:hAnsi="Cambria"/>
          <w:color w:val="231F20"/>
          <w:spacing w:val="17"/>
          <w:sz w:val="20"/>
          <w:vertAlign w:val="baseline"/>
        </w:rPr>
        <w:t> </w:t>
      </w:r>
      <w:r>
        <w:rPr>
          <w:rFonts w:ascii="Bookman Old Style" w:hAnsi="Bookman Old Style"/>
          <w:b w:val="0"/>
          <w:i/>
          <w:color w:val="231F20"/>
          <w:spacing w:val="-1"/>
          <w:w w:val="106"/>
          <w:sz w:val="20"/>
          <w:vertAlign w:val="baseline"/>
        </w:rPr>
        <w:t>A</w:t>
      </w:r>
      <w:r>
        <w:rPr>
          <w:rFonts w:ascii="Arial" w:hAnsi="Arial"/>
          <w:i/>
          <w:color w:val="231F20"/>
          <w:w w:val="124"/>
          <w:sz w:val="20"/>
          <w:vertAlign w:val="subscript"/>
        </w:rPr>
        <w:t>M</w:t>
      </w:r>
      <w:r>
        <w:rPr>
          <w:rFonts w:ascii="Arial" w:hAnsi="Arial"/>
          <w:i/>
          <w:color w:val="231F20"/>
          <w:spacing w:val="6"/>
          <w:sz w:val="20"/>
          <w:vertAlign w:val="baseline"/>
        </w:rPr>
        <w:t> </w:t>
      </w:r>
      <w:r>
        <w:rPr>
          <w:rFonts w:ascii="Cambria" w:hAnsi="Cambria"/>
          <w:color w:val="231F20"/>
          <w:w w:val="139"/>
          <w:sz w:val="20"/>
          <w:vertAlign w:val="baseline"/>
        </w:rPr>
        <w:t>−</w:t>
      </w:r>
      <w:r>
        <w:rPr>
          <w:rFonts w:ascii="Cambria" w:hAnsi="Cambria"/>
          <w:color w:val="231F20"/>
          <w:spacing w:val="20"/>
          <w:sz w:val="20"/>
          <w:vertAlign w:val="baseline"/>
        </w:rPr>
        <w:t> </w:t>
      </w:r>
      <w:r>
        <w:rPr>
          <w:rFonts w:ascii="Bookman Old Style" w:hAnsi="Bookman Old Style"/>
          <w:b w:val="0"/>
          <w:i/>
          <w:color w:val="231F20"/>
          <w:w w:val="74"/>
          <w:sz w:val="20"/>
          <w:vertAlign w:val="baseline"/>
        </w:rPr>
        <w:t>s</w:t>
      </w:r>
      <w:r>
        <w:rPr>
          <w:rFonts w:ascii="Lucida Sans Unicode" w:hAnsi="Lucida Sans Unicode"/>
          <w:color w:val="231F20"/>
          <w:w w:val="83"/>
          <w:sz w:val="20"/>
          <w:vertAlign w:val="subscript"/>
        </w:rPr>
        <w:t>1</w:t>
      </w:r>
      <w:r>
        <w:rPr>
          <w:rFonts w:ascii="Lucida Sans Unicode" w:hAnsi="Lucida Sans Unicode"/>
          <w:color w:val="231F20"/>
          <w:spacing w:val="11"/>
          <w:sz w:val="20"/>
          <w:vertAlign w:val="baseline"/>
        </w:rPr>
        <w:t> </w:t>
      </w:r>
      <w:r>
        <w:rPr>
          <w:color w:val="231F20"/>
          <w:spacing w:val="0"/>
          <w:w w:val="99"/>
          <w:sz w:val="20"/>
          <w:vertAlign w:val="baseline"/>
        </w:rPr>
        <w:t>o</w:t>
      </w:r>
      <w:r>
        <w:rPr>
          <w:color w:val="231F20"/>
          <w:w w:val="99"/>
          <w:sz w:val="20"/>
          <w:vertAlign w:val="baseline"/>
        </w:rPr>
        <w:t>r</w:t>
      </w:r>
      <w:r>
        <w:rPr>
          <w:color w:val="231F20"/>
          <w:sz w:val="20"/>
          <w:vertAlign w:val="baseline"/>
        </w:rPr>
        <w:t> </w:t>
      </w:r>
      <w:r>
        <w:rPr>
          <w:color w:val="231F20"/>
          <w:spacing w:val="-4"/>
          <w:sz w:val="20"/>
          <w:vertAlign w:val="baseline"/>
        </w:rPr>
        <w:t> </w:t>
      </w:r>
      <w:r>
        <w:rPr>
          <w:rFonts w:ascii="Bookman Old Style" w:hAnsi="Bookman Old Style"/>
          <w:b w:val="0"/>
          <w:i/>
          <w:color w:val="231F20"/>
          <w:w w:val="146"/>
          <w:sz w:val="20"/>
          <w:vertAlign w:val="baseline"/>
        </w:rPr>
        <w:t>j</w:t>
      </w:r>
      <w:r>
        <w:rPr>
          <w:rFonts w:ascii="Bookman Old Style" w:hAnsi="Bookman Old Style"/>
          <w:b w:val="0"/>
          <w:i/>
          <w:color w:val="231F20"/>
          <w:sz w:val="20"/>
          <w:vertAlign w:val="baseline"/>
        </w:rPr>
        <w:t> </w:t>
      </w:r>
      <w:r>
        <w:rPr>
          <w:rFonts w:ascii="Bookman Old Style" w:hAnsi="Bookman Old Style"/>
          <w:b w:val="0"/>
          <w:i/>
          <w:color w:val="231F20"/>
          <w:spacing w:val="-1"/>
          <w:sz w:val="20"/>
          <w:vertAlign w:val="baseline"/>
        </w:rPr>
        <w:t> </w:t>
      </w:r>
      <w:r>
        <w:rPr>
          <w:rFonts w:ascii="Cambria" w:hAnsi="Cambria"/>
          <w:color w:val="231F20"/>
          <w:w w:val="106"/>
          <w:sz w:val="20"/>
          <w:vertAlign w:val="baseline"/>
        </w:rPr>
        <w:t>∈</w:t>
      </w:r>
      <w:r>
        <w:rPr>
          <w:rFonts w:ascii="Cambria" w:hAnsi="Cambria"/>
          <w:color w:val="231F20"/>
          <w:sz w:val="20"/>
          <w:vertAlign w:val="baseline"/>
        </w:rPr>
        <w:t> </w:t>
      </w:r>
      <w:r>
        <w:rPr>
          <w:rFonts w:ascii="Cambria" w:hAnsi="Cambria"/>
          <w:color w:val="231F20"/>
          <w:spacing w:val="18"/>
          <w:sz w:val="20"/>
          <w:vertAlign w:val="baseline"/>
        </w:rPr>
        <w:t> </w:t>
      </w:r>
      <w:r>
        <w:rPr>
          <w:rFonts w:ascii="Cambria" w:hAnsi="Cambria"/>
          <w:color w:val="231F20"/>
          <w:spacing w:val="-1"/>
          <w:w w:val="124"/>
          <w:sz w:val="20"/>
          <w:vertAlign w:val="baseline"/>
        </w:rPr>
        <w:t>X</w:t>
      </w:r>
      <w:r>
        <w:rPr>
          <w:rFonts w:ascii="Arial" w:hAnsi="Arial"/>
          <w:i/>
          <w:color w:val="231F20"/>
          <w:spacing w:val="7"/>
          <w:w w:val="115"/>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spacing w:val="-1"/>
          <w:w w:val="116"/>
          <w:sz w:val="20"/>
          <w:vertAlign w:val="baseline"/>
        </w:rPr>
        <w:t>τ</w:t>
      </w:r>
      <w:r>
        <w:rPr>
          <w:rFonts w:ascii="Lucida Sans Unicode" w:hAnsi="Lucida Sans Unicode"/>
          <w:color w:val="231F20"/>
          <w:spacing w:val="5"/>
          <w:w w:val="83"/>
          <w:sz w:val="20"/>
          <w:vertAlign w:val="subscript"/>
        </w:rPr>
        <w:t>1</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Lucida Sans Unicode" w:hAnsi="Lucida Sans Unicode"/>
          <w:color w:val="231F20"/>
          <w:spacing w:val="5"/>
          <w:w w:val="83"/>
          <w:sz w:val="20"/>
          <w:vertAlign w:val="subscript"/>
        </w:rPr>
        <w:t>0</w:t>
      </w:r>
      <w:r>
        <w:rPr>
          <w:rFonts w:ascii="Garamond" w:hAnsi="Garamond"/>
          <w:color w:val="231F20"/>
          <w:w w:val="132"/>
          <w:sz w:val="20"/>
          <w:vertAlign w:val="baseline"/>
        </w:rPr>
        <w:t>)</w:t>
      </w:r>
      <w:r>
        <w:rPr>
          <w:rFonts w:ascii="Garamond" w:hAnsi="Garamond"/>
          <w:color w:val="231F20"/>
          <w:spacing w:val="15"/>
          <w:sz w:val="20"/>
          <w:vertAlign w:val="baseline"/>
        </w:rPr>
        <w:t> </w:t>
      </w:r>
      <w:r>
        <w:rPr>
          <w:rFonts w:ascii="Cambria" w:hAnsi="Cambria"/>
          <w:color w:val="231F20"/>
          <w:spacing w:val="20"/>
          <w:w w:val="108"/>
          <w:sz w:val="20"/>
          <w:vertAlign w:val="baseline"/>
        </w:rPr>
        <w:t>∩</w:t>
      </w:r>
      <w:r>
        <w:rPr>
          <w:rFonts w:ascii="Cambria" w:hAnsi="Cambria"/>
          <w:color w:val="231F20"/>
          <w:sz w:val="20"/>
          <w:vertAlign w:val="baseline"/>
        </w:rPr>
        <w:t> </w:t>
      </w:r>
      <w:r>
        <w:rPr>
          <w:rFonts w:ascii="Cambria" w:hAnsi="Cambria"/>
          <w:color w:val="231F20"/>
          <w:w w:val="108"/>
          <w:sz w:val="20"/>
          <w:vertAlign w:val="baseline"/>
        </w:rPr>
        <w:t>N</w:t>
      </w:r>
      <w:r>
        <w:rPr>
          <w:rFonts w:ascii="Cambria" w:hAnsi="Cambria"/>
          <w:color w:val="231F20"/>
          <w:sz w:val="20"/>
          <w:vertAlign w:val="baseline"/>
        </w:rPr>
        <w:t>  </w:t>
      </w:r>
      <w:r>
        <w:rPr>
          <w:rFonts w:ascii="Cambria" w:hAnsi="Cambria"/>
          <w:color w:val="231F20"/>
          <w:spacing w:val="-3"/>
          <w:sz w:val="20"/>
          <w:vertAlign w:val="baseline"/>
        </w:rPr>
        <w:t> </w:t>
      </w:r>
      <w:r>
        <w:rPr>
          <w:color w:val="231F20"/>
          <w:spacing w:val="-1"/>
          <w:w w:val="99"/>
          <w:sz w:val="20"/>
          <w:vertAlign w:val="baseline"/>
        </w:rPr>
        <w:t>s</w:t>
      </w:r>
      <w:r>
        <w:rPr>
          <w:color w:val="231F20"/>
          <w:spacing w:val="0"/>
          <w:w w:val="99"/>
          <w:sz w:val="20"/>
          <w:vertAlign w:val="baseline"/>
        </w:rPr>
        <w:t>u</w:t>
      </w:r>
      <w:r>
        <w:rPr>
          <w:color w:val="231F20"/>
          <w:w w:val="99"/>
          <w:sz w:val="20"/>
          <w:vertAlign w:val="baseline"/>
        </w:rPr>
        <w:t>ch t</w:t>
      </w:r>
      <w:r>
        <w:rPr>
          <w:color w:val="231F20"/>
          <w:spacing w:val="0"/>
          <w:w w:val="99"/>
          <w:sz w:val="20"/>
          <w:vertAlign w:val="baseline"/>
        </w:rPr>
        <w:t>h</w:t>
      </w:r>
      <w:r>
        <w:rPr>
          <w:color w:val="231F20"/>
          <w:w w:val="99"/>
          <w:sz w:val="20"/>
          <w:vertAlign w:val="baseline"/>
        </w:rPr>
        <w:t>at</w:t>
      </w:r>
      <w:r>
        <w:rPr>
          <w:color w:val="231F20"/>
          <w:sz w:val="20"/>
          <w:vertAlign w:val="baseline"/>
        </w:rPr>
        <w:t> </w:t>
      </w:r>
      <w:r>
        <w:rPr>
          <w:color w:val="231F20"/>
          <w:spacing w:val="-24"/>
          <w:sz w:val="20"/>
          <w:vertAlign w:val="baseline"/>
        </w:rPr>
        <w:t> </w:t>
      </w:r>
      <w:r>
        <w:rPr>
          <w:rFonts w:ascii="Bookman Old Style" w:hAnsi="Bookman Old Style"/>
          <w:b w:val="0"/>
          <w:i/>
          <w:color w:val="231F20"/>
          <w:spacing w:val="-2"/>
          <w:w w:val="105"/>
          <w:sz w:val="20"/>
          <w:vertAlign w:val="baseline"/>
        </w:rPr>
        <w:t>x</w:t>
      </w:r>
      <w:r>
        <w:rPr>
          <w:rFonts w:ascii="Arial" w:hAnsi="Arial"/>
          <w:i/>
          <w:color w:val="231F20"/>
          <w:spacing w:val="13"/>
          <w:w w:val="201"/>
          <w:sz w:val="20"/>
          <w:vertAlign w:val="subscript"/>
        </w:rPr>
        <w:t>j</w:t>
      </w:r>
      <w:r>
        <w:rPr>
          <w:rFonts w:ascii="Garamond" w:hAnsi="Garamond"/>
          <w:color w:val="231F20"/>
          <w:w w:val="101"/>
          <w:sz w:val="20"/>
          <w:vertAlign w:val="baseline"/>
        </w:rPr>
        <w:t>[</w:t>
      </w:r>
      <w:r>
        <w:rPr>
          <w:rFonts w:ascii="Bookman Old Style" w:hAnsi="Bookman Old Style"/>
          <w:b w:val="0"/>
          <w:i/>
          <w:color w:val="231F20"/>
          <w:spacing w:val="-1"/>
          <w:w w:val="116"/>
          <w:sz w:val="20"/>
          <w:vertAlign w:val="baseline"/>
        </w:rPr>
        <w:t>τ</w:t>
      </w:r>
      <w:r>
        <w:rPr>
          <w:rFonts w:ascii="Lucida Sans Unicode" w:hAnsi="Lucida Sans Unicode"/>
          <w:color w:val="231F20"/>
          <w:w w:val="83"/>
          <w:sz w:val="20"/>
          <w:vertAlign w:val="subscript"/>
        </w:rPr>
        <w:t>1</w:t>
      </w:r>
      <w:r>
        <w:rPr>
          <w:rFonts w:ascii="Lucida Sans Unicode" w:hAnsi="Lucida Sans Unicode"/>
          <w:color w:val="231F20"/>
          <w:spacing w:val="-22"/>
          <w:sz w:val="20"/>
          <w:vertAlign w:val="baseline"/>
        </w:rPr>
        <w:t> </w:t>
      </w:r>
      <w:r>
        <w:rPr>
          <w:rFonts w:ascii="Garamond" w:hAnsi="Garamond"/>
          <w:color w:val="231F20"/>
          <w:w w:val="116"/>
          <w:sz w:val="20"/>
          <w:vertAlign w:val="baseline"/>
        </w:rPr>
        <w:t>+</w:t>
      </w:r>
      <w:r>
        <w:rPr>
          <w:rFonts w:ascii="Garamond" w:hAnsi="Garamond"/>
          <w:color w:val="231F20"/>
          <w:spacing w:val="0"/>
          <w:sz w:val="20"/>
          <w:vertAlign w:val="baseline"/>
        </w:rPr>
        <w:t> </w:t>
      </w:r>
      <w:r>
        <w:rPr>
          <w:rFonts w:ascii="Garamond" w:hAnsi="Garamond"/>
          <w:color w:val="231F20"/>
          <w:spacing w:val="0"/>
          <w:w w:val="106"/>
          <w:sz w:val="20"/>
          <w:vertAlign w:val="baseline"/>
        </w:rPr>
        <w:t>1</w:t>
      </w:r>
      <w:r>
        <w:rPr>
          <w:rFonts w:ascii="Garamond" w:hAnsi="Garamond"/>
          <w:color w:val="231F20"/>
          <w:w w:val="101"/>
          <w:sz w:val="20"/>
          <w:vertAlign w:val="baseline"/>
        </w:rPr>
        <w:t>]</w:t>
      </w:r>
      <w:r>
        <w:rPr>
          <w:rFonts w:ascii="Garamond" w:hAnsi="Garamond"/>
          <w:color w:val="231F20"/>
          <w:spacing w:val="21"/>
          <w:sz w:val="20"/>
          <w:vertAlign w:val="baseline"/>
        </w:rPr>
        <w:t> </w:t>
      </w:r>
      <w:r>
        <w:rPr>
          <w:rFonts w:ascii="Cambria" w:hAnsi="Cambria"/>
          <w:color w:val="231F20"/>
          <w:w w:val="139"/>
          <w:sz w:val="20"/>
          <w:vertAlign w:val="baseline"/>
        </w:rPr>
        <w:t>≥</w:t>
      </w:r>
      <w:r>
        <w:rPr>
          <w:rFonts w:ascii="Cambria" w:hAnsi="Cambria"/>
          <w:color w:val="231F20"/>
          <w:sz w:val="20"/>
          <w:vertAlign w:val="baseline"/>
        </w:rPr>
        <w:t> </w:t>
      </w:r>
      <w:r>
        <w:rPr>
          <w:rFonts w:ascii="Cambria" w:hAnsi="Cambria"/>
          <w:color w:val="231F20"/>
          <w:spacing w:val="-18"/>
          <w:sz w:val="20"/>
          <w:vertAlign w:val="baseline"/>
        </w:rPr>
        <w:t> </w:t>
      </w:r>
      <w:r>
        <w:rPr>
          <w:rFonts w:ascii="Bookman Old Style" w:hAnsi="Bookman Old Style"/>
          <w:b w:val="0"/>
          <w:i/>
          <w:color w:val="231F20"/>
          <w:spacing w:val="-1"/>
          <w:w w:val="106"/>
          <w:sz w:val="20"/>
          <w:vertAlign w:val="baseline"/>
        </w:rPr>
        <w:t>A</w:t>
      </w:r>
      <w:r>
        <w:rPr>
          <w:rFonts w:ascii="Arial" w:hAnsi="Arial"/>
          <w:i/>
          <w:color w:val="231F20"/>
          <w:w w:val="115"/>
          <w:sz w:val="20"/>
          <w:vertAlign w:val="subscript"/>
        </w:rPr>
        <w:t>m</w:t>
      </w:r>
      <w:r>
        <w:rPr>
          <w:rFonts w:ascii="Arial" w:hAnsi="Arial"/>
          <w:i/>
          <w:color w:val="231F20"/>
          <w:spacing w:val="-12"/>
          <w:sz w:val="20"/>
          <w:vertAlign w:val="baseline"/>
        </w:rPr>
        <w:t> </w:t>
      </w:r>
      <w:r>
        <w:rPr>
          <w:rFonts w:ascii="Garamond" w:hAnsi="Garamond"/>
          <w:color w:val="231F20"/>
          <w:w w:val="116"/>
          <w:sz w:val="20"/>
          <w:vertAlign w:val="baseline"/>
        </w:rPr>
        <w:t>+</w:t>
      </w:r>
      <w:r>
        <w:rPr>
          <w:rFonts w:ascii="Garamond" w:hAnsi="Garamond"/>
          <w:color w:val="231F20"/>
          <w:spacing w:val="-1"/>
          <w:sz w:val="20"/>
          <w:vertAlign w:val="baseline"/>
        </w:rPr>
        <w:t> </w:t>
      </w:r>
      <w:r>
        <w:rPr>
          <w:rFonts w:ascii="Bookman Old Style" w:hAnsi="Bookman Old Style"/>
          <w:b w:val="0"/>
          <w:i/>
          <w:color w:val="231F20"/>
          <w:w w:val="74"/>
          <w:sz w:val="20"/>
          <w:vertAlign w:val="baseline"/>
        </w:rPr>
        <w:t>s</w:t>
      </w:r>
      <w:r>
        <w:rPr>
          <w:rFonts w:ascii="Lucida Sans Unicode" w:hAnsi="Lucida Sans Unicode"/>
          <w:color w:val="231F20"/>
          <w:spacing w:val="5"/>
          <w:w w:val="83"/>
          <w:sz w:val="20"/>
          <w:vertAlign w:val="subscript"/>
        </w:rPr>
        <w:t>1</w:t>
      </w:r>
      <w:r>
        <w:rPr>
          <w:color w:val="231F20"/>
          <w:w w:val="99"/>
          <w:sz w:val="20"/>
          <w:vertAlign w:val="baseline"/>
        </w:rPr>
        <w:t>,</w:t>
      </w:r>
      <w:r>
        <w:rPr>
          <w:color w:val="231F20"/>
          <w:sz w:val="20"/>
          <w:vertAlign w:val="baseline"/>
        </w:rPr>
        <w:t> </w:t>
      </w:r>
      <w:r>
        <w:rPr>
          <w:color w:val="231F20"/>
          <w:spacing w:val="-21"/>
          <w:sz w:val="20"/>
          <w:vertAlign w:val="baseline"/>
        </w:rPr>
        <w:t> </w:t>
      </w:r>
      <w:r>
        <w:rPr>
          <w:color w:val="231F20"/>
          <w:spacing w:val="0"/>
          <w:w w:val="99"/>
          <w:sz w:val="20"/>
          <w:vertAlign w:val="baseline"/>
        </w:rPr>
        <w:t>o</w:t>
      </w:r>
      <w:r>
        <w:rPr>
          <w:color w:val="231F20"/>
          <w:w w:val="99"/>
          <w:sz w:val="20"/>
          <w:vertAlign w:val="baseline"/>
        </w:rPr>
        <w:t>r</w:t>
      </w:r>
      <w:r>
        <w:rPr>
          <w:color w:val="231F20"/>
          <w:sz w:val="20"/>
          <w:vertAlign w:val="baseline"/>
        </w:rPr>
        <w:t> </w:t>
      </w:r>
      <w:r>
        <w:rPr>
          <w:color w:val="231F20"/>
          <w:spacing w:val="-23"/>
          <w:sz w:val="20"/>
          <w:vertAlign w:val="baseline"/>
        </w:rPr>
        <w:t> </w:t>
      </w:r>
      <w:r>
        <w:rPr>
          <w:color w:val="231F20"/>
          <w:spacing w:val="0"/>
          <w:w w:val="99"/>
          <w:sz w:val="20"/>
          <w:vertAlign w:val="baseline"/>
        </w:rPr>
        <w:t>bo</w:t>
      </w:r>
      <w:r>
        <w:rPr>
          <w:color w:val="231F20"/>
          <w:spacing w:val="-1"/>
          <w:w w:val="99"/>
          <w:sz w:val="20"/>
          <w:vertAlign w:val="baseline"/>
        </w:rPr>
        <w:t>t</w:t>
      </w:r>
      <w:r>
        <w:rPr>
          <w:color w:val="231F20"/>
          <w:spacing w:val="0"/>
          <w:w w:val="99"/>
          <w:sz w:val="20"/>
          <w:vertAlign w:val="baseline"/>
        </w:rPr>
        <w:t>h</w:t>
      </w:r>
      <w:r>
        <w:rPr>
          <w:color w:val="231F20"/>
          <w:w w:val="99"/>
          <w:sz w:val="20"/>
          <w:vertAlign w:val="baseline"/>
        </w:rPr>
        <w:t>,</w:t>
      </w:r>
      <w:r>
        <w:rPr>
          <w:color w:val="231F20"/>
          <w:spacing w:val="23"/>
          <w:sz w:val="20"/>
          <w:vertAlign w:val="baseline"/>
        </w:rPr>
        <w:t> </w:t>
      </w:r>
      <w:r>
        <w:rPr>
          <w:color w:val="231F20"/>
          <w:w w:val="99"/>
          <w:sz w:val="20"/>
          <w:vertAlign w:val="baseline"/>
        </w:rPr>
        <w:t>w</w:t>
      </w:r>
      <w:r>
        <w:rPr>
          <w:color w:val="231F20"/>
          <w:spacing w:val="0"/>
          <w:w w:val="99"/>
          <w:sz w:val="20"/>
          <w:vertAlign w:val="baseline"/>
        </w:rPr>
        <w:t>her</w:t>
      </w:r>
      <w:r>
        <w:rPr>
          <w:color w:val="231F20"/>
          <w:w w:val="99"/>
          <w:sz w:val="20"/>
          <w:vertAlign w:val="baseline"/>
        </w:rPr>
        <w:t>e</w:t>
      </w:r>
      <w:r>
        <w:rPr>
          <w:color w:val="231F20"/>
          <w:spacing w:val="23"/>
          <w:sz w:val="20"/>
          <w:vertAlign w:val="baseline"/>
        </w:rPr>
        <w:t> </w:t>
      </w:r>
      <w:r>
        <w:rPr>
          <w:color w:val="231F20"/>
          <w:w w:val="99"/>
          <w:sz w:val="20"/>
          <w:vertAlign w:val="baseline"/>
        </w:rPr>
        <w:t>we</w:t>
      </w:r>
      <w:r>
        <w:rPr>
          <w:color w:val="231F20"/>
          <w:sz w:val="20"/>
          <w:vertAlign w:val="baseline"/>
        </w:rPr>
        <w:t> </w:t>
      </w:r>
      <w:r>
        <w:rPr>
          <w:color w:val="231F20"/>
          <w:spacing w:val="-21"/>
          <w:sz w:val="20"/>
          <w:vertAlign w:val="baseline"/>
        </w:rPr>
        <w:t> </w:t>
      </w:r>
      <w:r>
        <w:rPr>
          <w:color w:val="231F20"/>
          <w:spacing w:val="0"/>
          <w:w w:val="99"/>
          <w:sz w:val="20"/>
          <w:vertAlign w:val="baseline"/>
        </w:rPr>
        <w:t>h</w:t>
      </w:r>
      <w:r>
        <w:rPr>
          <w:color w:val="231F20"/>
          <w:spacing w:val="-5"/>
          <w:w w:val="99"/>
          <w:sz w:val="20"/>
          <w:vertAlign w:val="baseline"/>
        </w:rPr>
        <w:t>a</w:t>
      </w:r>
      <w:r>
        <w:rPr>
          <w:color w:val="231F20"/>
          <w:spacing w:val="-2"/>
          <w:w w:val="99"/>
          <w:sz w:val="20"/>
          <w:vertAlign w:val="baseline"/>
        </w:rPr>
        <w:t>v</w:t>
      </w:r>
      <w:r>
        <w:rPr>
          <w:color w:val="231F20"/>
          <w:w w:val="99"/>
          <w:sz w:val="20"/>
          <w:vertAlign w:val="baseline"/>
        </w:rPr>
        <w:t>e</w:t>
      </w:r>
      <w:r>
        <w:rPr>
          <w:color w:val="231F20"/>
          <w:spacing w:val="23"/>
          <w:sz w:val="20"/>
          <w:vertAlign w:val="baseline"/>
        </w:rPr>
        <w:t> </w:t>
      </w:r>
      <w:r>
        <w:rPr>
          <w:color w:val="231F20"/>
          <w:spacing w:val="0"/>
          <w:w w:val="99"/>
          <w:sz w:val="20"/>
          <w:vertAlign w:val="baseline"/>
        </w:rPr>
        <w:t>d</w:t>
      </w:r>
      <w:r>
        <w:rPr>
          <w:color w:val="231F20"/>
          <w:spacing w:val="-1"/>
          <w:w w:val="99"/>
          <w:sz w:val="20"/>
          <w:vertAlign w:val="baseline"/>
        </w:rPr>
        <w:t>e</w:t>
      </w:r>
      <w:r>
        <w:rPr>
          <w:color w:val="231F20"/>
          <w:w w:val="90"/>
          <w:sz w:val="20"/>
          <w:vertAlign w:val="baseline"/>
        </w:rPr>
        <w:t>f</w:t>
      </w:r>
      <w:r>
        <w:rPr>
          <w:color w:val="231F20"/>
          <w:spacing w:val="-1"/>
          <w:w w:val="90"/>
          <w:sz w:val="20"/>
          <w:vertAlign w:val="baseline"/>
        </w:rPr>
        <w:t>i</w:t>
      </w:r>
      <w:r>
        <w:rPr>
          <w:color w:val="231F20"/>
          <w:w w:val="99"/>
          <w:sz w:val="20"/>
          <w:vertAlign w:val="baseline"/>
        </w:rPr>
        <w:t>ned </w:t>
      </w:r>
      <w:r>
        <w:rPr>
          <w:rFonts w:ascii="Bookman Old Style" w:hAnsi="Bookman Old Style"/>
          <w:b w:val="0"/>
          <w:i/>
          <w:color w:val="231F20"/>
          <w:sz w:val="20"/>
          <w:vertAlign w:val="baseline"/>
        </w:rPr>
        <w:t>s</w:t>
      </w:r>
      <w:r>
        <w:rPr>
          <w:rFonts w:ascii="Lucida Sans Unicode" w:hAnsi="Lucida Sans Unicode"/>
          <w:color w:val="231F20"/>
          <w:sz w:val="20"/>
          <w:vertAlign w:val="subscript"/>
        </w:rPr>
        <w:t>1</w:t>
      </w:r>
      <w:r>
        <w:rPr>
          <w:rFonts w:ascii="Lucida Sans Unicode" w:hAnsi="Lucida Sans Unicode"/>
          <w:color w:val="231F20"/>
          <w:sz w:val="20"/>
          <w:vertAlign w:val="baseline"/>
        </w:rPr>
        <w:t> </w:t>
      </w:r>
      <w:r>
        <w:rPr>
          <w:rFonts w:ascii="Garamond" w:hAnsi="Garamond"/>
          <w:color w:val="231F20"/>
          <w:w w:val="105"/>
          <w:sz w:val="20"/>
          <w:vertAlign w:val="baseline"/>
        </w:rPr>
        <w:t>= </w:t>
      </w:r>
      <w:r>
        <w:rPr>
          <w:rFonts w:ascii="Bookman Old Style" w:hAnsi="Bookman Old Style"/>
          <w:b w:val="0"/>
          <w:i/>
          <w:color w:val="231F20"/>
          <w:sz w:val="20"/>
          <w:vertAlign w:val="baseline"/>
        </w:rPr>
        <w:t>αs</w:t>
      </w:r>
      <w:r>
        <w:rPr>
          <w:rFonts w:ascii="Lucida Sans Unicode" w:hAnsi="Lucida Sans Unicode"/>
          <w:color w:val="231F20"/>
          <w:sz w:val="20"/>
          <w:vertAlign w:val="subscript"/>
        </w:rPr>
        <w:t>0</w:t>
      </w:r>
      <w:r>
        <w:rPr>
          <w:rFonts w:ascii="Lucida Sans Unicode" w:hAnsi="Lucida Sans Unicode"/>
          <w:color w:val="231F20"/>
          <w:sz w:val="20"/>
          <w:vertAlign w:val="baseline"/>
        </w:rPr>
        <w:t> </w:t>
      </w:r>
      <w:r>
        <w:rPr>
          <w:rFonts w:ascii="Cambria" w:hAnsi="Cambria"/>
          <w:color w:val="231F20"/>
          <w:w w:val="115"/>
          <w:sz w:val="20"/>
          <w:vertAlign w:val="baseline"/>
        </w:rPr>
        <w:t>− </w:t>
      </w:r>
      <w:r>
        <w:rPr>
          <w:rFonts w:ascii="Garamond" w:hAnsi="Garamond"/>
          <w:color w:val="231F20"/>
          <w:w w:val="105"/>
          <w:sz w:val="20"/>
          <w:vertAlign w:val="baseline"/>
        </w:rPr>
        <w:t>(1 </w:t>
      </w:r>
      <w:r>
        <w:rPr>
          <w:rFonts w:ascii="Cambria" w:hAnsi="Cambria"/>
          <w:color w:val="231F20"/>
          <w:w w:val="115"/>
          <w:sz w:val="20"/>
          <w:vertAlign w:val="baseline"/>
        </w:rPr>
        <w:t>− </w:t>
      </w:r>
      <w:r>
        <w:rPr>
          <w:rFonts w:ascii="Bookman Old Style" w:hAnsi="Bookman Old Style"/>
          <w:b w:val="0"/>
          <w:i/>
          <w:color w:val="231F20"/>
          <w:w w:val="105"/>
          <w:sz w:val="20"/>
          <w:vertAlign w:val="baseline"/>
        </w:rPr>
        <w:t>α</w:t>
      </w:r>
      <w:r>
        <w:rPr>
          <w:rFonts w:ascii="Garamond" w:hAnsi="Garamond"/>
          <w:color w:val="231F20"/>
          <w:w w:val="105"/>
          <w:sz w:val="20"/>
          <w:vertAlign w:val="baseline"/>
        </w:rPr>
        <w:t>)</w:t>
      </w:r>
      <w:r>
        <w:rPr>
          <w:rFonts w:ascii="Bookman Old Style" w:hAnsi="Bookman Old Style"/>
          <w:b w:val="0"/>
          <w:i/>
          <w:color w:val="231F20"/>
          <w:w w:val="105"/>
          <w:sz w:val="20"/>
          <w:vertAlign w:val="baseline"/>
        </w:rPr>
        <w:t>s</w:t>
      </w:r>
      <w:r>
        <w:rPr>
          <w:color w:val="231F20"/>
          <w:w w:val="105"/>
          <w:sz w:val="20"/>
          <w:vertAlign w:val="baseline"/>
        </w:rPr>
        <w:t>. Note that as before, these inequalities hold for all normal nodes outside of the sets </w:t>
      </w:r>
      <w:r>
        <w:rPr>
          <w:rFonts w:ascii="Cambria" w:hAnsi="Cambria"/>
          <w:color w:val="231F20"/>
          <w:spacing w:val="2"/>
          <w:w w:val="105"/>
          <w:sz w:val="20"/>
          <w:vertAlign w:val="baseline"/>
        </w:rPr>
        <w:t>X</w:t>
      </w:r>
      <w:r>
        <w:rPr>
          <w:rFonts w:ascii="Arial" w:hAnsi="Arial"/>
          <w:i/>
          <w:color w:val="231F20"/>
          <w:spacing w:val="2"/>
          <w:w w:val="105"/>
          <w:sz w:val="20"/>
          <w:vertAlign w:val="subscript"/>
        </w:rPr>
        <w:t>M</w:t>
      </w:r>
      <w:r>
        <w:rPr>
          <w:rFonts w:ascii="Garamond" w:hAnsi="Garamond"/>
          <w:color w:val="231F20"/>
          <w:spacing w:val="2"/>
          <w:w w:val="105"/>
          <w:sz w:val="20"/>
          <w:vertAlign w:val="baseline"/>
        </w:rPr>
        <w:t>(</w:t>
      </w:r>
      <w:r>
        <w:rPr>
          <w:rFonts w:ascii="Bookman Old Style" w:hAnsi="Bookman Old Style"/>
          <w:b w:val="0"/>
          <w:i/>
          <w:color w:val="231F20"/>
          <w:spacing w:val="2"/>
          <w:w w:val="105"/>
          <w:sz w:val="20"/>
          <w:vertAlign w:val="baseline"/>
        </w:rPr>
        <w:t>τ</w:t>
      </w:r>
      <w:r>
        <w:rPr>
          <w:rFonts w:ascii="Lucida Sans Unicode" w:hAnsi="Lucida Sans Unicode"/>
          <w:color w:val="231F20"/>
          <w:spacing w:val="2"/>
          <w:w w:val="105"/>
          <w:sz w:val="20"/>
          <w:vertAlign w:val="subscript"/>
        </w:rPr>
        <w:t>1</w:t>
      </w:r>
      <w:r>
        <w:rPr>
          <w:rFonts w:ascii="Bookman Old Style" w:hAnsi="Bookman Old Style"/>
          <w:b w:val="0"/>
          <w:i/>
          <w:color w:val="231F20"/>
          <w:spacing w:val="2"/>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0</w:t>
      </w:r>
      <w:r>
        <w:rPr>
          <w:rFonts w:ascii="Garamond" w:hAnsi="Garamond"/>
          <w:color w:val="231F20"/>
          <w:w w:val="105"/>
          <w:sz w:val="20"/>
          <w:vertAlign w:val="baseline"/>
        </w:rPr>
        <w:t>) </w:t>
      </w:r>
      <w:r>
        <w:rPr>
          <w:color w:val="231F20"/>
          <w:w w:val="105"/>
          <w:sz w:val="20"/>
          <w:vertAlign w:val="baseline"/>
        </w:rPr>
        <w:t>and </w:t>
      </w:r>
      <w:r>
        <w:rPr>
          <w:rFonts w:ascii="Cambria" w:hAnsi="Cambria"/>
          <w:color w:val="231F20"/>
          <w:w w:val="105"/>
          <w:sz w:val="20"/>
          <w:vertAlign w:val="baseline"/>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Bookman Old Style" w:hAnsi="Bookman Old Style"/>
          <w:b w:val="0"/>
          <w:i/>
          <w:color w:val="231F20"/>
          <w:w w:val="105"/>
          <w:sz w:val="20"/>
          <w:vertAlign w:val="baseline"/>
        </w:rPr>
        <w:t>, s</w:t>
      </w:r>
      <w:r>
        <w:rPr>
          <w:rFonts w:ascii="Lucida Sans Unicode" w:hAnsi="Lucida Sans Unicode"/>
          <w:color w:val="231F20"/>
          <w:w w:val="105"/>
          <w:sz w:val="20"/>
          <w:vertAlign w:val="subscript"/>
        </w:rPr>
        <w:t>0</w:t>
      </w:r>
      <w:r>
        <w:rPr>
          <w:rFonts w:ascii="Garamond" w:hAnsi="Garamond"/>
          <w:color w:val="231F20"/>
          <w:w w:val="105"/>
          <w:sz w:val="20"/>
          <w:vertAlign w:val="baseline"/>
        </w:rPr>
        <w:t>)</w:t>
      </w:r>
      <w:r>
        <w:rPr>
          <w:color w:val="231F20"/>
          <w:w w:val="105"/>
          <w:sz w:val="20"/>
          <w:vertAlign w:val="baseline"/>
        </w:rPr>
        <w:t>, respectively, and </w:t>
      </w:r>
      <w:r>
        <w:rPr>
          <w:rFonts w:ascii="Garamond" w:hAnsi="Garamond"/>
          <w:color w:val="231F20"/>
          <w:w w:val="105"/>
          <w:sz w:val="20"/>
          <w:vertAlign w:val="baseline"/>
        </w:rPr>
        <w:t>0 </w:t>
      </w:r>
      <w:r>
        <w:rPr>
          <w:rFonts w:ascii="Bookman Old Style" w:hAnsi="Bookman Old Style"/>
          <w:b w:val="0"/>
          <w:i/>
          <w:color w:val="231F20"/>
          <w:spacing w:val="5"/>
          <w:w w:val="105"/>
          <w:sz w:val="20"/>
          <w:vertAlign w:val="baseline"/>
        </w:rPr>
        <w:t>&lt; </w:t>
      </w:r>
      <w:r>
        <w:rPr>
          <w:rFonts w:ascii="Bookman Old Style" w:hAnsi="Bookman Old Style"/>
          <w:b w:val="0"/>
          <w:i/>
          <w:color w:val="231F20"/>
          <w:w w:val="105"/>
          <w:sz w:val="20"/>
          <w:vertAlign w:val="baseline"/>
        </w:rPr>
        <w:t>s &lt; </w:t>
      </w:r>
      <w:r>
        <w:rPr>
          <w:rFonts w:ascii="Bookman Old Style" w:hAnsi="Bookman Old Style"/>
          <w:b w:val="0"/>
          <w:i/>
          <w:color w:val="231F20"/>
          <w:sz w:val="20"/>
          <w:vertAlign w:val="baseline"/>
        </w:rPr>
        <w:t>s</w:t>
      </w:r>
      <w:r>
        <w:rPr>
          <w:rFonts w:ascii="Lucida Sans Unicode" w:hAnsi="Lucida Sans Unicode"/>
          <w:color w:val="231F20"/>
          <w:sz w:val="20"/>
          <w:vertAlign w:val="subscript"/>
        </w:rPr>
        <w:t>1</w:t>
      </w:r>
      <w:r>
        <w:rPr>
          <w:rFonts w:ascii="Lucida Sans Unicode" w:hAnsi="Lucida Sans Unicode"/>
          <w:color w:val="231F20"/>
          <w:sz w:val="20"/>
          <w:vertAlign w:val="baseline"/>
        </w:rPr>
        <w:t> </w:t>
      </w:r>
      <w:r>
        <w:rPr>
          <w:rFonts w:ascii="Bookman Old Style" w:hAnsi="Bookman Old Style"/>
          <w:b w:val="0"/>
          <w:i/>
          <w:color w:val="231F20"/>
          <w:w w:val="105"/>
          <w:sz w:val="20"/>
          <w:vertAlign w:val="baseline"/>
        </w:rPr>
        <w:t>&lt; </w:t>
      </w:r>
      <w:r>
        <w:rPr>
          <w:rFonts w:ascii="Bookman Old Style" w:hAnsi="Bookman Old Style"/>
          <w:b w:val="0"/>
          <w:i/>
          <w:color w:val="231F20"/>
          <w:sz w:val="20"/>
          <w:vertAlign w:val="baseline"/>
        </w:rPr>
        <w:t>s</w:t>
      </w:r>
      <w:r>
        <w:rPr>
          <w:rFonts w:ascii="Lucida Sans Unicode" w:hAnsi="Lucida Sans Unicode"/>
          <w:color w:val="231F20"/>
          <w:sz w:val="20"/>
          <w:vertAlign w:val="subscript"/>
        </w:rPr>
        <w:t>0</w:t>
      </w:r>
      <w:r>
        <w:rPr>
          <w:rFonts w:ascii="Lucida Sans Unicode" w:hAnsi="Lucida Sans Unicode"/>
          <w:color w:val="231F20"/>
          <w:sz w:val="20"/>
          <w:vertAlign w:val="baseline"/>
        </w:rPr>
        <w:t> </w:t>
      </w:r>
      <w:r>
        <w:rPr>
          <w:color w:val="231F20"/>
          <w:w w:val="105"/>
          <w:sz w:val="20"/>
          <w:vertAlign w:val="baseline"/>
        </w:rPr>
        <w:t>by the choice of</w:t>
      </w:r>
      <w:r>
        <w:rPr>
          <w:color w:val="231F20"/>
          <w:spacing w:val="12"/>
          <w:w w:val="105"/>
          <w:sz w:val="20"/>
          <w:vertAlign w:val="baseline"/>
        </w:rPr>
        <w:t> </w:t>
      </w:r>
      <w:r>
        <w:rPr>
          <w:rFonts w:ascii="Bookman Old Style" w:hAnsi="Bookman Old Style"/>
          <w:b w:val="0"/>
          <w:i/>
          <w:color w:val="231F20"/>
          <w:sz w:val="20"/>
          <w:vertAlign w:val="baseline"/>
        </w:rPr>
        <w:t>s</w:t>
      </w:r>
      <w:r>
        <w:rPr>
          <w:color w:val="231F20"/>
          <w:sz w:val="20"/>
          <w:vertAlign w:val="baseline"/>
        </w:rPr>
        <w:t>.</w:t>
      </w:r>
      <w:r>
        <w:rPr>
          <w:color w:val="231F20"/>
          <w:spacing w:val="15"/>
          <w:sz w:val="20"/>
          <w:vertAlign w:val="baseline"/>
        </w:rPr>
        <w:t> </w:t>
      </w:r>
      <w:r>
        <w:rPr>
          <w:color w:val="231F20"/>
          <w:w w:val="105"/>
          <w:sz w:val="20"/>
          <w:vertAlign w:val="baseline"/>
        </w:rPr>
        <w:t>Furthermore,</w:t>
      </w:r>
      <w:r>
        <w:rPr>
          <w:color w:val="231F20"/>
          <w:spacing w:val="5"/>
          <w:w w:val="105"/>
          <w:sz w:val="20"/>
          <w:vertAlign w:val="baseline"/>
        </w:rPr>
        <w:t> </w:t>
      </w:r>
      <w:r>
        <w:rPr>
          <w:rFonts w:ascii="Cambria" w:hAnsi="Cambria"/>
          <w:color w:val="231F20"/>
          <w:spacing w:val="1"/>
          <w:w w:val="105"/>
          <w:sz w:val="20"/>
          <w:vertAlign w:val="baseline"/>
        </w:rPr>
        <w:t>|X</w:t>
      </w:r>
      <w:r>
        <w:rPr>
          <w:rFonts w:ascii="Arial" w:hAnsi="Arial"/>
          <w:i/>
          <w:color w:val="231F20"/>
          <w:spacing w:val="1"/>
          <w:w w:val="105"/>
          <w:sz w:val="20"/>
          <w:vertAlign w:val="subscript"/>
        </w:rPr>
        <w:t>M</w:t>
      </w:r>
      <w:r>
        <w:rPr>
          <w:rFonts w:ascii="Garamond" w:hAnsi="Garamond"/>
          <w:color w:val="231F20"/>
          <w:spacing w:val="1"/>
          <w:w w:val="105"/>
          <w:sz w:val="20"/>
          <w:vertAlign w:val="baseline"/>
        </w:rPr>
        <w:t>(</w:t>
      </w:r>
      <w:r>
        <w:rPr>
          <w:rFonts w:ascii="Bookman Old Style" w:hAnsi="Bookman Old Style"/>
          <w:b w:val="0"/>
          <w:i/>
          <w:color w:val="231F20"/>
          <w:spacing w:val="1"/>
          <w:w w:val="105"/>
          <w:sz w:val="20"/>
          <w:vertAlign w:val="baseline"/>
        </w:rPr>
        <w:t>τ</w:t>
      </w:r>
      <w:r>
        <w:rPr>
          <w:rFonts w:ascii="Lucida Sans Unicode" w:hAnsi="Lucida Sans Unicode"/>
          <w:color w:val="231F20"/>
          <w:spacing w:val="1"/>
          <w:w w:val="105"/>
          <w:sz w:val="20"/>
          <w:vertAlign w:val="subscript"/>
        </w:rPr>
        <w:t>1</w:t>
      </w:r>
      <w:r>
        <w:rPr>
          <w:rFonts w:ascii="Lucida Sans Unicode" w:hAnsi="Lucida Sans Unicode"/>
          <w:color w:val="231F20"/>
          <w:spacing w:val="-32"/>
          <w:w w:val="105"/>
          <w:sz w:val="20"/>
          <w:vertAlign w:val="baseline"/>
        </w:rPr>
        <w:t> </w:t>
      </w:r>
      <w:r>
        <w:rPr>
          <w:rFonts w:ascii="Garamond" w:hAnsi="Garamond"/>
          <w:color w:val="231F20"/>
          <w:w w:val="105"/>
          <w:sz w:val="20"/>
          <w:vertAlign w:val="baseline"/>
        </w:rPr>
        <w:t>+</w:t>
      </w:r>
      <w:r>
        <w:rPr>
          <w:rFonts w:ascii="Garamond" w:hAnsi="Garamond"/>
          <w:color w:val="231F20"/>
          <w:spacing w:val="-13"/>
          <w:w w:val="105"/>
          <w:sz w:val="20"/>
          <w:vertAlign w:val="baseline"/>
        </w:rPr>
        <w:t> </w:t>
      </w:r>
      <w:r>
        <w:rPr>
          <w:rFonts w:ascii="Garamond" w:hAnsi="Garamond"/>
          <w:color w:val="231F20"/>
          <w:w w:val="105"/>
          <w:sz w:val="20"/>
          <w:vertAlign w:val="baseline"/>
        </w:rPr>
        <w:t>1</w:t>
      </w:r>
      <w:r>
        <w:rPr>
          <w:rFonts w:ascii="Bookman Old Style" w:hAnsi="Bookman Old Style"/>
          <w:b w:val="0"/>
          <w:i/>
          <w:color w:val="231F20"/>
          <w:w w:val="105"/>
          <w:sz w:val="20"/>
          <w:vertAlign w:val="baseline"/>
        </w:rPr>
        <w:t>,</w:t>
      </w:r>
      <w:r>
        <w:rPr>
          <w:rFonts w:ascii="Bookman Old Style" w:hAnsi="Bookman Old Style"/>
          <w:b w:val="0"/>
          <w:i/>
          <w:color w:val="231F20"/>
          <w:spacing w:val="-31"/>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1</w:t>
      </w:r>
      <w:r>
        <w:rPr>
          <w:rFonts w:ascii="Garamond" w:hAnsi="Garamond"/>
          <w:color w:val="231F20"/>
          <w:w w:val="105"/>
          <w:sz w:val="20"/>
          <w:vertAlign w:val="baseline"/>
        </w:rPr>
        <w:t>)</w:t>
      </w:r>
      <w:r>
        <w:rPr>
          <w:rFonts w:ascii="Garamond" w:hAnsi="Garamond"/>
          <w:color w:val="231F20"/>
          <w:spacing w:val="-14"/>
          <w:w w:val="105"/>
          <w:sz w:val="20"/>
          <w:vertAlign w:val="baseline"/>
        </w:rPr>
        <w:t> </w:t>
      </w:r>
      <w:r>
        <w:rPr>
          <w:rFonts w:ascii="Cambria" w:hAnsi="Cambria"/>
          <w:color w:val="231F20"/>
          <w:spacing w:val="20"/>
          <w:w w:val="105"/>
          <w:sz w:val="20"/>
          <w:vertAlign w:val="baseline"/>
        </w:rPr>
        <w:t>∩N</w:t>
      </w:r>
      <w:r>
        <w:rPr>
          <w:rFonts w:ascii="Cambria" w:hAnsi="Cambria"/>
          <w:color w:val="231F20"/>
          <w:spacing w:val="-19"/>
          <w:w w:val="105"/>
          <w:sz w:val="20"/>
          <w:vertAlign w:val="baseline"/>
        </w:rPr>
        <w:t> </w:t>
      </w:r>
      <w:r>
        <w:rPr>
          <w:rFonts w:ascii="Cambria" w:hAnsi="Cambria"/>
          <w:color w:val="231F20"/>
          <w:sz w:val="20"/>
          <w:vertAlign w:val="baseline"/>
        </w:rPr>
        <w:t>|</w:t>
      </w:r>
      <w:r>
        <w:rPr>
          <w:rFonts w:ascii="Cambria" w:hAnsi="Cambria"/>
          <w:color w:val="231F20"/>
          <w:spacing w:val="8"/>
          <w:sz w:val="20"/>
          <w:vertAlign w:val="baseline"/>
        </w:rPr>
        <w:t> </w:t>
      </w:r>
      <w:r>
        <w:rPr>
          <w:rFonts w:ascii="Bookman Old Style" w:hAnsi="Bookman Old Style"/>
          <w:b w:val="0"/>
          <w:i/>
          <w:color w:val="231F20"/>
          <w:w w:val="105"/>
          <w:sz w:val="20"/>
          <w:vertAlign w:val="baseline"/>
        </w:rPr>
        <w:t>&lt;</w:t>
      </w:r>
      <w:r>
        <w:rPr>
          <w:rFonts w:ascii="Bookman Old Style" w:hAnsi="Bookman Old Style"/>
          <w:b w:val="0"/>
          <w:i/>
          <w:color w:val="231F20"/>
          <w:spacing w:val="-9"/>
          <w:w w:val="105"/>
          <w:sz w:val="20"/>
          <w:vertAlign w:val="baseline"/>
        </w:rPr>
        <w:t> </w:t>
      </w:r>
      <w:r>
        <w:rPr>
          <w:rFonts w:ascii="Cambria" w:hAnsi="Cambria"/>
          <w:color w:val="231F20"/>
          <w:spacing w:val="1"/>
          <w:w w:val="105"/>
          <w:sz w:val="20"/>
          <w:vertAlign w:val="baseline"/>
        </w:rPr>
        <w:t>|X</w:t>
      </w:r>
      <w:r>
        <w:rPr>
          <w:rFonts w:ascii="Arial" w:hAnsi="Arial"/>
          <w:i/>
          <w:color w:val="231F20"/>
          <w:spacing w:val="1"/>
          <w:w w:val="105"/>
          <w:sz w:val="20"/>
          <w:vertAlign w:val="subscript"/>
        </w:rPr>
        <w:t>M</w:t>
      </w:r>
      <w:r>
        <w:rPr>
          <w:rFonts w:ascii="Garamond" w:hAnsi="Garamond"/>
          <w:color w:val="231F20"/>
          <w:spacing w:val="1"/>
          <w:w w:val="105"/>
          <w:sz w:val="20"/>
          <w:vertAlign w:val="baseline"/>
        </w:rPr>
        <w:t>(</w:t>
      </w:r>
      <w:r>
        <w:rPr>
          <w:rFonts w:ascii="Bookman Old Style" w:hAnsi="Bookman Old Style"/>
          <w:b w:val="0"/>
          <w:i/>
          <w:color w:val="231F20"/>
          <w:spacing w:val="1"/>
          <w:w w:val="105"/>
          <w:sz w:val="20"/>
          <w:vertAlign w:val="baseline"/>
        </w:rPr>
        <w:t>τ</w:t>
      </w:r>
      <w:r>
        <w:rPr>
          <w:rFonts w:ascii="Lucida Sans Unicode" w:hAnsi="Lucida Sans Unicode"/>
          <w:color w:val="231F20"/>
          <w:spacing w:val="1"/>
          <w:w w:val="105"/>
          <w:sz w:val="20"/>
          <w:vertAlign w:val="subscript"/>
        </w:rPr>
        <w:t>1</w:t>
      </w:r>
      <w:r>
        <w:rPr>
          <w:rFonts w:ascii="Bookman Old Style" w:hAnsi="Bookman Old Style"/>
          <w:b w:val="0"/>
          <w:i/>
          <w:color w:val="231F20"/>
          <w:spacing w:val="1"/>
          <w:w w:val="105"/>
          <w:sz w:val="20"/>
          <w:vertAlign w:val="baseline"/>
        </w:rPr>
        <w:t>,</w:t>
      </w:r>
      <w:r>
        <w:rPr>
          <w:rFonts w:ascii="Bookman Old Style" w:hAnsi="Bookman Old Style"/>
          <w:b w:val="0"/>
          <w:i/>
          <w:color w:val="231F20"/>
          <w:spacing w:val="-31"/>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0</w:t>
      </w:r>
      <w:r>
        <w:rPr>
          <w:rFonts w:ascii="Garamond" w:hAnsi="Garamond"/>
          <w:color w:val="231F20"/>
          <w:w w:val="105"/>
          <w:sz w:val="20"/>
          <w:vertAlign w:val="baseline"/>
        </w:rPr>
        <w:t>)</w:t>
      </w:r>
      <w:r>
        <w:rPr>
          <w:rFonts w:ascii="Garamond" w:hAnsi="Garamond"/>
          <w:color w:val="231F20"/>
          <w:spacing w:val="-14"/>
          <w:w w:val="105"/>
          <w:sz w:val="20"/>
          <w:vertAlign w:val="baseline"/>
        </w:rPr>
        <w:t> </w:t>
      </w:r>
      <w:r>
        <w:rPr>
          <w:rFonts w:ascii="Cambria" w:hAnsi="Cambria"/>
          <w:color w:val="231F20"/>
          <w:spacing w:val="20"/>
          <w:w w:val="105"/>
          <w:sz w:val="20"/>
          <w:vertAlign w:val="baseline"/>
        </w:rPr>
        <w:t>∩N</w:t>
      </w:r>
      <w:r>
        <w:rPr>
          <w:rFonts w:ascii="Cambria" w:hAnsi="Cambria"/>
          <w:color w:val="231F20"/>
          <w:spacing w:val="-19"/>
          <w:w w:val="105"/>
          <w:sz w:val="20"/>
          <w:vertAlign w:val="baseline"/>
        </w:rPr>
        <w:t> </w:t>
      </w:r>
      <w:r>
        <w:rPr>
          <w:rFonts w:ascii="Cambria" w:hAnsi="Cambria"/>
          <w:color w:val="231F20"/>
          <w:sz w:val="20"/>
          <w:vertAlign w:val="baseline"/>
        </w:rPr>
        <w:t>| </w:t>
      </w:r>
      <w:r>
        <w:rPr>
          <w:color w:val="231F20"/>
          <w:w w:val="105"/>
          <w:sz w:val="20"/>
          <w:vertAlign w:val="baseline"/>
        </w:rPr>
        <w:t>or</w:t>
      </w:r>
      <w:r>
        <w:rPr>
          <w:color w:val="231F20"/>
          <w:spacing w:val="15"/>
          <w:w w:val="105"/>
          <w:sz w:val="20"/>
          <w:vertAlign w:val="baseline"/>
        </w:rPr>
        <w:t> </w:t>
      </w:r>
      <w:r>
        <w:rPr>
          <w:rFonts w:ascii="Cambria" w:hAnsi="Cambria"/>
          <w:color w:val="231F20"/>
          <w:w w:val="105"/>
          <w:sz w:val="20"/>
          <w:vertAlign w:val="baseline"/>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Lucida Sans Unicode" w:hAnsi="Lucida Sans Unicode"/>
          <w:color w:val="231F20"/>
          <w:spacing w:val="-28"/>
          <w:w w:val="105"/>
          <w:sz w:val="20"/>
          <w:vertAlign w:val="baseline"/>
        </w:rPr>
        <w:t> </w:t>
      </w:r>
      <w:r>
        <w:rPr>
          <w:rFonts w:ascii="Garamond" w:hAnsi="Garamond"/>
          <w:color w:val="231F20"/>
          <w:w w:val="105"/>
          <w:sz w:val="20"/>
          <w:vertAlign w:val="baseline"/>
        </w:rPr>
        <w:t>+</w:t>
      </w:r>
      <w:r>
        <w:rPr>
          <w:rFonts w:ascii="Garamond" w:hAnsi="Garamond"/>
          <w:color w:val="231F20"/>
          <w:spacing w:val="-9"/>
          <w:w w:val="105"/>
          <w:sz w:val="20"/>
          <w:vertAlign w:val="baseline"/>
        </w:rPr>
        <w:t> </w:t>
      </w:r>
      <w:r>
        <w:rPr>
          <w:rFonts w:ascii="Garamond" w:hAnsi="Garamond"/>
          <w:color w:val="231F20"/>
          <w:w w:val="105"/>
          <w:sz w:val="20"/>
          <w:vertAlign w:val="baseline"/>
        </w:rPr>
        <w:t>1</w:t>
      </w:r>
      <w:r>
        <w:rPr>
          <w:rFonts w:ascii="Bookman Old Style" w:hAnsi="Bookman Old Style"/>
          <w:b w:val="0"/>
          <w:i/>
          <w:color w:val="231F20"/>
          <w:w w:val="105"/>
          <w:sz w:val="20"/>
          <w:vertAlign w:val="baseline"/>
        </w:rPr>
        <w:t>,</w:t>
      </w:r>
      <w:r>
        <w:rPr>
          <w:rFonts w:ascii="Bookman Old Style" w:hAnsi="Bookman Old Style"/>
          <w:b w:val="0"/>
          <w:i/>
          <w:color w:val="231F20"/>
          <w:spacing w:val="-30"/>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1</w:t>
      </w:r>
      <w:r>
        <w:rPr>
          <w:rFonts w:ascii="Garamond" w:hAnsi="Garamond"/>
          <w:color w:val="231F20"/>
          <w:w w:val="105"/>
          <w:sz w:val="20"/>
          <w:vertAlign w:val="baseline"/>
        </w:rPr>
        <w:t>)</w:t>
      </w:r>
      <w:r>
        <w:rPr>
          <w:rFonts w:ascii="Garamond" w:hAnsi="Garamond"/>
          <w:color w:val="231F20"/>
          <w:spacing w:val="-8"/>
          <w:w w:val="105"/>
          <w:sz w:val="20"/>
          <w:vertAlign w:val="baseline"/>
        </w:rPr>
        <w:t> </w:t>
      </w:r>
      <w:r>
        <w:rPr>
          <w:rFonts w:ascii="Cambria" w:hAnsi="Cambria"/>
          <w:color w:val="231F20"/>
          <w:w w:val="105"/>
          <w:sz w:val="20"/>
          <w:vertAlign w:val="baseline"/>
        </w:rPr>
        <w:t>∩</w:t>
      </w:r>
      <w:r>
        <w:rPr>
          <w:rFonts w:ascii="Cambria" w:hAnsi="Cambria"/>
          <w:color w:val="231F20"/>
          <w:spacing w:val="-2"/>
          <w:w w:val="105"/>
          <w:sz w:val="20"/>
          <w:vertAlign w:val="baseline"/>
        </w:rPr>
        <w:t> </w:t>
      </w:r>
      <w:r>
        <w:rPr>
          <w:rFonts w:ascii="Cambria" w:hAnsi="Cambria"/>
          <w:color w:val="231F20"/>
          <w:w w:val="105"/>
          <w:sz w:val="20"/>
          <w:vertAlign w:val="baseline"/>
        </w:rPr>
        <w:t>N</w:t>
      </w:r>
      <w:r>
        <w:rPr>
          <w:rFonts w:ascii="Cambria" w:hAnsi="Cambria"/>
          <w:color w:val="231F20"/>
          <w:spacing w:val="-18"/>
          <w:w w:val="105"/>
          <w:sz w:val="20"/>
          <w:vertAlign w:val="baseline"/>
        </w:rPr>
        <w:t> </w:t>
      </w:r>
      <w:r>
        <w:rPr>
          <w:rFonts w:ascii="Cambria" w:hAnsi="Cambria"/>
          <w:color w:val="231F20"/>
          <w:sz w:val="20"/>
          <w:vertAlign w:val="baseline"/>
        </w:rPr>
        <w:t>|</w:t>
      </w:r>
      <w:r>
        <w:rPr>
          <w:rFonts w:ascii="Cambria" w:hAnsi="Cambria"/>
          <w:color w:val="231F20"/>
          <w:spacing w:val="10"/>
          <w:sz w:val="20"/>
          <w:vertAlign w:val="baseline"/>
        </w:rPr>
        <w:t> </w:t>
      </w:r>
      <w:r>
        <w:rPr>
          <w:rFonts w:ascii="Bookman Old Style" w:hAnsi="Bookman Old Style"/>
          <w:b w:val="0"/>
          <w:i/>
          <w:color w:val="231F20"/>
          <w:w w:val="105"/>
          <w:sz w:val="20"/>
          <w:vertAlign w:val="baseline"/>
        </w:rPr>
        <w:t>&lt;</w:t>
      </w:r>
      <w:r>
        <w:rPr>
          <w:rFonts w:ascii="Bookman Old Style" w:hAnsi="Bookman Old Style"/>
          <w:b w:val="0"/>
          <w:i/>
          <w:color w:val="231F20"/>
          <w:spacing w:val="-7"/>
          <w:w w:val="105"/>
          <w:sz w:val="20"/>
          <w:vertAlign w:val="baseline"/>
        </w:rPr>
        <w:t> </w:t>
      </w:r>
      <w:r>
        <w:rPr>
          <w:rFonts w:ascii="Cambria" w:hAnsi="Cambria"/>
          <w:color w:val="231F20"/>
          <w:w w:val="105"/>
          <w:sz w:val="20"/>
          <w:vertAlign w:val="baseline"/>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Bookman Old Style" w:hAnsi="Bookman Old Style"/>
          <w:b w:val="0"/>
          <w:i/>
          <w:color w:val="231F20"/>
          <w:w w:val="105"/>
          <w:sz w:val="20"/>
          <w:vertAlign w:val="baseline"/>
        </w:rPr>
        <w:t>,</w:t>
      </w:r>
      <w:r>
        <w:rPr>
          <w:rFonts w:ascii="Bookman Old Style" w:hAnsi="Bookman Old Style"/>
          <w:b w:val="0"/>
          <w:i/>
          <w:color w:val="231F20"/>
          <w:spacing w:val="-30"/>
          <w:w w:val="105"/>
          <w:sz w:val="20"/>
          <w:vertAlign w:val="baseline"/>
        </w:rPr>
        <w:t> </w:t>
      </w:r>
      <w:r>
        <w:rPr>
          <w:rFonts w:ascii="Bookman Old Style" w:hAnsi="Bookman Old Style"/>
          <w:b w:val="0"/>
          <w:i/>
          <w:color w:val="231F20"/>
          <w:w w:val="105"/>
          <w:sz w:val="20"/>
          <w:vertAlign w:val="baseline"/>
        </w:rPr>
        <w:t>s</w:t>
      </w:r>
      <w:r>
        <w:rPr>
          <w:rFonts w:ascii="Lucida Sans Unicode" w:hAnsi="Lucida Sans Unicode"/>
          <w:color w:val="231F20"/>
          <w:w w:val="105"/>
          <w:sz w:val="20"/>
          <w:vertAlign w:val="subscript"/>
        </w:rPr>
        <w:t>0</w:t>
      </w:r>
      <w:r>
        <w:rPr>
          <w:rFonts w:ascii="Garamond" w:hAnsi="Garamond"/>
          <w:color w:val="231F20"/>
          <w:w w:val="105"/>
          <w:sz w:val="20"/>
          <w:vertAlign w:val="baseline"/>
        </w:rPr>
        <w:t>)</w:t>
      </w:r>
      <w:r>
        <w:rPr>
          <w:rFonts w:ascii="Garamond" w:hAnsi="Garamond"/>
          <w:color w:val="231F20"/>
          <w:spacing w:val="-8"/>
          <w:w w:val="105"/>
          <w:sz w:val="20"/>
          <w:vertAlign w:val="baseline"/>
        </w:rPr>
        <w:t> </w:t>
      </w:r>
      <w:r>
        <w:rPr>
          <w:rFonts w:ascii="Cambria" w:hAnsi="Cambria"/>
          <w:color w:val="231F20"/>
          <w:spacing w:val="20"/>
          <w:w w:val="105"/>
          <w:sz w:val="20"/>
          <w:vertAlign w:val="baseline"/>
        </w:rPr>
        <w:t>∩N</w:t>
      </w:r>
      <w:r>
        <w:rPr>
          <w:rFonts w:ascii="Cambria" w:hAnsi="Cambria"/>
          <w:color w:val="231F20"/>
          <w:spacing w:val="-18"/>
          <w:w w:val="105"/>
          <w:sz w:val="20"/>
          <w:vertAlign w:val="baseline"/>
        </w:rPr>
        <w:t> </w:t>
      </w:r>
      <w:r>
        <w:rPr>
          <w:rFonts w:ascii="Cambria" w:hAnsi="Cambria"/>
          <w:color w:val="231F20"/>
          <w:w w:val="105"/>
          <w:sz w:val="20"/>
          <w:vertAlign w:val="baseline"/>
        </w:rPr>
        <w:t>|</w:t>
      </w:r>
      <w:r>
        <w:rPr>
          <w:color w:val="231F20"/>
          <w:w w:val="105"/>
          <w:sz w:val="20"/>
          <w:vertAlign w:val="baseline"/>
        </w:rPr>
        <w:t>,</w:t>
      </w:r>
      <w:r>
        <w:rPr>
          <w:color w:val="231F20"/>
          <w:spacing w:val="20"/>
          <w:w w:val="105"/>
          <w:sz w:val="20"/>
          <w:vertAlign w:val="baseline"/>
        </w:rPr>
        <w:t> </w:t>
      </w:r>
      <w:r>
        <w:rPr>
          <w:color w:val="231F20"/>
          <w:w w:val="105"/>
          <w:sz w:val="20"/>
          <w:vertAlign w:val="baseline"/>
        </w:rPr>
        <w:t>or</w:t>
      </w:r>
      <w:r>
        <w:rPr>
          <w:color w:val="231F20"/>
          <w:spacing w:val="15"/>
          <w:w w:val="105"/>
          <w:sz w:val="20"/>
          <w:vertAlign w:val="baseline"/>
        </w:rPr>
        <w:t> </w:t>
      </w:r>
      <w:r>
        <w:rPr>
          <w:color w:val="231F20"/>
          <w:w w:val="105"/>
          <w:sz w:val="20"/>
          <w:vertAlign w:val="baseline"/>
        </w:rPr>
        <w:t>both.</w:t>
      </w:r>
    </w:p>
    <w:p>
      <w:pPr>
        <w:pStyle w:val="BodyText"/>
        <w:spacing w:line="223" w:lineRule="exact"/>
        <w:ind w:left="119"/>
      </w:pPr>
      <w:r>
        <w:rPr/>
        <w:br w:type="column"/>
      </w:r>
      <w:r>
        <w:rPr>
          <w:color w:val="231F20"/>
          <w:w w:val="105"/>
        </w:rPr>
        <w:t>of conditions </w:t>
      </w:r>
      <w:r>
        <w:rPr>
          <w:rFonts w:ascii="Garamond"/>
          <w:color w:val="231F20"/>
          <w:w w:val="105"/>
        </w:rPr>
        <w:t>(</w:t>
      </w:r>
      <w:r>
        <w:rPr>
          <w:rFonts w:ascii="Bookman Old Style"/>
          <w:b w:val="0"/>
          <w:i/>
          <w:color w:val="231F20"/>
          <w:w w:val="105"/>
        </w:rPr>
        <w:t>i</w:t>
      </w:r>
      <w:r>
        <w:rPr>
          <w:rFonts w:ascii="Garamond"/>
          <w:color w:val="231F20"/>
          <w:w w:val="105"/>
        </w:rPr>
        <w:t>)</w:t>
      </w:r>
      <w:r>
        <w:rPr>
          <w:color w:val="231F20"/>
          <w:w w:val="105"/>
        </w:rPr>
        <w:t>-</w:t>
      </w:r>
      <w:r>
        <w:rPr>
          <w:rFonts w:ascii="Garamond"/>
          <w:color w:val="231F20"/>
          <w:w w:val="105"/>
        </w:rPr>
        <w:t>(</w:t>
      </w:r>
      <w:r>
        <w:rPr>
          <w:rFonts w:ascii="Bookman Old Style"/>
          <w:b w:val="0"/>
          <w:i/>
          <w:color w:val="231F20"/>
          <w:w w:val="105"/>
        </w:rPr>
        <w:t>iii</w:t>
      </w:r>
      <w:r>
        <w:rPr>
          <w:rFonts w:ascii="Garamond"/>
          <w:color w:val="231F20"/>
          <w:w w:val="105"/>
        </w:rPr>
        <w:t>) </w:t>
      </w:r>
      <w:r>
        <w:rPr>
          <w:color w:val="231F20"/>
          <w:w w:val="105"/>
        </w:rPr>
        <w:t>hold for the pair </w:t>
      </w:r>
      <w:r>
        <w:rPr>
          <w:rFonts w:ascii="Cambria"/>
          <w:color w:val="231F20"/>
          <w:w w:val="105"/>
        </w:rPr>
        <w:t>S</w:t>
      </w:r>
      <w:r>
        <w:rPr>
          <w:rFonts w:ascii="Lucida Sans Unicode"/>
          <w:color w:val="231F20"/>
          <w:w w:val="105"/>
          <w:vertAlign w:val="subscript"/>
        </w:rPr>
        <w:t>1</w:t>
      </w:r>
      <w:r>
        <w:rPr>
          <w:rFonts w:ascii="Bookman Old Style"/>
          <w:b w:val="0"/>
          <w:i/>
          <w:color w:val="231F20"/>
          <w:w w:val="105"/>
          <w:vertAlign w:val="baseline"/>
        </w:rPr>
        <w:t>, </w:t>
      </w:r>
      <w:r>
        <w:rPr>
          <w:rFonts w:ascii="Cambria"/>
          <w:color w:val="231F20"/>
          <w:w w:val="105"/>
          <w:vertAlign w:val="baseline"/>
        </w:rPr>
        <w:t>S</w:t>
      </w:r>
      <w:r>
        <w:rPr>
          <w:rFonts w:ascii="Lucida Sans Unicode"/>
          <w:color w:val="231F20"/>
          <w:w w:val="105"/>
          <w:vertAlign w:val="subscript"/>
        </w:rPr>
        <w:t>2</w:t>
      </w:r>
      <w:r>
        <w:rPr>
          <w:rFonts w:ascii="Lucida Sans Unicode"/>
          <w:color w:val="231F20"/>
          <w:w w:val="105"/>
          <w:vertAlign w:val="baseline"/>
        </w:rPr>
        <w:t> </w:t>
      </w:r>
      <w:r>
        <w:rPr>
          <w:color w:val="231F20"/>
          <w:w w:val="105"/>
          <w:vertAlign w:val="baseline"/>
        </w:rPr>
        <w:t>in </w:t>
      </w:r>
      <w:r>
        <w:rPr>
          <w:rFonts w:ascii="Cambria"/>
          <w:color w:val="231F20"/>
          <w:w w:val="105"/>
          <w:vertAlign w:val="baseline"/>
        </w:rPr>
        <w:t>D</w:t>
      </w:r>
      <w:r>
        <w:rPr>
          <w:color w:val="231F20"/>
          <w:w w:val="105"/>
          <w:vertAlign w:val="baseline"/>
        </w:rPr>
        <w:t>. Hence,</w:t>
      </w:r>
    </w:p>
    <w:p>
      <w:pPr>
        <w:pStyle w:val="BodyText"/>
        <w:spacing w:line="222" w:lineRule="exact"/>
        <w:ind w:left="119"/>
      </w:pPr>
      <w:r>
        <w:rPr/>
        <w:drawing>
          <wp:anchor distT="0" distB="0" distL="0" distR="0" allowOverlap="1" layoutInCell="1" locked="0" behindDoc="0" simplePos="0" relativeHeight="6184">
            <wp:simplePos x="0" y="0"/>
            <wp:positionH relativeFrom="page">
              <wp:posOffset>6833463</wp:posOffset>
            </wp:positionH>
            <wp:positionV relativeFrom="paragraph">
              <wp:posOffset>33322</wp:posOffset>
            </wp:positionV>
            <wp:extent cx="74675" cy="74675"/>
            <wp:effectExtent l="0" t="0" r="0" b="0"/>
            <wp:wrapNone/>
            <wp:docPr id="55" name="image15.png" descr=""/>
            <wp:cNvGraphicFramePr>
              <a:graphicFrameLocks noChangeAspect="1"/>
            </wp:cNvGraphicFramePr>
            <a:graphic>
              <a:graphicData uri="http://schemas.openxmlformats.org/drawingml/2006/picture">
                <pic:pic>
                  <pic:nvPicPr>
                    <pic:cNvPr id="56" name="image15.png"/>
                    <pic:cNvPicPr/>
                  </pic:nvPicPr>
                  <pic:blipFill>
                    <a:blip r:embed="rId23" cstate="print"/>
                    <a:stretch>
                      <a:fillRect/>
                    </a:stretch>
                  </pic:blipFill>
                  <pic:spPr>
                    <a:xfrm>
                      <a:off x="0" y="0"/>
                      <a:ext cx="74675" cy="74675"/>
                    </a:xfrm>
                    <a:prstGeom prst="rect">
                      <a:avLst/>
                    </a:prstGeom>
                  </pic:spPr>
                </pic:pic>
              </a:graphicData>
            </a:graphic>
          </wp:anchor>
        </w:drawing>
      </w:r>
      <w:r>
        <w:rPr>
          <w:rFonts w:ascii="Cambria"/>
          <w:color w:val="231F20"/>
        </w:rPr>
        <w:t>D </w:t>
      </w:r>
      <w:r>
        <w:rPr>
          <w:color w:val="231F20"/>
        </w:rPr>
        <w:t>is not </w:t>
      </w:r>
      <w:r>
        <w:rPr>
          <w:rFonts w:ascii="Garamond"/>
          <w:color w:val="231F20"/>
        </w:rPr>
        <w:t>(</w:t>
      </w:r>
      <w:r>
        <w:rPr>
          <w:rFonts w:ascii="Bookman Old Style"/>
          <w:b w:val="0"/>
          <w:i/>
          <w:color w:val="231F20"/>
        </w:rPr>
        <w:t>r, s</w:t>
      </w:r>
      <w:r>
        <w:rPr>
          <w:rFonts w:ascii="Garamond"/>
          <w:color w:val="231F20"/>
        </w:rPr>
        <w:t>)</w:t>
      </w:r>
      <w:r>
        <w:rPr>
          <w:color w:val="231F20"/>
        </w:rPr>
        <w:t>-robust, which is a contradiction.</w:t>
      </w:r>
    </w:p>
    <w:p>
      <w:pPr>
        <w:pStyle w:val="ListParagraph"/>
        <w:numPr>
          <w:ilvl w:val="0"/>
          <w:numId w:val="9"/>
        </w:numPr>
        <w:tabs>
          <w:tab w:pos="391" w:val="left" w:leader="none"/>
        </w:tabs>
        <w:spacing w:line="240" w:lineRule="auto" w:before="293" w:after="0"/>
        <w:ind w:left="390" w:right="0" w:hanging="271"/>
        <w:jc w:val="left"/>
        <w:rPr>
          <w:i/>
          <w:sz w:val="20"/>
        </w:rPr>
      </w:pPr>
      <w:r>
        <w:rPr>
          <w:i/>
          <w:color w:val="231F20"/>
          <w:spacing w:val="-3"/>
          <w:sz w:val="20"/>
        </w:rPr>
        <w:t>Proof </w:t>
      </w:r>
      <w:r>
        <w:rPr>
          <w:i/>
          <w:color w:val="231F20"/>
          <w:sz w:val="20"/>
        </w:rPr>
        <w:t>of Lemma</w:t>
      </w:r>
      <w:r>
        <w:rPr>
          <w:i/>
          <w:color w:val="231F20"/>
          <w:spacing w:val="10"/>
          <w:sz w:val="20"/>
        </w:rPr>
        <w:t> </w:t>
      </w:r>
      <w:r>
        <w:rPr>
          <w:i/>
          <w:color w:val="231F20"/>
          <w:sz w:val="20"/>
        </w:rPr>
        <w:t>4</w:t>
      </w:r>
    </w:p>
    <w:p>
      <w:pPr>
        <w:pStyle w:val="BodyText"/>
        <w:spacing w:line="199" w:lineRule="auto" w:before="99"/>
        <w:ind w:left="119" w:right="634" w:firstLine="398"/>
        <w:jc w:val="both"/>
      </w:pPr>
      <w:r>
        <w:rPr>
          <w:i/>
          <w:color w:val="231F20"/>
          <w:spacing w:val="-2"/>
          <w:w w:val="105"/>
        </w:rPr>
        <w:t>Proof:</w:t>
      </w:r>
      <w:r>
        <w:rPr>
          <w:i/>
          <w:color w:val="231F20"/>
          <w:spacing w:val="-23"/>
          <w:w w:val="105"/>
        </w:rPr>
        <w:t> </w:t>
      </w:r>
      <w:r>
        <w:rPr>
          <w:color w:val="231F20"/>
          <w:w w:val="105"/>
        </w:rPr>
        <w:t>Assume</w:t>
      </w:r>
      <w:r>
        <w:rPr>
          <w:color w:val="231F20"/>
          <w:spacing w:val="-22"/>
          <w:w w:val="105"/>
        </w:rPr>
        <w:t> </w:t>
      </w:r>
      <w:r>
        <w:rPr>
          <w:rFonts w:ascii="Cambria" w:hAnsi="Cambria"/>
          <w:color w:val="231F20"/>
          <w:w w:val="105"/>
        </w:rPr>
        <w:t>D</w:t>
      </w:r>
      <w:r>
        <w:rPr>
          <w:rFonts w:ascii="Cambria" w:hAnsi="Cambria"/>
          <w:color w:val="231F20"/>
          <w:spacing w:val="-14"/>
          <w:w w:val="105"/>
        </w:rPr>
        <w:t> </w:t>
      </w:r>
      <w:r>
        <w:rPr>
          <w:color w:val="231F20"/>
          <w:w w:val="105"/>
        </w:rPr>
        <w:t>is</w:t>
      </w:r>
      <w:r>
        <w:rPr>
          <w:color w:val="231F20"/>
          <w:spacing w:val="-22"/>
          <w:w w:val="105"/>
        </w:rPr>
        <w:t> </w:t>
      </w:r>
      <w:r>
        <w:rPr>
          <w:color w:val="231F20"/>
          <w:w w:val="105"/>
        </w:rPr>
        <w:t>nonempty</w:t>
      </w:r>
      <w:r>
        <w:rPr>
          <w:color w:val="231F20"/>
          <w:spacing w:val="-26"/>
          <w:w w:val="105"/>
        </w:rPr>
        <w:t> </w:t>
      </w:r>
      <w:r>
        <w:rPr>
          <w:color w:val="231F20"/>
          <w:w w:val="105"/>
        </w:rPr>
        <w:t>and</w:t>
      </w:r>
      <w:r>
        <w:rPr>
          <w:color w:val="231F20"/>
          <w:spacing w:val="-23"/>
          <w:w w:val="105"/>
        </w:rPr>
        <w:t> </w:t>
      </w:r>
      <w:r>
        <w:rPr>
          <w:color w:val="231F20"/>
          <w:w w:val="105"/>
        </w:rPr>
        <w:t>nontrivial</w:t>
      </w:r>
      <w:r>
        <w:rPr>
          <w:color w:val="231F20"/>
          <w:spacing w:val="-25"/>
          <w:w w:val="105"/>
        </w:rPr>
        <w:t> </w:t>
      </w:r>
      <w:r>
        <w:rPr>
          <w:color w:val="231F20"/>
          <w:w w:val="105"/>
        </w:rPr>
        <w:t>(otherwise, the</w:t>
      </w:r>
      <w:r>
        <w:rPr>
          <w:color w:val="231F20"/>
          <w:spacing w:val="-3"/>
          <w:w w:val="105"/>
        </w:rPr>
        <w:t> </w:t>
      </w:r>
      <w:r>
        <w:rPr>
          <w:color w:val="231F20"/>
          <w:w w:val="105"/>
        </w:rPr>
        <w:t>result</w:t>
      </w:r>
      <w:r>
        <w:rPr>
          <w:color w:val="231F20"/>
          <w:spacing w:val="-4"/>
          <w:w w:val="105"/>
        </w:rPr>
        <w:t> </w:t>
      </w:r>
      <w:r>
        <w:rPr>
          <w:color w:val="231F20"/>
          <w:w w:val="105"/>
        </w:rPr>
        <w:t>holds</w:t>
      </w:r>
      <w:r>
        <w:rPr>
          <w:color w:val="231F20"/>
          <w:spacing w:val="-4"/>
          <w:w w:val="105"/>
        </w:rPr>
        <w:t> </w:t>
      </w:r>
      <w:r>
        <w:rPr>
          <w:color w:val="231F20"/>
          <w:w w:val="105"/>
        </w:rPr>
        <w:t>by</w:t>
      </w:r>
      <w:r>
        <w:rPr>
          <w:color w:val="231F20"/>
          <w:spacing w:val="-4"/>
          <w:w w:val="105"/>
        </w:rPr>
        <w:t> </w:t>
      </w:r>
      <w:r>
        <w:rPr>
          <w:color w:val="231F20"/>
          <w:w w:val="105"/>
        </w:rPr>
        <w:t>definition).</w:t>
      </w:r>
      <w:r>
        <w:rPr>
          <w:color w:val="231F20"/>
          <w:spacing w:val="-8"/>
          <w:w w:val="105"/>
        </w:rPr>
        <w:t> </w:t>
      </w:r>
      <w:r>
        <w:rPr>
          <w:color w:val="231F20"/>
          <w:w w:val="105"/>
        </w:rPr>
        <w:t>Pick</w:t>
      </w:r>
      <w:r>
        <w:rPr>
          <w:color w:val="231F20"/>
          <w:spacing w:val="-2"/>
          <w:w w:val="105"/>
        </w:rPr>
        <w:t> </w:t>
      </w:r>
      <w:r>
        <w:rPr>
          <w:rFonts w:ascii="Cambria" w:hAnsi="Cambria"/>
          <w:color w:val="231F20"/>
          <w:w w:val="105"/>
        </w:rPr>
        <w:t>S</w:t>
      </w:r>
      <w:r>
        <w:rPr>
          <w:rFonts w:ascii="Lucida Sans Unicode" w:hAnsi="Lucida Sans Unicode"/>
          <w:color w:val="231F20"/>
          <w:w w:val="105"/>
          <w:vertAlign w:val="subscript"/>
        </w:rPr>
        <w:t>1</w:t>
      </w:r>
      <w:r>
        <w:rPr>
          <w:rFonts w:ascii="Lucida Sans Unicode" w:hAnsi="Lucida Sans Unicode"/>
          <w:color w:val="231F20"/>
          <w:spacing w:val="-26"/>
          <w:w w:val="105"/>
          <w:vertAlign w:val="baseline"/>
        </w:rPr>
        <w:t> </w:t>
      </w:r>
      <w:r>
        <w:rPr>
          <w:color w:val="231F20"/>
          <w:w w:val="105"/>
          <w:vertAlign w:val="baseline"/>
        </w:rPr>
        <w:t>and</w:t>
      </w:r>
      <w:r>
        <w:rPr>
          <w:color w:val="231F20"/>
          <w:spacing w:val="-4"/>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spacing w:val="-26"/>
          <w:w w:val="105"/>
          <w:vertAlign w:val="baseline"/>
        </w:rPr>
        <w:t> </w:t>
      </w:r>
      <w:r>
        <w:rPr>
          <w:color w:val="231F20"/>
          <w:w w:val="105"/>
          <w:vertAlign w:val="baseline"/>
        </w:rPr>
        <w:t>by</w:t>
      </w:r>
      <w:r>
        <w:rPr>
          <w:color w:val="231F20"/>
          <w:spacing w:val="-4"/>
          <w:w w:val="105"/>
          <w:vertAlign w:val="baseline"/>
        </w:rPr>
        <w:t> </w:t>
      </w:r>
      <w:r>
        <w:rPr>
          <w:color w:val="231F20"/>
          <w:w w:val="105"/>
          <w:vertAlign w:val="baseline"/>
        </w:rPr>
        <w:t>taking</w:t>
      </w:r>
      <w:r>
        <w:rPr>
          <w:color w:val="231F20"/>
          <w:spacing w:val="-6"/>
          <w:w w:val="105"/>
          <w:vertAlign w:val="baseline"/>
        </w:rPr>
        <w:t> </w:t>
      </w:r>
      <w:r>
        <w:rPr>
          <w:color w:val="231F20"/>
          <w:w w:val="105"/>
          <w:vertAlign w:val="baseline"/>
        </w:rPr>
        <w:t>any bipartition of </w:t>
      </w:r>
      <w:r>
        <w:rPr>
          <w:rFonts w:ascii="Cambria" w:hAnsi="Cambria"/>
          <w:color w:val="231F20"/>
          <w:w w:val="105"/>
          <w:vertAlign w:val="baseline"/>
        </w:rPr>
        <w:t>V </w:t>
      </w:r>
      <w:r>
        <w:rPr>
          <w:color w:val="231F20"/>
          <w:w w:val="105"/>
          <w:vertAlign w:val="baseline"/>
        </w:rPr>
        <w:t>such that </w:t>
      </w:r>
      <w:r>
        <w:rPr>
          <w:rFonts w:ascii="Cambria" w:hAnsi="Cambria"/>
          <w:color w:val="231F20"/>
          <w:w w:val="105"/>
          <w:vertAlign w:val="baseline"/>
        </w:rPr>
        <w:t>|S</w:t>
      </w:r>
      <w:r>
        <w:rPr>
          <w:rFonts w:ascii="Lucida Sans Unicode" w:hAnsi="Lucida Sans Unicode"/>
          <w:color w:val="231F20"/>
          <w:w w:val="105"/>
          <w:vertAlign w:val="subscript"/>
        </w:rPr>
        <w:t>1</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 </w:t>
      </w:r>
      <w:r>
        <w:rPr>
          <w:color w:val="231F20"/>
          <w:w w:val="105"/>
          <w:vertAlign w:val="baseline"/>
        </w:rPr>
        <w:t>and </w:t>
      </w:r>
      <w:r>
        <w:rPr>
          <w:rFonts w:ascii="Cambria" w:hAnsi="Cambria"/>
          <w:color w:val="231F20"/>
          <w:w w:val="105"/>
          <w:vertAlign w:val="baseline"/>
        </w:rPr>
        <w:t>|S</w:t>
      </w:r>
      <w:r>
        <w:rPr>
          <w:rFonts w:ascii="Lucida Sans Unicode" w:hAnsi="Lucida Sans Unicode"/>
          <w:color w:val="231F20"/>
          <w:w w:val="105"/>
          <w:vertAlign w:val="subscript"/>
        </w:rPr>
        <w:t>2</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w:t>
      </w:r>
      <w:r>
        <w:rPr>
          <w:color w:val="231F20"/>
          <w:w w:val="105"/>
          <w:vertAlign w:val="baseline"/>
        </w:rPr>
        <w:t>. Neither </w:t>
      </w:r>
      <w:r>
        <w:rPr>
          <w:rFonts w:ascii="Cambria" w:hAnsi="Cambria"/>
          <w:color w:val="231F20"/>
          <w:w w:val="105"/>
          <w:vertAlign w:val="baseline"/>
        </w:rPr>
        <w:t>S</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color w:val="231F20"/>
          <w:w w:val="105"/>
          <w:vertAlign w:val="baseline"/>
        </w:rPr>
        <w:t>nor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color w:val="231F20"/>
          <w:w w:val="105"/>
          <w:vertAlign w:val="baseline"/>
        </w:rPr>
        <w:t>have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 </w:t>
      </w:r>
      <w:r>
        <w:rPr>
          <w:rFonts w:ascii="Garamond" w:hAnsi="Garamond"/>
          <w:color w:val="231F20"/>
          <w:w w:val="105"/>
          <w:vertAlign w:val="baseline"/>
        </w:rPr>
        <w:t>+ 1 </w:t>
      </w:r>
      <w:r>
        <w:rPr>
          <w:color w:val="231F20"/>
          <w:w w:val="105"/>
          <w:vertAlign w:val="baseline"/>
        </w:rPr>
        <w:t>nodes; therefore, neither one is  </w:t>
      </w:r>
      <w:r>
        <w:rPr>
          <w:rFonts w:ascii="Garamond" w:hAnsi="Garamond"/>
          <w:color w:val="231F20"/>
          <w:w w:val="105"/>
          <w:vertAlign w:val="baseline"/>
        </w:rPr>
        <w:t>(</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 </w:t>
      </w:r>
      <w:r>
        <w:rPr>
          <w:rFonts w:ascii="Garamond" w:hAnsi="Garamond"/>
          <w:color w:val="231F20"/>
          <w:w w:val="105"/>
          <w:vertAlign w:val="baseline"/>
        </w:rPr>
        <w:t>+ 1)</w:t>
      </w:r>
      <w:r>
        <w:rPr>
          <w:color w:val="231F20"/>
          <w:w w:val="105"/>
          <w:vertAlign w:val="baseline"/>
        </w:rPr>
        <w:t>-reachable. Hence,  </w:t>
      </w:r>
      <w:r>
        <w:rPr>
          <w:rFonts w:ascii="Cambria" w:hAnsi="Cambria"/>
          <w:color w:val="231F20"/>
          <w:w w:val="105"/>
          <w:vertAlign w:val="baseline"/>
        </w:rPr>
        <w:t>D  </w:t>
      </w:r>
      <w:r>
        <w:rPr>
          <w:color w:val="231F20"/>
          <w:w w:val="105"/>
          <w:vertAlign w:val="baseline"/>
        </w:rPr>
        <w:t>is</w:t>
      </w:r>
      <w:r>
        <w:rPr>
          <w:color w:val="231F20"/>
          <w:spacing w:val="10"/>
          <w:w w:val="105"/>
          <w:vertAlign w:val="baseline"/>
        </w:rPr>
        <w:t> </w:t>
      </w:r>
      <w:r>
        <w:rPr>
          <w:color w:val="231F20"/>
          <w:w w:val="105"/>
          <w:vertAlign w:val="baseline"/>
        </w:rPr>
        <w:t>not </w:t>
      </w:r>
      <w:r>
        <w:rPr>
          <w:rFonts w:ascii="Garamond" w:hAnsi="Garamond"/>
          <w:color w:val="231F20"/>
          <w:w w:val="105"/>
          <w:vertAlign w:val="baseline"/>
        </w:rPr>
        <w:t>(</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 </w:t>
      </w:r>
      <w:r>
        <w:rPr>
          <w:rFonts w:ascii="Garamond" w:hAnsi="Garamond"/>
          <w:color w:val="231F20"/>
          <w:w w:val="105"/>
          <w:vertAlign w:val="baseline"/>
        </w:rPr>
        <w:t>+ 1)</w:t>
      </w:r>
      <w:r>
        <w:rPr>
          <w:color w:val="231F20"/>
          <w:w w:val="105"/>
          <w:vertAlign w:val="baseline"/>
        </w:rPr>
        <w:t>-</w:t>
      </w:r>
    </w:p>
    <w:p>
      <w:pPr>
        <w:pStyle w:val="BodyText"/>
        <w:spacing w:line="227" w:lineRule="exact"/>
        <w:ind w:left="119"/>
      </w:pPr>
      <w:r>
        <w:rPr>
          <w:color w:val="231F20"/>
        </w:rPr>
        <w:t>robust.  Now  suppose  </w:t>
      </w:r>
      <w:r>
        <w:rPr>
          <w:rFonts w:ascii="Cambria"/>
          <w:color w:val="231F20"/>
        </w:rPr>
        <w:t>D  </w:t>
      </w:r>
      <w:r>
        <w:rPr>
          <w:rFonts w:ascii="Garamond"/>
          <w:color w:val="231F20"/>
        </w:rPr>
        <w:t>=  </w:t>
      </w:r>
      <w:r>
        <w:rPr>
          <w:rFonts w:ascii="Bookman Old Style"/>
          <w:b w:val="0"/>
          <w:i/>
          <w:color w:val="231F20"/>
        </w:rPr>
        <w:t>K</w:t>
      </w:r>
      <w:r>
        <w:rPr>
          <w:rFonts w:ascii="Arial"/>
          <w:i/>
          <w:color w:val="231F20"/>
          <w:vertAlign w:val="subscript"/>
        </w:rPr>
        <w:t>n</w:t>
      </w:r>
      <w:r>
        <w:rPr>
          <w:color w:val="231F20"/>
          <w:vertAlign w:val="baseline"/>
        </w:rPr>
        <w:t>.  For  any  nonempty, disjoint</w:t>
      </w:r>
    </w:p>
    <w:p>
      <w:pPr>
        <w:pStyle w:val="BodyText"/>
        <w:spacing w:line="249" w:lineRule="exact"/>
        <w:ind w:left="119"/>
      </w:pPr>
      <w:r>
        <w:rPr>
          <w:rFonts w:ascii="Cambria" w:hAnsi="Cambria"/>
          <w:color w:val="231F20"/>
          <w:w w:val="105"/>
        </w:rPr>
        <w:t>S</w:t>
      </w:r>
      <w:r>
        <w:rPr>
          <w:rFonts w:ascii="Lucida Sans Unicode" w:hAnsi="Lucida Sans Unicode"/>
          <w:color w:val="231F20"/>
          <w:w w:val="105"/>
          <w:vertAlign w:val="subscript"/>
        </w:rPr>
        <w:t>1</w:t>
      </w:r>
      <w:r>
        <w:rPr>
          <w:rFonts w:ascii="Bookman Old Style" w:hAnsi="Bookman Old Style"/>
          <w:b w:val="0"/>
          <w:i/>
          <w:color w:val="231F20"/>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w w:val="105"/>
          <w:vertAlign w:val="baseline"/>
        </w:rPr>
        <w:t>⊂ V</w:t>
      </w:r>
      <w:r>
        <w:rPr>
          <w:color w:val="231F20"/>
          <w:w w:val="105"/>
          <w:vertAlign w:val="baseline"/>
        </w:rPr>
        <w:t>, </w:t>
      </w:r>
      <w:r>
        <w:rPr>
          <w:rFonts w:ascii="Cambria" w:hAnsi="Cambria"/>
          <w:color w:val="231F20"/>
          <w:w w:val="105"/>
          <w:vertAlign w:val="baseline"/>
        </w:rPr>
        <w:t>|V \ </w:t>
      </w:r>
      <w:r>
        <w:rPr>
          <w:rFonts w:ascii="Cambria" w:hAnsi="Cambria"/>
          <w:color w:val="231F20"/>
          <w:w w:val="115"/>
          <w:vertAlign w:val="baseline"/>
        </w:rPr>
        <w:t>S</w:t>
      </w:r>
      <w:r>
        <w:rPr>
          <w:rFonts w:ascii="Arial" w:hAnsi="Arial"/>
          <w:i/>
          <w:color w:val="231F20"/>
          <w:w w:val="115"/>
          <w:vertAlign w:val="subscript"/>
        </w:rPr>
        <w:t>i</w:t>
      </w:r>
      <w:r>
        <w:rPr>
          <w:rFonts w:ascii="Cambria" w:hAnsi="Cambria"/>
          <w:color w:val="231F20"/>
          <w:w w:val="115"/>
          <w:vertAlign w:val="baseline"/>
        </w:rPr>
        <w:t>| ≥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 </w:t>
      </w:r>
      <w:r>
        <w:rPr>
          <w:color w:val="231F20"/>
          <w:w w:val="105"/>
          <w:vertAlign w:val="baseline"/>
        </w:rPr>
        <w:t>holds for at least one of</w:t>
      </w:r>
    </w:p>
    <w:p>
      <w:pPr>
        <w:pStyle w:val="BodyText"/>
        <w:spacing w:line="162" w:lineRule="exact"/>
        <w:ind w:left="119"/>
      </w:pPr>
      <w:r>
        <w:rPr>
          <w:rFonts w:ascii="Bookman Old Style" w:hAnsi="Bookman Old Style"/>
          <w:b w:val="0"/>
          <w:i/>
          <w:color w:val="231F20"/>
          <w:w w:val="110"/>
        </w:rPr>
        <w:t>i </w:t>
      </w:r>
      <w:r>
        <w:rPr>
          <w:rFonts w:ascii="Cambria" w:hAnsi="Cambria"/>
          <w:color w:val="231F20"/>
          <w:w w:val="110"/>
        </w:rPr>
        <w:t>∈ {</w:t>
      </w:r>
      <w:r>
        <w:rPr>
          <w:rFonts w:ascii="Garamond" w:hAnsi="Garamond"/>
          <w:color w:val="231F20"/>
          <w:w w:val="110"/>
        </w:rPr>
        <w:t>1</w:t>
      </w:r>
      <w:r>
        <w:rPr>
          <w:rFonts w:ascii="Bookman Old Style" w:hAnsi="Bookman Old Style"/>
          <w:b w:val="0"/>
          <w:i/>
          <w:color w:val="231F20"/>
          <w:w w:val="110"/>
        </w:rPr>
        <w:t>, </w:t>
      </w:r>
      <w:r>
        <w:rPr>
          <w:rFonts w:ascii="Garamond" w:hAnsi="Garamond"/>
          <w:color w:val="231F20"/>
          <w:w w:val="110"/>
        </w:rPr>
        <w:t>2</w:t>
      </w:r>
      <w:r>
        <w:rPr>
          <w:rFonts w:ascii="Cambria" w:hAnsi="Cambria"/>
          <w:color w:val="231F20"/>
          <w:w w:val="110"/>
        </w:rPr>
        <w:t>}</w:t>
      </w:r>
      <w:r>
        <w:rPr>
          <w:color w:val="231F20"/>
          <w:w w:val="110"/>
        </w:rPr>
        <w:t>. For whichever </w:t>
      </w:r>
      <w:r>
        <w:rPr>
          <w:rFonts w:ascii="Bookman Old Style" w:hAnsi="Bookman Old Style"/>
          <w:b w:val="0"/>
          <w:i/>
          <w:color w:val="231F20"/>
          <w:w w:val="110"/>
        </w:rPr>
        <w:t>i </w:t>
      </w:r>
      <w:r>
        <w:rPr>
          <w:color w:val="231F20"/>
          <w:w w:val="110"/>
        </w:rPr>
        <w:t>this holds, </w:t>
      </w:r>
      <w:r>
        <w:rPr>
          <w:rFonts w:ascii="Cambria" w:hAnsi="Cambria"/>
          <w:color w:val="231F20"/>
          <w:w w:val="110"/>
        </w:rPr>
        <w:t>|X </w:t>
      </w:r>
      <w:r>
        <w:rPr>
          <w:rFonts w:ascii="Lucida Sans Unicode" w:hAnsi="Lucida Sans Unicode"/>
          <w:color w:val="231F20"/>
          <w:w w:val="110"/>
          <w:position w:val="10"/>
          <w:sz w:val="14"/>
        </w:rPr>
        <w:t>f</w:t>
      </w:r>
      <w:r>
        <w:rPr>
          <w:rFonts w:ascii="Arial" w:hAnsi="Arial"/>
          <w:i/>
          <w:color w:val="231F20"/>
          <w:w w:val="110"/>
          <w:position w:val="10"/>
          <w:sz w:val="14"/>
        </w:rPr>
        <w:t>n/</w:t>
      </w:r>
      <w:r>
        <w:rPr>
          <w:rFonts w:ascii="Lucida Sans Unicode" w:hAnsi="Lucida Sans Unicode"/>
          <w:color w:val="231F20"/>
          <w:w w:val="110"/>
          <w:position w:val="10"/>
          <w:sz w:val="14"/>
        </w:rPr>
        <w:t>2{</w:t>
      </w:r>
      <w:r>
        <w:rPr>
          <w:rFonts w:ascii="Cambria" w:hAnsi="Cambria"/>
          <w:color w:val="231F20"/>
          <w:w w:val="110"/>
        </w:rPr>
        <w:t>| </w:t>
      </w:r>
      <w:r>
        <w:rPr>
          <w:rFonts w:ascii="Garamond" w:hAnsi="Garamond"/>
          <w:color w:val="231F20"/>
          <w:w w:val="110"/>
        </w:rPr>
        <w:t>= </w:t>
      </w:r>
      <w:r>
        <w:rPr>
          <w:rFonts w:ascii="Cambria" w:hAnsi="Cambria"/>
          <w:color w:val="231F20"/>
          <w:w w:val="110"/>
        </w:rPr>
        <w:t>|S</w:t>
      </w:r>
      <w:r>
        <w:rPr>
          <w:rFonts w:ascii="Arial" w:hAnsi="Arial"/>
          <w:i/>
          <w:color w:val="231F20"/>
          <w:w w:val="110"/>
          <w:vertAlign w:val="subscript"/>
        </w:rPr>
        <w:t>i</w:t>
      </w:r>
      <w:r>
        <w:rPr>
          <w:rFonts w:ascii="Cambria" w:hAnsi="Cambria"/>
          <w:color w:val="231F20"/>
          <w:w w:val="110"/>
          <w:vertAlign w:val="baseline"/>
        </w:rPr>
        <w:t>|</w:t>
      </w:r>
      <w:r>
        <w:rPr>
          <w:color w:val="231F20"/>
          <w:w w:val="110"/>
          <w:vertAlign w:val="baseline"/>
        </w:rPr>
        <w:t>, so</w:t>
      </w:r>
    </w:p>
    <w:p>
      <w:pPr>
        <w:spacing w:after="0" w:line="162" w:lineRule="exact"/>
        <w:sectPr>
          <w:type w:val="continuous"/>
          <w:pgSz w:w="11520" w:h="15670"/>
          <w:pgMar w:top="940" w:bottom="280" w:left="500" w:right="0"/>
          <w:cols w:num="2" w:equalWidth="0">
            <w:col w:w="5176" w:space="73"/>
            <w:col w:w="5771"/>
          </w:cols>
        </w:sectPr>
      </w:pPr>
    </w:p>
    <w:p>
      <w:pPr>
        <w:tabs>
          <w:tab w:pos="3382" w:val="left" w:leader="none"/>
          <w:tab w:pos="4395" w:val="left" w:leader="none"/>
          <w:tab w:pos="4769" w:val="left" w:leader="none"/>
        </w:tabs>
        <w:spacing w:line="239" w:lineRule="exact" w:before="0"/>
        <w:ind w:left="276" w:right="0" w:firstLine="0"/>
        <w:jc w:val="center"/>
        <w:rPr>
          <w:sz w:val="20"/>
        </w:rPr>
      </w:pPr>
      <w:r>
        <w:rPr/>
        <w:pict>
          <v:shape style="position:absolute;margin-left:167.039993pt;margin-top:.70114pt;width:95.85pt;height:17.3pt;mso-position-horizontal-relative:page;mso-position-vertical-relative:paragraph;z-index:-53152" type="#_x0000_t202" filled="false" stroked="false">
            <v:textbox inset="0,0,0,0">
              <w:txbxContent>
                <w:p>
                  <w:pPr>
                    <w:pStyle w:val="BodyText"/>
                    <w:tabs>
                      <w:tab w:pos="395" w:val="left" w:leader="none"/>
                      <w:tab w:pos="1384" w:val="left" w:leader="none"/>
                      <w:tab w:pos="1761" w:val="left" w:leader="none"/>
                    </w:tabs>
                    <w:spacing w:line="199" w:lineRule="exact"/>
                    <w:rPr>
                      <w:rFonts w:ascii="Cambria" w:hAnsi="Cambria"/>
                    </w:rPr>
                  </w:pPr>
                  <w:r>
                    <w:rPr>
                      <w:rFonts w:ascii="Cambria" w:hAnsi="Cambria"/>
                      <w:color w:val="231F20"/>
                      <w:w w:val="140"/>
                    </w:rPr>
                    <w:t>−</w:t>
                    <w:tab/>
                    <w:t>−</w:t>
                    <w:tab/>
                    <w:t>≤</w:t>
                    <w:tab/>
                    <w:t>≤</w:t>
                  </w:r>
                </w:p>
              </w:txbxContent>
            </v:textbox>
            <w10:wrap type="none"/>
          </v:shape>
        </w:pict>
      </w:r>
      <w:r>
        <w:rPr>
          <w:color w:val="231F20"/>
          <w:sz w:val="20"/>
        </w:rPr>
        <w:t>Define recursively </w:t>
      </w:r>
      <w:r>
        <w:rPr>
          <w:rFonts w:ascii="Bookman Old Style" w:hAnsi="Bookman Old Style"/>
          <w:b w:val="0"/>
          <w:i/>
          <w:color w:val="231F20"/>
          <w:sz w:val="20"/>
        </w:rPr>
        <w:t>s</w:t>
      </w:r>
      <w:r>
        <w:rPr>
          <w:rFonts w:ascii="Arial" w:hAnsi="Arial"/>
          <w:i/>
          <w:color w:val="231F20"/>
          <w:sz w:val="20"/>
          <w:vertAlign w:val="subscript"/>
        </w:rPr>
        <w:t>k</w:t>
      </w:r>
      <w:r>
        <w:rPr>
          <w:rFonts w:ascii="Arial" w:hAnsi="Arial"/>
          <w:i/>
          <w:color w:val="231F20"/>
          <w:sz w:val="20"/>
          <w:vertAlign w:val="baseline"/>
        </w:rPr>
        <w:t> </w:t>
      </w:r>
      <w:r>
        <w:rPr>
          <w:rFonts w:ascii="Garamond" w:hAnsi="Garamond"/>
          <w:color w:val="231F20"/>
          <w:sz w:val="20"/>
          <w:vertAlign w:val="baseline"/>
        </w:rPr>
        <w:t>=</w:t>
      </w:r>
      <w:r>
        <w:rPr>
          <w:rFonts w:ascii="Garamond" w:hAnsi="Garamond"/>
          <w:color w:val="231F20"/>
          <w:spacing w:val="6"/>
          <w:sz w:val="20"/>
          <w:vertAlign w:val="baseline"/>
        </w:rPr>
        <w:t> </w:t>
      </w:r>
      <w:r>
        <w:rPr>
          <w:rFonts w:ascii="Bookman Old Style" w:hAnsi="Bookman Old Style"/>
          <w:b w:val="0"/>
          <w:i/>
          <w:color w:val="231F20"/>
          <w:sz w:val="20"/>
          <w:vertAlign w:val="baseline"/>
        </w:rPr>
        <w:t>αs</w:t>
      </w:r>
      <w:r>
        <w:rPr>
          <w:rFonts w:ascii="Arial" w:hAnsi="Arial"/>
          <w:i/>
          <w:color w:val="231F20"/>
          <w:sz w:val="20"/>
          <w:vertAlign w:val="subscript"/>
        </w:rPr>
        <w:t>k</w:t>
      </w:r>
      <w:r>
        <w:rPr>
          <w:rFonts w:ascii="Lucida Sans Unicode" w:hAnsi="Lucida Sans Unicode"/>
          <w:color w:val="231F20"/>
          <w:sz w:val="20"/>
          <w:vertAlign w:val="subscript"/>
        </w:rPr>
        <w:t>−1</w:t>
      </w:r>
      <w:r>
        <w:rPr>
          <w:rFonts w:ascii="Lucida Sans Unicode" w:hAnsi="Lucida Sans Unicode"/>
          <w:color w:val="231F20"/>
          <w:sz w:val="20"/>
          <w:vertAlign w:val="baseline"/>
        </w:rPr>
        <w:t> </w:t>
      </w:r>
      <w:r>
        <w:rPr>
          <w:rFonts w:ascii="Lucida Sans Unicode" w:hAnsi="Lucida Sans Unicode"/>
          <w:color w:val="231F20"/>
          <w:spacing w:val="26"/>
          <w:sz w:val="20"/>
          <w:vertAlign w:val="baseline"/>
        </w:rPr>
        <w:t> </w:t>
      </w:r>
      <w:r>
        <w:rPr>
          <w:rFonts w:ascii="Garamond" w:hAnsi="Garamond"/>
          <w:color w:val="231F20"/>
          <w:sz w:val="20"/>
          <w:vertAlign w:val="baseline"/>
        </w:rPr>
        <w:t>(1</w:t>
        <w:tab/>
      </w:r>
      <w:r>
        <w:rPr>
          <w:rFonts w:ascii="Bookman Old Style" w:hAnsi="Bookman Old Style"/>
          <w:b w:val="0"/>
          <w:i/>
          <w:color w:val="231F20"/>
          <w:sz w:val="20"/>
          <w:vertAlign w:val="baseline"/>
        </w:rPr>
        <w:t>α</w:t>
      </w:r>
      <w:r>
        <w:rPr>
          <w:rFonts w:ascii="Garamond" w:hAnsi="Garamond"/>
          <w:color w:val="231F20"/>
          <w:sz w:val="20"/>
          <w:vertAlign w:val="baseline"/>
        </w:rPr>
        <w:t>)</w:t>
      </w:r>
      <w:r>
        <w:rPr>
          <w:rFonts w:ascii="Bookman Old Style" w:hAnsi="Bookman Old Style"/>
          <w:b w:val="0"/>
          <w:i/>
          <w:color w:val="231F20"/>
          <w:sz w:val="20"/>
          <w:vertAlign w:val="baseline"/>
        </w:rPr>
        <w:t>s</w:t>
      </w:r>
      <w:r>
        <w:rPr>
          <w:rFonts w:ascii="Bookman Old Style" w:hAnsi="Bookman Old Style"/>
          <w:b w:val="0"/>
          <w:i/>
          <w:color w:val="231F20"/>
          <w:spacing w:val="3"/>
          <w:sz w:val="20"/>
          <w:vertAlign w:val="baseline"/>
        </w:rPr>
        <w:t> </w:t>
      </w:r>
      <w:r>
        <w:rPr>
          <w:color w:val="231F20"/>
          <w:sz w:val="20"/>
          <w:vertAlign w:val="baseline"/>
        </w:rPr>
        <w:t>for</w:t>
      </w:r>
      <w:r>
        <w:rPr>
          <w:color w:val="231F20"/>
          <w:spacing w:val="11"/>
          <w:sz w:val="20"/>
          <w:vertAlign w:val="baseline"/>
        </w:rPr>
        <w:t> </w:t>
      </w:r>
      <w:r>
        <w:rPr>
          <w:rFonts w:ascii="Garamond" w:hAnsi="Garamond"/>
          <w:color w:val="231F20"/>
          <w:sz w:val="20"/>
          <w:vertAlign w:val="baseline"/>
        </w:rPr>
        <w:t>1</w:t>
        <w:tab/>
      </w:r>
      <w:r>
        <w:rPr>
          <w:rFonts w:ascii="Bookman Old Style" w:hAnsi="Bookman Old Style"/>
          <w:b w:val="0"/>
          <w:i/>
          <w:color w:val="231F20"/>
          <w:sz w:val="20"/>
          <w:vertAlign w:val="baseline"/>
        </w:rPr>
        <w:t>k</w:t>
        <w:tab/>
      </w:r>
      <w:r>
        <w:rPr>
          <w:rFonts w:ascii="Bookman Old Style" w:hAnsi="Bookman Old Style"/>
          <w:b w:val="0"/>
          <w:i/>
          <w:color w:val="231F20"/>
          <w:spacing w:val="6"/>
          <w:sz w:val="20"/>
          <w:vertAlign w:val="baseline"/>
        </w:rPr>
        <w:t>Nc</w:t>
      </w:r>
      <w:r>
        <w:rPr>
          <w:color w:val="231F20"/>
          <w:spacing w:val="6"/>
          <w:sz w:val="20"/>
          <w:vertAlign w:val="baseline"/>
        </w:rPr>
        <w:t>.</w:t>
      </w:r>
    </w:p>
    <w:p>
      <w:pPr>
        <w:pStyle w:val="BodyText"/>
        <w:spacing w:line="135" w:lineRule="exact"/>
        <w:ind w:left="79"/>
        <w:jc w:val="center"/>
      </w:pPr>
      <w:r>
        <w:rPr>
          <w:color w:val="231F20"/>
        </w:rPr>
        <w:t>Regardless  of  the  network topology, we  can  show  that any</w:t>
      </w:r>
    </w:p>
    <w:p>
      <w:pPr>
        <w:spacing w:before="97"/>
        <w:ind w:left="119" w:right="0" w:firstLine="0"/>
        <w:jc w:val="left"/>
        <w:rPr>
          <w:rFonts w:ascii="Arial"/>
          <w:i/>
          <w:sz w:val="20"/>
        </w:rPr>
      </w:pPr>
      <w:r>
        <w:rPr/>
        <w:br w:type="column"/>
      </w:r>
      <w:r>
        <w:rPr>
          <w:color w:val="231F20"/>
          <w:w w:val="110"/>
          <w:sz w:val="20"/>
        </w:rPr>
        <w:t>that </w:t>
      </w:r>
      <w:r>
        <w:rPr>
          <w:rFonts w:ascii="Bookman Old Style"/>
          <w:b w:val="0"/>
          <w:i/>
          <w:color w:val="231F20"/>
          <w:w w:val="110"/>
          <w:sz w:val="20"/>
        </w:rPr>
        <w:t>K</w:t>
      </w:r>
      <w:r>
        <w:rPr>
          <w:rFonts w:ascii="Arial"/>
          <w:i/>
          <w:color w:val="231F20"/>
          <w:w w:val="110"/>
          <w:sz w:val="20"/>
          <w:vertAlign w:val="subscript"/>
        </w:rPr>
        <w:t>n</w:t>
      </w:r>
    </w:p>
    <w:p>
      <w:pPr>
        <w:spacing w:before="96"/>
        <w:ind w:left="63" w:right="0" w:firstLine="0"/>
        <w:jc w:val="left"/>
        <w:rPr>
          <w:rFonts w:ascii="Bookman Old Style" w:hAnsi="Bookman Old Style"/>
          <w:b w:val="0"/>
          <w:i/>
          <w:sz w:val="20"/>
        </w:rPr>
      </w:pPr>
      <w:r>
        <w:rPr/>
        <w:br w:type="column"/>
      </w:r>
      <w:r>
        <w:rPr>
          <w:color w:val="231F20"/>
          <w:w w:val="105"/>
          <w:sz w:val="20"/>
        </w:rPr>
        <w:t>is </w:t>
      </w:r>
      <w:r>
        <w:rPr>
          <w:rFonts w:ascii="Garamond" w:hAnsi="Garamond"/>
          <w:color w:val="231F20"/>
          <w:w w:val="105"/>
          <w:sz w:val="20"/>
        </w:rPr>
        <w:t>(</w:t>
      </w:r>
      <w:r>
        <w:rPr>
          <w:rFonts w:ascii="Cambria" w:hAnsi="Cambria"/>
          <w:color w:val="231F20"/>
          <w:w w:val="105"/>
          <w:sz w:val="20"/>
        </w:rPr>
        <w:t>|</w:t>
      </w:r>
      <w:r>
        <w:rPr>
          <w:rFonts w:ascii="Bookman Old Style" w:hAnsi="Bookman Old Style"/>
          <w:b w:val="0"/>
          <w:i/>
          <w:color w:val="231F20"/>
          <w:w w:val="105"/>
          <w:sz w:val="20"/>
        </w:rPr>
        <w:t>n/</w:t>
      </w:r>
      <w:r>
        <w:rPr>
          <w:rFonts w:ascii="Garamond" w:hAnsi="Garamond"/>
          <w:color w:val="231F20"/>
          <w:w w:val="105"/>
          <w:sz w:val="20"/>
        </w:rPr>
        <w:t>2</w:t>
      </w:r>
      <w:r>
        <w:rPr>
          <w:rFonts w:ascii="Cambria" w:hAnsi="Cambria"/>
          <w:color w:val="231F20"/>
          <w:w w:val="105"/>
          <w:sz w:val="20"/>
        </w:rPr>
        <w:t>|</w:t>
      </w:r>
      <w:r>
        <w:rPr>
          <w:rFonts w:ascii="Bookman Old Style" w:hAnsi="Bookman Old Style"/>
          <w:b w:val="0"/>
          <w:i/>
          <w:color w:val="231F20"/>
          <w:w w:val="105"/>
          <w:sz w:val="20"/>
        </w:rPr>
        <w:t>, s</w:t>
      </w:r>
      <w:r>
        <w:rPr>
          <w:rFonts w:ascii="Garamond" w:hAnsi="Garamond"/>
          <w:color w:val="231F20"/>
          <w:w w:val="105"/>
          <w:sz w:val="20"/>
        </w:rPr>
        <w:t>)</w:t>
      </w:r>
      <w:r>
        <w:rPr>
          <w:color w:val="231F20"/>
          <w:w w:val="105"/>
          <w:sz w:val="20"/>
        </w:rPr>
        <w:t>-robust, for </w:t>
      </w:r>
      <w:r>
        <w:rPr>
          <w:rFonts w:ascii="Garamond" w:hAnsi="Garamond"/>
          <w:color w:val="231F20"/>
          <w:w w:val="105"/>
          <w:sz w:val="20"/>
        </w:rPr>
        <w:t>1 </w:t>
      </w:r>
      <w:r>
        <w:rPr>
          <w:rFonts w:ascii="Cambria" w:hAnsi="Cambria"/>
          <w:color w:val="231F20"/>
          <w:w w:val="110"/>
          <w:sz w:val="20"/>
        </w:rPr>
        <w:t>≤ </w:t>
      </w:r>
      <w:r>
        <w:rPr>
          <w:rFonts w:ascii="Bookman Old Style" w:hAnsi="Bookman Old Style"/>
          <w:b w:val="0"/>
          <w:i/>
          <w:color w:val="231F20"/>
          <w:w w:val="105"/>
          <w:sz w:val="20"/>
        </w:rPr>
        <w:t>s</w:t>
      </w:r>
    </w:p>
    <w:p>
      <w:pPr>
        <w:spacing w:line="131" w:lineRule="exact" w:before="0"/>
        <w:ind w:left="121" w:right="0" w:firstLine="0"/>
        <w:jc w:val="left"/>
        <w:rPr>
          <w:rFonts w:ascii="Arial"/>
          <w:i/>
          <w:sz w:val="10"/>
        </w:rPr>
      </w:pPr>
      <w:r>
        <w:rPr/>
        <w:br w:type="column"/>
      </w:r>
      <w:r>
        <w:rPr>
          <w:rFonts w:ascii="Lucida Sans Unicode"/>
          <w:color w:val="231F20"/>
          <w:w w:val="185"/>
          <w:position w:val="2"/>
          <w:sz w:val="14"/>
        </w:rPr>
        <w:t>S</w:t>
      </w:r>
      <w:r>
        <w:rPr>
          <w:rFonts w:ascii="Arial"/>
          <w:i/>
          <w:color w:val="231F20"/>
          <w:w w:val="185"/>
          <w:sz w:val="10"/>
        </w:rPr>
        <w:t>i</w:t>
      </w:r>
    </w:p>
    <w:p>
      <w:pPr>
        <w:pStyle w:val="BodyText"/>
        <w:spacing w:line="201" w:lineRule="exact"/>
        <w:ind w:left="61"/>
      </w:pPr>
      <w:r>
        <w:rPr>
          <w:rFonts w:ascii="Cambria" w:hAnsi="Cambria"/>
          <w:color w:val="231F20"/>
          <w:w w:val="115"/>
        </w:rPr>
        <w:t>≤ </w:t>
      </w:r>
      <w:r>
        <w:rPr>
          <w:rFonts w:ascii="Bookman Old Style" w:hAnsi="Bookman Old Style"/>
          <w:b w:val="0"/>
          <w:i/>
          <w:color w:val="231F20"/>
          <w:w w:val="105"/>
        </w:rPr>
        <w:t>n</w:t>
      </w:r>
      <w:r>
        <w:rPr>
          <w:color w:val="231F20"/>
          <w:w w:val="105"/>
        </w:rPr>
        <w:t>. For the last</w:t>
      </w:r>
    </w:p>
    <w:p>
      <w:pPr>
        <w:spacing w:after="0" w:line="201" w:lineRule="exact"/>
        <w:sectPr>
          <w:type w:val="continuous"/>
          <w:pgSz w:w="11520" w:h="15670"/>
          <w:pgMar w:top="940" w:bottom="280" w:left="500" w:right="0"/>
          <w:cols w:num="4" w:equalWidth="0">
            <w:col w:w="5172" w:space="77"/>
            <w:col w:w="782" w:space="39"/>
            <w:col w:w="2706" w:space="40"/>
            <w:col w:w="2204"/>
          </w:cols>
        </w:sectPr>
      </w:pPr>
    </w:p>
    <w:p>
      <w:pPr>
        <w:pStyle w:val="BodyText"/>
        <w:spacing w:line="196" w:lineRule="auto" w:before="94"/>
        <w:ind w:left="119" w:right="44" w:hanging="1"/>
        <w:jc w:val="both"/>
      </w:pPr>
      <w:r>
        <w:rPr/>
        <w:pict>
          <v:shape style="position:absolute;margin-left:76.200104pt;margin-top:17.851763pt;width:185.85pt;height:17.3pt;mso-position-horizontal-relative:page;mso-position-vertical-relative:paragraph;z-index:-53128" type="#_x0000_t202" filled="false" stroked="false">
            <v:textbox inset="0,0,0,0">
              <w:txbxContent>
                <w:p>
                  <w:pPr>
                    <w:pStyle w:val="BodyText"/>
                    <w:tabs>
                      <w:tab w:pos="604" w:val="left" w:leader="none"/>
                      <w:tab w:pos="3153" w:val="left" w:leader="none"/>
                      <w:tab w:pos="3561" w:val="left" w:leader="none"/>
                    </w:tabs>
                    <w:spacing w:line="199" w:lineRule="exact"/>
                    <w:rPr>
                      <w:rFonts w:ascii="Cambria" w:hAnsi="Cambria"/>
                    </w:rPr>
                  </w:pPr>
                  <w:r>
                    <w:rPr>
                      <w:rFonts w:ascii="Cambria" w:hAnsi="Cambria"/>
                      <w:color w:val="231F20"/>
                      <w:w w:val="140"/>
                    </w:rPr>
                    <w:t>≤</w:t>
                    <w:tab/>
                    <w:t>−</w:t>
                    <w:tab/>
                    <w:t>≤</w:t>
                    <w:tab/>
                    <w:t>≤</w:t>
                  </w:r>
                </w:p>
              </w:txbxContent>
            </v:textbox>
            <w10:wrap type="none"/>
          </v:shape>
        </w:pict>
      </w:r>
      <w:r>
        <w:rPr>
          <w:color w:val="231F20"/>
          <w:spacing w:val="0"/>
          <w:w w:val="99"/>
        </w:rPr>
        <w:t>norma</w:t>
      </w:r>
      <w:r>
        <w:rPr>
          <w:color w:val="231F20"/>
          <w:w w:val="99"/>
        </w:rPr>
        <w:t>l</w:t>
      </w:r>
      <w:r>
        <w:rPr>
          <w:color w:val="231F20"/>
        </w:rPr>
        <w:t> </w:t>
      </w:r>
      <w:r>
        <w:rPr>
          <w:color w:val="231F20"/>
          <w:spacing w:val="-24"/>
        </w:rPr>
        <w:t> </w:t>
      </w:r>
      <w:r>
        <w:rPr>
          <w:color w:val="231F20"/>
          <w:spacing w:val="0"/>
          <w:w w:val="99"/>
        </w:rPr>
        <w:t>nod</w:t>
      </w:r>
      <w:r>
        <w:rPr>
          <w:color w:val="231F20"/>
          <w:w w:val="99"/>
        </w:rPr>
        <w:t>e</w:t>
      </w:r>
      <w:r>
        <w:rPr>
          <w:color w:val="231F20"/>
        </w:rPr>
        <w:t> </w:t>
      </w:r>
      <w:r>
        <w:rPr>
          <w:color w:val="231F20"/>
          <w:spacing w:val="-21"/>
        </w:rPr>
        <w:t> </w:t>
      </w:r>
      <w:r>
        <w:rPr>
          <w:rFonts w:ascii="Bookman Old Style" w:hAnsi="Bookman Old Style"/>
          <w:b w:val="0"/>
          <w:i/>
          <w:color w:val="231F20"/>
          <w:w w:val="122"/>
        </w:rPr>
        <w:t>i</w:t>
      </w:r>
      <w:r>
        <w:rPr>
          <w:rFonts w:ascii="Bookman Old Style" w:hAnsi="Bookman Old Style"/>
          <w:b w:val="0"/>
          <w:i/>
          <w:color w:val="231F20"/>
          <w:spacing w:val="20"/>
        </w:rPr>
        <w:t> </w:t>
      </w:r>
      <w:r>
        <w:rPr>
          <w:color w:val="231F20"/>
          <w:spacing w:val="-1"/>
          <w:w w:val="99"/>
        </w:rPr>
        <w:t>satis</w:t>
      </w:r>
      <w:r>
        <w:rPr>
          <w:color w:val="231F20"/>
          <w:w w:val="99"/>
        </w:rPr>
        <w:t>f</w:t>
      </w:r>
      <w:r>
        <w:rPr>
          <w:color w:val="231F20"/>
          <w:spacing w:val="0"/>
          <w:w w:val="99"/>
        </w:rPr>
        <w:t>y</w:t>
      </w:r>
      <w:r>
        <w:rPr>
          <w:color w:val="231F20"/>
          <w:spacing w:val="-1"/>
          <w:w w:val="99"/>
        </w:rPr>
        <w:t>i</w:t>
      </w:r>
      <w:r>
        <w:rPr>
          <w:color w:val="231F20"/>
          <w:spacing w:val="0"/>
          <w:w w:val="99"/>
        </w:rPr>
        <w:t>n</w:t>
      </w:r>
      <w:r>
        <w:rPr>
          <w:color w:val="231F20"/>
          <w:w w:val="99"/>
        </w:rPr>
        <w:t>g</w:t>
      </w:r>
      <w:r>
        <w:rPr>
          <w:color w:val="231F20"/>
        </w:rPr>
        <w:t> </w:t>
      </w:r>
      <w:r>
        <w:rPr>
          <w:color w:val="231F20"/>
          <w:spacing w:val="-20"/>
        </w:rPr>
        <w:t> </w:t>
      </w:r>
      <w:r>
        <w:rPr>
          <w:rFonts w:ascii="Bookman Old Style" w:hAnsi="Bookman Old Style"/>
          <w:b w:val="0"/>
          <w:i/>
          <w:color w:val="231F20"/>
          <w:spacing w:val="-1"/>
          <w:w w:val="105"/>
        </w:rPr>
        <w:t>x</w:t>
      </w:r>
      <w:r>
        <w:rPr>
          <w:rFonts w:ascii="Arial" w:hAnsi="Arial"/>
          <w:i/>
          <w:color w:val="231F20"/>
          <w:spacing w:val="6"/>
          <w:w w:val="172"/>
          <w:vertAlign w:val="subscript"/>
        </w:rPr>
        <w:t>i</w:t>
      </w:r>
      <w:r>
        <w:rPr>
          <w:rFonts w:ascii="Garamond" w:hAnsi="Garamond"/>
          <w:color w:val="231F20"/>
          <w:w w:val="101"/>
          <w:vertAlign w:val="baseline"/>
        </w:rPr>
        <w:t>[</w:t>
      </w:r>
      <w:r>
        <w:rPr>
          <w:rFonts w:ascii="Bookman Old Style" w:hAnsi="Bookman Old Style"/>
          <w:b w:val="0"/>
          <w:i/>
          <w:color w:val="231F20"/>
          <w:spacing w:val="-1"/>
          <w:w w:val="116"/>
          <w:vertAlign w:val="baseline"/>
        </w:rPr>
        <w:t>τ</w:t>
      </w:r>
      <w:r>
        <w:rPr>
          <w:rFonts w:ascii="Lucida Sans Unicode" w:hAnsi="Lucida Sans Unicode"/>
          <w:color w:val="231F20"/>
          <w:w w:val="83"/>
          <w:vertAlign w:val="subscript"/>
        </w:rPr>
        <w:t>1</w:t>
      </w:r>
      <w:r>
        <w:rPr>
          <w:rFonts w:ascii="Lucida Sans Unicode" w:hAnsi="Lucida Sans Unicode"/>
          <w:color w:val="231F20"/>
          <w:spacing w:val="-19"/>
          <w:vertAlign w:val="baseline"/>
        </w:rPr>
        <w:t> </w:t>
      </w:r>
      <w:r>
        <w:rPr>
          <w:rFonts w:ascii="Garamond" w:hAnsi="Garamond"/>
          <w:color w:val="231F20"/>
          <w:w w:val="116"/>
          <w:vertAlign w:val="baseline"/>
        </w:rPr>
        <w:t>+</w:t>
      </w:r>
      <w:r>
        <w:rPr>
          <w:rFonts w:ascii="Garamond" w:hAnsi="Garamond"/>
          <w:color w:val="231F20"/>
          <w:spacing w:val="2"/>
          <w:vertAlign w:val="baseline"/>
        </w:rPr>
        <w:t> </w:t>
      </w:r>
      <w:r>
        <w:rPr>
          <w:rFonts w:ascii="Garamond" w:hAnsi="Garamond"/>
          <w:color w:val="231F20"/>
          <w:spacing w:val="0"/>
          <w:w w:val="106"/>
          <w:vertAlign w:val="baseline"/>
        </w:rPr>
        <w:t>1</w:t>
      </w:r>
      <w:r>
        <w:rPr>
          <w:rFonts w:ascii="Garamond" w:hAnsi="Garamond"/>
          <w:color w:val="231F20"/>
          <w:w w:val="101"/>
          <w:vertAlign w:val="baseline"/>
        </w:rPr>
        <w:t>]</w:t>
      </w:r>
      <w:r>
        <w:rPr>
          <w:rFonts w:ascii="Garamond" w:hAnsi="Garamond"/>
          <w:color w:val="231F20"/>
          <w:spacing w:val="23"/>
          <w:vertAlign w:val="baseline"/>
        </w:rPr>
        <w:t> </w:t>
      </w:r>
      <w:r>
        <w:rPr>
          <w:rFonts w:ascii="Cambria" w:hAnsi="Cambria"/>
          <w:color w:val="231F20"/>
          <w:w w:val="139"/>
          <w:vertAlign w:val="baseline"/>
        </w:rPr>
        <w:t>≤</w:t>
      </w:r>
      <w:r>
        <w:rPr>
          <w:rFonts w:ascii="Cambria" w:hAnsi="Cambria"/>
          <w:color w:val="231F20"/>
          <w:vertAlign w:val="baseline"/>
        </w:rPr>
        <w:t> </w:t>
      </w:r>
      <w:r>
        <w:rPr>
          <w:rFonts w:ascii="Cambria" w:hAnsi="Cambria"/>
          <w:color w:val="231F20"/>
          <w:spacing w:val="-11"/>
          <w:vertAlign w:val="baseline"/>
        </w:rPr>
        <w:t> </w:t>
      </w:r>
      <w:r>
        <w:rPr>
          <w:rFonts w:ascii="Bookman Old Style" w:hAnsi="Bookman Old Style"/>
          <w:b w:val="0"/>
          <w:i/>
          <w:color w:val="231F20"/>
          <w:spacing w:val="-1"/>
          <w:w w:val="106"/>
          <w:vertAlign w:val="baseline"/>
        </w:rPr>
        <w:t>A</w:t>
      </w:r>
      <w:r>
        <w:rPr>
          <w:rFonts w:ascii="Arial" w:hAnsi="Arial"/>
          <w:i/>
          <w:color w:val="231F20"/>
          <w:w w:val="124"/>
          <w:vertAlign w:val="subscript"/>
        </w:rPr>
        <w:t>M</w:t>
      </w:r>
      <w:r>
        <w:rPr>
          <w:rFonts w:ascii="Arial" w:hAnsi="Arial"/>
          <w:i/>
          <w:color w:val="231F20"/>
          <w:spacing w:val="-1"/>
          <w:vertAlign w:val="baseline"/>
        </w:rPr>
        <w:t> </w:t>
      </w:r>
      <w:r>
        <w:rPr>
          <w:rFonts w:ascii="Cambria" w:hAnsi="Cambria"/>
          <w:color w:val="231F20"/>
          <w:w w:val="139"/>
          <w:vertAlign w:val="baseline"/>
        </w:rPr>
        <w:t>−</w:t>
      </w:r>
      <w:r>
        <w:rPr>
          <w:rFonts w:ascii="Cambria" w:hAnsi="Cambria"/>
          <w:color w:val="231F20"/>
          <w:spacing w:val="8"/>
          <w:vertAlign w:val="baseline"/>
        </w:rPr>
        <w:t> </w:t>
      </w:r>
      <w:r>
        <w:rPr>
          <w:rFonts w:ascii="Bookman Old Style" w:hAnsi="Bookman Old Style"/>
          <w:b w:val="0"/>
          <w:i/>
          <w:color w:val="231F20"/>
          <w:w w:val="74"/>
          <w:vertAlign w:val="baseline"/>
        </w:rPr>
        <w:t>s</w:t>
      </w:r>
      <w:r>
        <w:rPr>
          <w:rFonts w:ascii="Lucida Sans Unicode" w:hAnsi="Lucida Sans Unicode"/>
          <w:color w:val="231F20"/>
          <w:w w:val="83"/>
          <w:vertAlign w:val="subscript"/>
        </w:rPr>
        <w:t>1</w:t>
      </w:r>
      <w:r>
        <w:rPr>
          <w:rFonts w:ascii="Lucida Sans Unicode" w:hAnsi="Lucida Sans Unicode"/>
          <w:color w:val="231F20"/>
          <w:vertAlign w:val="baseline"/>
        </w:rPr>
        <w:t> </w:t>
      </w:r>
      <w:r>
        <w:rPr>
          <w:color w:val="231F20"/>
          <w:spacing w:val="-1"/>
          <w:w w:val="99"/>
          <w:vertAlign w:val="baseline"/>
        </w:rPr>
        <w:t>wil</w:t>
      </w:r>
      <w:r>
        <w:rPr>
          <w:color w:val="231F20"/>
          <w:w w:val="99"/>
          <w:vertAlign w:val="baseline"/>
        </w:rPr>
        <w:t>l</w:t>
      </w:r>
      <w:r>
        <w:rPr>
          <w:color w:val="231F20"/>
          <w:vertAlign w:val="baseline"/>
        </w:rPr>
        <w:t> </w:t>
      </w:r>
      <w:r>
        <w:rPr>
          <w:color w:val="231F20"/>
          <w:spacing w:val="-19"/>
          <w:vertAlign w:val="baseline"/>
        </w:rPr>
        <w:t> </w:t>
      </w:r>
      <w:r>
        <w:rPr>
          <w:color w:val="231F20"/>
          <w:spacing w:val="-1"/>
          <w:w w:val="99"/>
          <w:vertAlign w:val="baseline"/>
        </w:rPr>
        <w:t>satis</w:t>
      </w:r>
      <w:r>
        <w:rPr>
          <w:color w:val="231F20"/>
          <w:w w:val="99"/>
          <w:vertAlign w:val="baseline"/>
        </w:rPr>
        <w:t>fy </w:t>
      </w:r>
      <w:r>
        <w:rPr>
          <w:rFonts w:ascii="Bookman Old Style" w:hAnsi="Bookman Old Style"/>
          <w:b w:val="0"/>
          <w:i/>
          <w:color w:val="231F20"/>
          <w:spacing w:val="-1"/>
          <w:w w:val="105"/>
          <w:vertAlign w:val="baseline"/>
        </w:rPr>
        <w:t>x</w:t>
      </w:r>
      <w:r>
        <w:rPr>
          <w:rFonts w:ascii="Arial" w:hAnsi="Arial"/>
          <w:i/>
          <w:color w:val="231F20"/>
          <w:spacing w:val="6"/>
          <w:w w:val="172"/>
          <w:vertAlign w:val="subscript"/>
        </w:rPr>
        <w:t>i</w:t>
      </w:r>
      <w:r>
        <w:rPr>
          <w:rFonts w:ascii="Garamond" w:hAnsi="Garamond"/>
          <w:color w:val="231F20"/>
          <w:w w:val="101"/>
          <w:vertAlign w:val="baseline"/>
        </w:rPr>
        <w:t>[</w:t>
      </w:r>
      <w:r>
        <w:rPr>
          <w:rFonts w:ascii="Bookman Old Style" w:hAnsi="Bookman Old Style"/>
          <w:b w:val="0"/>
          <w:i/>
          <w:color w:val="231F20"/>
          <w:spacing w:val="-1"/>
          <w:w w:val="116"/>
          <w:vertAlign w:val="baseline"/>
        </w:rPr>
        <w:t>τ</w:t>
      </w:r>
      <w:r>
        <w:rPr>
          <w:rFonts w:ascii="Lucida Sans Unicode" w:hAnsi="Lucida Sans Unicode"/>
          <w:color w:val="231F20"/>
          <w:w w:val="83"/>
          <w:vertAlign w:val="subscript"/>
        </w:rPr>
        <w:t>1</w:t>
      </w:r>
      <w:r>
        <w:rPr>
          <w:rFonts w:ascii="Lucida Sans Unicode" w:hAnsi="Lucida Sans Unicode"/>
          <w:color w:val="231F20"/>
          <w:spacing w:val="-20"/>
          <w:vertAlign w:val="baseline"/>
        </w:rPr>
        <w:t> </w:t>
      </w:r>
      <w:r>
        <w:rPr>
          <w:rFonts w:ascii="Garamond" w:hAnsi="Garamond"/>
          <w:color w:val="231F20"/>
          <w:w w:val="116"/>
          <w:vertAlign w:val="baseline"/>
        </w:rPr>
        <w:t>+</w:t>
      </w:r>
      <w:r>
        <w:rPr>
          <w:rFonts w:ascii="Garamond" w:hAnsi="Garamond"/>
          <w:color w:val="231F20"/>
          <w:spacing w:val="0"/>
          <w:vertAlign w:val="baseline"/>
        </w:rPr>
        <w:t> </w:t>
      </w:r>
      <w:r>
        <w:rPr>
          <w:rFonts w:ascii="Bookman Old Style" w:hAnsi="Bookman Old Style"/>
          <w:b w:val="0"/>
          <w:i/>
          <w:color w:val="231F20"/>
          <w:spacing w:val="5"/>
          <w:w w:val="86"/>
          <w:vertAlign w:val="baseline"/>
        </w:rPr>
        <w:t>k</w:t>
      </w:r>
      <w:r>
        <w:rPr>
          <w:rFonts w:ascii="Garamond" w:hAnsi="Garamond"/>
          <w:color w:val="231F20"/>
          <w:w w:val="101"/>
          <w:vertAlign w:val="baseline"/>
        </w:rPr>
        <w:t>]</w:t>
      </w:r>
      <w:r>
        <w:rPr>
          <w:rFonts w:ascii="Garamond" w:hAnsi="Garamond"/>
          <w:color w:val="231F20"/>
          <w:vertAlign w:val="baseline"/>
        </w:rPr>
        <w:t>     </w:t>
      </w:r>
      <w:r>
        <w:rPr>
          <w:rFonts w:ascii="Garamond" w:hAnsi="Garamond"/>
          <w:color w:val="231F20"/>
          <w:spacing w:val="-3"/>
          <w:vertAlign w:val="baseline"/>
        </w:rPr>
        <w:t> </w:t>
      </w:r>
      <w:r>
        <w:rPr>
          <w:rFonts w:ascii="Bookman Old Style" w:hAnsi="Bookman Old Style"/>
          <w:b w:val="0"/>
          <w:i/>
          <w:color w:val="231F20"/>
          <w:spacing w:val="-1"/>
          <w:w w:val="106"/>
          <w:vertAlign w:val="baseline"/>
        </w:rPr>
        <w:t>A</w:t>
      </w:r>
      <w:r>
        <w:rPr>
          <w:rFonts w:ascii="Arial" w:hAnsi="Arial"/>
          <w:i/>
          <w:color w:val="231F20"/>
          <w:w w:val="124"/>
          <w:vertAlign w:val="subscript"/>
        </w:rPr>
        <w:t>M</w:t>
      </w:r>
      <w:r>
        <w:rPr>
          <w:rFonts w:ascii="Arial" w:hAnsi="Arial"/>
          <w:i/>
          <w:color w:val="231F20"/>
          <w:vertAlign w:val="baseline"/>
        </w:rPr>
        <w:t>   </w:t>
      </w:r>
      <w:r>
        <w:rPr>
          <w:rFonts w:ascii="Arial" w:hAnsi="Arial"/>
          <w:i/>
          <w:color w:val="231F20"/>
          <w:spacing w:val="-27"/>
          <w:vertAlign w:val="baseline"/>
        </w:rPr>
        <w:t> </w:t>
      </w:r>
      <w:r>
        <w:rPr>
          <w:rFonts w:ascii="Bookman Old Style" w:hAnsi="Bookman Old Style"/>
          <w:b w:val="0"/>
          <w:i/>
          <w:color w:val="231F20"/>
          <w:w w:val="74"/>
          <w:vertAlign w:val="baseline"/>
        </w:rPr>
        <w:t>s</w:t>
      </w:r>
      <w:r>
        <w:rPr>
          <w:rFonts w:ascii="Arial" w:hAnsi="Arial"/>
          <w:i/>
          <w:color w:val="231F20"/>
          <w:w w:val="115"/>
          <w:vertAlign w:val="subscript"/>
        </w:rPr>
        <w:t>k</w:t>
      </w:r>
      <w:r>
        <w:rPr>
          <w:rFonts w:ascii="Arial" w:hAnsi="Arial"/>
          <w:i/>
          <w:color w:val="231F20"/>
          <w:spacing w:val="8"/>
          <w:vertAlign w:val="baseline"/>
        </w:rPr>
        <w:t> </w:t>
      </w:r>
      <w:r>
        <w:rPr>
          <w:color w:val="231F20"/>
          <w:w w:val="99"/>
          <w:vertAlign w:val="baseline"/>
        </w:rPr>
        <w:t>at</w:t>
      </w:r>
      <w:r>
        <w:rPr>
          <w:color w:val="231F20"/>
          <w:vertAlign w:val="baseline"/>
        </w:rPr>
        <w:t> </w:t>
      </w:r>
      <w:r>
        <w:rPr>
          <w:color w:val="231F20"/>
          <w:spacing w:val="-24"/>
          <w:vertAlign w:val="baseline"/>
        </w:rPr>
        <w:t> </w:t>
      </w:r>
      <w:r>
        <w:rPr>
          <w:color w:val="231F20"/>
          <w:w w:val="99"/>
          <w:vertAlign w:val="baseline"/>
        </w:rPr>
        <w:t>ti</w:t>
      </w:r>
      <w:r>
        <w:rPr>
          <w:color w:val="231F20"/>
          <w:spacing w:val="0"/>
          <w:w w:val="99"/>
          <w:vertAlign w:val="baseline"/>
        </w:rPr>
        <w:t>m</w:t>
      </w:r>
      <w:r>
        <w:rPr>
          <w:color w:val="231F20"/>
          <w:w w:val="99"/>
          <w:vertAlign w:val="baseline"/>
        </w:rPr>
        <w:t>e</w:t>
      </w:r>
      <w:r>
        <w:rPr>
          <w:color w:val="231F20"/>
          <w:vertAlign w:val="baseline"/>
        </w:rPr>
        <w:t> </w:t>
      </w:r>
      <w:r>
        <w:rPr>
          <w:color w:val="231F20"/>
          <w:spacing w:val="-21"/>
          <w:vertAlign w:val="baseline"/>
        </w:rPr>
        <w:t> </w:t>
      </w:r>
      <w:r>
        <w:rPr>
          <w:rFonts w:ascii="Bookman Old Style" w:hAnsi="Bookman Old Style"/>
          <w:b w:val="0"/>
          <w:i/>
          <w:color w:val="231F20"/>
          <w:spacing w:val="-1"/>
          <w:w w:val="116"/>
          <w:vertAlign w:val="baseline"/>
        </w:rPr>
        <w:t>τ</w:t>
      </w:r>
      <w:r>
        <w:rPr>
          <w:rFonts w:ascii="Lucida Sans Unicode" w:hAnsi="Lucida Sans Unicode"/>
          <w:color w:val="231F20"/>
          <w:w w:val="83"/>
          <w:vertAlign w:val="subscript"/>
        </w:rPr>
        <w:t>1</w:t>
      </w:r>
      <w:r>
        <w:rPr>
          <w:rFonts w:ascii="Lucida Sans Unicode" w:hAnsi="Lucida Sans Unicode"/>
          <w:color w:val="231F20"/>
          <w:spacing w:val="-22"/>
          <w:vertAlign w:val="baseline"/>
        </w:rPr>
        <w:t> </w:t>
      </w:r>
      <w:r>
        <w:rPr>
          <w:rFonts w:ascii="Garamond" w:hAnsi="Garamond"/>
          <w:color w:val="231F20"/>
          <w:w w:val="116"/>
          <w:vertAlign w:val="baseline"/>
        </w:rPr>
        <w:t>+</w:t>
      </w:r>
      <w:r>
        <w:rPr>
          <w:rFonts w:ascii="Garamond" w:hAnsi="Garamond"/>
          <w:color w:val="231F20"/>
          <w:spacing w:val="0"/>
          <w:vertAlign w:val="baseline"/>
        </w:rPr>
        <w:t> </w:t>
      </w:r>
      <w:r>
        <w:rPr>
          <w:rFonts w:ascii="Bookman Old Style" w:hAnsi="Bookman Old Style"/>
          <w:b w:val="0"/>
          <w:i/>
          <w:color w:val="231F20"/>
          <w:spacing w:val="5"/>
          <w:w w:val="86"/>
          <w:vertAlign w:val="baseline"/>
        </w:rPr>
        <w:t>k</w:t>
      </w:r>
      <w:r>
        <w:rPr>
          <w:color w:val="231F20"/>
          <w:w w:val="99"/>
          <w:vertAlign w:val="baseline"/>
        </w:rPr>
        <w:t>,</w:t>
      </w:r>
      <w:r>
        <w:rPr>
          <w:color w:val="231F20"/>
          <w:vertAlign w:val="baseline"/>
        </w:rPr>
        <w:t> </w:t>
      </w:r>
      <w:r>
        <w:rPr>
          <w:color w:val="231F20"/>
          <w:spacing w:val="-23"/>
          <w:vertAlign w:val="baseline"/>
        </w:rPr>
        <w:t> </w:t>
      </w:r>
      <w:r>
        <w:rPr>
          <w:color w:val="231F20"/>
          <w:w w:val="99"/>
          <w:vertAlign w:val="baseline"/>
        </w:rPr>
        <w:t>f</w:t>
      </w:r>
      <w:r>
        <w:rPr>
          <w:color w:val="231F20"/>
          <w:spacing w:val="0"/>
          <w:w w:val="99"/>
          <w:vertAlign w:val="baseline"/>
        </w:rPr>
        <w:t>o</w:t>
      </w:r>
      <w:r>
        <w:rPr>
          <w:color w:val="231F20"/>
          <w:w w:val="99"/>
          <w:vertAlign w:val="baseline"/>
        </w:rPr>
        <w:t>r</w:t>
      </w:r>
      <w:r>
        <w:rPr>
          <w:color w:val="231F20"/>
          <w:vertAlign w:val="baseline"/>
        </w:rPr>
        <w:t> </w:t>
      </w:r>
      <w:r>
        <w:rPr>
          <w:color w:val="231F20"/>
          <w:spacing w:val="-23"/>
          <w:vertAlign w:val="baseline"/>
        </w:rPr>
        <w:t> </w:t>
      </w:r>
      <w:r>
        <w:rPr>
          <w:color w:val="231F20"/>
          <w:w w:val="99"/>
          <w:vertAlign w:val="baseline"/>
        </w:rPr>
        <w:t>a</w:t>
      </w:r>
      <w:r>
        <w:rPr>
          <w:color w:val="231F20"/>
          <w:spacing w:val="-1"/>
          <w:w w:val="99"/>
          <w:vertAlign w:val="baseline"/>
        </w:rPr>
        <w:t>l</w:t>
      </w:r>
      <w:r>
        <w:rPr>
          <w:color w:val="231F20"/>
          <w:w w:val="99"/>
          <w:vertAlign w:val="baseline"/>
        </w:rPr>
        <w:t>l</w:t>
      </w:r>
      <w:r>
        <w:rPr>
          <w:color w:val="231F20"/>
          <w:vertAlign w:val="baseline"/>
        </w:rPr>
        <w:t> </w:t>
      </w:r>
      <w:r>
        <w:rPr>
          <w:color w:val="231F20"/>
          <w:spacing w:val="-22"/>
          <w:vertAlign w:val="baseline"/>
        </w:rPr>
        <w:t> </w:t>
      </w:r>
      <w:r>
        <w:rPr>
          <w:rFonts w:ascii="Garamond" w:hAnsi="Garamond"/>
          <w:color w:val="231F20"/>
          <w:w w:val="106"/>
          <w:vertAlign w:val="baseline"/>
        </w:rPr>
        <w:t>1</w:t>
      </w:r>
      <w:r>
        <w:rPr>
          <w:rFonts w:ascii="Garamond" w:hAnsi="Garamond"/>
          <w:color w:val="231F20"/>
          <w:vertAlign w:val="baseline"/>
        </w:rPr>
        <w:t>     </w:t>
      </w:r>
      <w:r>
        <w:rPr>
          <w:rFonts w:ascii="Garamond" w:hAnsi="Garamond"/>
          <w:color w:val="231F20"/>
          <w:spacing w:val="-4"/>
          <w:vertAlign w:val="baseline"/>
        </w:rPr>
        <w:t> </w:t>
      </w:r>
      <w:r>
        <w:rPr>
          <w:rFonts w:ascii="Bookman Old Style" w:hAnsi="Bookman Old Style"/>
          <w:b w:val="0"/>
          <w:i/>
          <w:color w:val="231F20"/>
          <w:w w:val="86"/>
          <w:vertAlign w:val="baseline"/>
        </w:rPr>
        <w:t>k</w:t>
      </w:r>
      <w:r>
        <w:rPr>
          <w:rFonts w:ascii="Bookman Old Style" w:hAnsi="Bookman Old Style"/>
          <w:b w:val="0"/>
          <w:i/>
          <w:color w:val="231F20"/>
          <w:vertAlign w:val="baseline"/>
        </w:rPr>
        <w:t>    </w:t>
      </w:r>
      <w:r>
        <w:rPr>
          <w:rFonts w:ascii="Bookman Old Style" w:hAnsi="Bookman Old Style"/>
          <w:b w:val="0"/>
          <w:i/>
          <w:color w:val="231F20"/>
          <w:spacing w:val="3"/>
          <w:vertAlign w:val="baseline"/>
        </w:rPr>
        <w:t> </w:t>
      </w:r>
      <w:r>
        <w:rPr>
          <w:rFonts w:ascii="Bookman Old Style" w:hAnsi="Bookman Old Style"/>
          <w:b w:val="0"/>
          <w:i/>
          <w:color w:val="231F20"/>
          <w:spacing w:val="21"/>
          <w:w w:val="111"/>
          <w:vertAlign w:val="baseline"/>
        </w:rPr>
        <w:t>N</w:t>
      </w:r>
      <w:r>
        <w:rPr>
          <w:rFonts w:ascii="Bookman Old Style" w:hAnsi="Bookman Old Style"/>
          <w:b w:val="0"/>
          <w:i/>
          <w:color w:val="231F20"/>
          <w:w w:val="89"/>
          <w:vertAlign w:val="baseline"/>
        </w:rPr>
        <w:t>c</w:t>
      </w:r>
      <w:r>
        <w:rPr>
          <w:color w:val="231F20"/>
          <w:w w:val="99"/>
          <w:vertAlign w:val="baseline"/>
        </w:rPr>
        <w:t>. </w:t>
      </w:r>
      <w:r>
        <w:rPr>
          <w:color w:val="231F20"/>
          <w:w w:val="105"/>
          <w:vertAlign w:val="baseline"/>
        </w:rPr>
        <w:t>This</w:t>
      </w:r>
      <w:r>
        <w:rPr>
          <w:color w:val="231F20"/>
          <w:spacing w:val="-17"/>
          <w:w w:val="105"/>
          <w:vertAlign w:val="baseline"/>
        </w:rPr>
        <w:t> </w:t>
      </w:r>
      <w:r>
        <w:rPr>
          <w:color w:val="231F20"/>
          <w:w w:val="105"/>
          <w:vertAlign w:val="baseline"/>
        </w:rPr>
        <w:t>holds</w:t>
      </w:r>
      <w:r>
        <w:rPr>
          <w:color w:val="231F20"/>
          <w:spacing w:val="-18"/>
          <w:w w:val="105"/>
          <w:vertAlign w:val="baseline"/>
        </w:rPr>
        <w:t> </w:t>
      </w:r>
      <w:r>
        <w:rPr>
          <w:color w:val="231F20"/>
          <w:w w:val="105"/>
          <w:vertAlign w:val="baseline"/>
        </w:rPr>
        <w:t>because</w:t>
      </w:r>
      <w:r>
        <w:rPr>
          <w:color w:val="231F20"/>
          <w:spacing w:val="-18"/>
          <w:w w:val="105"/>
          <w:vertAlign w:val="baseline"/>
        </w:rPr>
        <w:t> </w:t>
      </w:r>
      <w:r>
        <w:rPr>
          <w:color w:val="231F20"/>
          <w:w w:val="105"/>
          <w:vertAlign w:val="baseline"/>
        </w:rPr>
        <w:t>each</w:t>
      </w:r>
      <w:r>
        <w:rPr>
          <w:color w:val="231F20"/>
          <w:spacing w:val="-17"/>
          <w:w w:val="105"/>
          <w:vertAlign w:val="baseline"/>
        </w:rPr>
        <w:t> </w:t>
      </w:r>
      <w:r>
        <w:rPr>
          <w:color w:val="231F20"/>
          <w:w w:val="105"/>
          <w:vertAlign w:val="baseline"/>
        </w:rPr>
        <w:t>normal</w:t>
      </w:r>
      <w:r>
        <w:rPr>
          <w:color w:val="231F20"/>
          <w:spacing w:val="-19"/>
          <w:w w:val="105"/>
          <w:vertAlign w:val="baseline"/>
        </w:rPr>
        <w:t> </w:t>
      </w:r>
      <w:r>
        <w:rPr>
          <w:color w:val="231F20"/>
          <w:w w:val="105"/>
          <w:vertAlign w:val="baseline"/>
        </w:rPr>
        <w:t>node</w:t>
      </w:r>
      <w:r>
        <w:rPr>
          <w:color w:val="231F20"/>
          <w:spacing w:val="-18"/>
          <w:w w:val="105"/>
          <w:vertAlign w:val="baseline"/>
        </w:rPr>
        <w:t> </w:t>
      </w:r>
      <w:r>
        <w:rPr>
          <w:color w:val="231F20"/>
          <w:w w:val="105"/>
          <w:vertAlign w:val="baseline"/>
        </w:rPr>
        <w:t>uses</w:t>
      </w:r>
      <w:r>
        <w:rPr>
          <w:color w:val="231F20"/>
          <w:spacing w:val="-17"/>
          <w:w w:val="105"/>
          <w:vertAlign w:val="baseline"/>
        </w:rPr>
        <w:t> </w:t>
      </w:r>
      <w:r>
        <w:rPr>
          <w:color w:val="231F20"/>
          <w:w w:val="105"/>
          <w:vertAlign w:val="baseline"/>
        </w:rPr>
        <w:t>its</w:t>
      </w:r>
      <w:r>
        <w:rPr>
          <w:color w:val="231F20"/>
          <w:spacing w:val="-17"/>
          <w:w w:val="105"/>
          <w:vertAlign w:val="baseline"/>
        </w:rPr>
        <w:t> </w:t>
      </w:r>
      <w:r>
        <w:rPr>
          <w:color w:val="231F20"/>
          <w:w w:val="105"/>
          <w:vertAlign w:val="baseline"/>
        </w:rPr>
        <w:t>own</w:t>
      </w:r>
      <w:r>
        <w:rPr>
          <w:color w:val="231F20"/>
          <w:spacing w:val="-17"/>
          <w:w w:val="105"/>
          <w:vertAlign w:val="baseline"/>
        </w:rPr>
        <w:t> </w:t>
      </w:r>
      <w:r>
        <w:rPr>
          <w:color w:val="231F20"/>
          <w:w w:val="105"/>
          <w:vertAlign w:val="baseline"/>
        </w:rPr>
        <w:t>value</w:t>
      </w:r>
      <w:r>
        <w:rPr>
          <w:color w:val="231F20"/>
          <w:spacing w:val="-18"/>
          <w:w w:val="105"/>
          <w:vertAlign w:val="baseline"/>
        </w:rPr>
        <w:t> </w:t>
      </w:r>
      <w:r>
        <w:rPr>
          <w:color w:val="231F20"/>
          <w:w w:val="105"/>
          <w:vertAlign w:val="baseline"/>
        </w:rPr>
        <w:t>with</w:t>
      </w:r>
    </w:p>
    <w:p>
      <w:pPr>
        <w:pStyle w:val="BodyText"/>
        <w:spacing w:line="201" w:lineRule="auto" w:before="44"/>
        <w:ind w:left="119" w:right="38"/>
        <w:jc w:val="both"/>
      </w:pPr>
      <w:r>
        <w:rPr>
          <w:color w:val="231F20"/>
          <w:w w:val="105"/>
        </w:rPr>
        <w:t>weight</w:t>
      </w:r>
      <w:r>
        <w:rPr>
          <w:color w:val="231F20"/>
          <w:spacing w:val="-13"/>
          <w:w w:val="105"/>
        </w:rPr>
        <w:t> </w:t>
      </w:r>
      <w:r>
        <w:rPr>
          <w:color w:val="231F20"/>
          <w:w w:val="105"/>
        </w:rPr>
        <w:t>no</w:t>
      </w:r>
      <w:r>
        <w:rPr>
          <w:color w:val="231F20"/>
          <w:spacing w:val="-13"/>
          <w:w w:val="105"/>
        </w:rPr>
        <w:t> </w:t>
      </w:r>
      <w:r>
        <w:rPr>
          <w:color w:val="231F20"/>
          <w:w w:val="105"/>
        </w:rPr>
        <w:t>smaller</w:t>
      </w:r>
      <w:r>
        <w:rPr>
          <w:color w:val="231F20"/>
          <w:spacing w:val="-12"/>
          <w:w w:val="105"/>
        </w:rPr>
        <w:t> </w:t>
      </w:r>
      <w:r>
        <w:rPr>
          <w:color w:val="231F20"/>
          <w:w w:val="105"/>
        </w:rPr>
        <w:t>than</w:t>
      </w:r>
      <w:r>
        <w:rPr>
          <w:color w:val="231F20"/>
          <w:spacing w:val="-13"/>
          <w:w w:val="105"/>
        </w:rPr>
        <w:t> </w:t>
      </w:r>
      <w:r>
        <w:rPr>
          <w:rFonts w:ascii="Bookman Old Style" w:hAnsi="Bookman Old Style"/>
          <w:b w:val="0"/>
          <w:i/>
          <w:color w:val="231F20"/>
          <w:w w:val="105"/>
        </w:rPr>
        <w:t>α</w:t>
      </w:r>
      <w:r>
        <w:rPr>
          <w:color w:val="231F20"/>
          <w:w w:val="105"/>
        </w:rPr>
        <w:t>.</w:t>
      </w:r>
      <w:r>
        <w:rPr>
          <w:color w:val="231F20"/>
          <w:spacing w:val="-13"/>
          <w:w w:val="105"/>
        </w:rPr>
        <w:t> </w:t>
      </w:r>
      <w:r>
        <w:rPr>
          <w:color w:val="231F20"/>
          <w:w w:val="105"/>
        </w:rPr>
        <w:t>Likewise,</w:t>
      </w:r>
      <w:r>
        <w:rPr>
          <w:color w:val="231F20"/>
          <w:spacing w:val="-12"/>
          <w:w w:val="105"/>
        </w:rPr>
        <w:t> </w:t>
      </w:r>
      <w:r>
        <w:rPr>
          <w:color w:val="231F20"/>
          <w:w w:val="105"/>
        </w:rPr>
        <w:t>any</w:t>
      </w:r>
      <w:r>
        <w:rPr>
          <w:color w:val="231F20"/>
          <w:spacing w:val="-13"/>
          <w:w w:val="105"/>
        </w:rPr>
        <w:t> </w:t>
      </w:r>
      <w:r>
        <w:rPr>
          <w:color w:val="231F20"/>
          <w:w w:val="105"/>
        </w:rPr>
        <w:t>normal</w:t>
      </w:r>
      <w:r>
        <w:rPr>
          <w:color w:val="231F20"/>
          <w:spacing w:val="-15"/>
          <w:w w:val="105"/>
        </w:rPr>
        <w:t> </w:t>
      </w:r>
      <w:r>
        <w:rPr>
          <w:color w:val="231F20"/>
          <w:w w:val="105"/>
        </w:rPr>
        <w:t>node</w:t>
      </w:r>
      <w:r>
        <w:rPr>
          <w:color w:val="231F20"/>
          <w:spacing w:val="-14"/>
          <w:w w:val="105"/>
        </w:rPr>
        <w:t> </w:t>
      </w:r>
      <w:r>
        <w:rPr>
          <w:rFonts w:ascii="Bookman Old Style" w:hAnsi="Bookman Old Style"/>
          <w:b w:val="0"/>
          <w:i/>
          <w:color w:val="231F20"/>
          <w:w w:val="115"/>
        </w:rPr>
        <w:t>j</w:t>
      </w:r>
      <w:r>
        <w:rPr>
          <w:rFonts w:ascii="Bookman Old Style" w:hAnsi="Bookman Old Style"/>
          <w:b w:val="0"/>
          <w:i/>
          <w:color w:val="231F20"/>
          <w:spacing w:val="-21"/>
          <w:w w:val="115"/>
        </w:rPr>
        <w:t> </w:t>
      </w:r>
      <w:r>
        <w:rPr>
          <w:color w:val="231F20"/>
          <w:w w:val="105"/>
        </w:rPr>
        <w:t>satis- </w:t>
      </w:r>
      <w:r>
        <w:rPr>
          <w:color w:val="231F20"/>
          <w:spacing w:val="0"/>
          <w:w w:val="99"/>
        </w:rPr>
        <w:t>fy</w:t>
      </w:r>
      <w:r>
        <w:rPr>
          <w:color w:val="231F20"/>
          <w:spacing w:val="-1"/>
          <w:w w:val="99"/>
        </w:rPr>
        <w:t>i</w:t>
      </w:r>
      <w:r>
        <w:rPr>
          <w:color w:val="231F20"/>
          <w:spacing w:val="0"/>
          <w:w w:val="99"/>
        </w:rPr>
        <w:t>n</w:t>
      </w:r>
      <w:r>
        <w:rPr>
          <w:color w:val="231F20"/>
          <w:w w:val="99"/>
        </w:rPr>
        <w:t>g</w:t>
      </w:r>
      <w:r>
        <w:rPr>
          <w:color w:val="231F20"/>
          <w:spacing w:val="-1"/>
        </w:rPr>
        <w:t> </w:t>
      </w:r>
      <w:r>
        <w:rPr>
          <w:rFonts w:ascii="Bookman Old Style" w:hAnsi="Bookman Old Style"/>
          <w:b w:val="0"/>
          <w:i/>
          <w:color w:val="231F20"/>
          <w:spacing w:val="-1"/>
          <w:w w:val="105"/>
        </w:rPr>
        <w:t>x</w:t>
      </w:r>
      <w:r>
        <w:rPr>
          <w:rFonts w:ascii="Arial" w:hAnsi="Arial"/>
          <w:i/>
          <w:color w:val="231F20"/>
          <w:spacing w:val="11"/>
          <w:w w:val="201"/>
          <w:vertAlign w:val="subscript"/>
        </w:rPr>
        <w:t>j</w:t>
      </w:r>
      <w:r>
        <w:rPr>
          <w:rFonts w:ascii="Garamond" w:hAnsi="Garamond"/>
          <w:color w:val="231F20"/>
          <w:w w:val="101"/>
          <w:vertAlign w:val="baseline"/>
        </w:rPr>
        <w:t>[</w:t>
      </w:r>
      <w:r>
        <w:rPr>
          <w:rFonts w:ascii="Bookman Old Style" w:hAnsi="Bookman Old Style"/>
          <w:b w:val="0"/>
          <w:i/>
          <w:color w:val="231F20"/>
          <w:spacing w:val="-1"/>
          <w:w w:val="116"/>
          <w:vertAlign w:val="baseline"/>
        </w:rPr>
        <w:t>τ</w:t>
      </w:r>
      <w:r>
        <w:rPr>
          <w:rFonts w:ascii="Lucida Sans Unicode" w:hAnsi="Lucida Sans Unicode"/>
          <w:color w:val="231F20"/>
          <w:spacing w:val="15"/>
          <w:w w:val="83"/>
          <w:vertAlign w:val="subscript"/>
        </w:rPr>
        <w:t>1</w:t>
      </w:r>
      <w:r>
        <w:rPr>
          <w:rFonts w:ascii="Garamond" w:hAnsi="Garamond"/>
          <w:color w:val="231F20"/>
          <w:spacing w:val="10"/>
          <w:w w:val="112"/>
          <w:vertAlign w:val="baseline"/>
        </w:rPr>
        <w:t>+</w:t>
      </w:r>
      <w:r>
        <w:rPr>
          <w:rFonts w:ascii="Garamond" w:hAnsi="Garamond"/>
          <w:color w:val="231F20"/>
          <w:spacing w:val="0"/>
          <w:w w:val="112"/>
          <w:vertAlign w:val="baseline"/>
        </w:rPr>
        <w:t>1</w:t>
      </w:r>
      <w:r>
        <w:rPr>
          <w:rFonts w:ascii="Garamond" w:hAnsi="Garamond"/>
          <w:color w:val="231F20"/>
          <w:w w:val="101"/>
          <w:vertAlign w:val="baseline"/>
        </w:rPr>
        <w:t>]</w:t>
      </w:r>
      <w:r>
        <w:rPr>
          <w:rFonts w:ascii="Garamond" w:hAnsi="Garamond"/>
          <w:color w:val="231F20"/>
          <w:spacing w:val="1"/>
          <w:vertAlign w:val="baseline"/>
        </w:rPr>
        <w:t> </w:t>
      </w:r>
      <w:r>
        <w:rPr>
          <w:rFonts w:ascii="Cambria" w:hAnsi="Cambria"/>
          <w:color w:val="231F20"/>
          <w:w w:val="139"/>
          <w:vertAlign w:val="baseline"/>
        </w:rPr>
        <w:t>≥</w:t>
      </w:r>
      <w:r>
        <w:rPr>
          <w:rFonts w:ascii="Cambria" w:hAnsi="Cambria"/>
          <w:color w:val="231F20"/>
          <w:spacing w:val="11"/>
          <w:vertAlign w:val="baseline"/>
        </w:rPr>
        <w:t> </w:t>
      </w:r>
      <w:r>
        <w:rPr>
          <w:rFonts w:ascii="Bookman Old Style" w:hAnsi="Bookman Old Style"/>
          <w:b w:val="0"/>
          <w:i/>
          <w:color w:val="231F20"/>
          <w:spacing w:val="-1"/>
          <w:w w:val="106"/>
          <w:vertAlign w:val="baseline"/>
        </w:rPr>
        <w:t>A</w:t>
      </w:r>
      <w:r>
        <w:rPr>
          <w:rFonts w:ascii="Arial" w:hAnsi="Arial"/>
          <w:i/>
          <w:color w:val="231F20"/>
          <w:spacing w:val="12"/>
          <w:w w:val="115"/>
          <w:vertAlign w:val="subscript"/>
        </w:rPr>
        <w:t>m</w:t>
      </w:r>
      <w:r>
        <w:rPr>
          <w:rFonts w:ascii="Garamond" w:hAnsi="Garamond"/>
          <w:color w:val="231F20"/>
          <w:spacing w:val="10"/>
          <w:w w:val="116"/>
          <w:vertAlign w:val="baseline"/>
        </w:rPr>
        <w:t>+</w:t>
      </w:r>
      <w:r>
        <w:rPr>
          <w:rFonts w:ascii="Bookman Old Style" w:hAnsi="Bookman Old Style"/>
          <w:b w:val="0"/>
          <w:i/>
          <w:color w:val="231F20"/>
          <w:w w:val="74"/>
          <w:vertAlign w:val="baseline"/>
        </w:rPr>
        <w:t>s</w:t>
      </w:r>
      <w:r>
        <w:rPr>
          <w:rFonts w:ascii="Lucida Sans Unicode" w:hAnsi="Lucida Sans Unicode"/>
          <w:color w:val="231F20"/>
          <w:w w:val="83"/>
          <w:vertAlign w:val="subscript"/>
        </w:rPr>
        <w:t>1</w:t>
      </w:r>
      <w:r>
        <w:rPr>
          <w:rFonts w:ascii="Lucida Sans Unicode" w:hAnsi="Lucida Sans Unicode"/>
          <w:color w:val="231F20"/>
          <w:spacing w:val="-22"/>
          <w:vertAlign w:val="baseline"/>
        </w:rPr>
        <w:t> </w:t>
      </w:r>
      <w:r>
        <w:rPr>
          <w:color w:val="231F20"/>
          <w:spacing w:val="-1"/>
          <w:w w:val="99"/>
          <w:vertAlign w:val="baseline"/>
        </w:rPr>
        <w:t>wil</w:t>
      </w:r>
      <w:r>
        <w:rPr>
          <w:color w:val="231F20"/>
          <w:w w:val="99"/>
          <w:vertAlign w:val="baseline"/>
        </w:rPr>
        <w:t>l</w:t>
      </w:r>
      <w:r>
        <w:rPr>
          <w:color w:val="231F20"/>
          <w:vertAlign w:val="baseline"/>
        </w:rPr>
        <w:t> </w:t>
      </w:r>
      <w:r>
        <w:rPr>
          <w:color w:val="231F20"/>
          <w:spacing w:val="-1"/>
          <w:w w:val="99"/>
          <w:vertAlign w:val="baseline"/>
        </w:rPr>
        <w:t>satis</w:t>
      </w:r>
      <w:r>
        <w:rPr>
          <w:color w:val="231F20"/>
          <w:w w:val="99"/>
          <w:vertAlign w:val="baseline"/>
        </w:rPr>
        <w:t>fy</w:t>
      </w:r>
      <w:r>
        <w:rPr>
          <w:color w:val="231F20"/>
          <w:spacing w:val="0"/>
          <w:vertAlign w:val="baseline"/>
        </w:rPr>
        <w:t> </w:t>
      </w:r>
      <w:r>
        <w:rPr>
          <w:rFonts w:ascii="Bookman Old Style" w:hAnsi="Bookman Old Style"/>
          <w:b w:val="0"/>
          <w:i/>
          <w:color w:val="231F20"/>
          <w:spacing w:val="-1"/>
          <w:w w:val="105"/>
          <w:vertAlign w:val="baseline"/>
        </w:rPr>
        <w:t>x</w:t>
      </w:r>
      <w:r>
        <w:rPr>
          <w:rFonts w:ascii="Arial" w:hAnsi="Arial"/>
          <w:i/>
          <w:color w:val="231F20"/>
          <w:spacing w:val="13"/>
          <w:w w:val="201"/>
          <w:vertAlign w:val="subscript"/>
        </w:rPr>
        <w:t>j</w:t>
      </w:r>
      <w:r>
        <w:rPr>
          <w:rFonts w:ascii="Garamond" w:hAnsi="Garamond"/>
          <w:color w:val="231F20"/>
          <w:w w:val="101"/>
          <w:vertAlign w:val="baseline"/>
        </w:rPr>
        <w:t>[</w:t>
      </w:r>
      <w:r>
        <w:rPr>
          <w:rFonts w:ascii="Bookman Old Style" w:hAnsi="Bookman Old Style"/>
          <w:b w:val="0"/>
          <w:i/>
          <w:color w:val="231F20"/>
          <w:spacing w:val="-1"/>
          <w:w w:val="116"/>
          <w:vertAlign w:val="baseline"/>
        </w:rPr>
        <w:t>τ</w:t>
      </w:r>
      <w:r>
        <w:rPr>
          <w:rFonts w:ascii="Lucida Sans Unicode" w:hAnsi="Lucida Sans Unicode"/>
          <w:color w:val="231F20"/>
          <w:spacing w:val="15"/>
          <w:w w:val="83"/>
          <w:vertAlign w:val="subscript"/>
        </w:rPr>
        <w:t>1</w:t>
      </w:r>
      <w:r>
        <w:rPr>
          <w:rFonts w:ascii="Garamond" w:hAnsi="Garamond"/>
          <w:color w:val="231F20"/>
          <w:spacing w:val="10"/>
          <w:w w:val="116"/>
          <w:vertAlign w:val="baseline"/>
        </w:rPr>
        <w:t>+</w:t>
      </w:r>
      <w:r>
        <w:rPr>
          <w:rFonts w:ascii="Bookman Old Style" w:hAnsi="Bookman Old Style"/>
          <w:b w:val="0"/>
          <w:i/>
          <w:color w:val="231F20"/>
          <w:spacing w:val="5"/>
          <w:w w:val="86"/>
          <w:vertAlign w:val="baseline"/>
        </w:rPr>
        <w:t>k</w:t>
      </w:r>
      <w:r>
        <w:rPr>
          <w:rFonts w:ascii="Garamond" w:hAnsi="Garamond"/>
          <w:color w:val="231F20"/>
          <w:w w:val="101"/>
          <w:vertAlign w:val="baseline"/>
        </w:rPr>
        <w:t>]</w:t>
      </w:r>
      <w:r>
        <w:rPr>
          <w:rFonts w:ascii="Garamond" w:hAnsi="Garamond"/>
          <w:color w:val="231F20"/>
          <w:spacing w:val="1"/>
          <w:vertAlign w:val="baseline"/>
        </w:rPr>
        <w:t> </w:t>
      </w:r>
      <w:r>
        <w:rPr>
          <w:rFonts w:ascii="Cambria" w:hAnsi="Cambria"/>
          <w:color w:val="231F20"/>
          <w:w w:val="139"/>
          <w:vertAlign w:val="baseline"/>
        </w:rPr>
        <w:t>≥</w:t>
      </w:r>
      <w:r>
        <w:rPr>
          <w:rFonts w:ascii="Cambria" w:hAnsi="Cambria"/>
          <w:color w:val="231F20"/>
          <w:spacing w:val="11"/>
          <w:vertAlign w:val="baseline"/>
        </w:rPr>
        <w:t> </w:t>
      </w:r>
      <w:r>
        <w:rPr>
          <w:rFonts w:ascii="Bookman Old Style" w:hAnsi="Bookman Old Style"/>
          <w:b w:val="0"/>
          <w:i/>
          <w:color w:val="231F20"/>
          <w:spacing w:val="-1"/>
          <w:w w:val="106"/>
          <w:vertAlign w:val="baseline"/>
        </w:rPr>
        <w:t>A</w:t>
      </w:r>
      <w:r>
        <w:rPr>
          <w:rFonts w:ascii="Arial" w:hAnsi="Arial"/>
          <w:i/>
          <w:color w:val="231F20"/>
          <w:spacing w:val="12"/>
          <w:w w:val="115"/>
          <w:vertAlign w:val="subscript"/>
        </w:rPr>
        <w:t>m</w:t>
      </w:r>
      <w:r>
        <w:rPr>
          <w:rFonts w:ascii="Garamond" w:hAnsi="Garamond"/>
          <w:color w:val="231F20"/>
          <w:spacing w:val="10"/>
          <w:w w:val="116"/>
          <w:vertAlign w:val="baseline"/>
        </w:rPr>
        <w:t>+</w:t>
      </w:r>
      <w:r>
        <w:rPr>
          <w:rFonts w:ascii="Bookman Old Style" w:hAnsi="Bookman Old Style"/>
          <w:b w:val="0"/>
          <w:i/>
          <w:color w:val="231F20"/>
          <w:w w:val="74"/>
          <w:vertAlign w:val="baseline"/>
        </w:rPr>
        <w:t>s</w:t>
      </w:r>
      <w:r>
        <w:rPr>
          <w:rFonts w:ascii="Arial" w:hAnsi="Arial"/>
          <w:i/>
          <w:color w:val="231F20"/>
          <w:w w:val="115"/>
          <w:vertAlign w:val="subscript"/>
        </w:rPr>
        <w:t>k</w:t>
      </w:r>
      <w:r>
        <w:rPr>
          <w:rFonts w:ascii="Arial" w:hAnsi="Arial"/>
          <w:i/>
          <w:color w:val="231F20"/>
          <w:spacing w:val="-11"/>
          <w:vertAlign w:val="baseline"/>
        </w:rPr>
        <w:t> </w:t>
      </w:r>
      <w:r>
        <w:rPr>
          <w:color w:val="231F20"/>
          <w:w w:val="99"/>
          <w:vertAlign w:val="baseline"/>
        </w:rPr>
        <w:t>at </w:t>
      </w:r>
      <w:r>
        <w:rPr>
          <w:color w:val="231F20"/>
          <w:w w:val="105"/>
          <w:vertAlign w:val="baseline"/>
        </w:rPr>
        <w:t>time</w:t>
      </w:r>
      <w:r>
        <w:rPr>
          <w:color w:val="231F20"/>
          <w:spacing w:val="-20"/>
          <w:w w:val="105"/>
          <w:vertAlign w:val="baseline"/>
        </w:rPr>
        <w:t> </w:t>
      </w:r>
      <w:r>
        <w:rPr>
          <w:rFonts w:ascii="Bookman Old Style" w:hAnsi="Bookman Old Style"/>
          <w:b w:val="0"/>
          <w:i/>
          <w:color w:val="231F20"/>
          <w:w w:val="105"/>
          <w:vertAlign w:val="baseline"/>
        </w:rPr>
        <w:t>τ</w:t>
      </w:r>
      <w:r>
        <w:rPr>
          <w:rFonts w:ascii="Lucida Sans Unicode" w:hAnsi="Lucida Sans Unicode"/>
          <w:color w:val="231F20"/>
          <w:w w:val="105"/>
          <w:vertAlign w:val="subscript"/>
        </w:rPr>
        <w:t>1</w:t>
      </w:r>
      <w:r>
        <w:rPr>
          <w:rFonts w:ascii="Garamond" w:hAnsi="Garamond"/>
          <w:color w:val="231F20"/>
          <w:w w:val="105"/>
          <w:vertAlign w:val="baseline"/>
        </w:rPr>
        <w:t>+</w:t>
      </w:r>
      <w:r>
        <w:rPr>
          <w:rFonts w:ascii="Bookman Old Style" w:hAnsi="Bookman Old Style"/>
          <w:b w:val="0"/>
          <w:i/>
          <w:color w:val="231F20"/>
          <w:w w:val="105"/>
          <w:vertAlign w:val="baseline"/>
        </w:rPr>
        <w:t>k</w:t>
      </w:r>
      <w:r>
        <w:rPr>
          <w:color w:val="231F20"/>
          <w:w w:val="105"/>
          <w:vertAlign w:val="baseline"/>
        </w:rPr>
        <w:t>,</w:t>
      </w:r>
      <w:r>
        <w:rPr>
          <w:color w:val="231F20"/>
          <w:spacing w:val="-19"/>
          <w:w w:val="105"/>
          <w:vertAlign w:val="baseline"/>
        </w:rPr>
        <w:t> </w:t>
      </w:r>
      <w:r>
        <w:rPr>
          <w:color w:val="231F20"/>
          <w:w w:val="105"/>
          <w:vertAlign w:val="baseline"/>
        </w:rPr>
        <w:t>for</w:t>
      </w:r>
      <w:r>
        <w:rPr>
          <w:color w:val="231F20"/>
          <w:spacing w:val="-23"/>
          <w:w w:val="105"/>
          <w:vertAlign w:val="baseline"/>
        </w:rPr>
        <w:t> </w:t>
      </w:r>
      <w:r>
        <w:rPr>
          <w:color w:val="231F20"/>
          <w:w w:val="105"/>
          <w:vertAlign w:val="baseline"/>
        </w:rPr>
        <w:t>all</w:t>
      </w:r>
      <w:r>
        <w:rPr>
          <w:color w:val="231F20"/>
          <w:spacing w:val="-18"/>
          <w:w w:val="105"/>
          <w:vertAlign w:val="baseline"/>
        </w:rPr>
        <w:t> </w:t>
      </w:r>
      <w:r>
        <w:rPr>
          <w:rFonts w:ascii="Garamond" w:hAnsi="Garamond"/>
          <w:color w:val="231F20"/>
          <w:w w:val="105"/>
          <w:vertAlign w:val="baseline"/>
        </w:rPr>
        <w:t>1</w:t>
      </w:r>
      <w:r>
        <w:rPr>
          <w:rFonts w:ascii="Garamond" w:hAnsi="Garamond"/>
          <w:color w:val="231F20"/>
          <w:spacing w:val="-14"/>
          <w:w w:val="105"/>
          <w:vertAlign w:val="baseline"/>
        </w:rPr>
        <w:t> </w:t>
      </w:r>
      <w:r>
        <w:rPr>
          <w:rFonts w:ascii="Cambria" w:hAnsi="Cambria"/>
          <w:color w:val="231F20"/>
          <w:w w:val="115"/>
          <w:vertAlign w:val="baseline"/>
        </w:rPr>
        <w:t>≤</w:t>
      </w:r>
      <w:r>
        <w:rPr>
          <w:rFonts w:ascii="Cambria" w:hAnsi="Cambria"/>
          <w:color w:val="231F20"/>
          <w:spacing w:val="-10"/>
          <w:w w:val="115"/>
          <w:vertAlign w:val="baseline"/>
        </w:rPr>
        <w:t> </w:t>
      </w:r>
      <w:r>
        <w:rPr>
          <w:rFonts w:ascii="Bookman Old Style" w:hAnsi="Bookman Old Style"/>
          <w:b w:val="0"/>
          <w:i/>
          <w:color w:val="231F20"/>
          <w:w w:val="105"/>
          <w:vertAlign w:val="baseline"/>
        </w:rPr>
        <w:t>k</w:t>
      </w:r>
      <w:r>
        <w:rPr>
          <w:rFonts w:ascii="Bookman Old Style" w:hAnsi="Bookman Old Style"/>
          <w:b w:val="0"/>
          <w:i/>
          <w:color w:val="231F20"/>
          <w:spacing w:val="-18"/>
          <w:w w:val="105"/>
          <w:vertAlign w:val="baseline"/>
        </w:rPr>
        <w:t> </w:t>
      </w:r>
      <w:r>
        <w:rPr>
          <w:rFonts w:ascii="Cambria" w:hAnsi="Cambria"/>
          <w:color w:val="231F20"/>
          <w:w w:val="115"/>
          <w:vertAlign w:val="baseline"/>
        </w:rPr>
        <w:t>≤</w:t>
      </w:r>
      <w:r>
        <w:rPr>
          <w:rFonts w:ascii="Cambria" w:hAnsi="Cambria"/>
          <w:color w:val="231F20"/>
          <w:spacing w:val="-12"/>
          <w:w w:val="115"/>
          <w:vertAlign w:val="baseline"/>
        </w:rPr>
        <w:t> </w:t>
      </w:r>
      <w:r>
        <w:rPr>
          <w:rFonts w:ascii="Bookman Old Style" w:hAnsi="Bookman Old Style"/>
          <w:b w:val="0"/>
          <w:i/>
          <w:color w:val="231F20"/>
          <w:spacing w:val="6"/>
          <w:w w:val="105"/>
          <w:vertAlign w:val="baseline"/>
        </w:rPr>
        <w:t>Nc</w:t>
      </w:r>
      <w:r>
        <w:rPr>
          <w:color w:val="231F20"/>
          <w:spacing w:val="6"/>
          <w:w w:val="105"/>
          <w:vertAlign w:val="baseline"/>
        </w:rPr>
        <w:t>.</w:t>
      </w:r>
      <w:r>
        <w:rPr>
          <w:color w:val="231F20"/>
          <w:spacing w:val="-19"/>
          <w:w w:val="105"/>
          <w:vertAlign w:val="baseline"/>
        </w:rPr>
        <w:t> </w:t>
      </w:r>
      <w:r>
        <w:rPr>
          <w:color w:val="231F20"/>
          <w:w w:val="105"/>
          <w:vertAlign w:val="baseline"/>
        </w:rPr>
        <w:t>Because</w:t>
      </w:r>
      <w:r>
        <w:rPr>
          <w:color w:val="231F20"/>
          <w:spacing w:val="-20"/>
          <w:w w:val="105"/>
          <w:vertAlign w:val="baseline"/>
        </w:rPr>
        <w:t> </w:t>
      </w:r>
      <w:r>
        <w:rPr>
          <w:color w:val="231F20"/>
          <w:w w:val="105"/>
          <w:vertAlign w:val="baseline"/>
        </w:rPr>
        <w:t>of</w:t>
      </w:r>
      <w:r>
        <w:rPr>
          <w:color w:val="231F20"/>
          <w:spacing w:val="-21"/>
          <w:w w:val="105"/>
          <w:vertAlign w:val="baseline"/>
        </w:rPr>
        <w:t> </w:t>
      </w:r>
      <w:r>
        <w:rPr>
          <w:color w:val="231F20"/>
          <w:w w:val="105"/>
          <w:vertAlign w:val="baseline"/>
        </w:rPr>
        <w:t>these</w:t>
      </w:r>
      <w:r>
        <w:rPr>
          <w:color w:val="231F20"/>
          <w:spacing w:val="-20"/>
          <w:w w:val="105"/>
          <w:vertAlign w:val="baseline"/>
        </w:rPr>
        <w:t> </w:t>
      </w:r>
      <w:r>
        <w:rPr>
          <w:color w:val="231F20"/>
          <w:w w:val="105"/>
          <w:vertAlign w:val="baseline"/>
        </w:rPr>
        <w:t>relationships,</w:t>
      </w:r>
    </w:p>
    <w:p>
      <w:pPr>
        <w:pStyle w:val="BodyText"/>
        <w:spacing w:line="202" w:lineRule="exact"/>
        <w:ind w:left="119"/>
      </w:pPr>
      <w:r>
        <w:rPr/>
        <w:br w:type="column"/>
      </w:r>
      <w:r>
        <w:rPr>
          <w:color w:val="231F20"/>
        </w:rPr>
        <w:t>statement, we show that whenever </w:t>
      </w:r>
      <w:r>
        <w:rPr>
          <w:rFonts w:ascii="Bookman Old Style"/>
          <w:b w:val="0"/>
          <w:i/>
          <w:color w:val="231F20"/>
        </w:rPr>
        <w:t>n &gt; </w:t>
      </w:r>
      <w:r>
        <w:rPr>
          <w:rFonts w:ascii="Garamond"/>
          <w:color w:val="231F20"/>
        </w:rPr>
        <w:t>1 </w:t>
      </w:r>
      <w:r>
        <w:rPr>
          <w:color w:val="231F20"/>
        </w:rPr>
        <w:t>is odd, removing</w:t>
      </w:r>
    </w:p>
    <w:p>
      <w:pPr>
        <w:pStyle w:val="BodyText"/>
        <w:spacing w:line="223" w:lineRule="auto" w:before="12"/>
        <w:ind w:left="119" w:right="636"/>
        <w:jc w:val="both"/>
      </w:pPr>
      <w:r>
        <w:rPr>
          <w:color w:val="231F20"/>
          <w:w w:val="110"/>
        </w:rPr>
        <w:t>any</w:t>
      </w:r>
      <w:r>
        <w:rPr>
          <w:color w:val="231F20"/>
          <w:spacing w:val="-8"/>
          <w:w w:val="110"/>
        </w:rPr>
        <w:t> </w:t>
      </w:r>
      <w:r>
        <w:rPr>
          <w:color w:val="231F20"/>
          <w:w w:val="110"/>
        </w:rPr>
        <w:t>directed</w:t>
      </w:r>
      <w:r>
        <w:rPr>
          <w:color w:val="231F20"/>
          <w:spacing w:val="-9"/>
          <w:w w:val="110"/>
        </w:rPr>
        <w:t> </w:t>
      </w:r>
      <w:r>
        <w:rPr>
          <w:color w:val="231F20"/>
          <w:w w:val="110"/>
        </w:rPr>
        <w:t>edge</w:t>
      </w:r>
      <w:r>
        <w:rPr>
          <w:color w:val="231F20"/>
          <w:spacing w:val="-8"/>
          <w:w w:val="110"/>
        </w:rPr>
        <w:t> </w:t>
      </w:r>
      <w:r>
        <w:rPr>
          <w:color w:val="231F20"/>
          <w:w w:val="110"/>
        </w:rPr>
        <w:t>from</w:t>
      </w:r>
      <w:r>
        <w:rPr>
          <w:color w:val="231F20"/>
          <w:spacing w:val="-10"/>
          <w:w w:val="110"/>
        </w:rPr>
        <w:t> </w:t>
      </w:r>
      <w:r>
        <w:rPr>
          <w:rFonts w:ascii="Bookman Old Style" w:hAnsi="Bookman Old Style"/>
          <w:b w:val="0"/>
          <w:i/>
          <w:color w:val="231F20"/>
          <w:w w:val="110"/>
        </w:rPr>
        <w:t>K</w:t>
      </w:r>
      <w:r>
        <w:rPr>
          <w:rFonts w:ascii="Arial" w:hAnsi="Arial"/>
          <w:i/>
          <w:color w:val="231F20"/>
          <w:w w:val="110"/>
          <w:vertAlign w:val="subscript"/>
        </w:rPr>
        <w:t>n</w:t>
      </w:r>
      <w:r>
        <w:rPr>
          <w:rFonts w:ascii="Arial" w:hAnsi="Arial"/>
          <w:i/>
          <w:color w:val="231F20"/>
          <w:spacing w:val="-24"/>
          <w:w w:val="110"/>
          <w:vertAlign w:val="baseline"/>
        </w:rPr>
        <w:t> </w:t>
      </w:r>
      <w:r>
        <w:rPr>
          <w:color w:val="231F20"/>
          <w:w w:val="110"/>
          <w:vertAlign w:val="baseline"/>
        </w:rPr>
        <w:t>causes</w:t>
      </w:r>
      <w:r>
        <w:rPr>
          <w:color w:val="231F20"/>
          <w:spacing w:val="-8"/>
          <w:w w:val="110"/>
          <w:vertAlign w:val="baseline"/>
        </w:rPr>
        <w:t> </w:t>
      </w:r>
      <w:r>
        <w:rPr>
          <w:color w:val="231F20"/>
          <w:w w:val="110"/>
          <w:vertAlign w:val="baseline"/>
        </w:rPr>
        <w:t>the</w:t>
      </w:r>
      <w:r>
        <w:rPr>
          <w:color w:val="231F20"/>
          <w:spacing w:val="-8"/>
          <w:w w:val="110"/>
          <w:vertAlign w:val="baseline"/>
        </w:rPr>
        <w:t> </w:t>
      </w:r>
      <w:r>
        <w:rPr>
          <w:color w:val="231F20"/>
          <w:w w:val="110"/>
          <w:vertAlign w:val="baseline"/>
        </w:rPr>
        <w:t>resulting</w:t>
      </w:r>
      <w:r>
        <w:rPr>
          <w:color w:val="231F20"/>
          <w:spacing w:val="-8"/>
          <w:w w:val="110"/>
          <w:vertAlign w:val="baseline"/>
        </w:rPr>
        <w:t> </w:t>
      </w:r>
      <w:r>
        <w:rPr>
          <w:color w:val="231F20"/>
          <w:w w:val="110"/>
          <w:vertAlign w:val="baseline"/>
        </w:rPr>
        <w:t>digraph</w:t>
      </w:r>
      <w:r>
        <w:rPr>
          <w:color w:val="231F20"/>
          <w:spacing w:val="-10"/>
          <w:w w:val="110"/>
          <w:vertAlign w:val="baseline"/>
        </w:rPr>
        <w:t> </w:t>
      </w:r>
      <w:r>
        <w:rPr>
          <w:color w:val="231F20"/>
          <w:w w:val="110"/>
          <w:vertAlign w:val="baseline"/>
        </w:rPr>
        <w:t>to lose </w:t>
      </w:r>
      <w:r>
        <w:rPr>
          <w:rFonts w:ascii="Garamond" w:hAnsi="Garamond"/>
          <w:color w:val="231F20"/>
          <w:w w:val="110"/>
          <w:vertAlign w:val="baseline"/>
        </w:rPr>
        <w:t>(</w:t>
      </w:r>
      <w:r>
        <w:rPr>
          <w:rFonts w:ascii="Cambria" w:hAnsi="Cambria"/>
          <w:color w:val="231F20"/>
          <w:w w:val="110"/>
          <w:vertAlign w:val="baseline"/>
        </w:rPr>
        <w:t>|</w:t>
      </w:r>
      <w:r>
        <w:rPr>
          <w:rFonts w:ascii="Bookman Old Style" w:hAnsi="Bookman Old Style"/>
          <w:b w:val="0"/>
          <w:i/>
          <w:color w:val="231F20"/>
          <w:w w:val="110"/>
          <w:vertAlign w:val="baseline"/>
        </w:rPr>
        <w:t>n/</w:t>
      </w:r>
      <w:r>
        <w:rPr>
          <w:rFonts w:ascii="Garamond" w:hAnsi="Garamond"/>
          <w:color w:val="231F20"/>
          <w:w w:val="110"/>
          <w:vertAlign w:val="baseline"/>
        </w:rPr>
        <w:t>2</w:t>
      </w:r>
      <w:r>
        <w:rPr>
          <w:rFonts w:ascii="Cambria" w:hAnsi="Cambria"/>
          <w:color w:val="231F20"/>
          <w:w w:val="110"/>
          <w:vertAlign w:val="baseline"/>
        </w:rPr>
        <w:t>|</w:t>
      </w:r>
      <w:r>
        <w:rPr>
          <w:rFonts w:ascii="Bookman Old Style" w:hAnsi="Bookman Old Style"/>
          <w:b w:val="0"/>
          <w:i/>
          <w:color w:val="231F20"/>
          <w:w w:val="110"/>
          <w:vertAlign w:val="baseline"/>
        </w:rPr>
        <w:t>, </w:t>
      </w:r>
      <w:r>
        <w:rPr>
          <w:rFonts w:ascii="Cambria" w:hAnsi="Cambria"/>
          <w:color w:val="231F20"/>
          <w:w w:val="110"/>
          <w:vertAlign w:val="baseline"/>
        </w:rPr>
        <w:t>|</w:t>
      </w:r>
      <w:r>
        <w:rPr>
          <w:rFonts w:ascii="Bookman Old Style" w:hAnsi="Bookman Old Style"/>
          <w:b w:val="0"/>
          <w:i/>
          <w:color w:val="231F20"/>
          <w:w w:val="110"/>
          <w:vertAlign w:val="baseline"/>
        </w:rPr>
        <w:t>n/</w:t>
      </w:r>
      <w:r>
        <w:rPr>
          <w:rFonts w:ascii="Garamond" w:hAnsi="Garamond"/>
          <w:color w:val="231F20"/>
          <w:w w:val="110"/>
          <w:vertAlign w:val="baseline"/>
        </w:rPr>
        <w:t>2</w:t>
      </w:r>
      <w:r>
        <w:rPr>
          <w:rFonts w:ascii="Cambria" w:hAnsi="Cambria"/>
          <w:color w:val="231F20"/>
          <w:w w:val="110"/>
          <w:vertAlign w:val="baseline"/>
        </w:rPr>
        <w:t>∫</w:t>
      </w:r>
      <w:r>
        <w:rPr>
          <w:rFonts w:ascii="Garamond" w:hAnsi="Garamond"/>
          <w:color w:val="231F20"/>
          <w:w w:val="110"/>
          <w:vertAlign w:val="baseline"/>
        </w:rPr>
        <w:t>)</w:t>
      </w:r>
      <w:r>
        <w:rPr>
          <w:color w:val="231F20"/>
          <w:w w:val="110"/>
          <w:vertAlign w:val="baseline"/>
        </w:rPr>
        <w:t>-robustness. Suppose </w:t>
      </w:r>
      <w:r>
        <w:rPr>
          <w:rFonts w:ascii="Bookman Old Style" w:hAnsi="Bookman Old Style"/>
          <w:b w:val="0"/>
          <w:i/>
          <w:color w:val="231F20"/>
          <w:w w:val="110"/>
          <w:vertAlign w:val="baseline"/>
        </w:rPr>
        <w:t>e </w:t>
      </w:r>
      <w:r>
        <w:rPr>
          <w:rFonts w:ascii="Garamond" w:hAnsi="Garamond"/>
          <w:color w:val="231F20"/>
          <w:w w:val="110"/>
          <w:vertAlign w:val="baseline"/>
        </w:rPr>
        <w:t>= (</w:t>
      </w:r>
      <w:r>
        <w:rPr>
          <w:rFonts w:ascii="Bookman Old Style" w:hAnsi="Bookman Old Style"/>
          <w:b w:val="0"/>
          <w:i/>
          <w:color w:val="231F20"/>
          <w:w w:val="110"/>
          <w:vertAlign w:val="baseline"/>
        </w:rPr>
        <w:t>i, </w:t>
      </w:r>
      <w:r>
        <w:rPr>
          <w:rFonts w:ascii="Bookman Old Style" w:hAnsi="Bookman Old Style"/>
          <w:b w:val="0"/>
          <w:i/>
          <w:color w:val="231F20"/>
          <w:spacing w:val="5"/>
          <w:w w:val="110"/>
          <w:vertAlign w:val="baseline"/>
        </w:rPr>
        <w:t>j</w:t>
      </w:r>
      <w:r>
        <w:rPr>
          <w:rFonts w:ascii="Garamond" w:hAnsi="Garamond"/>
          <w:color w:val="231F20"/>
          <w:spacing w:val="5"/>
          <w:w w:val="110"/>
          <w:vertAlign w:val="baseline"/>
        </w:rPr>
        <w:t>) </w:t>
      </w:r>
      <w:r>
        <w:rPr>
          <w:color w:val="231F20"/>
          <w:w w:val="110"/>
          <w:vertAlign w:val="baseline"/>
        </w:rPr>
        <w:t>is the directed</w:t>
      </w:r>
      <w:r>
        <w:rPr>
          <w:color w:val="231F20"/>
          <w:spacing w:val="-22"/>
          <w:w w:val="110"/>
          <w:vertAlign w:val="baseline"/>
        </w:rPr>
        <w:t> </w:t>
      </w:r>
      <w:r>
        <w:rPr>
          <w:color w:val="231F20"/>
          <w:w w:val="110"/>
          <w:vertAlign w:val="baseline"/>
        </w:rPr>
        <w:t>edge</w:t>
      </w:r>
      <w:r>
        <w:rPr>
          <w:color w:val="231F20"/>
          <w:spacing w:val="-23"/>
          <w:w w:val="110"/>
          <w:vertAlign w:val="baseline"/>
        </w:rPr>
        <w:t> </w:t>
      </w:r>
      <w:r>
        <w:rPr>
          <w:color w:val="231F20"/>
          <w:w w:val="110"/>
          <w:vertAlign w:val="baseline"/>
        </w:rPr>
        <w:t>removed</w:t>
      </w:r>
      <w:r>
        <w:rPr>
          <w:color w:val="231F20"/>
          <w:spacing w:val="-23"/>
          <w:w w:val="110"/>
          <w:vertAlign w:val="baseline"/>
        </w:rPr>
        <w:t> </w:t>
      </w:r>
      <w:r>
        <w:rPr>
          <w:color w:val="231F20"/>
          <w:w w:val="110"/>
          <w:vertAlign w:val="baseline"/>
        </w:rPr>
        <w:t>from</w:t>
      </w:r>
      <w:r>
        <w:rPr>
          <w:color w:val="231F20"/>
          <w:spacing w:val="-24"/>
          <w:w w:val="110"/>
          <w:vertAlign w:val="baseline"/>
        </w:rPr>
        <w:t> </w:t>
      </w:r>
      <w:r>
        <w:rPr>
          <w:rFonts w:ascii="Cambria" w:hAnsi="Cambria"/>
          <w:color w:val="231F20"/>
          <w:w w:val="110"/>
          <w:vertAlign w:val="baseline"/>
        </w:rPr>
        <w:t>E</w:t>
      </w:r>
      <w:r>
        <w:rPr>
          <w:rFonts w:ascii="Arial" w:hAnsi="Arial"/>
          <w:i/>
          <w:color w:val="231F20"/>
          <w:w w:val="110"/>
          <w:vertAlign w:val="subscript"/>
        </w:rPr>
        <w:t>K</w:t>
      </w:r>
      <w:r>
        <w:rPr>
          <w:rFonts w:ascii="Arial" w:hAnsi="Arial"/>
          <w:i/>
          <w:color w:val="231F20"/>
          <w:w w:val="110"/>
          <w:position w:val="-4"/>
          <w:sz w:val="10"/>
          <w:vertAlign w:val="baseline"/>
        </w:rPr>
        <w:t>n</w:t>
      </w:r>
      <w:r>
        <w:rPr>
          <w:rFonts w:ascii="Arial" w:hAnsi="Arial"/>
          <w:i/>
          <w:color w:val="231F20"/>
          <w:spacing w:val="-8"/>
          <w:w w:val="110"/>
          <w:position w:val="-4"/>
          <w:sz w:val="10"/>
          <w:vertAlign w:val="baseline"/>
        </w:rPr>
        <w:t> </w:t>
      </w:r>
      <w:r>
        <w:rPr>
          <w:color w:val="231F20"/>
          <w:w w:val="110"/>
          <w:vertAlign w:val="baseline"/>
        </w:rPr>
        <w:t>to</w:t>
      </w:r>
      <w:r>
        <w:rPr>
          <w:color w:val="231F20"/>
          <w:spacing w:val="-20"/>
          <w:w w:val="110"/>
          <w:vertAlign w:val="baseline"/>
        </w:rPr>
        <w:t> </w:t>
      </w:r>
      <w:r>
        <w:rPr>
          <w:color w:val="231F20"/>
          <w:w w:val="110"/>
          <w:vertAlign w:val="baseline"/>
        </w:rPr>
        <w:t>form</w:t>
      </w:r>
      <w:r>
        <w:rPr>
          <w:color w:val="231F20"/>
          <w:spacing w:val="-22"/>
          <w:w w:val="110"/>
          <w:vertAlign w:val="baseline"/>
        </w:rPr>
        <w:t> </w:t>
      </w:r>
      <w:r>
        <w:rPr>
          <w:rFonts w:ascii="Cambria" w:hAnsi="Cambria"/>
          <w:color w:val="231F20"/>
          <w:w w:val="110"/>
          <w:vertAlign w:val="baseline"/>
        </w:rPr>
        <w:t>D</w:t>
      </w:r>
      <w:r>
        <w:rPr>
          <w:rFonts w:ascii="Lucida Sans Unicode" w:hAnsi="Lucida Sans Unicode"/>
          <w:color w:val="231F20"/>
          <w:w w:val="110"/>
          <w:position w:val="7"/>
          <w:sz w:val="14"/>
          <w:vertAlign w:val="baseline"/>
        </w:rPr>
        <w:t>jj</w:t>
      </w:r>
      <w:r>
        <w:rPr>
          <w:rFonts w:ascii="Lucida Sans Unicode" w:hAnsi="Lucida Sans Unicode"/>
          <w:color w:val="231F20"/>
          <w:spacing w:val="-23"/>
          <w:w w:val="110"/>
          <w:position w:val="7"/>
          <w:sz w:val="14"/>
          <w:vertAlign w:val="baseline"/>
        </w:rPr>
        <w:t> </w:t>
      </w:r>
      <w:r>
        <w:rPr>
          <w:rFonts w:ascii="Garamond" w:hAnsi="Garamond"/>
          <w:color w:val="231F20"/>
          <w:w w:val="110"/>
          <w:vertAlign w:val="baseline"/>
        </w:rPr>
        <w:t>=</w:t>
      </w:r>
      <w:r>
        <w:rPr>
          <w:rFonts w:ascii="Garamond" w:hAnsi="Garamond"/>
          <w:color w:val="231F20"/>
          <w:spacing w:val="-25"/>
          <w:w w:val="110"/>
          <w:vertAlign w:val="baseline"/>
        </w:rPr>
        <w:t> </w:t>
      </w:r>
      <w:r>
        <w:rPr>
          <w:rFonts w:ascii="Garamond" w:hAnsi="Garamond"/>
          <w:color w:val="231F20"/>
          <w:spacing w:val="5"/>
          <w:w w:val="110"/>
          <w:vertAlign w:val="baseline"/>
        </w:rPr>
        <w:t>(</w:t>
      </w:r>
      <w:r>
        <w:rPr>
          <w:rFonts w:ascii="Cambria" w:hAnsi="Cambria"/>
          <w:color w:val="231F20"/>
          <w:spacing w:val="5"/>
          <w:w w:val="110"/>
          <w:vertAlign w:val="baseline"/>
        </w:rPr>
        <w:t>V</w:t>
      </w:r>
      <w:r>
        <w:rPr>
          <w:rFonts w:ascii="Bookman Old Style" w:hAnsi="Bookman Old Style"/>
          <w:b w:val="0"/>
          <w:i/>
          <w:color w:val="231F20"/>
          <w:spacing w:val="5"/>
          <w:w w:val="110"/>
          <w:vertAlign w:val="baseline"/>
        </w:rPr>
        <w:t>,</w:t>
      </w:r>
      <w:r>
        <w:rPr>
          <w:rFonts w:ascii="Bookman Old Style" w:hAnsi="Bookman Old Style"/>
          <w:b w:val="0"/>
          <w:i/>
          <w:color w:val="231F20"/>
          <w:spacing w:val="-48"/>
          <w:w w:val="110"/>
          <w:vertAlign w:val="baseline"/>
        </w:rPr>
        <w:t> </w:t>
      </w:r>
      <w:r>
        <w:rPr>
          <w:rFonts w:ascii="Cambria" w:hAnsi="Cambria"/>
          <w:color w:val="231F20"/>
          <w:spacing w:val="3"/>
          <w:w w:val="110"/>
          <w:vertAlign w:val="baseline"/>
        </w:rPr>
        <w:t>E</w:t>
      </w:r>
      <w:r>
        <w:rPr>
          <w:rFonts w:ascii="Lucida Sans Unicode" w:hAnsi="Lucida Sans Unicode"/>
          <w:color w:val="231F20"/>
          <w:spacing w:val="3"/>
          <w:w w:val="110"/>
          <w:position w:val="7"/>
          <w:sz w:val="14"/>
          <w:vertAlign w:val="baseline"/>
        </w:rPr>
        <w:t>jj</w:t>
      </w:r>
      <w:r>
        <w:rPr>
          <w:rFonts w:ascii="Garamond" w:hAnsi="Garamond"/>
          <w:color w:val="231F20"/>
          <w:spacing w:val="3"/>
          <w:w w:val="110"/>
          <w:vertAlign w:val="baseline"/>
        </w:rPr>
        <w:t>)</w:t>
      </w:r>
      <w:r>
        <w:rPr>
          <w:color w:val="231F20"/>
          <w:spacing w:val="3"/>
          <w:w w:val="110"/>
          <w:vertAlign w:val="baseline"/>
        </w:rPr>
        <w:t>,</w:t>
      </w:r>
      <w:r>
        <w:rPr>
          <w:color w:val="231F20"/>
          <w:spacing w:val="-21"/>
          <w:w w:val="110"/>
          <w:vertAlign w:val="baseline"/>
        </w:rPr>
        <w:t> </w:t>
      </w:r>
      <w:r>
        <w:rPr>
          <w:color w:val="231F20"/>
          <w:w w:val="110"/>
          <w:vertAlign w:val="baseline"/>
        </w:rPr>
        <w:t>with</w:t>
      </w:r>
    </w:p>
    <w:p>
      <w:pPr>
        <w:pStyle w:val="BodyText"/>
        <w:spacing w:line="182" w:lineRule="auto"/>
        <w:ind w:left="119" w:right="634"/>
        <w:jc w:val="both"/>
      </w:pPr>
      <w:r>
        <w:rPr>
          <w:rFonts w:ascii="Cambria" w:hAnsi="Cambria"/>
          <w:color w:val="231F20"/>
          <w:w w:val="105"/>
        </w:rPr>
        <w:t>E</w:t>
      </w:r>
      <w:r>
        <w:rPr>
          <w:rFonts w:ascii="Lucida Sans Unicode" w:hAnsi="Lucida Sans Unicode"/>
          <w:color w:val="231F20"/>
          <w:w w:val="105"/>
          <w:position w:val="7"/>
          <w:sz w:val="14"/>
        </w:rPr>
        <w:t>jj </w:t>
      </w:r>
      <w:r>
        <w:rPr>
          <w:rFonts w:ascii="Garamond" w:hAnsi="Garamond"/>
          <w:color w:val="231F20"/>
          <w:w w:val="105"/>
        </w:rPr>
        <w:t>= </w:t>
      </w:r>
      <w:r>
        <w:rPr>
          <w:rFonts w:ascii="Cambria" w:hAnsi="Cambria"/>
          <w:color w:val="231F20"/>
          <w:w w:val="105"/>
        </w:rPr>
        <w:t>E</w:t>
      </w:r>
      <w:r>
        <w:rPr>
          <w:rFonts w:ascii="Arial" w:hAnsi="Arial"/>
          <w:i/>
          <w:color w:val="231F20"/>
          <w:w w:val="105"/>
          <w:vertAlign w:val="subscript"/>
        </w:rPr>
        <w:t>K</w:t>
      </w:r>
      <w:r>
        <w:rPr>
          <w:rFonts w:ascii="Arial" w:hAnsi="Arial"/>
          <w:i/>
          <w:color w:val="231F20"/>
          <w:w w:val="105"/>
          <w:position w:val="-4"/>
          <w:sz w:val="10"/>
          <w:vertAlign w:val="baseline"/>
        </w:rPr>
        <w:t>n </w:t>
      </w:r>
      <w:r>
        <w:rPr>
          <w:rFonts w:ascii="Cambria" w:hAnsi="Cambria"/>
          <w:color w:val="231F20"/>
          <w:w w:val="105"/>
          <w:vertAlign w:val="baseline"/>
        </w:rPr>
        <w:t>\ {</w:t>
      </w:r>
      <w:r>
        <w:rPr>
          <w:rFonts w:ascii="Bookman Old Style" w:hAnsi="Bookman Old Style"/>
          <w:b w:val="0"/>
          <w:i/>
          <w:color w:val="231F20"/>
          <w:w w:val="105"/>
          <w:vertAlign w:val="baseline"/>
        </w:rPr>
        <w:t>e</w:t>
      </w:r>
      <w:r>
        <w:rPr>
          <w:rFonts w:ascii="Cambria" w:hAnsi="Cambria"/>
          <w:color w:val="231F20"/>
          <w:w w:val="105"/>
          <w:vertAlign w:val="baseline"/>
        </w:rPr>
        <w:t>}</w:t>
      </w:r>
      <w:r>
        <w:rPr>
          <w:color w:val="231F20"/>
          <w:w w:val="105"/>
          <w:vertAlign w:val="baseline"/>
        </w:rPr>
        <w:t>. Choose </w:t>
      </w:r>
      <w:r>
        <w:rPr>
          <w:rFonts w:ascii="Cambria" w:hAnsi="Cambria"/>
          <w:color w:val="231F20"/>
          <w:w w:val="105"/>
          <w:vertAlign w:val="baseline"/>
        </w:rPr>
        <w:t>S</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color w:val="231F20"/>
          <w:w w:val="105"/>
          <w:vertAlign w:val="baseline"/>
        </w:rPr>
        <w:t>and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color w:val="231F20"/>
          <w:w w:val="105"/>
          <w:vertAlign w:val="baseline"/>
        </w:rPr>
        <w:t>by taking any bipartition of </w:t>
      </w:r>
      <w:r>
        <w:rPr>
          <w:rFonts w:ascii="Cambria" w:hAnsi="Cambria"/>
          <w:color w:val="231F20"/>
          <w:w w:val="105"/>
          <w:vertAlign w:val="baseline"/>
        </w:rPr>
        <w:t>V </w:t>
      </w:r>
      <w:r>
        <w:rPr>
          <w:color w:val="231F20"/>
          <w:w w:val="105"/>
          <w:vertAlign w:val="baseline"/>
        </w:rPr>
        <w:t>in </w:t>
      </w:r>
      <w:r>
        <w:rPr>
          <w:rFonts w:ascii="Cambria" w:hAnsi="Cambria"/>
          <w:color w:val="231F20"/>
          <w:w w:val="105"/>
          <w:vertAlign w:val="baseline"/>
        </w:rPr>
        <w:t>D</w:t>
      </w:r>
      <w:r>
        <w:rPr>
          <w:rFonts w:ascii="Lucida Sans Unicode" w:hAnsi="Lucida Sans Unicode"/>
          <w:color w:val="231F20"/>
          <w:w w:val="105"/>
          <w:position w:val="7"/>
          <w:sz w:val="14"/>
          <w:vertAlign w:val="baseline"/>
        </w:rPr>
        <w:t>jj </w:t>
      </w:r>
      <w:r>
        <w:rPr>
          <w:color w:val="231F20"/>
          <w:w w:val="105"/>
          <w:vertAlign w:val="baseline"/>
        </w:rPr>
        <w:t>such that </w:t>
      </w:r>
      <w:r>
        <w:rPr>
          <w:rFonts w:ascii="Cambria" w:hAnsi="Cambria"/>
          <w:color w:val="231F20"/>
          <w:w w:val="105"/>
          <w:vertAlign w:val="baseline"/>
        </w:rPr>
        <w:t>|S</w:t>
      </w:r>
      <w:r>
        <w:rPr>
          <w:rFonts w:ascii="Lucida Sans Unicode" w:hAnsi="Lucida Sans Unicode"/>
          <w:color w:val="231F20"/>
          <w:w w:val="105"/>
          <w:vertAlign w:val="subscript"/>
        </w:rPr>
        <w:t>1</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w:t>
      </w:r>
      <w:r>
        <w:rPr>
          <w:color w:val="231F20"/>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w:t>
      </w:r>
      <w:r>
        <w:rPr>
          <w:rFonts w:ascii="Bookman Old Style" w:hAnsi="Bookman Old Style"/>
          <w:b w:val="0"/>
          <w:i/>
          <w:color w:val="231F20"/>
          <w:w w:val="105"/>
          <w:vertAlign w:val="baseline"/>
        </w:rPr>
        <w:t>n/</w:t>
      </w:r>
      <w:r>
        <w:rPr>
          <w:rFonts w:ascii="Garamond" w:hAnsi="Garamond"/>
          <w:color w:val="231F20"/>
          <w:w w:val="105"/>
          <w:vertAlign w:val="baseline"/>
        </w:rPr>
        <w:t>2</w:t>
      </w:r>
      <w:r>
        <w:rPr>
          <w:rFonts w:ascii="Cambria" w:hAnsi="Cambria"/>
          <w:color w:val="231F20"/>
          <w:w w:val="105"/>
          <w:vertAlign w:val="baseline"/>
        </w:rPr>
        <w:t>∫</w:t>
      </w:r>
      <w:r>
        <w:rPr>
          <w:color w:val="231F20"/>
          <w:w w:val="105"/>
          <w:vertAlign w:val="baseline"/>
        </w:rPr>
        <w:t>, </w:t>
      </w:r>
      <w:r>
        <w:rPr>
          <w:rFonts w:ascii="Bookman Old Style" w:hAnsi="Bookman Old Style"/>
          <w:b w:val="0"/>
          <w:i/>
          <w:color w:val="231F20"/>
          <w:w w:val="105"/>
          <w:vertAlign w:val="baseline"/>
        </w:rPr>
        <w:t>i </w:t>
      </w:r>
      <w:r>
        <w:rPr>
          <w:rFonts w:ascii="Cambria" w:hAnsi="Cambria"/>
          <w:color w:val="231F20"/>
          <w:w w:val="105"/>
          <w:vertAlign w:val="baseline"/>
        </w:rPr>
        <w:t>∈ S</w:t>
      </w:r>
      <w:r>
        <w:rPr>
          <w:rFonts w:ascii="Lucida Sans Unicode" w:hAnsi="Lucida Sans Unicode"/>
          <w:color w:val="231F20"/>
          <w:w w:val="105"/>
          <w:vertAlign w:val="subscript"/>
        </w:rPr>
        <w:t>1</w:t>
      </w:r>
      <w:r>
        <w:rPr>
          <w:color w:val="231F20"/>
          <w:w w:val="105"/>
          <w:vertAlign w:val="baseline"/>
        </w:rPr>
        <w:t>, and</w:t>
      </w:r>
    </w:p>
    <w:p>
      <w:pPr>
        <w:spacing w:line="141" w:lineRule="exact" w:before="0"/>
        <w:ind w:left="119" w:right="0" w:firstLine="0"/>
        <w:jc w:val="both"/>
        <w:rPr>
          <w:sz w:val="20"/>
        </w:rPr>
      </w:pPr>
      <w:r>
        <w:rPr/>
        <w:pict>
          <v:shape style="position:absolute;margin-left:384.23999pt;margin-top:13.887139pt;width:126.75pt;height:17.3pt;mso-position-horizontal-relative:page;mso-position-vertical-relative:paragraph;z-index:-53080" type="#_x0000_t202" filled="false" stroked="false">
            <v:textbox inset="0,0,0,0">
              <w:txbxContent>
                <w:p>
                  <w:pPr>
                    <w:pStyle w:val="BodyText"/>
                    <w:tabs>
                      <w:tab w:pos="410" w:val="left" w:leader="none"/>
                      <w:tab w:pos="1823" w:val="left" w:leader="none"/>
                      <w:tab w:pos="2445" w:val="left" w:leader="none"/>
                    </w:tabs>
                    <w:spacing w:line="199" w:lineRule="exact"/>
                    <w:rPr>
                      <w:rFonts w:ascii="Cambria" w:hAnsi="Cambria"/>
                    </w:rPr>
                  </w:pPr>
                  <w:r>
                    <w:rPr>
                      <w:rFonts w:ascii="Cambria" w:hAnsi="Cambria"/>
                      <w:color w:val="231F20"/>
                      <w:w w:val="135"/>
                    </w:rPr>
                    <w:t>|</w:t>
                    <w:tab/>
                    <w:t>|</w:t>
                    <w:tab/>
                    <w:t>≥</w:t>
                  </w:r>
                  <w:r>
                    <w:rPr>
                      <w:rFonts w:ascii="Cambria" w:hAnsi="Cambria"/>
                      <w:color w:val="231F20"/>
                      <w:spacing w:val="-1"/>
                      <w:w w:val="135"/>
                    </w:rPr>
                    <w:t> </w:t>
                  </w:r>
                  <w:r>
                    <w:rPr>
                      <w:rFonts w:ascii="Cambria" w:hAnsi="Cambria"/>
                      <w:color w:val="231F20"/>
                      <w:w w:val="135"/>
                    </w:rPr>
                    <w:t>|</w:t>
                    <w:tab/>
                  </w:r>
                  <w:r>
                    <w:rPr>
                      <w:rFonts w:ascii="Cambria" w:hAnsi="Cambria"/>
                      <w:color w:val="231F20"/>
                      <w:w w:val="105"/>
                    </w:rPr>
                    <w:t>∫</w:t>
                  </w:r>
                </w:p>
              </w:txbxContent>
            </v:textbox>
            <w10:wrap type="none"/>
          </v:shape>
        </w:pict>
      </w:r>
      <w:r>
        <w:rPr>
          <w:rFonts w:ascii="Bookman Old Style" w:hAnsi="Bookman Old Style"/>
          <w:b w:val="0"/>
          <w:i/>
          <w:color w:val="231F20"/>
          <w:w w:val="115"/>
          <w:sz w:val="20"/>
        </w:rPr>
        <w:t>j </w:t>
      </w:r>
      <w:r>
        <w:rPr>
          <w:rFonts w:ascii="Cambria" w:hAnsi="Cambria"/>
          <w:color w:val="231F20"/>
          <w:w w:val="115"/>
          <w:sz w:val="20"/>
        </w:rPr>
        <w:t>∈ S</w:t>
      </w:r>
      <w:r>
        <w:rPr>
          <w:rFonts w:ascii="Lucida Sans Unicode" w:hAnsi="Lucida Sans Unicode"/>
          <w:color w:val="231F20"/>
          <w:w w:val="115"/>
          <w:sz w:val="20"/>
          <w:vertAlign w:val="subscript"/>
        </w:rPr>
        <w:t>2</w:t>
      </w:r>
      <w:r>
        <w:rPr>
          <w:color w:val="231F20"/>
          <w:w w:val="115"/>
          <w:sz w:val="20"/>
          <w:vertAlign w:val="baseline"/>
        </w:rPr>
        <w:t>. Then, </w:t>
      </w:r>
      <w:r>
        <w:rPr>
          <w:rFonts w:ascii="Cambria" w:hAnsi="Cambria"/>
          <w:color w:val="231F20"/>
          <w:w w:val="115"/>
          <w:sz w:val="20"/>
          <w:vertAlign w:val="baseline"/>
        </w:rPr>
        <w:t>|X </w:t>
      </w:r>
      <w:r>
        <w:rPr>
          <w:rFonts w:ascii="Lucida Sans Unicode" w:hAnsi="Lucida Sans Unicode"/>
          <w:color w:val="231F20"/>
          <w:w w:val="115"/>
          <w:position w:val="10"/>
          <w:sz w:val="14"/>
          <w:vertAlign w:val="baseline"/>
        </w:rPr>
        <w:t>f</w:t>
      </w:r>
      <w:r>
        <w:rPr>
          <w:rFonts w:ascii="Arial" w:hAnsi="Arial"/>
          <w:i/>
          <w:color w:val="231F20"/>
          <w:w w:val="115"/>
          <w:position w:val="10"/>
          <w:sz w:val="14"/>
          <w:vertAlign w:val="baseline"/>
        </w:rPr>
        <w:t>n/</w:t>
      </w:r>
      <w:r>
        <w:rPr>
          <w:rFonts w:ascii="Lucida Sans Unicode" w:hAnsi="Lucida Sans Unicode"/>
          <w:color w:val="231F20"/>
          <w:w w:val="115"/>
          <w:position w:val="10"/>
          <w:sz w:val="14"/>
          <w:vertAlign w:val="baseline"/>
        </w:rPr>
        <w:t>2{</w:t>
      </w:r>
      <w:r>
        <w:rPr>
          <w:rFonts w:ascii="Cambria" w:hAnsi="Cambria"/>
          <w:color w:val="231F20"/>
          <w:w w:val="115"/>
          <w:sz w:val="20"/>
          <w:vertAlign w:val="baseline"/>
        </w:rPr>
        <w:t>| </w:t>
      </w:r>
      <w:r>
        <w:rPr>
          <w:rFonts w:ascii="Garamond" w:hAnsi="Garamond"/>
          <w:color w:val="231F20"/>
          <w:w w:val="115"/>
          <w:sz w:val="20"/>
          <w:vertAlign w:val="baseline"/>
        </w:rPr>
        <w:t>= 0 </w:t>
      </w:r>
      <w:r>
        <w:rPr>
          <w:color w:val="231F20"/>
          <w:w w:val="115"/>
          <w:sz w:val="20"/>
          <w:vertAlign w:val="baseline"/>
        </w:rPr>
        <w:t>and </w:t>
      </w:r>
      <w:r>
        <w:rPr>
          <w:rFonts w:ascii="Cambria" w:hAnsi="Cambria"/>
          <w:color w:val="231F20"/>
          <w:w w:val="115"/>
          <w:sz w:val="20"/>
          <w:vertAlign w:val="baseline"/>
        </w:rPr>
        <w:t>|X </w:t>
      </w:r>
      <w:r>
        <w:rPr>
          <w:rFonts w:ascii="Lucida Sans Unicode" w:hAnsi="Lucida Sans Unicode"/>
          <w:color w:val="231F20"/>
          <w:w w:val="115"/>
          <w:position w:val="10"/>
          <w:sz w:val="14"/>
          <w:vertAlign w:val="baseline"/>
        </w:rPr>
        <w:t>f</w:t>
      </w:r>
      <w:r>
        <w:rPr>
          <w:rFonts w:ascii="Arial" w:hAnsi="Arial"/>
          <w:i/>
          <w:color w:val="231F20"/>
          <w:w w:val="115"/>
          <w:position w:val="10"/>
          <w:sz w:val="14"/>
          <w:vertAlign w:val="baseline"/>
        </w:rPr>
        <w:t>n/</w:t>
      </w:r>
      <w:r>
        <w:rPr>
          <w:rFonts w:ascii="Lucida Sans Unicode" w:hAnsi="Lucida Sans Unicode"/>
          <w:color w:val="231F20"/>
          <w:w w:val="115"/>
          <w:position w:val="10"/>
          <w:sz w:val="14"/>
          <w:vertAlign w:val="baseline"/>
        </w:rPr>
        <w:t>2{</w:t>
      </w:r>
      <w:r>
        <w:rPr>
          <w:rFonts w:ascii="Cambria" w:hAnsi="Cambria"/>
          <w:color w:val="231F20"/>
          <w:w w:val="115"/>
          <w:sz w:val="20"/>
          <w:vertAlign w:val="baseline"/>
        </w:rPr>
        <w:t>| </w:t>
      </w:r>
      <w:r>
        <w:rPr>
          <w:rFonts w:ascii="Garamond" w:hAnsi="Garamond"/>
          <w:color w:val="231F20"/>
          <w:w w:val="115"/>
          <w:sz w:val="20"/>
          <w:vertAlign w:val="baseline"/>
        </w:rPr>
        <w:t>= </w:t>
      </w:r>
      <w:r>
        <w:rPr>
          <w:rFonts w:ascii="Cambria" w:hAnsi="Cambria"/>
          <w:color w:val="231F20"/>
          <w:w w:val="115"/>
          <w:sz w:val="20"/>
          <w:vertAlign w:val="baseline"/>
        </w:rPr>
        <w:t>|</w:t>
      </w:r>
      <w:r>
        <w:rPr>
          <w:rFonts w:ascii="Bookman Old Style" w:hAnsi="Bookman Old Style"/>
          <w:b w:val="0"/>
          <w:i/>
          <w:color w:val="231F20"/>
          <w:w w:val="115"/>
          <w:sz w:val="20"/>
          <w:vertAlign w:val="baseline"/>
        </w:rPr>
        <w:t>n/</w:t>
      </w:r>
      <w:r>
        <w:rPr>
          <w:rFonts w:ascii="Garamond" w:hAnsi="Garamond"/>
          <w:color w:val="231F20"/>
          <w:w w:val="115"/>
          <w:sz w:val="20"/>
          <w:vertAlign w:val="baseline"/>
        </w:rPr>
        <w:t>2</w:t>
      </w:r>
      <w:r>
        <w:rPr>
          <w:rFonts w:ascii="Cambria" w:hAnsi="Cambria"/>
          <w:color w:val="231F20"/>
          <w:w w:val="115"/>
          <w:sz w:val="20"/>
          <w:vertAlign w:val="baseline"/>
        </w:rPr>
        <w:t>∫−</w:t>
      </w:r>
      <w:r>
        <w:rPr>
          <w:rFonts w:ascii="Garamond" w:hAnsi="Garamond"/>
          <w:color w:val="231F20"/>
          <w:w w:val="115"/>
          <w:sz w:val="20"/>
          <w:vertAlign w:val="baseline"/>
        </w:rPr>
        <w:t>1 </w:t>
      </w:r>
      <w:r>
        <w:rPr>
          <w:rFonts w:ascii="Bookman Old Style" w:hAnsi="Bookman Old Style"/>
          <w:b w:val="0"/>
          <w:i/>
          <w:color w:val="231F20"/>
          <w:w w:val="115"/>
          <w:sz w:val="20"/>
          <w:vertAlign w:val="baseline"/>
        </w:rPr>
        <w:t>&lt; </w:t>
      </w:r>
      <w:r>
        <w:rPr>
          <w:rFonts w:ascii="Cambria" w:hAnsi="Cambria"/>
          <w:color w:val="231F20"/>
          <w:w w:val="115"/>
          <w:sz w:val="20"/>
          <w:vertAlign w:val="baseline"/>
        </w:rPr>
        <w:t>|S</w:t>
      </w:r>
      <w:r>
        <w:rPr>
          <w:rFonts w:ascii="Lucida Sans Unicode" w:hAnsi="Lucida Sans Unicode"/>
          <w:color w:val="231F20"/>
          <w:w w:val="115"/>
          <w:sz w:val="20"/>
          <w:vertAlign w:val="subscript"/>
        </w:rPr>
        <w:t>2</w:t>
      </w:r>
      <w:r>
        <w:rPr>
          <w:rFonts w:ascii="Cambria" w:hAnsi="Cambria"/>
          <w:color w:val="231F20"/>
          <w:w w:val="115"/>
          <w:sz w:val="20"/>
          <w:vertAlign w:val="baseline"/>
        </w:rPr>
        <w:t>|</w:t>
      </w:r>
      <w:r>
        <w:rPr>
          <w:color w:val="231F20"/>
          <w:w w:val="115"/>
          <w:sz w:val="20"/>
          <w:vertAlign w:val="baseline"/>
        </w:rPr>
        <w:t>.</w:t>
      </w:r>
    </w:p>
    <w:p>
      <w:pPr>
        <w:spacing w:after="0" w:line="141" w:lineRule="exact"/>
        <w:jc w:val="both"/>
        <w:rPr>
          <w:sz w:val="20"/>
        </w:rPr>
        <w:sectPr>
          <w:type w:val="continuous"/>
          <w:pgSz w:w="11520" w:h="15670"/>
          <w:pgMar w:top="940" w:bottom="280" w:left="500" w:right="0"/>
          <w:cols w:num="2" w:equalWidth="0">
            <w:col w:w="5177" w:space="71"/>
            <w:col w:w="5772"/>
          </w:cols>
        </w:sectPr>
      </w:pPr>
    </w:p>
    <w:p>
      <w:pPr>
        <w:spacing w:line="142" w:lineRule="exact" w:before="0"/>
        <w:ind w:left="119" w:right="0" w:firstLine="0"/>
        <w:jc w:val="left"/>
        <w:rPr>
          <w:rFonts w:ascii="Cambria" w:hAnsi="Cambria"/>
          <w:sz w:val="20"/>
        </w:rPr>
      </w:pPr>
      <w:r>
        <w:rPr>
          <w:color w:val="231F20"/>
          <w:w w:val="105"/>
          <w:sz w:val="20"/>
        </w:rPr>
        <w:t>we have that </w:t>
      </w:r>
      <w:r>
        <w:rPr>
          <w:rFonts w:ascii="Cambria" w:hAnsi="Cambria"/>
          <w:color w:val="231F20"/>
          <w:w w:val="105"/>
          <w:sz w:val="20"/>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Garamond" w:hAnsi="Garamond"/>
          <w:color w:val="231F20"/>
          <w:w w:val="105"/>
          <w:sz w:val="20"/>
          <w:vertAlign w:val="baseline"/>
        </w:rPr>
        <w:t>+</w:t>
      </w:r>
      <w:r>
        <w:rPr>
          <w:rFonts w:ascii="Bookman Old Style" w:hAnsi="Bookman Old Style"/>
          <w:b w:val="0"/>
          <w:i/>
          <w:color w:val="231F20"/>
          <w:w w:val="105"/>
          <w:sz w:val="20"/>
          <w:vertAlign w:val="baseline"/>
        </w:rPr>
        <w:t>k, s</w:t>
      </w:r>
      <w:r>
        <w:rPr>
          <w:rFonts w:ascii="Arial" w:hAnsi="Arial"/>
          <w:i/>
          <w:color w:val="231F20"/>
          <w:w w:val="105"/>
          <w:sz w:val="20"/>
          <w:vertAlign w:val="subscript"/>
        </w:rPr>
        <w:t>k</w:t>
      </w:r>
      <w:r>
        <w:rPr>
          <w:rFonts w:ascii="Garamond" w:hAnsi="Garamond"/>
          <w:color w:val="231F20"/>
          <w:w w:val="105"/>
          <w:sz w:val="20"/>
          <w:vertAlign w:val="baseline"/>
        </w:rPr>
        <w:t>)</w:t>
      </w:r>
      <w:r>
        <w:rPr>
          <w:rFonts w:ascii="Cambria" w:hAnsi="Cambria"/>
          <w:color w:val="231F20"/>
          <w:w w:val="105"/>
          <w:sz w:val="20"/>
          <w:vertAlign w:val="baseline"/>
        </w:rPr>
        <w:t>∩N | </w:t>
      </w:r>
      <w:r>
        <w:rPr>
          <w:rFonts w:ascii="Cambria" w:hAnsi="Cambria"/>
          <w:color w:val="231F20"/>
          <w:w w:val="110"/>
          <w:sz w:val="20"/>
          <w:vertAlign w:val="baseline"/>
        </w:rPr>
        <w:t>≤ </w:t>
      </w:r>
      <w:r>
        <w:rPr>
          <w:rFonts w:ascii="Cambria" w:hAnsi="Cambria"/>
          <w:color w:val="231F20"/>
          <w:w w:val="105"/>
          <w:sz w:val="20"/>
          <w:vertAlign w:val="baseline"/>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Garamond" w:hAnsi="Garamond"/>
          <w:color w:val="231F20"/>
          <w:w w:val="105"/>
          <w:sz w:val="20"/>
          <w:vertAlign w:val="baseline"/>
        </w:rPr>
        <w:t>+</w:t>
      </w:r>
      <w:r>
        <w:rPr>
          <w:rFonts w:ascii="Bookman Old Style" w:hAnsi="Bookman Old Style"/>
          <w:b w:val="0"/>
          <w:i/>
          <w:color w:val="231F20"/>
          <w:w w:val="105"/>
          <w:sz w:val="20"/>
          <w:vertAlign w:val="baseline"/>
        </w:rPr>
        <w:t>k</w:t>
      </w:r>
      <w:r>
        <w:rPr>
          <w:rFonts w:ascii="Cambria" w:hAnsi="Cambria"/>
          <w:color w:val="231F20"/>
          <w:w w:val="105"/>
          <w:sz w:val="20"/>
          <w:vertAlign w:val="baseline"/>
        </w:rPr>
        <w:t>−</w:t>
      </w:r>
      <w:r>
        <w:rPr>
          <w:rFonts w:ascii="Garamond" w:hAnsi="Garamond"/>
          <w:color w:val="231F20"/>
          <w:w w:val="105"/>
          <w:sz w:val="20"/>
          <w:vertAlign w:val="baseline"/>
        </w:rPr>
        <w:t>1</w:t>
      </w:r>
      <w:r>
        <w:rPr>
          <w:rFonts w:ascii="Bookman Old Style" w:hAnsi="Bookman Old Style"/>
          <w:b w:val="0"/>
          <w:i/>
          <w:color w:val="231F20"/>
          <w:w w:val="105"/>
          <w:sz w:val="20"/>
          <w:vertAlign w:val="baseline"/>
        </w:rPr>
        <w:t>, s</w:t>
      </w:r>
      <w:r>
        <w:rPr>
          <w:rFonts w:ascii="Arial" w:hAnsi="Arial"/>
          <w:i/>
          <w:color w:val="231F20"/>
          <w:w w:val="105"/>
          <w:sz w:val="20"/>
          <w:vertAlign w:val="subscript"/>
        </w:rPr>
        <w:t>k</w:t>
      </w:r>
      <w:r>
        <w:rPr>
          <w:rFonts w:ascii="Lucida Sans Unicode" w:hAnsi="Lucida Sans Unicode"/>
          <w:color w:val="231F20"/>
          <w:w w:val="105"/>
          <w:sz w:val="20"/>
          <w:vertAlign w:val="subscript"/>
        </w:rPr>
        <w:t>−1</w:t>
      </w:r>
      <w:r>
        <w:rPr>
          <w:rFonts w:ascii="Garamond" w:hAnsi="Garamond"/>
          <w:color w:val="231F20"/>
          <w:w w:val="105"/>
          <w:sz w:val="20"/>
          <w:vertAlign w:val="baseline"/>
        </w:rPr>
        <w:t>)</w:t>
      </w:r>
      <w:r>
        <w:rPr>
          <w:rFonts w:ascii="Cambria" w:hAnsi="Cambria"/>
          <w:color w:val="231F20"/>
          <w:w w:val="105"/>
          <w:sz w:val="20"/>
          <w:vertAlign w:val="baseline"/>
        </w:rPr>
        <w:t>∩N |</w:t>
      </w:r>
    </w:p>
    <w:p>
      <w:pPr>
        <w:tabs>
          <w:tab w:pos="1482" w:val="left" w:leader="none"/>
          <w:tab w:pos="2943" w:val="left" w:leader="none"/>
        </w:tabs>
        <w:spacing w:line="142" w:lineRule="exact" w:before="0"/>
        <w:ind w:left="119" w:right="0" w:firstLine="0"/>
        <w:jc w:val="left"/>
        <w:rPr>
          <w:rFonts w:ascii="Verdana"/>
          <w:sz w:val="10"/>
        </w:rPr>
      </w:pPr>
      <w:r>
        <w:rPr/>
        <w:br w:type="column"/>
      </w:r>
      <w:r>
        <w:rPr>
          <w:color w:val="231F20"/>
          <w:w w:val="110"/>
          <w:sz w:val="20"/>
        </w:rPr>
        <w:t>Therefore,</w:t>
      </w:r>
      <w:r>
        <w:rPr>
          <w:color w:val="231F20"/>
          <w:spacing w:val="-14"/>
          <w:w w:val="110"/>
          <w:sz w:val="20"/>
        </w:rPr>
        <w:t> </w:t>
      </w:r>
      <w:r>
        <w:rPr>
          <w:rFonts w:ascii="Cambria"/>
          <w:color w:val="231F20"/>
          <w:w w:val="110"/>
          <w:sz w:val="20"/>
        </w:rPr>
        <w:t>D</w:t>
      </w:r>
      <w:r>
        <w:rPr>
          <w:rFonts w:ascii="Lucida Sans Unicode"/>
          <w:color w:val="231F20"/>
          <w:w w:val="110"/>
          <w:position w:val="7"/>
          <w:sz w:val="14"/>
        </w:rPr>
        <w:t>jj</w:t>
        <w:tab/>
      </w:r>
      <w:r>
        <w:rPr>
          <w:rFonts w:ascii="Lucida Sans Unicode"/>
          <w:color w:val="231F20"/>
          <w:w w:val="110"/>
          <w:position w:val="18"/>
          <w:sz w:val="14"/>
        </w:rPr>
        <w:t>S</w:t>
      </w:r>
      <w:r>
        <w:rPr>
          <w:rFonts w:ascii="Verdana"/>
          <w:color w:val="231F20"/>
          <w:w w:val="110"/>
          <w:position w:val="16"/>
          <w:sz w:val="10"/>
        </w:rPr>
        <w:t>1</w:t>
        <w:tab/>
      </w:r>
      <w:r>
        <w:rPr>
          <w:rFonts w:ascii="Lucida Sans Unicode"/>
          <w:color w:val="231F20"/>
          <w:w w:val="110"/>
          <w:position w:val="18"/>
          <w:sz w:val="14"/>
        </w:rPr>
        <w:t>S</w:t>
      </w:r>
      <w:r>
        <w:rPr>
          <w:rFonts w:ascii="Verdana"/>
          <w:color w:val="231F20"/>
          <w:w w:val="110"/>
          <w:position w:val="16"/>
          <w:sz w:val="10"/>
        </w:rPr>
        <w:t>2</w:t>
      </w:r>
    </w:p>
    <w:p>
      <w:pPr>
        <w:spacing w:after="0" w:line="142" w:lineRule="exact"/>
        <w:jc w:val="left"/>
        <w:rPr>
          <w:rFonts w:ascii="Verdana"/>
          <w:sz w:val="10"/>
        </w:rPr>
        <w:sectPr>
          <w:type w:val="continuous"/>
          <w:pgSz w:w="11520" w:h="15670"/>
          <w:pgMar w:top="940" w:bottom="280" w:left="500" w:right="0"/>
          <w:cols w:num="2" w:equalWidth="0">
            <w:col w:w="5166" w:space="83"/>
            <w:col w:w="5771"/>
          </w:cols>
        </w:sectPr>
      </w:pPr>
    </w:p>
    <w:p>
      <w:pPr>
        <w:pStyle w:val="BodyText"/>
        <w:tabs>
          <w:tab w:pos="2867" w:val="left" w:leader="none"/>
        </w:tabs>
        <w:spacing w:line="213" w:lineRule="auto" w:before="57"/>
        <w:ind w:left="119" w:right="38" w:hanging="1"/>
        <w:jc w:val="both"/>
      </w:pPr>
      <w:r>
        <w:rPr/>
        <w:pict>
          <v:shape style="position:absolute;margin-left:49.80040pt;margin-top:4.889425pt;width:229.2pt;height:17.3pt;mso-position-horizontal-relative:page;mso-position-vertical-relative:paragraph;z-index:-53104" type="#_x0000_t202" filled="false" stroked="false">
            <v:textbox inset="0,0,0,0">
              <w:txbxContent>
                <w:p>
                  <w:pPr>
                    <w:pStyle w:val="BodyText"/>
                    <w:tabs>
                      <w:tab w:pos="1391" w:val="left" w:leader="none"/>
                      <w:tab w:pos="3220" w:val="left" w:leader="none"/>
                      <w:tab w:pos="4142" w:val="left" w:leader="none"/>
                    </w:tabs>
                    <w:spacing w:line="199" w:lineRule="exact"/>
                    <w:rPr>
                      <w:rFonts w:ascii="Cambria" w:hAnsi="Cambria"/>
                    </w:rPr>
                  </w:pPr>
                  <w:r>
                    <w:rPr>
                      <w:rFonts w:ascii="Cambria" w:hAnsi="Cambria"/>
                      <w:color w:val="231F20"/>
                      <w:w w:val="110"/>
                    </w:rPr>
                    <w:t>|X</w:t>
                    <w:tab/>
                    <w:t>∩ </w:t>
                  </w:r>
                  <w:r>
                    <w:rPr>
                      <w:rFonts w:ascii="Cambria" w:hAnsi="Cambria"/>
                      <w:color w:val="231F20"/>
                      <w:spacing w:val="12"/>
                      <w:w w:val="110"/>
                    </w:rPr>
                    <w:t>N|</w:t>
                  </w:r>
                  <w:r>
                    <w:rPr>
                      <w:rFonts w:ascii="Cambria" w:hAnsi="Cambria"/>
                      <w:color w:val="231F20"/>
                      <w:spacing w:val="60"/>
                      <w:w w:val="110"/>
                    </w:rPr>
                    <w:t> </w:t>
                  </w:r>
                  <w:r>
                    <w:rPr>
                      <w:rFonts w:ascii="Cambria" w:hAnsi="Cambria"/>
                      <w:color w:val="231F20"/>
                      <w:w w:val="120"/>
                    </w:rPr>
                    <w:t>≤</w:t>
                  </w:r>
                  <w:r>
                    <w:rPr>
                      <w:rFonts w:ascii="Cambria" w:hAnsi="Cambria"/>
                      <w:color w:val="231F20"/>
                      <w:spacing w:val="40"/>
                      <w:w w:val="120"/>
                    </w:rPr>
                    <w:t> </w:t>
                  </w:r>
                  <w:r>
                    <w:rPr>
                      <w:rFonts w:ascii="Cambria" w:hAnsi="Cambria"/>
                      <w:color w:val="231F20"/>
                      <w:w w:val="110"/>
                    </w:rPr>
                    <w:t>|X</w:t>
                    <w:tab/>
                  </w:r>
                  <w:r>
                    <w:rPr>
                      <w:rFonts w:ascii="Cambria" w:hAnsi="Cambria"/>
                      <w:color w:val="231F20"/>
                      <w:w w:val="120"/>
                    </w:rPr>
                    <w:t>−</w:t>
                    <w:tab/>
                  </w:r>
                  <w:r>
                    <w:rPr>
                      <w:rFonts w:ascii="Cambria" w:hAnsi="Cambria"/>
                      <w:color w:val="231F20"/>
                      <w:w w:val="110"/>
                    </w:rPr>
                    <w:t>∩</w:t>
                  </w:r>
                  <w:r>
                    <w:rPr>
                      <w:rFonts w:ascii="Cambria" w:hAnsi="Cambria"/>
                      <w:color w:val="231F20"/>
                      <w:spacing w:val="-3"/>
                      <w:w w:val="110"/>
                    </w:rPr>
                    <w:t> </w:t>
                  </w:r>
                  <w:r>
                    <w:rPr>
                      <w:rFonts w:ascii="Cambria" w:hAnsi="Cambria"/>
                      <w:color w:val="231F20"/>
                      <w:spacing w:val="12"/>
                      <w:w w:val="110"/>
                    </w:rPr>
                    <w:t>N|</w:t>
                  </w:r>
                </w:p>
              </w:txbxContent>
            </v:textbox>
            <w10:wrap type="none"/>
          </v:shape>
        </w:pict>
      </w:r>
      <w:r>
        <w:rPr>
          <w:color w:val="231F20"/>
        </w:rPr>
        <w:t>and      </w:t>
      </w:r>
      <w:r>
        <w:rPr>
          <w:rFonts w:ascii="Arial" w:hAnsi="Arial"/>
          <w:i/>
          <w:color w:val="231F20"/>
          <w:vertAlign w:val="subscript"/>
        </w:rPr>
        <w:t>m</w:t>
      </w:r>
      <w:r>
        <w:rPr>
          <w:rFonts w:ascii="Garamond" w:hAnsi="Garamond"/>
          <w:color w:val="231F20"/>
          <w:vertAlign w:val="baseline"/>
        </w:rPr>
        <w:t>(</w:t>
      </w:r>
      <w:r>
        <w:rPr>
          <w:rFonts w:ascii="Bookman Old Style" w:hAnsi="Bookman Old Style"/>
          <w:b w:val="0"/>
          <w:i/>
          <w:color w:val="231F20"/>
          <w:vertAlign w:val="baseline"/>
        </w:rPr>
        <w:t>τ</w:t>
      </w:r>
      <w:r>
        <w:rPr>
          <w:rFonts w:ascii="Lucida Sans Unicode" w:hAnsi="Lucida Sans Unicode"/>
          <w:color w:val="231F20"/>
          <w:vertAlign w:val="subscript"/>
        </w:rPr>
        <w:t>1</w:t>
      </w:r>
      <w:r>
        <w:rPr>
          <w:rFonts w:ascii="Lucida Sans Unicode" w:hAnsi="Lucida Sans Unicode"/>
          <w:color w:val="231F20"/>
          <w:vertAlign w:val="baseline"/>
        </w:rPr>
        <w:t> </w:t>
      </w:r>
      <w:r>
        <w:rPr>
          <w:rFonts w:ascii="Garamond" w:hAnsi="Garamond"/>
          <w:color w:val="231F20"/>
          <w:vertAlign w:val="baseline"/>
        </w:rPr>
        <w:t>+</w:t>
      </w:r>
      <w:r>
        <w:rPr>
          <w:rFonts w:ascii="Garamond" w:hAnsi="Garamond"/>
          <w:color w:val="231F20"/>
          <w:spacing w:val="13"/>
          <w:vertAlign w:val="baseline"/>
        </w:rPr>
        <w:t> </w:t>
      </w:r>
      <w:r>
        <w:rPr>
          <w:rFonts w:ascii="Bookman Old Style" w:hAnsi="Bookman Old Style"/>
          <w:b w:val="0"/>
          <w:i/>
          <w:color w:val="231F20"/>
          <w:spacing w:val="1"/>
          <w:vertAlign w:val="baseline"/>
        </w:rPr>
        <w:t>k,</w:t>
      </w:r>
      <w:r>
        <w:rPr>
          <w:rFonts w:ascii="Bookman Old Style" w:hAnsi="Bookman Old Style"/>
          <w:b w:val="0"/>
          <w:i/>
          <w:color w:val="231F20"/>
          <w:spacing w:val="-25"/>
          <w:vertAlign w:val="baseline"/>
        </w:rPr>
        <w:t> </w:t>
      </w:r>
      <w:r>
        <w:rPr>
          <w:rFonts w:ascii="Bookman Old Style" w:hAnsi="Bookman Old Style"/>
          <w:b w:val="0"/>
          <w:i/>
          <w:color w:val="231F20"/>
          <w:vertAlign w:val="baseline"/>
        </w:rPr>
        <w:t>s</w:t>
      </w:r>
      <w:r>
        <w:rPr>
          <w:rFonts w:ascii="Arial" w:hAnsi="Arial"/>
          <w:i/>
          <w:color w:val="231F20"/>
          <w:vertAlign w:val="subscript"/>
        </w:rPr>
        <w:t>k</w:t>
      </w:r>
      <w:r>
        <w:rPr>
          <w:rFonts w:ascii="Garamond" w:hAnsi="Garamond"/>
          <w:color w:val="231F20"/>
          <w:vertAlign w:val="baseline"/>
        </w:rPr>
        <w:t>)</w:t>
        <w:tab/>
      </w:r>
      <w:r>
        <w:rPr>
          <w:rFonts w:ascii="Arial" w:hAnsi="Arial"/>
          <w:i/>
          <w:color w:val="231F20"/>
          <w:vertAlign w:val="subscript"/>
        </w:rPr>
        <w:t>m</w:t>
      </w:r>
      <w:r>
        <w:rPr>
          <w:rFonts w:ascii="Garamond" w:hAnsi="Garamond"/>
          <w:color w:val="231F20"/>
          <w:vertAlign w:val="baseline"/>
        </w:rPr>
        <w:t>(</w:t>
      </w:r>
      <w:r>
        <w:rPr>
          <w:rFonts w:ascii="Bookman Old Style" w:hAnsi="Bookman Old Style"/>
          <w:b w:val="0"/>
          <w:i/>
          <w:color w:val="231F20"/>
          <w:vertAlign w:val="baseline"/>
        </w:rPr>
        <w:t>τ</w:t>
      </w:r>
      <w:r>
        <w:rPr>
          <w:rFonts w:ascii="Lucida Sans Unicode" w:hAnsi="Lucida Sans Unicode"/>
          <w:color w:val="231F20"/>
          <w:vertAlign w:val="subscript"/>
        </w:rPr>
        <w:t>1</w:t>
      </w:r>
      <w:r>
        <w:rPr>
          <w:rFonts w:ascii="Lucida Sans Unicode" w:hAnsi="Lucida Sans Unicode"/>
          <w:color w:val="231F20"/>
          <w:vertAlign w:val="baseline"/>
        </w:rPr>
        <w:t> </w:t>
      </w:r>
      <w:r>
        <w:rPr>
          <w:rFonts w:ascii="Garamond" w:hAnsi="Garamond"/>
          <w:color w:val="231F20"/>
          <w:vertAlign w:val="baseline"/>
        </w:rPr>
        <w:t>+ </w:t>
      </w:r>
      <w:r>
        <w:rPr>
          <w:rFonts w:ascii="Bookman Old Style" w:hAnsi="Bookman Old Style"/>
          <w:b w:val="0"/>
          <w:i/>
          <w:color w:val="231F20"/>
          <w:vertAlign w:val="baseline"/>
        </w:rPr>
        <w:t>k     </w:t>
      </w:r>
      <w:r>
        <w:rPr>
          <w:rFonts w:ascii="Garamond" w:hAnsi="Garamond"/>
          <w:color w:val="231F20"/>
          <w:vertAlign w:val="baseline"/>
        </w:rPr>
        <w:t>1</w:t>
      </w:r>
      <w:r>
        <w:rPr>
          <w:rFonts w:ascii="Bookman Old Style" w:hAnsi="Bookman Old Style"/>
          <w:b w:val="0"/>
          <w:i/>
          <w:color w:val="231F20"/>
          <w:vertAlign w:val="baseline"/>
        </w:rPr>
        <w:t>, s</w:t>
      </w:r>
      <w:r>
        <w:rPr>
          <w:rFonts w:ascii="Arial" w:hAnsi="Arial"/>
          <w:i/>
          <w:color w:val="231F20"/>
          <w:vertAlign w:val="subscript"/>
        </w:rPr>
        <w:t>k</w:t>
      </w:r>
      <w:r>
        <w:rPr>
          <w:rFonts w:ascii="Lucida Sans Unicode" w:hAnsi="Lucida Sans Unicode"/>
          <w:color w:val="231F20"/>
          <w:vertAlign w:val="subscript"/>
        </w:rPr>
        <w:t>−1</w:t>
      </w:r>
      <w:r>
        <w:rPr>
          <w:rFonts w:ascii="Garamond" w:hAnsi="Garamond"/>
          <w:color w:val="231F20"/>
          <w:vertAlign w:val="baseline"/>
        </w:rPr>
        <w:t>)       </w:t>
      </w:r>
      <w:r>
        <w:rPr>
          <w:color w:val="231F20"/>
          <w:vertAlign w:val="baseline"/>
        </w:rPr>
        <w:t>, for each time-step regardless of the network topology. How- </w:t>
      </w:r>
      <w:r>
        <w:rPr>
          <w:color w:val="231F20"/>
          <w:spacing w:val="-3"/>
          <w:vertAlign w:val="baseline"/>
        </w:rPr>
        <w:t>ever,</w:t>
      </w:r>
      <w:r>
        <w:rPr>
          <w:color w:val="231F20"/>
          <w:spacing w:val="16"/>
          <w:vertAlign w:val="baseline"/>
        </w:rPr>
        <w:t> </w:t>
      </w:r>
      <w:r>
        <w:rPr>
          <w:color w:val="231F20"/>
          <w:vertAlign w:val="baseline"/>
        </w:rPr>
        <w:t>we</w:t>
      </w:r>
      <w:r>
        <w:rPr>
          <w:color w:val="231F20"/>
          <w:spacing w:val="23"/>
          <w:vertAlign w:val="baseline"/>
        </w:rPr>
        <w:t> </w:t>
      </w:r>
      <w:r>
        <w:rPr>
          <w:color w:val="231F20"/>
          <w:vertAlign w:val="baseline"/>
        </w:rPr>
        <w:t>are</w:t>
      </w:r>
      <w:r>
        <w:rPr>
          <w:color w:val="231F20"/>
          <w:spacing w:val="18"/>
          <w:vertAlign w:val="baseline"/>
        </w:rPr>
        <w:t> </w:t>
      </w:r>
      <w:r>
        <w:rPr>
          <w:color w:val="231F20"/>
          <w:vertAlign w:val="baseline"/>
        </w:rPr>
        <w:t>interested</w:t>
      </w:r>
      <w:r>
        <w:rPr>
          <w:color w:val="231F20"/>
          <w:spacing w:val="21"/>
          <w:vertAlign w:val="baseline"/>
        </w:rPr>
        <w:t> </w:t>
      </w:r>
      <w:r>
        <w:rPr>
          <w:color w:val="231F20"/>
          <w:vertAlign w:val="baseline"/>
        </w:rPr>
        <w:t>in</w:t>
      </w:r>
      <w:r>
        <w:rPr>
          <w:color w:val="231F20"/>
          <w:spacing w:val="21"/>
          <w:vertAlign w:val="baseline"/>
        </w:rPr>
        <w:t> </w:t>
      </w:r>
      <w:r>
        <w:rPr>
          <w:color w:val="231F20"/>
          <w:vertAlign w:val="baseline"/>
        </w:rPr>
        <w:t>the</w:t>
      </w:r>
      <w:r>
        <w:rPr>
          <w:color w:val="231F20"/>
          <w:spacing w:val="18"/>
          <w:vertAlign w:val="baseline"/>
        </w:rPr>
        <w:t> </w:t>
      </w:r>
      <w:r>
        <w:rPr>
          <w:color w:val="231F20"/>
          <w:vertAlign w:val="baseline"/>
        </w:rPr>
        <w:t>time-steps</w:t>
      </w:r>
      <w:r>
        <w:rPr>
          <w:color w:val="231F20"/>
          <w:spacing w:val="18"/>
          <w:vertAlign w:val="baseline"/>
        </w:rPr>
        <w:t> </w:t>
      </w:r>
      <w:r>
        <w:rPr>
          <w:rFonts w:ascii="Bookman Old Style" w:hAnsi="Bookman Old Style"/>
          <w:b w:val="0"/>
          <w:i/>
          <w:color w:val="231F20"/>
          <w:vertAlign w:val="baseline"/>
        </w:rPr>
        <w:t>τ</w:t>
      </w:r>
      <w:r>
        <w:rPr>
          <w:rFonts w:ascii="Lucida Sans Unicode" w:hAnsi="Lucida Sans Unicode"/>
          <w:color w:val="231F20"/>
          <w:vertAlign w:val="subscript"/>
        </w:rPr>
        <w:t>1</w:t>
      </w:r>
      <w:r>
        <w:rPr>
          <w:rFonts w:ascii="Bookman Old Style" w:hAnsi="Bookman Old Style"/>
          <w:b w:val="0"/>
          <w:i/>
          <w:color w:val="231F20"/>
          <w:vertAlign w:val="baseline"/>
        </w:rPr>
        <w:t>,</w:t>
      </w:r>
      <w:r>
        <w:rPr>
          <w:rFonts w:ascii="Bookman Old Style" w:hAnsi="Bookman Old Style"/>
          <w:b w:val="0"/>
          <w:i/>
          <w:color w:val="231F20"/>
          <w:spacing w:val="-29"/>
          <w:vertAlign w:val="baseline"/>
        </w:rPr>
        <w:t> </w:t>
      </w:r>
      <w:r>
        <w:rPr>
          <w:rFonts w:ascii="Bookman Old Style" w:hAnsi="Bookman Old Style"/>
          <w:b w:val="0"/>
          <w:i/>
          <w:color w:val="231F20"/>
          <w:spacing w:val="15"/>
          <w:vertAlign w:val="baseline"/>
        </w:rPr>
        <w:t>τ</w:t>
      </w:r>
      <w:r>
        <w:rPr>
          <w:rFonts w:ascii="Lucida Sans Unicode" w:hAnsi="Lucida Sans Unicode"/>
          <w:color w:val="231F20"/>
          <w:spacing w:val="15"/>
          <w:vertAlign w:val="subscript"/>
        </w:rPr>
        <w:t>2</w:t>
      </w:r>
      <w:r>
        <w:rPr>
          <w:rFonts w:ascii="Bookman Old Style" w:hAnsi="Bookman Old Style"/>
          <w:b w:val="0"/>
          <w:i/>
          <w:color w:val="231F20"/>
          <w:spacing w:val="15"/>
          <w:vertAlign w:val="baseline"/>
        </w:rPr>
        <w:t>,...</w:t>
      </w:r>
      <w:r>
        <w:rPr>
          <w:rFonts w:ascii="Bookman Old Style" w:hAnsi="Bookman Old Style"/>
          <w:b w:val="0"/>
          <w:i/>
          <w:color w:val="231F20"/>
          <w:spacing w:val="-29"/>
          <w:vertAlign w:val="baseline"/>
        </w:rPr>
        <w:t> </w:t>
      </w:r>
      <w:r>
        <w:rPr>
          <w:color w:val="231F20"/>
          <w:vertAlign w:val="baseline"/>
        </w:rPr>
        <w:t>,</w:t>
      </w:r>
      <w:r>
        <w:rPr>
          <w:color w:val="231F20"/>
          <w:spacing w:val="21"/>
          <w:vertAlign w:val="baseline"/>
        </w:rPr>
        <w:t> </w:t>
      </w:r>
      <w:r>
        <w:rPr>
          <w:color w:val="231F20"/>
          <w:vertAlign w:val="baseline"/>
        </w:rPr>
        <w:t>in</w:t>
      </w:r>
      <w:r>
        <w:rPr>
          <w:color w:val="231F20"/>
          <w:spacing w:val="21"/>
          <w:vertAlign w:val="baseline"/>
        </w:rPr>
        <w:t> </w:t>
      </w:r>
      <w:r>
        <w:rPr>
          <w:color w:val="231F20"/>
          <w:vertAlign w:val="baseline"/>
        </w:rPr>
        <w:t>which</w:t>
      </w:r>
    </w:p>
    <w:p>
      <w:pPr>
        <w:spacing w:line="244" w:lineRule="exact" w:before="0"/>
        <w:ind w:left="119" w:right="0" w:firstLine="0"/>
        <w:jc w:val="both"/>
        <w:rPr>
          <w:sz w:val="20"/>
        </w:rPr>
      </w:pPr>
      <w:r>
        <w:rPr/>
        <w:pict>
          <v:shape style="position:absolute;margin-left:106.080002pt;margin-top:7.078478pt;width:2.95pt;height:5pt;mso-position-horizontal-relative:page;mso-position-vertical-relative:paragraph;z-index:-53032" type="#_x0000_t202" filled="false" stroked="false">
            <v:textbox inset="0,0,0,0">
              <w:txbxContent>
                <w:p>
                  <w:pPr>
                    <w:spacing w:line="96" w:lineRule="exact" w:before="0"/>
                    <w:ind w:left="0" w:right="0" w:firstLine="0"/>
                    <w:jc w:val="left"/>
                    <w:rPr>
                      <w:rFonts w:ascii="Arial"/>
                      <w:i/>
                      <w:sz w:val="10"/>
                    </w:rPr>
                  </w:pPr>
                  <w:r>
                    <w:rPr>
                      <w:rFonts w:ascii="Arial"/>
                      <w:i/>
                      <w:color w:val="231F20"/>
                      <w:w w:val="263"/>
                      <w:sz w:val="10"/>
                    </w:rPr>
                    <w:t>j</w:t>
                  </w:r>
                </w:p>
              </w:txbxContent>
            </v:textbox>
            <w10:wrap type="none"/>
          </v:shape>
        </w:pict>
      </w:r>
      <w:r>
        <w:rPr/>
        <w:pict>
          <v:shape style="position:absolute;margin-left:119.639999pt;margin-top:7.078478pt;width:3.4pt;height:5pt;mso-position-horizontal-relative:page;mso-position-vertical-relative:paragraph;z-index:-53008" type="#_x0000_t202" filled="false" stroked="false">
            <v:textbox inset="0,0,0,0">
              <w:txbxContent>
                <w:p>
                  <w:pPr>
                    <w:spacing w:line="96" w:lineRule="exact" w:before="0"/>
                    <w:ind w:left="0" w:right="0" w:firstLine="0"/>
                    <w:jc w:val="left"/>
                    <w:rPr>
                      <w:rFonts w:ascii="Verdana"/>
                      <w:sz w:val="10"/>
                    </w:rPr>
                  </w:pPr>
                  <w:r>
                    <w:rPr>
                      <w:rFonts w:ascii="Verdana"/>
                      <w:color w:val="231F20"/>
                      <w:w w:val="106"/>
                      <w:sz w:val="10"/>
                    </w:rPr>
                    <w:t>1</w:t>
                  </w:r>
                </w:p>
              </w:txbxContent>
            </v:textbox>
            <w10:wrap type="none"/>
          </v:shape>
        </w:pict>
      </w:r>
      <w:r>
        <w:rPr/>
        <w:pict>
          <v:shape style="position:absolute;margin-left:219pt;margin-top:7.078478pt;width:2.95pt;height:5pt;mso-position-horizontal-relative:page;mso-position-vertical-relative:paragraph;z-index:-52984" type="#_x0000_t202" filled="false" stroked="false">
            <v:textbox inset="0,0,0,0">
              <w:txbxContent>
                <w:p>
                  <w:pPr>
                    <w:spacing w:line="96" w:lineRule="exact" w:before="0"/>
                    <w:ind w:left="0" w:right="0" w:firstLine="0"/>
                    <w:jc w:val="left"/>
                    <w:rPr>
                      <w:rFonts w:ascii="Arial"/>
                      <w:i/>
                      <w:sz w:val="10"/>
                    </w:rPr>
                  </w:pPr>
                  <w:r>
                    <w:rPr>
                      <w:rFonts w:ascii="Arial"/>
                      <w:i/>
                      <w:color w:val="231F20"/>
                      <w:w w:val="263"/>
                      <w:sz w:val="10"/>
                    </w:rPr>
                    <w:t>j</w:t>
                  </w:r>
                </w:p>
              </w:txbxContent>
            </v:textbox>
            <w10:wrap type="none"/>
          </v:shape>
        </w:pict>
      </w:r>
      <w:r>
        <w:rPr/>
        <w:pict>
          <v:shape style="position:absolute;margin-left:232.559998pt;margin-top:7.078478pt;width:3.4pt;height:5pt;mso-position-horizontal-relative:page;mso-position-vertical-relative:paragraph;z-index:-52960" type="#_x0000_t202" filled="false" stroked="false">
            <v:textbox inset="0,0,0,0">
              <w:txbxContent>
                <w:p>
                  <w:pPr>
                    <w:spacing w:line="96" w:lineRule="exact" w:before="0"/>
                    <w:ind w:left="0" w:right="0" w:firstLine="0"/>
                    <w:jc w:val="left"/>
                    <w:rPr>
                      <w:rFonts w:ascii="Verdana"/>
                      <w:sz w:val="10"/>
                    </w:rPr>
                  </w:pPr>
                  <w:r>
                    <w:rPr>
                      <w:rFonts w:ascii="Verdana"/>
                      <w:color w:val="231F20"/>
                      <w:w w:val="106"/>
                      <w:sz w:val="10"/>
                    </w:rPr>
                    <w:t>1</w:t>
                  </w:r>
                </w:p>
              </w:txbxContent>
            </v:textbox>
            <w10:wrap type="none"/>
          </v:shape>
        </w:pict>
      </w:r>
      <w:r>
        <w:rPr>
          <w:rFonts w:ascii="Cambria" w:hAnsi="Cambria"/>
          <w:color w:val="231F20"/>
          <w:w w:val="111"/>
          <w:sz w:val="20"/>
        </w:rPr>
        <w:t>|</w:t>
      </w:r>
      <w:r>
        <w:rPr>
          <w:rFonts w:ascii="Cambria" w:hAnsi="Cambria"/>
          <w:color w:val="231F20"/>
          <w:spacing w:val="-1"/>
          <w:w w:val="111"/>
          <w:sz w:val="20"/>
        </w:rPr>
        <w:t>X</w:t>
      </w:r>
      <w:r>
        <w:rPr>
          <w:rFonts w:ascii="Arial" w:hAnsi="Arial"/>
          <w:i/>
          <w:color w:val="231F20"/>
          <w:spacing w:val="16"/>
          <w:w w:val="124"/>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spacing w:val="-1"/>
          <w:w w:val="116"/>
          <w:sz w:val="20"/>
          <w:vertAlign w:val="baseline"/>
        </w:rPr>
        <w:t>τ</w:t>
      </w:r>
      <w:r>
        <w:rPr>
          <w:rFonts w:ascii="Arial" w:hAnsi="Arial"/>
          <w:i/>
          <w:color w:val="231F20"/>
          <w:w w:val="201"/>
          <w:sz w:val="20"/>
          <w:vertAlign w:val="subscript"/>
        </w:rPr>
        <w:t>j</w:t>
      </w:r>
      <w:r>
        <w:rPr>
          <w:rFonts w:ascii="Arial" w:hAnsi="Arial"/>
          <w:i/>
          <w:color w:val="231F20"/>
          <w:spacing w:val="-1"/>
          <w:sz w:val="20"/>
          <w:vertAlign w:val="baseline"/>
        </w:rPr>
        <w:t> </w:t>
      </w:r>
      <w:r>
        <w:rPr>
          <w:rFonts w:ascii="Garamond" w:hAnsi="Garamond"/>
          <w:color w:val="231F20"/>
          <w:w w:val="116"/>
          <w:sz w:val="20"/>
          <w:vertAlign w:val="baseline"/>
        </w:rPr>
        <w:t>+</w:t>
      </w:r>
      <w:r>
        <w:rPr>
          <w:rFonts w:ascii="Garamond" w:hAnsi="Garamond"/>
          <w:color w:val="231F20"/>
          <w:spacing w:val="5"/>
          <w:sz w:val="20"/>
          <w:vertAlign w:val="baseline"/>
        </w:rPr>
        <w:t> </w:t>
      </w:r>
      <w:r>
        <w:rPr>
          <w:rFonts w:ascii="Garamond" w:hAnsi="Garamond"/>
          <w:color w:val="231F20"/>
          <w:spacing w:val="0"/>
          <w:w w:val="106"/>
          <w:sz w:val="20"/>
          <w:vertAlign w:val="baseline"/>
        </w:rPr>
        <w:t>1</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Lucida Sans Unicode" w:hAnsi="Lucida Sans Unicode"/>
          <w:color w:val="231F20"/>
          <w:w w:val="100"/>
          <w:sz w:val="20"/>
          <w:vertAlign w:val="subscript"/>
        </w:rPr>
        <w:t>(1+</w:t>
      </w:r>
      <w:r>
        <w:rPr>
          <w:rFonts w:ascii="Arial" w:hAnsi="Arial"/>
          <w:i/>
          <w:color w:val="231F20"/>
          <w:w w:val="133"/>
          <w:sz w:val="20"/>
          <w:vertAlign w:val="subscript"/>
        </w:rPr>
        <w:t>τ</w:t>
      </w:r>
      <w:r>
        <w:rPr>
          <w:rFonts w:ascii="Arial" w:hAnsi="Arial"/>
          <w:i/>
          <w:color w:val="231F20"/>
          <w:spacing w:val="16"/>
          <w:sz w:val="20"/>
          <w:vertAlign w:val="baseline"/>
        </w:rPr>
        <w:t> </w:t>
      </w:r>
      <w:r>
        <w:rPr>
          <w:rFonts w:ascii="Lucida Sans Unicode" w:hAnsi="Lucida Sans Unicode"/>
          <w:color w:val="231F20"/>
          <w:w w:val="104"/>
          <w:sz w:val="20"/>
          <w:vertAlign w:val="subscript"/>
        </w:rPr>
        <w:t>−</w:t>
      </w:r>
      <w:r>
        <w:rPr>
          <w:rFonts w:ascii="Arial" w:hAnsi="Arial"/>
          <w:i/>
          <w:color w:val="231F20"/>
          <w:w w:val="133"/>
          <w:sz w:val="20"/>
          <w:vertAlign w:val="subscript"/>
        </w:rPr>
        <w:t>τ</w:t>
      </w:r>
      <w:r>
        <w:rPr>
          <w:rFonts w:ascii="Arial" w:hAnsi="Arial"/>
          <w:i/>
          <w:color w:val="231F20"/>
          <w:spacing w:val="21"/>
          <w:sz w:val="20"/>
          <w:vertAlign w:val="baseline"/>
        </w:rPr>
        <w:t> </w:t>
      </w:r>
      <w:r>
        <w:rPr>
          <w:rFonts w:ascii="Lucida Sans Unicode" w:hAnsi="Lucida Sans Unicode"/>
          <w:color w:val="231F20"/>
          <w:spacing w:val="5"/>
          <w:w w:val="127"/>
          <w:sz w:val="20"/>
          <w:vertAlign w:val="subscript"/>
        </w:rPr>
        <w:t>)</w:t>
      </w:r>
      <w:r>
        <w:rPr>
          <w:rFonts w:ascii="Garamond" w:hAnsi="Garamond"/>
          <w:color w:val="231F20"/>
          <w:w w:val="132"/>
          <w:sz w:val="20"/>
          <w:vertAlign w:val="baseline"/>
        </w:rPr>
        <w:t>)</w:t>
      </w:r>
      <w:r>
        <w:rPr>
          <w:rFonts w:ascii="Garamond" w:hAnsi="Garamond"/>
          <w:color w:val="231F20"/>
          <w:spacing w:val="8"/>
          <w:sz w:val="20"/>
          <w:vertAlign w:val="baseline"/>
        </w:rPr>
        <w:t> </w:t>
      </w:r>
      <w:r>
        <w:rPr>
          <w:rFonts w:ascii="Cambria" w:hAnsi="Cambria"/>
          <w:color w:val="231F20"/>
          <w:w w:val="97"/>
          <w:sz w:val="20"/>
          <w:vertAlign w:val="baseline"/>
        </w:rPr>
        <w:t>∩</w:t>
      </w:r>
      <w:r>
        <w:rPr>
          <w:rFonts w:ascii="Cambria" w:hAnsi="Cambria"/>
          <w:color w:val="231F20"/>
          <w:spacing w:val="11"/>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w:t>
      </w:r>
      <w:r>
        <w:rPr>
          <w:rFonts w:ascii="Cambria" w:hAnsi="Cambria"/>
          <w:color w:val="231F20"/>
          <w:sz w:val="20"/>
          <w:vertAlign w:val="baseline"/>
        </w:rPr>
        <w:t> </w:t>
      </w:r>
      <w:r>
        <w:rPr>
          <w:rFonts w:ascii="Cambria" w:hAnsi="Cambria"/>
          <w:color w:val="231F20"/>
          <w:spacing w:val="2"/>
          <w:sz w:val="20"/>
          <w:vertAlign w:val="baseline"/>
        </w:rPr>
        <w:t> </w:t>
      </w:r>
      <w:r>
        <w:rPr>
          <w:rFonts w:ascii="Bookman Old Style" w:hAnsi="Bookman Old Style"/>
          <w:b w:val="0"/>
          <w:i/>
          <w:color w:val="231F20"/>
          <w:w w:val="128"/>
          <w:sz w:val="20"/>
          <w:vertAlign w:val="baseline"/>
        </w:rPr>
        <w:t>&lt;</w:t>
      </w:r>
      <w:r>
        <w:rPr>
          <w:rFonts w:ascii="Bookman Old Style" w:hAnsi="Bookman Old Style"/>
          <w:b w:val="0"/>
          <w:i/>
          <w:color w:val="231F20"/>
          <w:sz w:val="20"/>
          <w:vertAlign w:val="baseline"/>
        </w:rPr>
        <w:t> </w:t>
      </w:r>
      <w:r>
        <w:rPr>
          <w:rFonts w:ascii="Bookman Old Style" w:hAnsi="Bookman Old Style"/>
          <w:b w:val="0"/>
          <w:i/>
          <w:color w:val="231F20"/>
          <w:spacing w:val="-30"/>
          <w:sz w:val="20"/>
          <w:vertAlign w:val="baseline"/>
        </w:rPr>
        <w:t> </w:t>
      </w:r>
      <w:r>
        <w:rPr>
          <w:rFonts w:ascii="Cambria" w:hAnsi="Cambria"/>
          <w:color w:val="231F20"/>
          <w:w w:val="111"/>
          <w:sz w:val="20"/>
          <w:vertAlign w:val="baseline"/>
        </w:rPr>
        <w:t>|</w:t>
      </w:r>
      <w:r>
        <w:rPr>
          <w:rFonts w:ascii="Cambria" w:hAnsi="Cambria"/>
          <w:color w:val="231F20"/>
          <w:spacing w:val="-1"/>
          <w:w w:val="111"/>
          <w:sz w:val="20"/>
          <w:vertAlign w:val="baseline"/>
        </w:rPr>
        <w:t>X</w:t>
      </w:r>
      <w:r>
        <w:rPr>
          <w:rFonts w:ascii="Arial" w:hAnsi="Arial"/>
          <w:i/>
          <w:color w:val="231F20"/>
          <w:spacing w:val="16"/>
          <w:w w:val="124"/>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spacing w:val="-1"/>
          <w:w w:val="116"/>
          <w:sz w:val="20"/>
          <w:vertAlign w:val="baseline"/>
        </w:rPr>
        <w:t>τ</w:t>
      </w:r>
      <w:r>
        <w:rPr>
          <w:rFonts w:ascii="Arial" w:hAnsi="Arial"/>
          <w:i/>
          <w:color w:val="231F20"/>
          <w:spacing w:val="11"/>
          <w:w w:val="201"/>
          <w:sz w:val="20"/>
          <w:vertAlign w:val="subscript"/>
        </w:rPr>
        <w:t>j</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Lucida Sans Unicode" w:hAnsi="Lucida Sans Unicode"/>
          <w:color w:val="231F20"/>
          <w:w w:val="127"/>
          <w:sz w:val="20"/>
          <w:vertAlign w:val="subscript"/>
        </w:rPr>
        <w:t>(</w:t>
      </w:r>
      <w:r>
        <w:rPr>
          <w:rFonts w:ascii="Arial" w:hAnsi="Arial"/>
          <w:i/>
          <w:color w:val="231F20"/>
          <w:w w:val="133"/>
          <w:sz w:val="20"/>
          <w:vertAlign w:val="subscript"/>
        </w:rPr>
        <w:t>τ</w:t>
      </w:r>
      <w:r>
        <w:rPr>
          <w:rFonts w:ascii="Arial" w:hAnsi="Arial"/>
          <w:i/>
          <w:color w:val="231F20"/>
          <w:spacing w:val="16"/>
          <w:sz w:val="20"/>
          <w:vertAlign w:val="baseline"/>
        </w:rPr>
        <w:t> </w:t>
      </w:r>
      <w:r>
        <w:rPr>
          <w:rFonts w:ascii="Lucida Sans Unicode" w:hAnsi="Lucida Sans Unicode"/>
          <w:color w:val="231F20"/>
          <w:w w:val="104"/>
          <w:sz w:val="20"/>
          <w:vertAlign w:val="subscript"/>
        </w:rPr>
        <w:t>−</w:t>
      </w:r>
      <w:r>
        <w:rPr>
          <w:rFonts w:ascii="Arial" w:hAnsi="Arial"/>
          <w:i/>
          <w:color w:val="231F20"/>
          <w:w w:val="133"/>
          <w:sz w:val="20"/>
          <w:vertAlign w:val="subscript"/>
        </w:rPr>
        <w:t>τ</w:t>
      </w:r>
      <w:r>
        <w:rPr>
          <w:rFonts w:ascii="Arial" w:hAnsi="Arial"/>
          <w:i/>
          <w:color w:val="231F20"/>
          <w:spacing w:val="21"/>
          <w:sz w:val="20"/>
          <w:vertAlign w:val="baseline"/>
        </w:rPr>
        <w:t> </w:t>
      </w:r>
      <w:r>
        <w:rPr>
          <w:rFonts w:ascii="Lucida Sans Unicode" w:hAnsi="Lucida Sans Unicode"/>
          <w:color w:val="231F20"/>
          <w:spacing w:val="5"/>
          <w:w w:val="127"/>
          <w:sz w:val="20"/>
          <w:vertAlign w:val="subscript"/>
        </w:rPr>
        <w:t>)</w:t>
      </w:r>
      <w:r>
        <w:rPr>
          <w:rFonts w:ascii="Garamond" w:hAnsi="Garamond"/>
          <w:color w:val="231F20"/>
          <w:w w:val="132"/>
          <w:sz w:val="20"/>
          <w:vertAlign w:val="baseline"/>
        </w:rPr>
        <w:t>)</w:t>
      </w:r>
      <w:r>
        <w:rPr>
          <w:rFonts w:ascii="Garamond" w:hAnsi="Garamond"/>
          <w:color w:val="231F20"/>
          <w:spacing w:val="8"/>
          <w:sz w:val="20"/>
          <w:vertAlign w:val="baseline"/>
        </w:rPr>
        <w:t> </w:t>
      </w:r>
      <w:r>
        <w:rPr>
          <w:rFonts w:ascii="Cambria" w:hAnsi="Cambria"/>
          <w:color w:val="231F20"/>
          <w:w w:val="97"/>
          <w:sz w:val="20"/>
          <w:vertAlign w:val="baseline"/>
        </w:rPr>
        <w:t>∩</w:t>
      </w:r>
      <w:r>
        <w:rPr>
          <w:rFonts w:ascii="Cambria" w:hAnsi="Cambria"/>
          <w:color w:val="231F20"/>
          <w:spacing w:val="11"/>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w:t>
      </w:r>
      <w:r>
        <w:rPr>
          <w:rFonts w:ascii="Cambria" w:hAnsi="Cambria"/>
          <w:color w:val="231F20"/>
          <w:sz w:val="20"/>
          <w:vertAlign w:val="baseline"/>
        </w:rPr>
        <w:t> </w:t>
      </w:r>
      <w:r>
        <w:rPr>
          <w:rFonts w:ascii="Cambria" w:hAnsi="Cambria"/>
          <w:color w:val="231F20"/>
          <w:spacing w:val="2"/>
          <w:sz w:val="20"/>
          <w:vertAlign w:val="baseline"/>
        </w:rPr>
        <w:t> </w:t>
      </w:r>
      <w:r>
        <w:rPr>
          <w:color w:val="231F20"/>
          <w:spacing w:val="0"/>
          <w:w w:val="99"/>
          <w:sz w:val="20"/>
          <w:vertAlign w:val="baseline"/>
        </w:rPr>
        <w:t>or</w:t>
      </w:r>
    </w:p>
    <w:p>
      <w:pPr>
        <w:tabs>
          <w:tab w:pos="4059" w:val="left" w:leader="none"/>
        </w:tabs>
        <w:spacing w:line="201" w:lineRule="exact" w:before="0"/>
        <w:ind w:left="1343" w:right="0" w:firstLine="0"/>
        <w:jc w:val="left"/>
        <w:rPr>
          <w:sz w:val="20"/>
        </w:rPr>
      </w:pPr>
      <w:r>
        <w:rPr/>
        <w:br w:type="column"/>
      </w:r>
      <w:r>
        <w:rPr>
          <w:color w:val="231F20"/>
          <w:w w:val="105"/>
          <w:sz w:val="20"/>
        </w:rPr>
        <w:t>is not </w:t>
      </w:r>
      <w:r>
        <w:rPr>
          <w:rFonts w:ascii="Garamond"/>
          <w:color w:val="231F20"/>
          <w:w w:val="105"/>
          <w:sz w:val="20"/>
        </w:rPr>
        <w:t>( </w:t>
      </w:r>
      <w:r>
        <w:rPr>
          <w:rFonts w:ascii="Bookman Old Style"/>
          <w:b w:val="0"/>
          <w:i/>
          <w:color w:val="231F20"/>
          <w:w w:val="105"/>
          <w:sz w:val="20"/>
        </w:rPr>
        <w:t>n/</w:t>
      </w:r>
      <w:r>
        <w:rPr>
          <w:rFonts w:ascii="Garamond"/>
          <w:color w:val="231F20"/>
          <w:w w:val="105"/>
          <w:sz w:val="20"/>
        </w:rPr>
        <w:t>2 </w:t>
      </w:r>
      <w:r>
        <w:rPr>
          <w:rFonts w:ascii="Bookman Old Style"/>
          <w:b w:val="0"/>
          <w:i/>
          <w:color w:val="231F20"/>
          <w:w w:val="105"/>
          <w:sz w:val="20"/>
        </w:rPr>
        <w:t>, s</w:t>
      </w:r>
      <w:r>
        <w:rPr>
          <w:rFonts w:ascii="Garamond"/>
          <w:color w:val="231F20"/>
          <w:w w:val="105"/>
          <w:sz w:val="20"/>
        </w:rPr>
        <w:t>)</w:t>
      </w:r>
      <w:r>
        <w:rPr>
          <w:color w:val="231F20"/>
          <w:w w:val="105"/>
          <w:sz w:val="20"/>
        </w:rPr>
        <w:t>-robust</w:t>
      </w:r>
      <w:r>
        <w:rPr>
          <w:color w:val="231F20"/>
          <w:spacing w:val="-15"/>
          <w:w w:val="105"/>
          <w:sz w:val="20"/>
        </w:rPr>
        <w:t> </w:t>
      </w:r>
      <w:r>
        <w:rPr>
          <w:color w:val="231F20"/>
          <w:w w:val="105"/>
          <w:sz w:val="20"/>
        </w:rPr>
        <w:t>for</w:t>
      </w:r>
      <w:r>
        <w:rPr>
          <w:color w:val="231F20"/>
          <w:spacing w:val="-5"/>
          <w:w w:val="105"/>
          <w:sz w:val="20"/>
        </w:rPr>
        <w:t> </w:t>
      </w:r>
      <w:r>
        <w:rPr>
          <w:rFonts w:ascii="Bookman Old Style"/>
          <w:b w:val="0"/>
          <w:i/>
          <w:color w:val="231F20"/>
          <w:w w:val="105"/>
          <w:sz w:val="20"/>
        </w:rPr>
        <w:t>s</w:t>
        <w:tab/>
        <w:t>n/</w:t>
      </w:r>
      <w:r>
        <w:rPr>
          <w:rFonts w:ascii="Garamond"/>
          <w:color w:val="231F20"/>
          <w:w w:val="105"/>
          <w:sz w:val="20"/>
        </w:rPr>
        <w:t>2 </w:t>
      </w:r>
      <w:r>
        <w:rPr>
          <w:color w:val="231F20"/>
          <w:w w:val="105"/>
          <w:sz w:val="20"/>
        </w:rPr>
        <w:t>. This</w:t>
      </w:r>
      <w:r>
        <w:rPr>
          <w:color w:val="231F20"/>
          <w:spacing w:val="-16"/>
          <w:w w:val="105"/>
          <w:sz w:val="20"/>
        </w:rPr>
        <w:t> </w:t>
      </w:r>
      <w:r>
        <w:rPr>
          <w:color w:val="231F20"/>
          <w:w w:val="105"/>
          <w:sz w:val="20"/>
        </w:rPr>
        <w:t>is</w:t>
      </w:r>
    </w:p>
    <w:p>
      <w:pPr>
        <w:pStyle w:val="BodyText"/>
        <w:spacing w:line="230" w:lineRule="auto" w:before="6"/>
        <w:ind w:left="119" w:right="630"/>
        <w:jc w:val="both"/>
      </w:pPr>
      <w:r>
        <w:rPr>
          <w:color w:val="231F20"/>
        </w:rPr>
        <w:t>sufficient to prove the statement because of the monotonicity result of Lemma 3, combined with the fact that any spanning subdigraph of </w:t>
      </w:r>
      <w:r>
        <w:rPr>
          <w:rFonts w:ascii="Bookman Old Style" w:hAnsi="Bookman Old Style"/>
          <w:b w:val="0"/>
          <w:i/>
          <w:color w:val="231F20"/>
        </w:rPr>
        <w:t>K</w:t>
      </w:r>
      <w:r>
        <w:rPr>
          <w:rFonts w:ascii="Arial" w:hAnsi="Arial"/>
          <w:i/>
          <w:color w:val="231F20"/>
          <w:vertAlign w:val="subscript"/>
        </w:rPr>
        <w:t>n</w:t>
      </w:r>
      <w:r>
        <w:rPr>
          <w:color w:val="231F20"/>
          <w:vertAlign w:val="baseline"/>
        </w:rPr>
        <w:t>, </w:t>
      </w:r>
      <w:r>
        <w:rPr>
          <w:rFonts w:ascii="Cambria" w:hAnsi="Cambria"/>
          <w:color w:val="231F20"/>
          <w:vertAlign w:val="baseline"/>
        </w:rPr>
        <w:t>D</w:t>
      </w:r>
      <w:r>
        <w:rPr>
          <w:rFonts w:ascii="Lucida Sans Unicode" w:hAnsi="Lucida Sans Unicode"/>
          <w:color w:val="231F20"/>
          <w:position w:val="7"/>
          <w:sz w:val="14"/>
          <w:vertAlign w:val="baseline"/>
        </w:rPr>
        <w:t>j </w:t>
      </w:r>
      <w:r>
        <w:rPr>
          <w:rFonts w:ascii="Garamond" w:hAnsi="Garamond"/>
          <w:color w:val="231F20"/>
          <w:vertAlign w:val="baseline"/>
        </w:rPr>
        <w:t>= (</w:t>
      </w:r>
      <w:r>
        <w:rPr>
          <w:rFonts w:ascii="Cambria" w:hAnsi="Cambria"/>
          <w:color w:val="231F20"/>
          <w:vertAlign w:val="baseline"/>
        </w:rPr>
        <w:t>V</w:t>
      </w:r>
      <w:r>
        <w:rPr>
          <w:rFonts w:ascii="Bookman Old Style" w:hAnsi="Bookman Old Style"/>
          <w:b w:val="0"/>
          <w:i/>
          <w:color w:val="231F20"/>
          <w:vertAlign w:val="baseline"/>
        </w:rPr>
        <w:t>, </w:t>
      </w:r>
      <w:r>
        <w:rPr>
          <w:rFonts w:ascii="Cambria" w:hAnsi="Cambria"/>
          <w:color w:val="231F20"/>
          <w:vertAlign w:val="baseline"/>
        </w:rPr>
        <w:t>E</w:t>
      </w:r>
      <w:r>
        <w:rPr>
          <w:rFonts w:ascii="Lucida Sans Unicode" w:hAnsi="Lucida Sans Unicode"/>
          <w:color w:val="231F20"/>
          <w:position w:val="7"/>
          <w:sz w:val="14"/>
          <w:vertAlign w:val="baseline"/>
        </w:rPr>
        <w:t>j</w:t>
      </w:r>
      <w:r>
        <w:rPr>
          <w:rFonts w:ascii="Garamond" w:hAnsi="Garamond"/>
          <w:color w:val="231F20"/>
          <w:vertAlign w:val="baseline"/>
        </w:rPr>
        <w:t>) </w:t>
      </w:r>
      <w:r>
        <w:rPr>
          <w:rFonts w:ascii="Cambria" w:hAnsi="Cambria"/>
          <w:color w:val="231F20"/>
          <w:vertAlign w:val="baseline"/>
        </w:rPr>
        <w:t>⊂ </w:t>
      </w:r>
      <w:r>
        <w:rPr>
          <w:rFonts w:ascii="Bookman Old Style" w:hAnsi="Bookman Old Style"/>
          <w:b w:val="0"/>
          <w:i/>
          <w:color w:val="231F20"/>
          <w:vertAlign w:val="baseline"/>
        </w:rPr>
        <w:t>K</w:t>
      </w:r>
      <w:r>
        <w:rPr>
          <w:rFonts w:ascii="Arial" w:hAnsi="Arial"/>
          <w:i/>
          <w:color w:val="231F20"/>
          <w:vertAlign w:val="subscript"/>
        </w:rPr>
        <w:t>n</w:t>
      </w:r>
      <w:r>
        <w:rPr>
          <w:color w:val="231F20"/>
          <w:vertAlign w:val="baseline"/>
        </w:rPr>
        <w:t>, can be obtained from</w:t>
      </w:r>
    </w:p>
    <w:p>
      <w:pPr>
        <w:pStyle w:val="BodyText"/>
        <w:spacing w:before="5"/>
        <w:rPr>
          <w:sz w:val="3"/>
        </w:rPr>
      </w:pPr>
    </w:p>
    <w:p>
      <w:pPr>
        <w:pStyle w:val="BodyText"/>
        <w:spacing w:line="199" w:lineRule="exact"/>
        <w:ind w:left="119"/>
        <w:rPr>
          <w:sz w:val="19"/>
        </w:rPr>
      </w:pPr>
      <w:r>
        <w:rPr>
          <w:position w:val="-3"/>
          <w:sz w:val="19"/>
        </w:rPr>
        <w:pict>
          <v:shape style="width:250.85pt;height:10pt;mso-position-horizontal-relative:char;mso-position-vertical-relative:line" type="#_x0000_t202" filled="false" stroked="false">
            <w10:anchorlock/>
            <v:textbox inset="0,0,0,0">
              <w:txbxContent>
                <w:p>
                  <w:pPr>
                    <w:pStyle w:val="BodyText"/>
                    <w:spacing w:line="193" w:lineRule="exact"/>
                  </w:pPr>
                  <w:r>
                    <w:rPr>
                      <w:color w:val="231F20"/>
                    </w:rPr>
                    <w:t>a directed edge removal process starting with some directed</w:t>
                  </w:r>
                </w:p>
              </w:txbxContent>
            </v:textbox>
          </v:shape>
        </w:pict>
      </w:r>
      <w:r>
        <w:rPr>
          <w:position w:val="-3"/>
          <w:sz w:val="19"/>
        </w:rPr>
      </w:r>
    </w:p>
    <w:p>
      <w:pPr>
        <w:spacing w:after="0" w:line="199" w:lineRule="exact"/>
        <w:rPr>
          <w:sz w:val="19"/>
        </w:rPr>
        <w:sectPr>
          <w:type w:val="continuous"/>
          <w:pgSz w:w="11520" w:h="15670"/>
          <w:pgMar w:top="940" w:bottom="280" w:left="500" w:right="0"/>
          <w:cols w:num="2" w:equalWidth="0">
            <w:col w:w="5174" w:space="75"/>
            <w:col w:w="5771"/>
          </w:cols>
        </w:sectPr>
      </w:pPr>
    </w:p>
    <w:p>
      <w:pPr>
        <w:spacing w:line="168" w:lineRule="auto" w:before="0"/>
        <w:ind w:left="119" w:right="0" w:firstLine="0"/>
        <w:jc w:val="left"/>
        <w:rPr>
          <w:sz w:val="20"/>
        </w:rPr>
      </w:pPr>
      <w:r>
        <w:rPr>
          <w:rFonts w:ascii="Cambria" w:hAnsi="Cambria"/>
          <w:color w:val="231F20"/>
          <w:w w:val="111"/>
          <w:sz w:val="20"/>
        </w:rPr>
        <w:t>|</w:t>
      </w:r>
      <w:r>
        <w:rPr>
          <w:rFonts w:ascii="Cambria" w:hAnsi="Cambria"/>
          <w:color w:val="231F20"/>
          <w:spacing w:val="-1"/>
          <w:w w:val="111"/>
          <w:sz w:val="20"/>
        </w:rPr>
        <w:t>X</w:t>
      </w:r>
      <w:r>
        <w:rPr>
          <w:rFonts w:ascii="Arial" w:hAnsi="Arial"/>
          <w:i/>
          <w:color w:val="231F20"/>
          <w:spacing w:val="5"/>
          <w:w w:val="115"/>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spacing w:val="-1"/>
          <w:w w:val="116"/>
          <w:sz w:val="20"/>
          <w:vertAlign w:val="baseline"/>
        </w:rPr>
        <w:t>τ</w:t>
      </w:r>
      <w:r>
        <w:rPr>
          <w:rFonts w:ascii="Arial" w:hAnsi="Arial"/>
          <w:i/>
          <w:color w:val="231F20"/>
          <w:w w:val="201"/>
          <w:sz w:val="20"/>
          <w:vertAlign w:val="subscript"/>
        </w:rPr>
        <w:t>j</w:t>
      </w:r>
      <w:r>
        <w:rPr>
          <w:rFonts w:ascii="Arial" w:hAnsi="Arial"/>
          <w:i/>
          <w:color w:val="231F20"/>
          <w:spacing w:val="15"/>
          <w:sz w:val="20"/>
          <w:vertAlign w:val="baseline"/>
        </w:rPr>
        <w:t> </w:t>
      </w:r>
      <w:r>
        <w:rPr>
          <w:rFonts w:ascii="Garamond" w:hAnsi="Garamond"/>
          <w:color w:val="231F20"/>
          <w:w w:val="116"/>
          <w:sz w:val="20"/>
          <w:vertAlign w:val="baseline"/>
        </w:rPr>
        <w:t>+</w:t>
      </w:r>
      <w:r>
        <w:rPr>
          <w:rFonts w:ascii="Garamond" w:hAnsi="Garamond"/>
          <w:color w:val="231F20"/>
          <w:sz w:val="20"/>
          <w:vertAlign w:val="baseline"/>
        </w:rPr>
        <w:t> </w:t>
      </w:r>
      <w:r>
        <w:rPr>
          <w:rFonts w:ascii="Garamond" w:hAnsi="Garamond"/>
          <w:color w:val="231F20"/>
          <w:spacing w:val="-20"/>
          <w:sz w:val="20"/>
          <w:vertAlign w:val="baseline"/>
        </w:rPr>
        <w:t> </w:t>
      </w:r>
      <w:r>
        <w:rPr>
          <w:rFonts w:ascii="Garamond" w:hAnsi="Garamond"/>
          <w:color w:val="231F20"/>
          <w:spacing w:val="0"/>
          <w:w w:val="106"/>
          <w:sz w:val="20"/>
          <w:vertAlign w:val="baseline"/>
        </w:rPr>
        <w:t>1</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Lucida Sans Unicode" w:hAnsi="Lucida Sans Unicode"/>
          <w:color w:val="231F20"/>
          <w:w w:val="100"/>
          <w:sz w:val="20"/>
          <w:vertAlign w:val="subscript"/>
        </w:rPr>
        <w:t>(1+</w:t>
      </w:r>
      <w:r>
        <w:rPr>
          <w:rFonts w:ascii="Arial" w:hAnsi="Arial"/>
          <w:i/>
          <w:color w:val="231F20"/>
          <w:spacing w:val="0"/>
          <w:w w:val="133"/>
          <w:sz w:val="20"/>
          <w:vertAlign w:val="subscript"/>
        </w:rPr>
        <w:t>τ</w:t>
      </w:r>
      <w:r>
        <w:rPr>
          <w:rFonts w:ascii="Arial" w:hAnsi="Arial"/>
          <w:i/>
          <w:color w:val="231F20"/>
          <w:spacing w:val="8"/>
          <w:w w:val="263"/>
          <w:position w:val="-5"/>
          <w:sz w:val="10"/>
          <w:vertAlign w:val="baseline"/>
        </w:rPr>
        <w:t>j</w:t>
      </w:r>
      <w:r>
        <w:rPr>
          <w:rFonts w:ascii="Lucida Sans Unicode" w:hAnsi="Lucida Sans Unicode"/>
          <w:color w:val="231F20"/>
          <w:w w:val="111"/>
          <w:position w:val="-3"/>
          <w:sz w:val="14"/>
          <w:vertAlign w:val="baseline"/>
        </w:rPr>
        <w:t>−</w:t>
      </w:r>
      <w:r>
        <w:rPr>
          <w:rFonts w:ascii="Arial" w:hAnsi="Arial"/>
          <w:i/>
          <w:color w:val="231F20"/>
          <w:spacing w:val="0"/>
          <w:w w:val="140"/>
          <w:position w:val="-3"/>
          <w:sz w:val="14"/>
          <w:vertAlign w:val="baseline"/>
        </w:rPr>
        <w:t>τ</w:t>
      </w:r>
      <w:r>
        <w:rPr>
          <w:rFonts w:ascii="Verdana" w:hAnsi="Verdana"/>
          <w:color w:val="231F20"/>
          <w:spacing w:val="5"/>
          <w:w w:val="106"/>
          <w:position w:val="-5"/>
          <w:sz w:val="10"/>
          <w:vertAlign w:val="baseline"/>
        </w:rPr>
        <w:t>1</w:t>
      </w:r>
      <w:r>
        <w:rPr>
          <w:rFonts w:ascii="Lucida Sans Unicode" w:hAnsi="Lucida Sans Unicode"/>
          <w:color w:val="231F20"/>
          <w:spacing w:val="5"/>
          <w:w w:val="136"/>
          <w:position w:val="-3"/>
          <w:sz w:val="14"/>
          <w:vertAlign w:val="baseline"/>
        </w:rPr>
        <w:t>)</w:t>
      </w:r>
      <w:r>
        <w:rPr>
          <w:rFonts w:ascii="Garamond" w:hAnsi="Garamond"/>
          <w:color w:val="231F20"/>
          <w:w w:val="132"/>
          <w:sz w:val="20"/>
          <w:vertAlign w:val="baseline"/>
        </w:rPr>
        <w:t>)</w:t>
      </w:r>
      <w:r>
        <w:rPr>
          <w:rFonts w:ascii="Garamond" w:hAnsi="Garamond"/>
          <w:color w:val="231F20"/>
          <w:sz w:val="20"/>
          <w:vertAlign w:val="baseline"/>
        </w:rPr>
        <w:t> </w:t>
      </w:r>
      <w:r>
        <w:rPr>
          <w:rFonts w:ascii="Garamond" w:hAnsi="Garamond"/>
          <w:color w:val="231F20"/>
          <w:spacing w:val="-19"/>
          <w:sz w:val="20"/>
          <w:vertAlign w:val="baseline"/>
        </w:rPr>
        <w:t> </w:t>
      </w:r>
      <w:r>
        <w:rPr>
          <w:rFonts w:ascii="Cambria" w:hAnsi="Cambria"/>
          <w:color w:val="231F20"/>
          <w:w w:val="97"/>
          <w:sz w:val="20"/>
          <w:vertAlign w:val="baseline"/>
        </w:rPr>
        <w:t>∩</w:t>
      </w:r>
      <w:r>
        <w:rPr>
          <w:rFonts w:ascii="Cambria" w:hAnsi="Cambria"/>
          <w:color w:val="231F20"/>
          <w:sz w:val="20"/>
          <w:vertAlign w:val="baseline"/>
        </w:rPr>
        <w:t> </w:t>
      </w:r>
      <w:r>
        <w:rPr>
          <w:rFonts w:ascii="Cambria" w:hAnsi="Cambria"/>
          <w:color w:val="231F20"/>
          <w:spacing w:val="-8"/>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w:t>
      </w:r>
      <w:r>
        <w:rPr>
          <w:rFonts w:ascii="Cambria" w:hAnsi="Cambria"/>
          <w:color w:val="231F20"/>
          <w:sz w:val="20"/>
          <w:vertAlign w:val="baseline"/>
        </w:rPr>
        <w:t>  </w:t>
      </w:r>
      <w:r>
        <w:rPr>
          <w:rFonts w:ascii="Cambria" w:hAnsi="Cambria"/>
          <w:color w:val="231F20"/>
          <w:spacing w:val="15"/>
          <w:sz w:val="20"/>
          <w:vertAlign w:val="baseline"/>
        </w:rPr>
        <w:t> </w:t>
      </w:r>
      <w:r>
        <w:rPr>
          <w:rFonts w:ascii="Bookman Old Style" w:hAnsi="Bookman Old Style"/>
          <w:b w:val="0"/>
          <w:i/>
          <w:color w:val="231F20"/>
          <w:w w:val="128"/>
          <w:sz w:val="20"/>
          <w:vertAlign w:val="baseline"/>
        </w:rPr>
        <w:t>&lt;</w:t>
      </w:r>
      <w:r>
        <w:rPr>
          <w:rFonts w:ascii="Bookman Old Style" w:hAnsi="Bookman Old Style"/>
          <w:b w:val="0"/>
          <w:i/>
          <w:color w:val="231F20"/>
          <w:sz w:val="20"/>
          <w:vertAlign w:val="baseline"/>
        </w:rPr>
        <w:t> </w:t>
      </w:r>
      <w:r>
        <w:rPr>
          <w:rFonts w:ascii="Bookman Old Style" w:hAnsi="Bookman Old Style"/>
          <w:b w:val="0"/>
          <w:i/>
          <w:color w:val="231F20"/>
          <w:spacing w:val="26"/>
          <w:sz w:val="20"/>
          <w:vertAlign w:val="baseline"/>
        </w:rPr>
        <w:t> </w:t>
      </w:r>
      <w:r>
        <w:rPr>
          <w:rFonts w:ascii="Cambria" w:hAnsi="Cambria"/>
          <w:color w:val="231F20"/>
          <w:w w:val="111"/>
          <w:sz w:val="20"/>
          <w:vertAlign w:val="baseline"/>
        </w:rPr>
        <w:t>|</w:t>
      </w:r>
      <w:r>
        <w:rPr>
          <w:rFonts w:ascii="Cambria" w:hAnsi="Cambria"/>
          <w:color w:val="231F20"/>
          <w:spacing w:val="-1"/>
          <w:w w:val="111"/>
          <w:sz w:val="20"/>
          <w:vertAlign w:val="baseline"/>
        </w:rPr>
        <w:t>X</w:t>
      </w:r>
      <w:r>
        <w:rPr>
          <w:rFonts w:ascii="Arial" w:hAnsi="Arial"/>
          <w:i/>
          <w:color w:val="231F20"/>
          <w:spacing w:val="5"/>
          <w:w w:val="115"/>
          <w:sz w:val="20"/>
          <w:vertAlign w:val="subscript"/>
        </w:rPr>
        <w:t>m</w:t>
      </w:r>
      <w:r>
        <w:rPr>
          <w:rFonts w:ascii="Garamond" w:hAnsi="Garamond"/>
          <w:color w:val="231F20"/>
          <w:spacing w:val="-1"/>
          <w:w w:val="132"/>
          <w:sz w:val="20"/>
          <w:vertAlign w:val="baseline"/>
        </w:rPr>
        <w:t>(</w:t>
      </w:r>
      <w:r>
        <w:rPr>
          <w:rFonts w:ascii="Bookman Old Style" w:hAnsi="Bookman Old Style"/>
          <w:b w:val="0"/>
          <w:i/>
          <w:color w:val="231F20"/>
          <w:spacing w:val="-1"/>
          <w:w w:val="116"/>
          <w:sz w:val="20"/>
          <w:vertAlign w:val="baseline"/>
        </w:rPr>
        <w:t>τ</w:t>
      </w:r>
      <w:r>
        <w:rPr>
          <w:rFonts w:ascii="Arial" w:hAnsi="Arial"/>
          <w:i/>
          <w:color w:val="231F20"/>
          <w:spacing w:val="13"/>
          <w:w w:val="201"/>
          <w:sz w:val="20"/>
          <w:vertAlign w:val="subscript"/>
        </w:rPr>
        <w:t>j</w:t>
      </w:r>
      <w:r>
        <w:rPr>
          <w:rFonts w:ascii="Bookman Old Style" w:hAnsi="Bookman Old Style"/>
          <w:b w:val="0"/>
          <w:i/>
          <w:color w:val="231F20"/>
          <w:w w:val="92"/>
          <w:sz w:val="20"/>
          <w:vertAlign w:val="baseline"/>
        </w:rPr>
        <w:t>,</w:t>
      </w:r>
      <w:r>
        <w:rPr>
          <w:rFonts w:ascii="Bookman Old Style" w:hAnsi="Bookman Old Style"/>
          <w:b w:val="0"/>
          <w:i/>
          <w:color w:val="231F20"/>
          <w:spacing w:val="-27"/>
          <w:sz w:val="20"/>
          <w:vertAlign w:val="baseline"/>
        </w:rPr>
        <w:t> </w:t>
      </w:r>
      <w:r>
        <w:rPr>
          <w:rFonts w:ascii="Bookman Old Style" w:hAnsi="Bookman Old Style"/>
          <w:b w:val="0"/>
          <w:i/>
          <w:color w:val="231F20"/>
          <w:w w:val="74"/>
          <w:sz w:val="20"/>
          <w:vertAlign w:val="baseline"/>
        </w:rPr>
        <w:t>s</w:t>
      </w:r>
      <w:r>
        <w:rPr>
          <w:rFonts w:ascii="Lucida Sans Unicode" w:hAnsi="Lucida Sans Unicode"/>
          <w:color w:val="231F20"/>
          <w:w w:val="127"/>
          <w:sz w:val="20"/>
          <w:vertAlign w:val="subscript"/>
        </w:rPr>
        <w:t>(</w:t>
      </w:r>
      <w:r>
        <w:rPr>
          <w:rFonts w:ascii="Arial" w:hAnsi="Arial"/>
          <w:i/>
          <w:color w:val="231F20"/>
          <w:spacing w:val="0"/>
          <w:w w:val="133"/>
          <w:sz w:val="20"/>
          <w:vertAlign w:val="subscript"/>
        </w:rPr>
        <w:t>τ</w:t>
      </w:r>
      <w:r>
        <w:rPr>
          <w:rFonts w:ascii="Arial" w:hAnsi="Arial"/>
          <w:i/>
          <w:color w:val="231F20"/>
          <w:spacing w:val="8"/>
          <w:w w:val="263"/>
          <w:position w:val="-5"/>
          <w:sz w:val="10"/>
          <w:vertAlign w:val="baseline"/>
        </w:rPr>
        <w:t>j</w:t>
      </w:r>
      <w:r>
        <w:rPr>
          <w:rFonts w:ascii="Lucida Sans Unicode" w:hAnsi="Lucida Sans Unicode"/>
          <w:color w:val="231F20"/>
          <w:w w:val="111"/>
          <w:position w:val="-3"/>
          <w:sz w:val="14"/>
          <w:vertAlign w:val="baseline"/>
        </w:rPr>
        <w:t>−</w:t>
      </w:r>
      <w:r>
        <w:rPr>
          <w:rFonts w:ascii="Arial" w:hAnsi="Arial"/>
          <w:i/>
          <w:color w:val="231F20"/>
          <w:spacing w:val="0"/>
          <w:w w:val="140"/>
          <w:position w:val="-3"/>
          <w:sz w:val="14"/>
          <w:vertAlign w:val="baseline"/>
        </w:rPr>
        <w:t>τ</w:t>
      </w:r>
      <w:r>
        <w:rPr>
          <w:rFonts w:ascii="Verdana" w:hAnsi="Verdana"/>
          <w:color w:val="231F20"/>
          <w:spacing w:val="5"/>
          <w:w w:val="106"/>
          <w:position w:val="-5"/>
          <w:sz w:val="10"/>
          <w:vertAlign w:val="baseline"/>
        </w:rPr>
        <w:t>1</w:t>
      </w:r>
      <w:r>
        <w:rPr>
          <w:rFonts w:ascii="Lucida Sans Unicode" w:hAnsi="Lucida Sans Unicode"/>
          <w:color w:val="231F20"/>
          <w:spacing w:val="5"/>
          <w:w w:val="136"/>
          <w:position w:val="-3"/>
          <w:sz w:val="14"/>
          <w:vertAlign w:val="baseline"/>
        </w:rPr>
        <w:t>)</w:t>
      </w:r>
      <w:r>
        <w:rPr>
          <w:rFonts w:ascii="Garamond" w:hAnsi="Garamond"/>
          <w:color w:val="231F20"/>
          <w:w w:val="132"/>
          <w:sz w:val="20"/>
          <w:vertAlign w:val="baseline"/>
        </w:rPr>
        <w:t>)</w:t>
      </w:r>
      <w:r>
        <w:rPr>
          <w:rFonts w:ascii="Garamond" w:hAnsi="Garamond"/>
          <w:color w:val="231F20"/>
          <w:sz w:val="20"/>
          <w:vertAlign w:val="baseline"/>
        </w:rPr>
        <w:t> </w:t>
      </w:r>
      <w:r>
        <w:rPr>
          <w:rFonts w:ascii="Garamond" w:hAnsi="Garamond"/>
          <w:color w:val="231F20"/>
          <w:spacing w:val="-19"/>
          <w:sz w:val="20"/>
          <w:vertAlign w:val="baseline"/>
        </w:rPr>
        <w:t> </w:t>
      </w:r>
      <w:r>
        <w:rPr>
          <w:rFonts w:ascii="Cambria" w:hAnsi="Cambria"/>
          <w:color w:val="231F20"/>
          <w:w w:val="97"/>
          <w:sz w:val="20"/>
          <w:vertAlign w:val="baseline"/>
        </w:rPr>
        <w:t>∩</w:t>
      </w:r>
      <w:r>
        <w:rPr>
          <w:rFonts w:ascii="Cambria" w:hAnsi="Cambria"/>
          <w:color w:val="231F20"/>
          <w:sz w:val="20"/>
          <w:vertAlign w:val="baseline"/>
        </w:rPr>
        <w:t> </w:t>
      </w:r>
      <w:r>
        <w:rPr>
          <w:rFonts w:ascii="Cambria" w:hAnsi="Cambria"/>
          <w:color w:val="231F20"/>
          <w:spacing w:val="-5"/>
          <w:sz w:val="20"/>
          <w:vertAlign w:val="baseline"/>
        </w:rPr>
        <w:t> </w:t>
      </w:r>
      <w:r>
        <w:rPr>
          <w:rFonts w:ascii="Cambria" w:hAnsi="Cambria"/>
          <w:color w:val="231F20"/>
          <w:spacing w:val="27"/>
          <w:w w:val="120"/>
          <w:sz w:val="20"/>
          <w:vertAlign w:val="baseline"/>
        </w:rPr>
        <w:t>N</w:t>
      </w:r>
      <w:r>
        <w:rPr>
          <w:rFonts w:ascii="Cambria" w:hAnsi="Cambria"/>
          <w:color w:val="231F20"/>
          <w:w w:val="87"/>
          <w:sz w:val="20"/>
          <w:vertAlign w:val="baseline"/>
        </w:rPr>
        <w:t>|</w:t>
      </w:r>
      <w:r>
        <w:rPr>
          <w:color w:val="231F20"/>
          <w:w w:val="99"/>
          <w:sz w:val="20"/>
          <w:vertAlign w:val="baseline"/>
        </w:rPr>
        <w:t>.</w:t>
      </w:r>
    </w:p>
    <w:p>
      <w:pPr>
        <w:pStyle w:val="BodyText"/>
        <w:spacing w:line="194" w:lineRule="auto" w:before="7"/>
        <w:ind w:left="119" w:right="38"/>
        <w:jc w:val="both"/>
      </w:pPr>
      <w:r>
        <w:rPr/>
        <w:pict>
          <v:shape style="position:absolute;margin-left:30.960699pt;margin-top:24.28071pt;width:240.8pt;height:17.3pt;mso-position-horizontal-relative:page;mso-position-vertical-relative:paragraph;z-index:-53056" type="#_x0000_t202" filled="false" stroked="false">
            <v:textbox inset="0,0,0,0">
              <w:txbxContent>
                <w:p>
                  <w:pPr>
                    <w:pStyle w:val="BodyText"/>
                    <w:tabs>
                      <w:tab w:pos="4660" w:val="left" w:leader="none"/>
                    </w:tabs>
                    <w:spacing w:line="199" w:lineRule="exact"/>
                    <w:rPr>
                      <w:rFonts w:ascii="Cambria" w:hAnsi="Cambria"/>
                    </w:rPr>
                  </w:pPr>
                  <w:r>
                    <w:rPr>
                      <w:rFonts w:ascii="Cambria" w:hAnsi="Cambria"/>
                      <w:color w:val="231F20"/>
                      <w:w w:val="135"/>
                    </w:rPr>
                    <w:t>X</w:t>
                    <w:tab/>
                    <w:t>≥</w:t>
                  </w:r>
                </w:p>
              </w:txbxContent>
            </v:textbox>
            <w10:wrap type="none"/>
          </v:shape>
        </w:pict>
      </w:r>
      <w:r>
        <w:rPr>
          <w:color w:val="231F20"/>
          <w:w w:val="105"/>
        </w:rPr>
        <w:t>These time-steps correspond to the times at which </w:t>
      </w:r>
      <w:r>
        <w:rPr>
          <w:rFonts w:ascii="Cambria" w:hAnsi="Cambria"/>
          <w:color w:val="231F20"/>
          <w:w w:val="105"/>
        </w:rPr>
        <w:t>D</w:t>
      </w:r>
      <w:r>
        <w:rPr>
          <w:rFonts w:ascii="Garamond" w:hAnsi="Garamond"/>
          <w:color w:val="231F20"/>
          <w:w w:val="105"/>
        </w:rPr>
        <w:t>[</w:t>
      </w:r>
      <w:r>
        <w:rPr>
          <w:rFonts w:ascii="Bookman Old Style" w:hAnsi="Bookman Old Style"/>
          <w:b w:val="0"/>
          <w:i/>
          <w:color w:val="231F20"/>
          <w:w w:val="105"/>
        </w:rPr>
        <w:t>τ</w:t>
      </w:r>
      <w:r>
        <w:rPr>
          <w:rFonts w:ascii="Arial" w:hAnsi="Arial"/>
          <w:i/>
          <w:color w:val="231F20"/>
          <w:w w:val="105"/>
          <w:vertAlign w:val="subscript"/>
        </w:rPr>
        <w:t>j</w:t>
      </w:r>
      <w:r>
        <w:rPr>
          <w:rFonts w:ascii="Garamond" w:hAnsi="Garamond"/>
          <w:color w:val="231F20"/>
          <w:w w:val="105"/>
          <w:vertAlign w:val="baseline"/>
        </w:rPr>
        <w:t>] </w:t>
      </w:r>
      <w:r>
        <w:rPr>
          <w:color w:val="231F20"/>
          <w:w w:val="99"/>
          <w:vertAlign w:val="baseline"/>
        </w:rPr>
        <w:t>is</w:t>
      </w:r>
      <w:r>
        <w:rPr>
          <w:color w:val="231F20"/>
          <w:vertAlign w:val="baseline"/>
        </w:rPr>
        <w:t>  </w:t>
      </w:r>
      <w:r>
        <w:rPr>
          <w:rFonts w:ascii="Garamond" w:hAnsi="Garamond"/>
          <w:color w:val="231F20"/>
          <w:w w:val="132"/>
          <w:vertAlign w:val="baseline"/>
        </w:rPr>
        <w:t>(</w:t>
      </w:r>
      <w:r>
        <w:rPr>
          <w:rFonts w:ascii="Bookman Old Style" w:hAnsi="Bookman Old Style"/>
          <w:b w:val="0"/>
          <w:i/>
          <w:color w:val="231F20"/>
          <w:w w:val="103"/>
          <w:vertAlign w:val="baseline"/>
        </w:rPr>
        <w:t>F</w:t>
      </w:r>
      <w:r>
        <w:rPr>
          <w:rFonts w:ascii="Bookman Old Style" w:hAnsi="Bookman Old Style"/>
          <w:b w:val="0"/>
          <w:i/>
          <w:color w:val="231F20"/>
          <w:vertAlign w:val="baseline"/>
        </w:rPr>
        <w:t>  </w:t>
      </w:r>
      <w:r>
        <w:rPr>
          <w:rFonts w:ascii="Garamond" w:hAnsi="Garamond"/>
          <w:color w:val="231F20"/>
          <w:w w:val="116"/>
          <w:vertAlign w:val="baseline"/>
        </w:rPr>
        <w:t>+</w:t>
      </w:r>
      <w:r>
        <w:rPr>
          <w:rFonts w:ascii="Garamond" w:hAnsi="Garamond"/>
          <w:color w:val="231F20"/>
          <w:vertAlign w:val="baseline"/>
        </w:rPr>
        <w:t>  </w:t>
      </w:r>
      <w:r>
        <w:rPr>
          <w:rFonts w:ascii="Garamond" w:hAnsi="Garamond"/>
          <w:color w:val="231F20"/>
          <w:w w:val="106"/>
          <w:vertAlign w:val="baseline"/>
        </w:rPr>
        <w:t>1</w:t>
      </w:r>
      <w:r>
        <w:rPr>
          <w:rFonts w:ascii="Bookman Old Style" w:hAnsi="Bookman Old Style"/>
          <w:b w:val="0"/>
          <w:i/>
          <w:color w:val="231F20"/>
          <w:w w:val="99"/>
          <w:vertAlign w:val="baseline"/>
        </w:rPr>
        <w:t>,F</w:t>
      </w:r>
      <w:r>
        <w:rPr>
          <w:rFonts w:ascii="Bookman Old Style" w:hAnsi="Bookman Old Style"/>
          <w:b w:val="0"/>
          <w:i/>
          <w:color w:val="231F20"/>
          <w:vertAlign w:val="baseline"/>
        </w:rPr>
        <w:t>  </w:t>
      </w:r>
      <w:r>
        <w:rPr>
          <w:rFonts w:ascii="Garamond" w:hAnsi="Garamond"/>
          <w:color w:val="231F20"/>
          <w:w w:val="116"/>
          <w:vertAlign w:val="baseline"/>
        </w:rPr>
        <w:t>+</w:t>
      </w:r>
      <w:r>
        <w:rPr>
          <w:rFonts w:ascii="Garamond" w:hAnsi="Garamond"/>
          <w:color w:val="231F20"/>
          <w:vertAlign w:val="baseline"/>
        </w:rPr>
        <w:t>  </w:t>
      </w:r>
      <w:r>
        <w:rPr>
          <w:rFonts w:ascii="Garamond" w:hAnsi="Garamond"/>
          <w:color w:val="231F20"/>
          <w:w w:val="106"/>
          <w:vertAlign w:val="baseline"/>
        </w:rPr>
        <w:t>1</w:t>
      </w:r>
      <w:r>
        <w:rPr>
          <w:rFonts w:ascii="Garamond" w:hAnsi="Garamond"/>
          <w:color w:val="231F20"/>
          <w:w w:val="132"/>
          <w:vertAlign w:val="baseline"/>
        </w:rPr>
        <w:t>)</w:t>
      </w:r>
      <w:r>
        <w:rPr>
          <w:color w:val="231F20"/>
          <w:w w:val="99"/>
          <w:vertAlign w:val="baseline"/>
        </w:rPr>
        <w:t>-robust</w:t>
      </w:r>
      <w:r>
        <w:rPr>
          <w:color w:val="231F20"/>
          <w:vertAlign w:val="baseline"/>
        </w:rPr>
        <w:t>  </w:t>
      </w:r>
      <w:r>
        <w:rPr>
          <w:color w:val="231F20"/>
          <w:w w:val="99"/>
          <w:vertAlign w:val="baseline"/>
        </w:rPr>
        <w:t>and</w:t>
      </w:r>
      <w:r>
        <w:rPr>
          <w:color w:val="231F20"/>
          <w:vertAlign w:val="baseline"/>
        </w:rPr>
        <w:t>  </w:t>
      </w:r>
      <w:r>
        <w:rPr>
          <w:color w:val="231F20"/>
          <w:w w:val="99"/>
          <w:vertAlign w:val="baseline"/>
        </w:rPr>
        <w:t>both</w:t>
      </w:r>
      <w:r>
        <w:rPr>
          <w:color w:val="231F20"/>
          <w:vertAlign w:val="baseline"/>
        </w:rPr>
        <w:t>  </w:t>
      </w:r>
      <w:r>
        <w:rPr>
          <w:rFonts w:ascii="Cambria" w:hAnsi="Cambria"/>
          <w:color w:val="231F20"/>
          <w:w w:val="124"/>
          <w:vertAlign w:val="baseline"/>
        </w:rPr>
        <w:t>X</w:t>
      </w:r>
      <w:r>
        <w:rPr>
          <w:rFonts w:ascii="Arial" w:hAnsi="Arial"/>
          <w:i/>
          <w:color w:val="231F20"/>
          <w:w w:val="124"/>
          <w:vertAlign w:val="subscript"/>
        </w:rPr>
        <w:t>M</w:t>
      </w:r>
      <w:r>
        <w:rPr>
          <w:rFonts w:ascii="Garamond" w:hAnsi="Garamond"/>
          <w:color w:val="231F20"/>
          <w:w w:val="132"/>
          <w:vertAlign w:val="baseline"/>
        </w:rPr>
        <w:t>(</w:t>
      </w:r>
      <w:r>
        <w:rPr>
          <w:rFonts w:ascii="Bookman Old Style" w:hAnsi="Bookman Old Style"/>
          <w:b w:val="0"/>
          <w:i/>
          <w:color w:val="231F20"/>
          <w:w w:val="116"/>
          <w:vertAlign w:val="baseline"/>
        </w:rPr>
        <w:t>τ</w:t>
      </w:r>
      <w:r>
        <w:rPr>
          <w:rFonts w:ascii="Arial" w:hAnsi="Arial"/>
          <w:i/>
          <w:color w:val="231F20"/>
          <w:w w:val="201"/>
          <w:vertAlign w:val="subscript"/>
        </w:rPr>
        <w:t>j</w:t>
      </w:r>
      <w:r>
        <w:rPr>
          <w:rFonts w:ascii="Bookman Old Style" w:hAnsi="Bookman Old Style"/>
          <w:b w:val="0"/>
          <w:i/>
          <w:color w:val="231F20"/>
          <w:w w:val="92"/>
          <w:vertAlign w:val="baseline"/>
        </w:rPr>
        <w:t>,</w:t>
      </w:r>
      <w:r>
        <w:rPr>
          <w:rFonts w:ascii="Bookman Old Style" w:hAnsi="Bookman Old Style"/>
          <w:b w:val="0"/>
          <w:i/>
          <w:color w:val="231F20"/>
          <w:vertAlign w:val="baseline"/>
        </w:rPr>
        <w:t> </w:t>
      </w:r>
      <w:r>
        <w:rPr>
          <w:rFonts w:ascii="Bookman Old Style" w:hAnsi="Bookman Old Style"/>
          <w:b w:val="0"/>
          <w:i/>
          <w:color w:val="231F20"/>
          <w:w w:val="74"/>
          <w:vertAlign w:val="baseline"/>
        </w:rPr>
        <w:t>s</w:t>
      </w:r>
      <w:r>
        <w:rPr>
          <w:rFonts w:ascii="Lucida Sans Unicode" w:hAnsi="Lucida Sans Unicode"/>
          <w:color w:val="231F20"/>
          <w:w w:val="127"/>
          <w:vertAlign w:val="subscript"/>
        </w:rPr>
        <w:t>(</w:t>
      </w:r>
      <w:r>
        <w:rPr>
          <w:rFonts w:ascii="Arial" w:hAnsi="Arial"/>
          <w:i/>
          <w:color w:val="231F20"/>
          <w:w w:val="133"/>
          <w:vertAlign w:val="subscript"/>
        </w:rPr>
        <w:t>τ</w:t>
      </w:r>
      <w:r>
        <w:rPr>
          <w:rFonts w:ascii="Arial" w:hAnsi="Arial"/>
          <w:i/>
          <w:color w:val="231F20"/>
          <w:w w:val="263"/>
          <w:position w:val="-5"/>
          <w:sz w:val="10"/>
          <w:vertAlign w:val="baseline"/>
        </w:rPr>
        <w:t>j</w:t>
      </w:r>
      <w:r>
        <w:rPr>
          <w:rFonts w:ascii="Lucida Sans Unicode" w:hAnsi="Lucida Sans Unicode"/>
          <w:color w:val="231F20"/>
          <w:w w:val="111"/>
          <w:position w:val="-3"/>
          <w:sz w:val="14"/>
          <w:vertAlign w:val="baseline"/>
        </w:rPr>
        <w:t>−</w:t>
      </w:r>
      <w:r>
        <w:rPr>
          <w:rFonts w:ascii="Arial" w:hAnsi="Arial"/>
          <w:i/>
          <w:color w:val="231F20"/>
          <w:w w:val="140"/>
          <w:position w:val="-3"/>
          <w:sz w:val="14"/>
          <w:vertAlign w:val="baseline"/>
        </w:rPr>
        <w:t>τ</w:t>
      </w:r>
      <w:r>
        <w:rPr>
          <w:rFonts w:ascii="Verdana" w:hAnsi="Verdana"/>
          <w:color w:val="231F20"/>
          <w:w w:val="106"/>
          <w:position w:val="-5"/>
          <w:sz w:val="10"/>
          <w:vertAlign w:val="baseline"/>
        </w:rPr>
        <w:t>1</w:t>
      </w:r>
      <w:r>
        <w:rPr>
          <w:rFonts w:ascii="Lucida Sans Unicode" w:hAnsi="Lucida Sans Unicode"/>
          <w:color w:val="231F20"/>
          <w:w w:val="136"/>
          <w:position w:val="-3"/>
          <w:sz w:val="14"/>
          <w:vertAlign w:val="baseline"/>
        </w:rPr>
        <w:t>)</w:t>
      </w:r>
      <w:r>
        <w:rPr>
          <w:rFonts w:ascii="Garamond" w:hAnsi="Garamond"/>
          <w:color w:val="231F20"/>
          <w:w w:val="132"/>
          <w:vertAlign w:val="baseline"/>
        </w:rPr>
        <w:t>)</w:t>
      </w:r>
      <w:r>
        <w:rPr>
          <w:rFonts w:ascii="Garamond" w:hAnsi="Garamond"/>
          <w:color w:val="231F20"/>
          <w:vertAlign w:val="baseline"/>
        </w:rPr>
        <w:t>  </w:t>
      </w:r>
      <w:r>
        <w:rPr>
          <w:color w:val="231F20"/>
          <w:w w:val="99"/>
          <w:vertAlign w:val="baseline"/>
        </w:rPr>
        <w:t>and </w:t>
      </w:r>
      <w:r>
        <w:rPr>
          <w:rFonts w:ascii="Arial" w:hAnsi="Arial"/>
          <w:i/>
          <w:color w:val="231F20"/>
          <w:w w:val="121"/>
          <w:position w:val="-2"/>
          <w:sz w:val="14"/>
          <w:vertAlign w:val="baseline"/>
        </w:rPr>
        <w:t>m</w:t>
      </w:r>
      <w:r>
        <w:rPr>
          <w:rFonts w:ascii="Garamond" w:hAnsi="Garamond"/>
          <w:color w:val="231F20"/>
          <w:w w:val="132"/>
          <w:vertAlign w:val="baseline"/>
        </w:rPr>
        <w:t>(</w:t>
      </w:r>
      <w:r>
        <w:rPr>
          <w:rFonts w:ascii="Bookman Old Style" w:hAnsi="Bookman Old Style"/>
          <w:b w:val="0"/>
          <w:i/>
          <w:color w:val="231F20"/>
          <w:w w:val="116"/>
          <w:vertAlign w:val="baseline"/>
        </w:rPr>
        <w:t>τ</w:t>
      </w:r>
      <w:r>
        <w:rPr>
          <w:rFonts w:ascii="Arial" w:hAnsi="Arial"/>
          <w:i/>
          <w:color w:val="231F20"/>
          <w:w w:val="201"/>
          <w:vertAlign w:val="subscript"/>
        </w:rPr>
        <w:t>j</w:t>
      </w:r>
      <w:r>
        <w:rPr>
          <w:rFonts w:ascii="Bookman Old Style" w:hAnsi="Bookman Old Style"/>
          <w:b w:val="0"/>
          <w:i/>
          <w:color w:val="231F20"/>
          <w:w w:val="92"/>
          <w:vertAlign w:val="baseline"/>
        </w:rPr>
        <w:t>,</w:t>
      </w:r>
      <w:r>
        <w:rPr>
          <w:rFonts w:ascii="Bookman Old Style" w:hAnsi="Bookman Old Style"/>
          <w:b w:val="0"/>
          <w:i/>
          <w:color w:val="231F20"/>
          <w:vertAlign w:val="baseline"/>
        </w:rPr>
        <w:t> </w:t>
      </w:r>
      <w:r>
        <w:rPr>
          <w:rFonts w:ascii="Bookman Old Style" w:hAnsi="Bookman Old Style"/>
          <w:b w:val="0"/>
          <w:i/>
          <w:color w:val="231F20"/>
          <w:w w:val="74"/>
          <w:vertAlign w:val="baseline"/>
        </w:rPr>
        <w:t>s</w:t>
      </w:r>
      <w:r>
        <w:rPr>
          <w:rFonts w:ascii="Lucida Sans Unicode" w:hAnsi="Lucida Sans Unicode"/>
          <w:color w:val="231F20"/>
          <w:w w:val="127"/>
          <w:vertAlign w:val="subscript"/>
        </w:rPr>
        <w:t>(</w:t>
      </w:r>
      <w:r>
        <w:rPr>
          <w:rFonts w:ascii="Arial" w:hAnsi="Arial"/>
          <w:i/>
          <w:color w:val="231F20"/>
          <w:w w:val="133"/>
          <w:vertAlign w:val="subscript"/>
        </w:rPr>
        <w:t>τ</w:t>
      </w:r>
      <w:r>
        <w:rPr>
          <w:rFonts w:ascii="Arial" w:hAnsi="Arial"/>
          <w:i/>
          <w:color w:val="231F20"/>
          <w:w w:val="263"/>
          <w:position w:val="-5"/>
          <w:sz w:val="10"/>
          <w:vertAlign w:val="baseline"/>
        </w:rPr>
        <w:t>j</w:t>
      </w:r>
      <w:r>
        <w:rPr>
          <w:rFonts w:ascii="Lucida Sans Unicode" w:hAnsi="Lucida Sans Unicode"/>
          <w:color w:val="231F20"/>
          <w:w w:val="111"/>
          <w:position w:val="-3"/>
          <w:sz w:val="14"/>
          <w:vertAlign w:val="baseline"/>
        </w:rPr>
        <w:t>−</w:t>
      </w:r>
      <w:r>
        <w:rPr>
          <w:rFonts w:ascii="Arial" w:hAnsi="Arial"/>
          <w:i/>
          <w:color w:val="231F20"/>
          <w:w w:val="140"/>
          <w:position w:val="-3"/>
          <w:sz w:val="14"/>
          <w:vertAlign w:val="baseline"/>
        </w:rPr>
        <w:t>τ</w:t>
      </w:r>
      <w:r>
        <w:rPr>
          <w:rFonts w:ascii="Verdana" w:hAnsi="Verdana"/>
          <w:color w:val="231F20"/>
          <w:w w:val="106"/>
          <w:position w:val="-5"/>
          <w:sz w:val="10"/>
          <w:vertAlign w:val="baseline"/>
        </w:rPr>
        <w:t>1</w:t>
      </w:r>
      <w:r>
        <w:rPr>
          <w:rFonts w:ascii="Lucida Sans Unicode" w:hAnsi="Lucida Sans Unicode"/>
          <w:color w:val="231F20"/>
          <w:w w:val="136"/>
          <w:position w:val="-3"/>
          <w:sz w:val="14"/>
          <w:vertAlign w:val="baseline"/>
        </w:rPr>
        <w:t>)</w:t>
      </w:r>
      <w:r>
        <w:rPr>
          <w:rFonts w:ascii="Garamond" w:hAnsi="Garamond"/>
          <w:color w:val="231F20"/>
          <w:w w:val="132"/>
          <w:vertAlign w:val="baseline"/>
        </w:rPr>
        <w:t>)</w:t>
      </w:r>
      <w:r>
        <w:rPr>
          <w:rFonts w:ascii="Garamond" w:hAnsi="Garamond"/>
          <w:color w:val="231F20"/>
          <w:vertAlign w:val="baseline"/>
        </w:rPr>
        <w:t>  </w:t>
      </w:r>
      <w:r>
        <w:rPr>
          <w:color w:val="231F20"/>
          <w:w w:val="99"/>
          <w:vertAlign w:val="baseline"/>
        </w:rPr>
        <w:t>have</w:t>
      </w:r>
      <w:r>
        <w:rPr>
          <w:color w:val="231F20"/>
          <w:vertAlign w:val="baseline"/>
        </w:rPr>
        <w:t>  </w:t>
      </w:r>
      <w:r>
        <w:rPr>
          <w:color w:val="231F20"/>
          <w:w w:val="99"/>
          <w:vertAlign w:val="baseline"/>
        </w:rPr>
        <w:t>at</w:t>
      </w:r>
      <w:r>
        <w:rPr>
          <w:color w:val="231F20"/>
          <w:vertAlign w:val="baseline"/>
        </w:rPr>
        <w:t>  </w:t>
      </w:r>
      <w:r>
        <w:rPr>
          <w:color w:val="231F20"/>
          <w:w w:val="99"/>
          <w:vertAlign w:val="baseline"/>
        </w:rPr>
        <w:t>least</w:t>
      </w:r>
      <w:r>
        <w:rPr>
          <w:color w:val="231F20"/>
          <w:vertAlign w:val="baseline"/>
        </w:rPr>
        <w:t>  </w:t>
      </w:r>
      <w:r>
        <w:rPr>
          <w:color w:val="231F20"/>
          <w:w w:val="99"/>
          <w:vertAlign w:val="baseline"/>
        </w:rPr>
        <w:t>one</w:t>
      </w:r>
      <w:r>
        <w:rPr>
          <w:color w:val="231F20"/>
          <w:vertAlign w:val="baseline"/>
        </w:rPr>
        <w:t>  </w:t>
      </w:r>
      <w:r>
        <w:rPr>
          <w:color w:val="231F20"/>
          <w:w w:val="99"/>
          <w:vertAlign w:val="baseline"/>
        </w:rPr>
        <w:t>normal</w:t>
      </w:r>
      <w:r>
        <w:rPr>
          <w:color w:val="231F20"/>
          <w:vertAlign w:val="baseline"/>
        </w:rPr>
        <w:t>  </w:t>
      </w:r>
      <w:r>
        <w:rPr>
          <w:color w:val="231F20"/>
          <w:w w:val="99"/>
          <w:vertAlign w:val="baseline"/>
        </w:rPr>
        <w:t>node,</w:t>
      </w:r>
      <w:r>
        <w:rPr>
          <w:color w:val="231F20"/>
          <w:vertAlign w:val="baseline"/>
        </w:rPr>
        <w:t>  </w:t>
      </w:r>
      <w:r>
        <w:rPr>
          <w:color w:val="231F20"/>
          <w:w w:val="99"/>
          <w:vertAlign w:val="baseline"/>
        </w:rPr>
        <w:t>for</w:t>
      </w:r>
      <w:r>
        <w:rPr>
          <w:color w:val="231F20"/>
          <w:vertAlign w:val="baseline"/>
        </w:rPr>
        <w:t>  </w:t>
      </w:r>
      <w:r>
        <w:rPr>
          <w:rFonts w:ascii="Bookman Old Style" w:hAnsi="Bookman Old Style"/>
          <w:b w:val="0"/>
          <w:i/>
          <w:color w:val="231F20"/>
          <w:w w:val="146"/>
          <w:vertAlign w:val="baseline"/>
        </w:rPr>
        <w:t>j</w:t>
      </w:r>
      <w:r>
        <w:rPr>
          <w:rFonts w:ascii="Bookman Old Style" w:hAnsi="Bookman Old Style"/>
          <w:b w:val="0"/>
          <w:i/>
          <w:color w:val="231F20"/>
          <w:vertAlign w:val="baseline"/>
        </w:rPr>
        <w:t>      </w:t>
      </w:r>
      <w:r>
        <w:rPr>
          <w:rFonts w:ascii="Garamond" w:hAnsi="Garamond"/>
          <w:color w:val="231F20"/>
          <w:w w:val="106"/>
          <w:vertAlign w:val="baseline"/>
        </w:rPr>
        <w:t>1 </w:t>
      </w:r>
      <w:r>
        <w:rPr>
          <w:color w:val="231F20"/>
          <w:w w:val="105"/>
          <w:vertAlign w:val="baseline"/>
        </w:rPr>
        <w:t>(by the argument made in the proof of Theorem 1). Since</w:t>
      </w:r>
    </w:p>
    <w:p>
      <w:pPr>
        <w:spacing w:line="184" w:lineRule="auto" w:before="35"/>
        <w:ind w:left="119" w:right="40" w:hanging="1"/>
        <w:jc w:val="both"/>
        <w:rPr>
          <w:sz w:val="20"/>
        </w:rPr>
      </w:pPr>
      <w:r>
        <w:rPr>
          <w:rFonts w:ascii="Cambria" w:hAnsi="Cambria"/>
          <w:color w:val="231F20"/>
          <w:spacing w:val="1"/>
          <w:w w:val="110"/>
          <w:sz w:val="20"/>
        </w:rPr>
        <w:t>|X</w:t>
      </w:r>
      <w:r>
        <w:rPr>
          <w:rFonts w:ascii="Arial" w:hAnsi="Arial"/>
          <w:i/>
          <w:color w:val="231F20"/>
          <w:spacing w:val="1"/>
          <w:w w:val="110"/>
          <w:sz w:val="20"/>
          <w:vertAlign w:val="subscript"/>
        </w:rPr>
        <w:t>M</w:t>
      </w:r>
      <w:r>
        <w:rPr>
          <w:rFonts w:ascii="Garamond" w:hAnsi="Garamond"/>
          <w:color w:val="231F20"/>
          <w:spacing w:val="1"/>
          <w:w w:val="110"/>
          <w:sz w:val="20"/>
          <w:vertAlign w:val="baseline"/>
        </w:rPr>
        <w:t>(</w:t>
      </w:r>
      <w:r>
        <w:rPr>
          <w:rFonts w:ascii="Bookman Old Style" w:hAnsi="Bookman Old Style"/>
          <w:b w:val="0"/>
          <w:i/>
          <w:color w:val="231F20"/>
          <w:spacing w:val="1"/>
          <w:w w:val="110"/>
          <w:sz w:val="20"/>
          <w:vertAlign w:val="baseline"/>
        </w:rPr>
        <w:t>τ</w:t>
      </w:r>
      <w:r>
        <w:rPr>
          <w:rFonts w:ascii="Lucida Sans Unicode" w:hAnsi="Lucida Sans Unicode"/>
          <w:color w:val="231F20"/>
          <w:spacing w:val="1"/>
          <w:w w:val="110"/>
          <w:sz w:val="20"/>
          <w:vertAlign w:val="subscript"/>
        </w:rPr>
        <w:t>1</w:t>
      </w:r>
      <w:r>
        <w:rPr>
          <w:rFonts w:ascii="Bookman Old Style" w:hAnsi="Bookman Old Style"/>
          <w:b w:val="0"/>
          <w:i/>
          <w:color w:val="231F20"/>
          <w:spacing w:val="1"/>
          <w:w w:val="110"/>
          <w:sz w:val="20"/>
          <w:vertAlign w:val="baseline"/>
        </w:rPr>
        <w:t>,</w:t>
      </w:r>
      <w:r>
        <w:rPr>
          <w:rFonts w:ascii="Bookman Old Style" w:hAnsi="Bookman Old Style"/>
          <w:b w:val="0"/>
          <w:i/>
          <w:color w:val="231F20"/>
          <w:spacing w:val="-38"/>
          <w:w w:val="110"/>
          <w:sz w:val="20"/>
          <w:vertAlign w:val="baseline"/>
        </w:rPr>
        <w:t> </w:t>
      </w:r>
      <w:r>
        <w:rPr>
          <w:rFonts w:ascii="Bookman Old Style" w:hAnsi="Bookman Old Style"/>
          <w:b w:val="0"/>
          <w:i/>
          <w:color w:val="231F20"/>
          <w:spacing w:val="5"/>
          <w:w w:val="110"/>
          <w:sz w:val="20"/>
          <w:vertAlign w:val="baseline"/>
        </w:rPr>
        <w:t>s</w:t>
      </w:r>
      <w:r>
        <w:rPr>
          <w:rFonts w:ascii="Lucida Sans Unicode" w:hAnsi="Lucida Sans Unicode"/>
          <w:color w:val="231F20"/>
          <w:spacing w:val="5"/>
          <w:w w:val="110"/>
          <w:sz w:val="20"/>
          <w:vertAlign w:val="subscript"/>
        </w:rPr>
        <w:t>0</w:t>
      </w:r>
      <w:r>
        <w:rPr>
          <w:rFonts w:ascii="Garamond" w:hAnsi="Garamond"/>
          <w:color w:val="231F20"/>
          <w:spacing w:val="5"/>
          <w:w w:val="110"/>
          <w:sz w:val="20"/>
          <w:vertAlign w:val="baseline"/>
        </w:rPr>
        <w:t>)</w:t>
      </w:r>
      <w:r>
        <w:rPr>
          <w:rFonts w:ascii="Cambria" w:hAnsi="Cambria"/>
          <w:color w:val="231F20"/>
          <w:spacing w:val="5"/>
          <w:w w:val="110"/>
          <w:sz w:val="20"/>
          <w:vertAlign w:val="baseline"/>
        </w:rPr>
        <w:t>∩N</w:t>
      </w:r>
      <w:r>
        <w:rPr>
          <w:rFonts w:ascii="Cambria" w:hAnsi="Cambria"/>
          <w:color w:val="231F20"/>
          <w:spacing w:val="-24"/>
          <w:w w:val="110"/>
          <w:sz w:val="20"/>
          <w:vertAlign w:val="baseline"/>
        </w:rPr>
        <w:t> </w:t>
      </w:r>
      <w:r>
        <w:rPr>
          <w:rFonts w:ascii="Cambria" w:hAnsi="Cambria"/>
          <w:color w:val="231F20"/>
          <w:spacing w:val="2"/>
          <w:w w:val="110"/>
          <w:sz w:val="20"/>
          <w:vertAlign w:val="baseline"/>
        </w:rPr>
        <w:t>|</w:t>
      </w:r>
      <w:r>
        <w:rPr>
          <w:rFonts w:ascii="Garamond" w:hAnsi="Garamond"/>
          <w:color w:val="231F20"/>
          <w:spacing w:val="2"/>
          <w:w w:val="110"/>
          <w:sz w:val="20"/>
          <w:vertAlign w:val="baseline"/>
        </w:rPr>
        <w:t>+</w:t>
      </w:r>
      <w:r>
        <w:rPr>
          <w:rFonts w:ascii="Cambria" w:hAnsi="Cambria"/>
          <w:color w:val="231F20"/>
          <w:spacing w:val="2"/>
          <w:w w:val="110"/>
          <w:sz w:val="20"/>
          <w:vertAlign w:val="baseline"/>
        </w:rPr>
        <w:t>|X</w:t>
      </w:r>
      <w:r>
        <w:rPr>
          <w:rFonts w:ascii="Arial" w:hAnsi="Arial"/>
          <w:i/>
          <w:color w:val="231F20"/>
          <w:spacing w:val="2"/>
          <w:w w:val="110"/>
          <w:sz w:val="20"/>
          <w:vertAlign w:val="subscript"/>
        </w:rPr>
        <w:t>m</w:t>
      </w:r>
      <w:r>
        <w:rPr>
          <w:rFonts w:ascii="Garamond" w:hAnsi="Garamond"/>
          <w:color w:val="231F20"/>
          <w:spacing w:val="2"/>
          <w:w w:val="110"/>
          <w:sz w:val="20"/>
          <w:vertAlign w:val="baseline"/>
        </w:rPr>
        <w:t>(</w:t>
      </w:r>
      <w:r>
        <w:rPr>
          <w:rFonts w:ascii="Bookman Old Style" w:hAnsi="Bookman Old Style"/>
          <w:b w:val="0"/>
          <w:i/>
          <w:color w:val="231F20"/>
          <w:spacing w:val="2"/>
          <w:w w:val="110"/>
          <w:sz w:val="20"/>
          <w:vertAlign w:val="baseline"/>
        </w:rPr>
        <w:t>τ</w:t>
      </w:r>
      <w:r>
        <w:rPr>
          <w:rFonts w:ascii="Lucida Sans Unicode" w:hAnsi="Lucida Sans Unicode"/>
          <w:color w:val="231F20"/>
          <w:spacing w:val="2"/>
          <w:w w:val="110"/>
          <w:sz w:val="20"/>
          <w:vertAlign w:val="subscript"/>
        </w:rPr>
        <w:t>1</w:t>
      </w:r>
      <w:r>
        <w:rPr>
          <w:rFonts w:ascii="Bookman Old Style" w:hAnsi="Bookman Old Style"/>
          <w:b w:val="0"/>
          <w:i/>
          <w:color w:val="231F20"/>
          <w:spacing w:val="2"/>
          <w:w w:val="110"/>
          <w:sz w:val="20"/>
          <w:vertAlign w:val="baseline"/>
        </w:rPr>
        <w:t>,</w:t>
      </w:r>
      <w:r>
        <w:rPr>
          <w:rFonts w:ascii="Bookman Old Style" w:hAnsi="Bookman Old Style"/>
          <w:b w:val="0"/>
          <w:i/>
          <w:color w:val="231F20"/>
          <w:spacing w:val="-38"/>
          <w:w w:val="110"/>
          <w:sz w:val="20"/>
          <w:vertAlign w:val="baseline"/>
        </w:rPr>
        <w:t> </w:t>
      </w:r>
      <w:r>
        <w:rPr>
          <w:rFonts w:ascii="Bookman Old Style" w:hAnsi="Bookman Old Style"/>
          <w:b w:val="0"/>
          <w:i/>
          <w:color w:val="231F20"/>
          <w:spacing w:val="3"/>
          <w:w w:val="110"/>
          <w:sz w:val="20"/>
          <w:vertAlign w:val="baseline"/>
        </w:rPr>
        <w:t>s</w:t>
      </w:r>
      <w:r>
        <w:rPr>
          <w:rFonts w:ascii="Lucida Sans Unicode" w:hAnsi="Lucida Sans Unicode"/>
          <w:color w:val="231F20"/>
          <w:spacing w:val="3"/>
          <w:w w:val="110"/>
          <w:sz w:val="20"/>
          <w:vertAlign w:val="subscript"/>
        </w:rPr>
        <w:t>0</w:t>
      </w:r>
      <w:r>
        <w:rPr>
          <w:rFonts w:ascii="Garamond" w:hAnsi="Garamond"/>
          <w:color w:val="231F20"/>
          <w:spacing w:val="3"/>
          <w:w w:val="110"/>
          <w:sz w:val="20"/>
          <w:vertAlign w:val="baseline"/>
        </w:rPr>
        <w:t>)</w:t>
      </w:r>
      <w:r>
        <w:rPr>
          <w:rFonts w:ascii="Cambria" w:hAnsi="Cambria"/>
          <w:color w:val="231F20"/>
          <w:spacing w:val="3"/>
          <w:w w:val="110"/>
          <w:sz w:val="20"/>
          <w:vertAlign w:val="baseline"/>
        </w:rPr>
        <w:t>∩N</w:t>
      </w:r>
      <w:r>
        <w:rPr>
          <w:rFonts w:ascii="Cambria" w:hAnsi="Cambria"/>
          <w:color w:val="231F20"/>
          <w:spacing w:val="-24"/>
          <w:w w:val="110"/>
          <w:sz w:val="20"/>
          <w:vertAlign w:val="baseline"/>
        </w:rPr>
        <w:t> </w:t>
      </w:r>
      <w:r>
        <w:rPr>
          <w:rFonts w:ascii="Cambria" w:hAnsi="Cambria"/>
          <w:color w:val="231F20"/>
          <w:w w:val="110"/>
          <w:sz w:val="20"/>
          <w:vertAlign w:val="baseline"/>
        </w:rPr>
        <w:t>|</w:t>
      </w:r>
      <w:r>
        <w:rPr>
          <w:rFonts w:ascii="Cambria" w:hAnsi="Cambria"/>
          <w:color w:val="231F20"/>
          <w:spacing w:val="0"/>
          <w:w w:val="110"/>
          <w:sz w:val="20"/>
          <w:vertAlign w:val="baseline"/>
        </w:rPr>
        <w:t> </w:t>
      </w:r>
      <w:r>
        <w:rPr>
          <w:rFonts w:ascii="Cambria" w:hAnsi="Cambria"/>
          <w:color w:val="231F20"/>
          <w:w w:val="110"/>
          <w:sz w:val="20"/>
          <w:vertAlign w:val="baseline"/>
        </w:rPr>
        <w:t>≤</w:t>
      </w:r>
      <w:r>
        <w:rPr>
          <w:rFonts w:ascii="Cambria" w:hAnsi="Cambria"/>
          <w:color w:val="231F20"/>
          <w:spacing w:val="-3"/>
          <w:w w:val="110"/>
          <w:sz w:val="20"/>
          <w:vertAlign w:val="baseline"/>
        </w:rPr>
        <w:t> </w:t>
      </w:r>
      <w:r>
        <w:rPr>
          <w:rFonts w:ascii="Bookman Old Style" w:hAnsi="Bookman Old Style"/>
          <w:b w:val="0"/>
          <w:i/>
          <w:color w:val="231F20"/>
          <w:w w:val="110"/>
          <w:sz w:val="20"/>
          <w:vertAlign w:val="baseline"/>
        </w:rPr>
        <w:t>N</w:t>
      </w:r>
      <w:r>
        <w:rPr>
          <w:rFonts w:ascii="Bookman Old Style" w:hAnsi="Bookman Old Style"/>
          <w:b w:val="0"/>
          <w:i/>
          <w:color w:val="231F20"/>
          <w:spacing w:val="-1"/>
          <w:w w:val="110"/>
          <w:sz w:val="20"/>
          <w:vertAlign w:val="baseline"/>
        </w:rPr>
        <w:t> </w:t>
      </w:r>
      <w:r>
        <w:rPr>
          <w:color w:val="231F20"/>
          <w:w w:val="110"/>
          <w:sz w:val="20"/>
          <w:vertAlign w:val="baseline"/>
        </w:rPr>
        <w:t>and</w:t>
      </w:r>
      <w:r>
        <w:rPr>
          <w:color w:val="231F20"/>
          <w:spacing w:val="-13"/>
          <w:w w:val="110"/>
          <w:sz w:val="20"/>
          <w:vertAlign w:val="baseline"/>
        </w:rPr>
        <w:t> </w:t>
      </w:r>
      <w:r>
        <w:rPr>
          <w:rFonts w:ascii="Cambria" w:hAnsi="Cambria"/>
          <w:color w:val="231F20"/>
          <w:w w:val="110"/>
          <w:sz w:val="20"/>
          <w:vertAlign w:val="baseline"/>
        </w:rPr>
        <w:t>|</w:t>
      </w:r>
      <w:r>
        <w:rPr>
          <w:rFonts w:ascii="Bookman Old Style" w:hAnsi="Bookman Old Style"/>
          <w:b w:val="0"/>
          <w:i/>
          <w:color w:val="231F20"/>
          <w:w w:val="110"/>
          <w:sz w:val="20"/>
          <w:vertAlign w:val="baseline"/>
        </w:rPr>
        <w:t>τ</w:t>
      </w:r>
      <w:r>
        <w:rPr>
          <w:rFonts w:ascii="Arial" w:hAnsi="Arial"/>
          <w:i/>
          <w:color w:val="231F20"/>
          <w:w w:val="110"/>
          <w:sz w:val="20"/>
          <w:vertAlign w:val="subscript"/>
        </w:rPr>
        <w:t>N</w:t>
      </w:r>
      <w:r>
        <w:rPr>
          <w:rFonts w:ascii="Arial" w:hAnsi="Arial"/>
          <w:i/>
          <w:color w:val="231F20"/>
          <w:spacing w:val="-39"/>
          <w:w w:val="110"/>
          <w:sz w:val="20"/>
          <w:vertAlign w:val="baseline"/>
        </w:rPr>
        <w:t> </w:t>
      </w:r>
      <w:r>
        <w:rPr>
          <w:rFonts w:ascii="Cambria" w:hAnsi="Cambria"/>
          <w:color w:val="231F20"/>
          <w:spacing w:val="5"/>
          <w:w w:val="110"/>
          <w:sz w:val="20"/>
          <w:vertAlign w:val="baseline"/>
        </w:rPr>
        <w:t>−</w:t>
      </w:r>
      <w:r>
        <w:rPr>
          <w:rFonts w:ascii="Bookman Old Style" w:hAnsi="Bookman Old Style"/>
          <w:b w:val="0"/>
          <w:i/>
          <w:color w:val="231F20"/>
          <w:spacing w:val="5"/>
          <w:w w:val="110"/>
          <w:sz w:val="20"/>
          <w:vertAlign w:val="baseline"/>
        </w:rPr>
        <w:t>τ</w:t>
      </w:r>
      <w:r>
        <w:rPr>
          <w:rFonts w:ascii="Lucida Sans Unicode" w:hAnsi="Lucida Sans Unicode"/>
          <w:color w:val="231F20"/>
          <w:spacing w:val="5"/>
          <w:w w:val="110"/>
          <w:sz w:val="20"/>
          <w:vertAlign w:val="subscript"/>
        </w:rPr>
        <w:t>1</w:t>
      </w:r>
      <w:r>
        <w:rPr>
          <w:rFonts w:ascii="Cambria" w:hAnsi="Cambria"/>
          <w:color w:val="231F20"/>
          <w:spacing w:val="5"/>
          <w:w w:val="110"/>
          <w:sz w:val="20"/>
          <w:vertAlign w:val="baseline"/>
        </w:rPr>
        <w:t>|</w:t>
      </w:r>
      <w:r>
        <w:rPr>
          <w:rFonts w:ascii="Cambria" w:hAnsi="Cambria"/>
          <w:color w:val="231F20"/>
          <w:spacing w:val="-11"/>
          <w:w w:val="110"/>
          <w:sz w:val="20"/>
          <w:vertAlign w:val="baseline"/>
        </w:rPr>
        <w:t> </w:t>
      </w:r>
      <w:r>
        <w:rPr>
          <w:rFonts w:ascii="Cambria" w:hAnsi="Cambria"/>
          <w:color w:val="231F20"/>
          <w:w w:val="110"/>
          <w:sz w:val="20"/>
          <w:vertAlign w:val="baseline"/>
        </w:rPr>
        <w:t>≤</w:t>
      </w:r>
      <w:r>
        <w:rPr>
          <w:rFonts w:ascii="Cambria" w:hAnsi="Cambria"/>
          <w:color w:val="231F20"/>
          <w:spacing w:val="-3"/>
          <w:w w:val="110"/>
          <w:sz w:val="20"/>
          <w:vertAlign w:val="baseline"/>
        </w:rPr>
        <w:t> </w:t>
      </w:r>
      <w:r>
        <w:rPr>
          <w:rFonts w:ascii="Bookman Old Style" w:hAnsi="Bookman Old Style"/>
          <w:b w:val="0"/>
          <w:i/>
          <w:color w:val="231F20"/>
          <w:spacing w:val="6"/>
          <w:w w:val="110"/>
          <w:sz w:val="20"/>
          <w:vertAlign w:val="baseline"/>
        </w:rPr>
        <w:t>Nc</w:t>
      </w:r>
      <w:r>
        <w:rPr>
          <w:color w:val="231F20"/>
          <w:spacing w:val="6"/>
          <w:w w:val="110"/>
          <w:sz w:val="20"/>
          <w:vertAlign w:val="baseline"/>
        </w:rPr>
        <w:t>, </w:t>
      </w:r>
      <w:r>
        <w:rPr>
          <w:color w:val="231F20"/>
          <w:w w:val="110"/>
          <w:sz w:val="20"/>
          <w:vertAlign w:val="baseline"/>
        </w:rPr>
        <w:t>there must be some time-step </w:t>
      </w:r>
      <w:r>
        <w:rPr>
          <w:rFonts w:ascii="Bookman Old Style" w:hAnsi="Bookman Old Style"/>
          <w:b w:val="0"/>
          <w:i/>
          <w:color w:val="231F20"/>
          <w:w w:val="110"/>
          <w:sz w:val="20"/>
          <w:vertAlign w:val="baseline"/>
        </w:rPr>
        <w:t>τ </w:t>
      </w:r>
      <w:r>
        <w:rPr>
          <w:rFonts w:ascii="Garamond" w:hAnsi="Garamond"/>
          <w:color w:val="231F20"/>
          <w:w w:val="110"/>
          <w:sz w:val="20"/>
          <w:vertAlign w:val="baseline"/>
        </w:rPr>
        <w:t>= </w:t>
      </w:r>
      <w:r>
        <w:rPr>
          <w:rFonts w:ascii="Bookman Old Style" w:hAnsi="Bookman Old Style"/>
          <w:b w:val="0"/>
          <w:i/>
          <w:color w:val="231F20"/>
          <w:w w:val="110"/>
          <w:sz w:val="20"/>
          <w:vertAlign w:val="baseline"/>
        </w:rPr>
        <w:t>τ</w:t>
      </w:r>
      <w:r>
        <w:rPr>
          <w:rFonts w:ascii="Lucida Sans Unicode" w:hAnsi="Lucida Sans Unicode"/>
          <w:color w:val="231F20"/>
          <w:w w:val="110"/>
          <w:sz w:val="20"/>
          <w:vertAlign w:val="subscript"/>
        </w:rPr>
        <w:t>1</w:t>
      </w:r>
      <w:r>
        <w:rPr>
          <w:rFonts w:ascii="Lucida Sans Unicode" w:hAnsi="Lucida Sans Unicode"/>
          <w:color w:val="231F20"/>
          <w:spacing w:val="-58"/>
          <w:w w:val="110"/>
          <w:sz w:val="20"/>
          <w:vertAlign w:val="baseline"/>
        </w:rPr>
        <w:t> </w:t>
      </w:r>
      <w:r>
        <w:rPr>
          <w:rFonts w:ascii="Garamond" w:hAnsi="Garamond"/>
          <w:color w:val="231F20"/>
          <w:w w:val="110"/>
          <w:sz w:val="20"/>
          <w:vertAlign w:val="baseline"/>
        </w:rPr>
        <w:t>+ </w:t>
      </w:r>
      <w:r>
        <w:rPr>
          <w:rFonts w:ascii="Bookman Old Style" w:hAnsi="Bookman Old Style"/>
          <w:b w:val="0"/>
          <w:i/>
          <w:color w:val="231F20"/>
          <w:w w:val="110"/>
          <w:sz w:val="20"/>
          <w:vertAlign w:val="baseline"/>
        </w:rPr>
        <w:t>T </w:t>
      </w:r>
      <w:r>
        <w:rPr>
          <w:color w:val="231F20"/>
          <w:w w:val="110"/>
          <w:sz w:val="20"/>
          <w:vertAlign w:val="baseline"/>
        </w:rPr>
        <w:t>(where </w:t>
      </w:r>
      <w:r>
        <w:rPr>
          <w:rFonts w:ascii="Bookman Old Style" w:hAnsi="Bookman Old Style"/>
          <w:b w:val="0"/>
          <w:i/>
          <w:color w:val="231F20"/>
          <w:w w:val="110"/>
          <w:sz w:val="20"/>
          <w:vertAlign w:val="baseline"/>
        </w:rPr>
        <w:t>T </w:t>
      </w:r>
      <w:r>
        <w:rPr>
          <w:rFonts w:ascii="Cambria" w:hAnsi="Cambria"/>
          <w:color w:val="231F20"/>
          <w:w w:val="110"/>
          <w:sz w:val="20"/>
          <w:vertAlign w:val="baseline"/>
        </w:rPr>
        <w:t>≤ </w:t>
      </w:r>
      <w:r>
        <w:rPr>
          <w:rFonts w:ascii="Bookman Old Style" w:hAnsi="Bookman Old Style"/>
          <w:b w:val="0"/>
          <w:i/>
          <w:color w:val="231F20"/>
          <w:spacing w:val="6"/>
          <w:w w:val="110"/>
          <w:sz w:val="20"/>
          <w:vertAlign w:val="baseline"/>
        </w:rPr>
        <w:t>Nc</w:t>
      </w:r>
      <w:r>
        <w:rPr>
          <w:color w:val="231F20"/>
          <w:spacing w:val="6"/>
          <w:w w:val="110"/>
          <w:sz w:val="20"/>
          <w:vertAlign w:val="baseline"/>
        </w:rPr>
        <w:t>)</w:t>
      </w:r>
    </w:p>
    <w:p>
      <w:pPr>
        <w:spacing w:line="129" w:lineRule="exact" w:before="0"/>
        <w:ind w:left="119" w:right="0" w:firstLine="0"/>
        <w:jc w:val="both"/>
        <w:rPr>
          <w:sz w:val="20"/>
        </w:rPr>
      </w:pPr>
      <w:r>
        <w:rPr>
          <w:color w:val="231F20"/>
          <w:w w:val="105"/>
          <w:sz w:val="20"/>
        </w:rPr>
        <w:t>where either </w:t>
      </w:r>
      <w:r>
        <w:rPr>
          <w:rFonts w:ascii="Cambria" w:hAnsi="Cambria"/>
          <w:color w:val="231F20"/>
          <w:spacing w:val="1"/>
          <w:w w:val="105"/>
          <w:sz w:val="20"/>
        </w:rPr>
        <w:t>X</w:t>
      </w:r>
      <w:r>
        <w:rPr>
          <w:rFonts w:ascii="Arial" w:hAnsi="Arial"/>
          <w:i/>
          <w:color w:val="231F20"/>
          <w:spacing w:val="1"/>
          <w:w w:val="105"/>
          <w:sz w:val="20"/>
          <w:vertAlign w:val="subscript"/>
        </w:rPr>
        <w:t>M</w:t>
      </w:r>
      <w:r>
        <w:rPr>
          <w:rFonts w:ascii="Garamond" w:hAnsi="Garamond"/>
          <w:color w:val="231F20"/>
          <w:spacing w:val="1"/>
          <w:w w:val="105"/>
          <w:sz w:val="20"/>
          <w:vertAlign w:val="baseline"/>
        </w:rPr>
        <w:t>(</w:t>
      </w:r>
      <w:r>
        <w:rPr>
          <w:rFonts w:ascii="Bookman Old Style" w:hAnsi="Bookman Old Style"/>
          <w:b w:val="0"/>
          <w:i/>
          <w:color w:val="231F20"/>
          <w:spacing w:val="1"/>
          <w:w w:val="105"/>
          <w:sz w:val="20"/>
          <w:vertAlign w:val="baseline"/>
        </w:rPr>
        <w:t>τ</w:t>
      </w:r>
      <w:r>
        <w:rPr>
          <w:rFonts w:ascii="Lucida Sans Unicode" w:hAnsi="Lucida Sans Unicode"/>
          <w:color w:val="231F20"/>
          <w:spacing w:val="1"/>
          <w:w w:val="105"/>
          <w:sz w:val="20"/>
          <w:vertAlign w:val="subscript"/>
        </w:rPr>
        <w:t>1</w:t>
      </w:r>
      <w:r>
        <w:rPr>
          <w:rFonts w:ascii="Lucida Sans Unicode" w:hAnsi="Lucida Sans Unicode"/>
          <w:color w:val="231F20"/>
          <w:spacing w:val="0"/>
          <w:w w:val="105"/>
          <w:sz w:val="20"/>
          <w:vertAlign w:val="baseline"/>
        </w:rPr>
        <w:t> </w:t>
      </w:r>
      <w:r>
        <w:rPr>
          <w:rFonts w:ascii="Garamond" w:hAnsi="Garamond"/>
          <w:color w:val="231F20"/>
          <w:w w:val="105"/>
          <w:sz w:val="20"/>
          <w:vertAlign w:val="baseline"/>
        </w:rPr>
        <w:t>+ </w:t>
      </w:r>
      <w:r>
        <w:rPr>
          <w:rFonts w:ascii="Bookman Old Style" w:hAnsi="Bookman Old Style"/>
          <w:b w:val="0"/>
          <w:i/>
          <w:color w:val="231F20"/>
          <w:spacing w:val="7"/>
          <w:w w:val="105"/>
          <w:sz w:val="20"/>
          <w:vertAlign w:val="baseline"/>
        </w:rPr>
        <w:t>T,</w:t>
      </w:r>
      <w:r>
        <w:rPr>
          <w:rFonts w:ascii="Bookman Old Style" w:hAnsi="Bookman Old Style"/>
          <w:b w:val="0"/>
          <w:i/>
          <w:color w:val="231F20"/>
          <w:spacing w:val="6"/>
          <w:w w:val="105"/>
          <w:sz w:val="20"/>
          <w:vertAlign w:val="baseline"/>
        </w:rPr>
        <w:t> </w:t>
      </w:r>
      <w:r>
        <w:rPr>
          <w:rFonts w:ascii="Bookman Old Style" w:hAnsi="Bookman Old Style"/>
          <w:b w:val="0"/>
          <w:i/>
          <w:color w:val="231F20"/>
          <w:w w:val="105"/>
          <w:sz w:val="20"/>
          <w:vertAlign w:val="baseline"/>
        </w:rPr>
        <w:t>s</w:t>
      </w:r>
      <w:r>
        <w:rPr>
          <w:rFonts w:ascii="Arial" w:hAnsi="Arial"/>
          <w:i/>
          <w:color w:val="231F20"/>
          <w:w w:val="105"/>
          <w:sz w:val="20"/>
          <w:vertAlign w:val="subscript"/>
        </w:rPr>
        <w:t>T</w:t>
      </w:r>
      <w:r>
        <w:rPr>
          <w:rFonts w:ascii="Arial" w:hAnsi="Arial"/>
          <w:i/>
          <w:color w:val="231F20"/>
          <w:w w:val="105"/>
          <w:sz w:val="20"/>
          <w:vertAlign w:val="baseline"/>
        </w:rPr>
        <w:t> </w:t>
      </w:r>
      <w:r>
        <w:rPr>
          <w:rFonts w:ascii="Garamond" w:hAnsi="Garamond"/>
          <w:color w:val="231F20"/>
          <w:w w:val="105"/>
          <w:sz w:val="20"/>
          <w:vertAlign w:val="baseline"/>
        </w:rPr>
        <w:t>) </w:t>
      </w:r>
      <w:r>
        <w:rPr>
          <w:rFonts w:ascii="Cambria" w:hAnsi="Cambria"/>
          <w:color w:val="231F20"/>
          <w:spacing w:val="20"/>
          <w:w w:val="105"/>
          <w:sz w:val="20"/>
          <w:vertAlign w:val="baseline"/>
        </w:rPr>
        <w:t>∩N </w:t>
      </w:r>
      <w:r>
        <w:rPr>
          <w:color w:val="231F20"/>
          <w:w w:val="105"/>
          <w:sz w:val="20"/>
          <w:vertAlign w:val="baseline"/>
        </w:rPr>
        <w:t>or </w:t>
      </w:r>
      <w:r>
        <w:rPr>
          <w:rFonts w:ascii="Cambria" w:hAnsi="Cambria"/>
          <w:color w:val="231F20"/>
          <w:w w:val="105"/>
          <w:sz w:val="20"/>
          <w:vertAlign w:val="baseline"/>
        </w:rPr>
        <w:t>X</w:t>
      </w:r>
      <w:r>
        <w:rPr>
          <w:rFonts w:ascii="Arial" w:hAnsi="Arial"/>
          <w:i/>
          <w:color w:val="231F20"/>
          <w:w w:val="105"/>
          <w:sz w:val="20"/>
          <w:vertAlign w:val="subscript"/>
        </w:rPr>
        <w:t>m</w:t>
      </w:r>
      <w:r>
        <w:rPr>
          <w:rFonts w:ascii="Garamond" w:hAnsi="Garamond"/>
          <w:color w:val="231F20"/>
          <w:w w:val="105"/>
          <w:sz w:val="20"/>
          <w:vertAlign w:val="baseline"/>
        </w:rPr>
        <w:t>(</w:t>
      </w:r>
      <w:r>
        <w:rPr>
          <w:rFonts w:ascii="Bookman Old Style" w:hAnsi="Bookman Old Style"/>
          <w:b w:val="0"/>
          <w:i/>
          <w:color w:val="231F20"/>
          <w:w w:val="105"/>
          <w:sz w:val="20"/>
          <w:vertAlign w:val="baseline"/>
        </w:rPr>
        <w:t>τ</w:t>
      </w:r>
      <w:r>
        <w:rPr>
          <w:rFonts w:ascii="Lucida Sans Unicode" w:hAnsi="Lucida Sans Unicode"/>
          <w:color w:val="231F20"/>
          <w:w w:val="105"/>
          <w:sz w:val="20"/>
          <w:vertAlign w:val="subscript"/>
        </w:rPr>
        <w:t>1</w:t>
      </w:r>
      <w:r>
        <w:rPr>
          <w:rFonts w:ascii="Lucida Sans Unicode" w:hAnsi="Lucida Sans Unicode"/>
          <w:color w:val="231F20"/>
          <w:w w:val="105"/>
          <w:sz w:val="20"/>
          <w:vertAlign w:val="baseline"/>
        </w:rPr>
        <w:t> </w:t>
      </w:r>
      <w:r>
        <w:rPr>
          <w:rFonts w:ascii="Garamond" w:hAnsi="Garamond"/>
          <w:color w:val="231F20"/>
          <w:w w:val="105"/>
          <w:sz w:val="20"/>
          <w:vertAlign w:val="baseline"/>
        </w:rPr>
        <w:t>+ </w:t>
      </w:r>
      <w:r>
        <w:rPr>
          <w:rFonts w:ascii="Bookman Old Style" w:hAnsi="Bookman Old Style"/>
          <w:b w:val="0"/>
          <w:i/>
          <w:color w:val="231F20"/>
          <w:spacing w:val="7"/>
          <w:w w:val="105"/>
          <w:sz w:val="20"/>
          <w:vertAlign w:val="baseline"/>
        </w:rPr>
        <w:t>T,</w:t>
      </w:r>
      <w:r>
        <w:rPr>
          <w:rFonts w:ascii="Bookman Old Style" w:hAnsi="Bookman Old Style"/>
          <w:b w:val="0"/>
          <w:i/>
          <w:color w:val="231F20"/>
          <w:spacing w:val="6"/>
          <w:w w:val="105"/>
          <w:sz w:val="20"/>
          <w:vertAlign w:val="baseline"/>
        </w:rPr>
        <w:t> </w:t>
      </w:r>
      <w:r>
        <w:rPr>
          <w:rFonts w:ascii="Bookman Old Style" w:hAnsi="Bookman Old Style"/>
          <w:b w:val="0"/>
          <w:i/>
          <w:color w:val="231F20"/>
          <w:w w:val="105"/>
          <w:sz w:val="20"/>
          <w:vertAlign w:val="baseline"/>
        </w:rPr>
        <w:t>s</w:t>
      </w:r>
      <w:r>
        <w:rPr>
          <w:rFonts w:ascii="Arial" w:hAnsi="Arial"/>
          <w:i/>
          <w:color w:val="231F20"/>
          <w:w w:val="105"/>
          <w:sz w:val="20"/>
          <w:vertAlign w:val="subscript"/>
        </w:rPr>
        <w:t>T</w:t>
      </w:r>
      <w:r>
        <w:rPr>
          <w:rFonts w:ascii="Arial" w:hAnsi="Arial"/>
          <w:i/>
          <w:color w:val="231F20"/>
          <w:w w:val="105"/>
          <w:sz w:val="20"/>
          <w:vertAlign w:val="baseline"/>
        </w:rPr>
        <w:t> </w:t>
      </w:r>
      <w:r>
        <w:rPr>
          <w:rFonts w:ascii="Garamond" w:hAnsi="Garamond"/>
          <w:color w:val="231F20"/>
          <w:w w:val="105"/>
          <w:sz w:val="20"/>
          <w:vertAlign w:val="baseline"/>
        </w:rPr>
        <w:t>) </w:t>
      </w:r>
      <w:r>
        <w:rPr>
          <w:rFonts w:ascii="Cambria" w:hAnsi="Cambria"/>
          <w:color w:val="231F20"/>
          <w:spacing w:val="20"/>
          <w:w w:val="105"/>
          <w:sz w:val="20"/>
          <w:vertAlign w:val="baseline"/>
        </w:rPr>
        <w:t>∩N </w:t>
      </w:r>
      <w:r>
        <w:rPr>
          <w:color w:val="231F20"/>
          <w:w w:val="105"/>
          <w:sz w:val="20"/>
          <w:vertAlign w:val="baseline"/>
        </w:rPr>
        <w:t>is</w:t>
      </w:r>
    </w:p>
    <w:p>
      <w:pPr>
        <w:spacing w:before="68"/>
        <w:ind w:left="119" w:right="0" w:firstLine="0"/>
        <w:jc w:val="left"/>
        <w:rPr>
          <w:sz w:val="20"/>
        </w:rPr>
      </w:pPr>
      <w:r>
        <w:rPr/>
        <w:br w:type="column"/>
      </w:r>
      <w:r>
        <w:rPr>
          <w:color w:val="231F20"/>
          <w:spacing w:val="0"/>
          <w:w w:val="99"/>
          <w:sz w:val="20"/>
        </w:rPr>
        <w:t>edg</w:t>
      </w:r>
      <w:r>
        <w:rPr>
          <w:color w:val="231F20"/>
          <w:w w:val="99"/>
          <w:sz w:val="20"/>
        </w:rPr>
        <w:t>e</w:t>
      </w:r>
      <w:r>
        <w:rPr>
          <w:color w:val="231F20"/>
          <w:spacing w:val="16"/>
          <w:sz w:val="20"/>
        </w:rPr>
        <w:t> </w:t>
      </w:r>
      <w:r>
        <w:rPr>
          <w:rFonts w:ascii="Bookman Old Style" w:hAnsi="Bookman Old Style"/>
          <w:b w:val="0"/>
          <w:i/>
          <w:color w:val="231F20"/>
          <w:w w:val="85"/>
          <w:sz w:val="20"/>
        </w:rPr>
        <w:t>e</w:t>
      </w:r>
      <w:r>
        <w:rPr>
          <w:rFonts w:ascii="Bookman Old Style" w:hAnsi="Bookman Old Style"/>
          <w:b w:val="0"/>
          <w:i/>
          <w:color w:val="231F20"/>
          <w:spacing w:val="-4"/>
          <w:sz w:val="20"/>
        </w:rPr>
        <w:t> </w:t>
      </w:r>
      <w:r>
        <w:rPr>
          <w:rFonts w:ascii="Garamond" w:hAnsi="Garamond"/>
          <w:color w:val="231F20"/>
          <w:w w:val="116"/>
          <w:sz w:val="20"/>
        </w:rPr>
        <w:t>=</w:t>
      </w:r>
      <w:r>
        <w:rPr>
          <w:rFonts w:ascii="Garamond" w:hAnsi="Garamond"/>
          <w:color w:val="231F20"/>
          <w:spacing w:val="2"/>
          <w:sz w:val="20"/>
        </w:rPr>
        <w:t> </w:t>
      </w:r>
      <w:r>
        <w:rPr>
          <w:rFonts w:ascii="Garamond" w:hAnsi="Garamond"/>
          <w:color w:val="231F20"/>
          <w:spacing w:val="-1"/>
          <w:w w:val="132"/>
          <w:sz w:val="20"/>
        </w:rPr>
        <w:t>(</w:t>
      </w:r>
      <w:r>
        <w:rPr>
          <w:rFonts w:ascii="Bookman Old Style" w:hAnsi="Bookman Old Style"/>
          <w:b w:val="0"/>
          <w:i/>
          <w:color w:val="231F20"/>
          <w:spacing w:val="0"/>
          <w:w w:val="106"/>
          <w:sz w:val="20"/>
        </w:rPr>
        <w:t>i</w:t>
      </w:r>
      <w:r>
        <w:rPr>
          <w:rFonts w:ascii="Bookman Old Style" w:hAnsi="Bookman Old Style"/>
          <w:b w:val="0"/>
          <w:i/>
          <w:color w:val="231F20"/>
          <w:w w:val="106"/>
          <w:sz w:val="20"/>
        </w:rPr>
        <w:t>,</w:t>
      </w:r>
      <w:r>
        <w:rPr>
          <w:rFonts w:ascii="Bookman Old Style" w:hAnsi="Bookman Old Style"/>
          <w:b w:val="0"/>
          <w:i/>
          <w:color w:val="231F20"/>
          <w:spacing w:val="-27"/>
          <w:sz w:val="20"/>
        </w:rPr>
        <w:t> </w:t>
      </w:r>
      <w:r>
        <w:rPr>
          <w:rFonts w:ascii="Bookman Old Style" w:hAnsi="Bookman Old Style"/>
          <w:b w:val="0"/>
          <w:i/>
          <w:color w:val="231F20"/>
          <w:spacing w:val="10"/>
          <w:w w:val="146"/>
          <w:sz w:val="20"/>
        </w:rPr>
        <w:t>j</w:t>
      </w:r>
      <w:r>
        <w:rPr>
          <w:rFonts w:ascii="Garamond" w:hAnsi="Garamond"/>
          <w:color w:val="231F20"/>
          <w:w w:val="132"/>
          <w:sz w:val="20"/>
        </w:rPr>
        <w:t>)</w:t>
      </w:r>
      <w:r>
        <w:rPr>
          <w:rFonts w:ascii="Garamond" w:hAnsi="Garamond"/>
          <w:color w:val="231F20"/>
          <w:spacing w:val="6"/>
          <w:sz w:val="20"/>
        </w:rPr>
        <w:t> </w:t>
      </w:r>
      <w:r>
        <w:rPr>
          <w:rFonts w:ascii="Cambria" w:hAnsi="Cambria"/>
          <w:color w:val="231F20"/>
          <w:spacing w:val="-112"/>
          <w:w w:val="106"/>
          <w:sz w:val="20"/>
        </w:rPr>
        <w:t>∈</w:t>
      </w:r>
      <w:r>
        <w:rPr>
          <w:rFonts w:ascii="Bookman Old Style" w:hAnsi="Bookman Old Style"/>
          <w:b w:val="0"/>
          <w:i/>
          <w:color w:val="231F20"/>
          <w:w w:val="83"/>
          <w:sz w:val="20"/>
        </w:rPr>
        <w:t>/</w:t>
      </w:r>
      <w:r>
        <w:rPr>
          <w:rFonts w:ascii="Bookman Old Style" w:hAnsi="Bookman Old Style"/>
          <w:b w:val="0"/>
          <w:i/>
          <w:color w:val="231F20"/>
          <w:spacing w:val="5"/>
          <w:sz w:val="20"/>
        </w:rPr>
        <w:t> </w:t>
      </w:r>
      <w:r>
        <w:rPr>
          <w:rFonts w:ascii="Cambria" w:hAnsi="Cambria"/>
          <w:color w:val="231F20"/>
          <w:spacing w:val="16"/>
          <w:w w:val="91"/>
          <w:sz w:val="20"/>
        </w:rPr>
        <w:t>E</w:t>
      </w:r>
      <w:r>
        <w:rPr>
          <w:rFonts w:ascii="Lucida Sans Unicode" w:hAnsi="Lucida Sans Unicode"/>
          <w:color w:val="231F20"/>
          <w:spacing w:val="5"/>
          <w:w w:val="107"/>
          <w:position w:val="7"/>
          <w:sz w:val="14"/>
        </w:rPr>
        <w:t>j</w:t>
      </w:r>
      <w:r>
        <w:rPr>
          <w:color w:val="231F20"/>
          <w:w w:val="99"/>
          <w:sz w:val="20"/>
        </w:rPr>
        <w:t>.</w:t>
      </w:r>
    </w:p>
    <w:p>
      <w:pPr>
        <w:pStyle w:val="ListParagraph"/>
        <w:numPr>
          <w:ilvl w:val="0"/>
          <w:numId w:val="9"/>
        </w:numPr>
        <w:tabs>
          <w:tab w:pos="365" w:val="left" w:leader="none"/>
        </w:tabs>
        <w:spacing w:line="240" w:lineRule="auto" w:before="291" w:after="0"/>
        <w:ind w:left="364" w:right="0" w:hanging="245"/>
        <w:jc w:val="left"/>
        <w:rPr>
          <w:i/>
          <w:sz w:val="20"/>
        </w:rPr>
      </w:pPr>
      <w:r>
        <w:rPr/>
        <w:drawing>
          <wp:anchor distT="0" distB="0" distL="0" distR="0" allowOverlap="1" layoutInCell="1" locked="0" behindDoc="0" simplePos="0" relativeHeight="6208">
            <wp:simplePos x="0" y="0"/>
            <wp:positionH relativeFrom="page">
              <wp:posOffset>6833463</wp:posOffset>
            </wp:positionH>
            <wp:positionV relativeFrom="paragraph">
              <wp:posOffset>-107976</wp:posOffset>
            </wp:positionV>
            <wp:extent cx="74675" cy="74675"/>
            <wp:effectExtent l="0" t="0" r="0" b="0"/>
            <wp:wrapNone/>
            <wp:docPr id="57" name="image15.png" descr=""/>
            <wp:cNvGraphicFramePr>
              <a:graphicFrameLocks noChangeAspect="1"/>
            </wp:cNvGraphicFramePr>
            <a:graphic>
              <a:graphicData uri="http://schemas.openxmlformats.org/drawingml/2006/picture">
                <pic:pic>
                  <pic:nvPicPr>
                    <pic:cNvPr id="58" name="image15.png"/>
                    <pic:cNvPicPr/>
                  </pic:nvPicPr>
                  <pic:blipFill>
                    <a:blip r:embed="rId23" cstate="print"/>
                    <a:stretch>
                      <a:fillRect/>
                    </a:stretch>
                  </pic:blipFill>
                  <pic:spPr>
                    <a:xfrm>
                      <a:off x="0" y="0"/>
                      <a:ext cx="74675" cy="74675"/>
                    </a:xfrm>
                    <a:prstGeom prst="rect">
                      <a:avLst/>
                    </a:prstGeom>
                  </pic:spPr>
                </pic:pic>
              </a:graphicData>
            </a:graphic>
          </wp:anchor>
        </w:drawing>
      </w:r>
      <w:r>
        <w:rPr>
          <w:i/>
          <w:color w:val="231F20"/>
          <w:spacing w:val="-3"/>
          <w:sz w:val="20"/>
        </w:rPr>
        <w:t>Proof </w:t>
      </w:r>
      <w:r>
        <w:rPr>
          <w:i/>
          <w:color w:val="231F20"/>
          <w:sz w:val="20"/>
        </w:rPr>
        <w:t>of Lemma</w:t>
      </w:r>
      <w:r>
        <w:rPr>
          <w:i/>
          <w:color w:val="231F20"/>
          <w:spacing w:val="11"/>
          <w:sz w:val="20"/>
        </w:rPr>
        <w:t> </w:t>
      </w:r>
      <w:r>
        <w:rPr>
          <w:i/>
          <w:color w:val="231F20"/>
          <w:sz w:val="20"/>
        </w:rPr>
        <w:t>5</w:t>
      </w:r>
    </w:p>
    <w:p>
      <w:pPr>
        <w:pStyle w:val="BodyText"/>
        <w:spacing w:line="223" w:lineRule="auto" w:before="79"/>
        <w:ind w:left="119" w:right="630" w:firstLine="398"/>
        <w:jc w:val="both"/>
      </w:pPr>
      <w:r>
        <w:rPr>
          <w:i/>
          <w:color w:val="231F20"/>
          <w:spacing w:val="-2"/>
          <w:w w:val="110"/>
        </w:rPr>
        <w:t>Proof:</w:t>
      </w:r>
      <w:r>
        <w:rPr>
          <w:i/>
          <w:color w:val="231F20"/>
          <w:spacing w:val="-8"/>
          <w:w w:val="110"/>
        </w:rPr>
        <w:t> </w:t>
      </w:r>
      <w:r>
        <w:rPr>
          <w:color w:val="231F20"/>
          <w:w w:val="110"/>
        </w:rPr>
        <w:t>Whenever</w:t>
      </w:r>
      <w:r>
        <w:rPr>
          <w:color w:val="231F20"/>
          <w:spacing w:val="-11"/>
          <w:w w:val="110"/>
        </w:rPr>
        <w:t> </w:t>
      </w:r>
      <w:r>
        <w:rPr>
          <w:rFonts w:ascii="Bookman Old Style" w:hAnsi="Bookman Old Style"/>
          <w:b w:val="0"/>
          <w:i/>
          <w:color w:val="231F20"/>
          <w:w w:val="110"/>
        </w:rPr>
        <w:t>r</w:t>
      </w:r>
      <w:r>
        <w:rPr>
          <w:rFonts w:ascii="Bookman Old Style" w:hAnsi="Bookman Old Style"/>
          <w:b w:val="0"/>
          <w:i/>
          <w:color w:val="231F20"/>
          <w:spacing w:val="-19"/>
          <w:w w:val="110"/>
        </w:rPr>
        <w:t> </w:t>
      </w:r>
      <w:r>
        <w:rPr>
          <w:rFonts w:ascii="Cambria" w:hAnsi="Cambria"/>
          <w:color w:val="231F20"/>
          <w:w w:val="110"/>
        </w:rPr>
        <w:t>∈</w:t>
      </w:r>
      <w:r>
        <w:rPr>
          <w:rFonts w:ascii="Cambria" w:hAnsi="Cambria"/>
          <w:color w:val="231F20"/>
          <w:spacing w:val="-4"/>
          <w:w w:val="110"/>
        </w:rPr>
        <w:t> </w:t>
      </w:r>
      <w:r>
        <w:rPr>
          <w:rFonts w:ascii="Cambria" w:hAnsi="Cambria"/>
          <w:color w:val="231F20"/>
          <w:w w:val="110"/>
        </w:rPr>
        <w:t>{</w:t>
      </w:r>
      <w:r>
        <w:rPr>
          <w:rFonts w:ascii="Garamond" w:hAnsi="Garamond"/>
          <w:color w:val="231F20"/>
          <w:w w:val="110"/>
        </w:rPr>
        <w:t>0</w:t>
      </w:r>
      <w:r>
        <w:rPr>
          <w:rFonts w:ascii="Bookman Old Style" w:hAnsi="Bookman Old Style"/>
          <w:b w:val="0"/>
          <w:i/>
          <w:color w:val="231F20"/>
          <w:w w:val="110"/>
        </w:rPr>
        <w:t>,</w:t>
      </w:r>
      <w:r>
        <w:rPr>
          <w:rFonts w:ascii="Bookman Old Style" w:hAnsi="Bookman Old Style"/>
          <w:b w:val="0"/>
          <w:i/>
          <w:color w:val="231F20"/>
          <w:spacing w:val="-48"/>
          <w:w w:val="110"/>
        </w:rPr>
        <w:t> </w:t>
      </w:r>
      <w:r>
        <w:rPr>
          <w:rFonts w:ascii="Garamond" w:hAnsi="Garamond"/>
          <w:color w:val="231F20"/>
          <w:w w:val="110"/>
        </w:rPr>
        <w:t>1</w:t>
      </w:r>
      <w:r>
        <w:rPr>
          <w:rFonts w:ascii="Cambria" w:hAnsi="Cambria"/>
          <w:color w:val="231F20"/>
          <w:w w:val="110"/>
        </w:rPr>
        <w:t>}</w:t>
      </w:r>
      <w:r>
        <w:rPr>
          <w:color w:val="231F20"/>
          <w:w w:val="110"/>
        </w:rPr>
        <w:t>,</w:t>
      </w:r>
      <w:r>
        <w:rPr>
          <w:color w:val="231F20"/>
          <w:spacing w:val="-11"/>
          <w:w w:val="110"/>
        </w:rPr>
        <w:t> </w:t>
      </w:r>
      <w:r>
        <w:rPr>
          <w:color w:val="231F20"/>
          <w:w w:val="110"/>
        </w:rPr>
        <w:t>there</w:t>
      </w:r>
      <w:r>
        <w:rPr>
          <w:color w:val="231F20"/>
          <w:spacing w:val="-10"/>
          <w:w w:val="110"/>
        </w:rPr>
        <w:t> </w:t>
      </w:r>
      <w:r>
        <w:rPr>
          <w:color w:val="231F20"/>
          <w:w w:val="110"/>
        </w:rPr>
        <w:t>is</w:t>
      </w:r>
      <w:r>
        <w:rPr>
          <w:color w:val="231F20"/>
          <w:spacing w:val="-8"/>
          <w:w w:val="110"/>
        </w:rPr>
        <w:t> </w:t>
      </w:r>
      <w:r>
        <w:rPr>
          <w:color w:val="231F20"/>
          <w:w w:val="110"/>
        </w:rPr>
        <w:t>nothing</w:t>
      </w:r>
      <w:r>
        <w:rPr>
          <w:color w:val="231F20"/>
          <w:spacing w:val="-11"/>
          <w:w w:val="110"/>
        </w:rPr>
        <w:t> </w:t>
      </w:r>
      <w:r>
        <w:rPr>
          <w:color w:val="231F20"/>
          <w:w w:val="110"/>
        </w:rPr>
        <w:t>to</w:t>
      </w:r>
      <w:r>
        <w:rPr>
          <w:color w:val="231F20"/>
          <w:spacing w:val="-8"/>
          <w:w w:val="110"/>
        </w:rPr>
        <w:t> </w:t>
      </w:r>
      <w:r>
        <w:rPr>
          <w:color w:val="231F20"/>
          <w:w w:val="110"/>
        </w:rPr>
        <w:t>prove. Also,</w:t>
      </w:r>
      <w:r>
        <w:rPr>
          <w:color w:val="231F20"/>
          <w:spacing w:val="-9"/>
          <w:w w:val="110"/>
        </w:rPr>
        <w:t> </w:t>
      </w:r>
      <w:r>
        <w:rPr>
          <w:color w:val="231F20"/>
          <w:w w:val="110"/>
        </w:rPr>
        <w:t>if</w:t>
      </w:r>
      <w:r>
        <w:rPr>
          <w:color w:val="231F20"/>
          <w:spacing w:val="-8"/>
          <w:w w:val="110"/>
        </w:rPr>
        <w:t> </w:t>
      </w:r>
      <w:r>
        <w:rPr>
          <w:rFonts w:ascii="Bookman Old Style" w:hAnsi="Bookman Old Style"/>
          <w:b w:val="0"/>
          <w:i/>
          <w:color w:val="231F20"/>
          <w:w w:val="110"/>
        </w:rPr>
        <w:t>n</w:t>
      </w:r>
      <w:r>
        <w:rPr>
          <w:rFonts w:ascii="Bookman Old Style" w:hAnsi="Bookman Old Style"/>
          <w:b w:val="0"/>
          <w:i/>
          <w:color w:val="231F20"/>
          <w:spacing w:val="-25"/>
          <w:w w:val="110"/>
        </w:rPr>
        <w:t> </w:t>
      </w:r>
      <w:r>
        <w:rPr>
          <w:rFonts w:ascii="Cambria" w:hAnsi="Cambria"/>
          <w:color w:val="231F20"/>
          <w:w w:val="120"/>
        </w:rPr>
        <w:t>≤</w:t>
      </w:r>
      <w:r>
        <w:rPr>
          <w:rFonts w:ascii="Cambria" w:hAnsi="Cambria"/>
          <w:color w:val="231F20"/>
          <w:spacing w:val="-11"/>
          <w:w w:val="120"/>
        </w:rPr>
        <w:t> </w:t>
      </w:r>
      <w:r>
        <w:rPr>
          <w:rFonts w:ascii="Garamond" w:hAnsi="Garamond"/>
          <w:color w:val="231F20"/>
          <w:w w:val="110"/>
        </w:rPr>
        <w:t>2</w:t>
      </w:r>
      <w:r>
        <w:rPr>
          <w:color w:val="231F20"/>
          <w:w w:val="110"/>
        </w:rPr>
        <w:t>,</w:t>
      </w:r>
      <w:r>
        <w:rPr>
          <w:color w:val="231F20"/>
          <w:spacing w:val="-9"/>
          <w:w w:val="110"/>
        </w:rPr>
        <w:t> </w:t>
      </w:r>
      <w:r>
        <w:rPr>
          <w:color w:val="231F20"/>
          <w:w w:val="110"/>
        </w:rPr>
        <w:t>then</w:t>
      </w:r>
      <w:r>
        <w:rPr>
          <w:color w:val="231F20"/>
          <w:spacing w:val="-10"/>
          <w:w w:val="110"/>
        </w:rPr>
        <w:t> </w:t>
      </w:r>
      <w:r>
        <w:rPr>
          <w:rFonts w:ascii="Bookman Old Style" w:hAnsi="Bookman Old Style"/>
          <w:b w:val="0"/>
          <w:i/>
          <w:color w:val="231F20"/>
          <w:w w:val="110"/>
        </w:rPr>
        <w:t>r</w:t>
      </w:r>
      <w:r>
        <w:rPr>
          <w:rFonts w:ascii="Bookman Old Style" w:hAnsi="Bookman Old Style"/>
          <w:b w:val="0"/>
          <w:i/>
          <w:color w:val="231F20"/>
          <w:spacing w:val="-21"/>
          <w:w w:val="110"/>
        </w:rPr>
        <w:t> </w:t>
      </w:r>
      <w:r>
        <w:rPr>
          <w:rFonts w:ascii="Cambria" w:hAnsi="Cambria"/>
          <w:color w:val="231F20"/>
          <w:w w:val="120"/>
        </w:rPr>
        <w:t>≤</w:t>
      </w:r>
      <w:r>
        <w:rPr>
          <w:rFonts w:ascii="Cambria" w:hAnsi="Cambria"/>
          <w:color w:val="231F20"/>
          <w:spacing w:val="-13"/>
          <w:w w:val="120"/>
        </w:rPr>
        <w:t> </w:t>
      </w:r>
      <w:r>
        <w:rPr>
          <w:rFonts w:ascii="Garamond" w:hAnsi="Garamond"/>
          <w:color w:val="231F20"/>
          <w:w w:val="110"/>
        </w:rPr>
        <w:t>1</w:t>
      </w:r>
      <w:r>
        <w:rPr>
          <w:color w:val="231F20"/>
          <w:w w:val="110"/>
        </w:rPr>
        <w:t>.</w:t>
      </w:r>
      <w:r>
        <w:rPr>
          <w:color w:val="231F20"/>
          <w:spacing w:val="-9"/>
          <w:w w:val="110"/>
        </w:rPr>
        <w:t> </w:t>
      </w:r>
      <w:r>
        <w:rPr>
          <w:color w:val="231F20"/>
          <w:w w:val="110"/>
        </w:rPr>
        <w:t>Therefore,</w:t>
      </w:r>
      <w:r>
        <w:rPr>
          <w:color w:val="231F20"/>
          <w:spacing w:val="-14"/>
          <w:w w:val="110"/>
        </w:rPr>
        <w:t> </w:t>
      </w:r>
      <w:r>
        <w:rPr>
          <w:color w:val="231F20"/>
          <w:w w:val="110"/>
        </w:rPr>
        <w:t>assume</w:t>
      </w:r>
      <w:r>
        <w:rPr>
          <w:color w:val="231F20"/>
          <w:spacing w:val="-9"/>
          <w:w w:val="110"/>
        </w:rPr>
        <w:t> </w:t>
      </w:r>
      <w:r>
        <w:rPr>
          <w:rFonts w:ascii="Bookman Old Style" w:hAnsi="Bookman Old Style"/>
          <w:b w:val="0"/>
          <w:i/>
          <w:color w:val="231F20"/>
          <w:w w:val="110"/>
        </w:rPr>
        <w:t>n</w:t>
      </w:r>
      <w:r>
        <w:rPr>
          <w:rFonts w:ascii="Bookman Old Style" w:hAnsi="Bookman Old Style"/>
          <w:b w:val="0"/>
          <w:i/>
          <w:color w:val="231F20"/>
          <w:spacing w:val="-25"/>
          <w:w w:val="110"/>
        </w:rPr>
        <w:t> </w:t>
      </w:r>
      <w:r>
        <w:rPr>
          <w:rFonts w:ascii="Cambria" w:hAnsi="Cambria"/>
          <w:color w:val="231F20"/>
          <w:w w:val="120"/>
        </w:rPr>
        <w:t>≥</w:t>
      </w:r>
      <w:r>
        <w:rPr>
          <w:rFonts w:ascii="Cambria" w:hAnsi="Cambria"/>
          <w:color w:val="231F20"/>
          <w:spacing w:val="-11"/>
          <w:w w:val="120"/>
        </w:rPr>
        <w:t> </w:t>
      </w:r>
      <w:r>
        <w:rPr>
          <w:rFonts w:ascii="Garamond" w:hAnsi="Garamond"/>
          <w:color w:val="231F20"/>
          <w:w w:val="110"/>
        </w:rPr>
        <w:t>3</w:t>
      </w:r>
      <w:r>
        <w:rPr>
          <w:rFonts w:ascii="Garamond" w:hAnsi="Garamond"/>
          <w:color w:val="231F20"/>
          <w:spacing w:val="-8"/>
          <w:w w:val="110"/>
        </w:rPr>
        <w:t> </w:t>
      </w:r>
      <w:r>
        <w:rPr>
          <w:color w:val="231F20"/>
          <w:w w:val="110"/>
        </w:rPr>
        <w:t>and</w:t>
      </w:r>
      <w:r>
        <w:rPr>
          <w:color w:val="231F20"/>
          <w:spacing w:val="-10"/>
          <w:w w:val="110"/>
        </w:rPr>
        <w:t> </w:t>
      </w:r>
      <w:r>
        <w:rPr>
          <w:rFonts w:ascii="Garamond" w:hAnsi="Garamond"/>
          <w:color w:val="231F20"/>
          <w:w w:val="110"/>
        </w:rPr>
        <w:t>2</w:t>
      </w:r>
      <w:r>
        <w:rPr>
          <w:rFonts w:ascii="Garamond" w:hAnsi="Garamond"/>
          <w:color w:val="231F20"/>
          <w:spacing w:val="-16"/>
          <w:w w:val="110"/>
        </w:rPr>
        <w:t> </w:t>
      </w:r>
      <w:r>
        <w:rPr>
          <w:rFonts w:ascii="Cambria" w:hAnsi="Cambria"/>
          <w:color w:val="231F20"/>
          <w:w w:val="120"/>
        </w:rPr>
        <w:t>≤ </w:t>
      </w:r>
      <w:r>
        <w:rPr>
          <w:rFonts w:ascii="Bookman Old Style" w:hAnsi="Bookman Old Style"/>
          <w:b w:val="0"/>
          <w:i/>
          <w:color w:val="231F20"/>
          <w:w w:val="110"/>
        </w:rPr>
        <w:t>r </w:t>
      </w:r>
      <w:r>
        <w:rPr>
          <w:rFonts w:ascii="Cambria" w:hAnsi="Cambria"/>
          <w:color w:val="231F20"/>
          <w:w w:val="120"/>
        </w:rPr>
        <w:t>≤ </w:t>
      </w:r>
      <w:r>
        <w:rPr>
          <w:rFonts w:ascii="Cambria" w:hAnsi="Cambria"/>
          <w:color w:val="231F20"/>
          <w:w w:val="110"/>
        </w:rPr>
        <w:t>|</w:t>
      </w:r>
      <w:r>
        <w:rPr>
          <w:rFonts w:ascii="Bookman Old Style" w:hAnsi="Bookman Old Style"/>
          <w:b w:val="0"/>
          <w:i/>
          <w:color w:val="231F20"/>
          <w:w w:val="110"/>
        </w:rPr>
        <w:t>n/</w:t>
      </w:r>
      <w:r>
        <w:rPr>
          <w:rFonts w:ascii="Garamond" w:hAnsi="Garamond"/>
          <w:color w:val="231F20"/>
          <w:w w:val="110"/>
        </w:rPr>
        <w:t>2</w:t>
      </w:r>
      <w:r>
        <w:rPr>
          <w:rFonts w:ascii="Cambria" w:hAnsi="Cambria"/>
          <w:color w:val="231F20"/>
          <w:w w:val="110"/>
        </w:rPr>
        <w:t>|</w:t>
      </w:r>
      <w:r>
        <w:rPr>
          <w:color w:val="231F20"/>
          <w:w w:val="110"/>
        </w:rPr>
        <w:t>. Fix </w:t>
      </w:r>
      <w:r>
        <w:rPr>
          <w:rFonts w:ascii="Bookman Old Style" w:hAnsi="Bookman Old Style"/>
          <w:b w:val="0"/>
          <w:i/>
          <w:color w:val="231F20"/>
          <w:w w:val="120"/>
        </w:rPr>
        <w:t>j </w:t>
      </w:r>
      <w:r>
        <w:rPr>
          <w:rFonts w:ascii="Cambria" w:hAnsi="Cambria"/>
          <w:color w:val="231F20"/>
          <w:w w:val="110"/>
        </w:rPr>
        <w:t>∈ </w:t>
      </w:r>
      <w:r>
        <w:rPr>
          <w:rFonts w:ascii="Cambria" w:hAnsi="Cambria"/>
          <w:color w:val="231F20"/>
          <w:spacing w:val="7"/>
          <w:w w:val="110"/>
        </w:rPr>
        <w:t>V</w:t>
      </w:r>
      <w:r>
        <w:rPr>
          <w:color w:val="231F20"/>
          <w:spacing w:val="7"/>
          <w:w w:val="110"/>
        </w:rPr>
        <w:t>. </w:t>
      </w:r>
      <w:r>
        <w:rPr>
          <w:color w:val="231F20"/>
          <w:w w:val="110"/>
        </w:rPr>
        <w:t>First, let </w:t>
      </w:r>
      <w:r>
        <w:rPr>
          <w:rFonts w:ascii="Cambria" w:hAnsi="Cambria"/>
          <w:color w:val="231F20"/>
          <w:w w:val="110"/>
        </w:rPr>
        <w:t>S</w:t>
      </w:r>
      <w:r>
        <w:rPr>
          <w:rFonts w:ascii="Lucida Sans Unicode" w:hAnsi="Lucida Sans Unicode"/>
          <w:color w:val="231F20"/>
          <w:w w:val="110"/>
          <w:vertAlign w:val="subscript"/>
        </w:rPr>
        <w:t>1</w:t>
      </w:r>
      <w:r>
        <w:rPr>
          <w:rFonts w:ascii="Lucida Sans Unicode" w:hAnsi="Lucida Sans Unicode"/>
          <w:color w:val="231F20"/>
          <w:w w:val="110"/>
          <w:vertAlign w:val="baseline"/>
        </w:rPr>
        <w:t> </w:t>
      </w:r>
      <w:r>
        <w:rPr>
          <w:rFonts w:ascii="Garamond" w:hAnsi="Garamond"/>
          <w:color w:val="231F20"/>
          <w:w w:val="110"/>
          <w:vertAlign w:val="baseline"/>
        </w:rPr>
        <w:t>= </w:t>
      </w:r>
      <w:r>
        <w:rPr>
          <w:rFonts w:ascii="Cambria" w:hAnsi="Cambria"/>
          <w:color w:val="231F20"/>
          <w:spacing w:val="2"/>
          <w:w w:val="120"/>
          <w:vertAlign w:val="baseline"/>
        </w:rPr>
        <w:t>{</w:t>
      </w:r>
      <w:r>
        <w:rPr>
          <w:rFonts w:ascii="Bookman Old Style" w:hAnsi="Bookman Old Style"/>
          <w:b w:val="0"/>
          <w:i/>
          <w:color w:val="231F20"/>
          <w:spacing w:val="2"/>
          <w:w w:val="120"/>
          <w:vertAlign w:val="baseline"/>
        </w:rPr>
        <w:t>j</w:t>
      </w:r>
      <w:r>
        <w:rPr>
          <w:rFonts w:ascii="Cambria" w:hAnsi="Cambria"/>
          <w:color w:val="231F20"/>
          <w:spacing w:val="2"/>
          <w:w w:val="120"/>
          <w:vertAlign w:val="baseline"/>
        </w:rPr>
        <w:t>} </w:t>
      </w:r>
      <w:r>
        <w:rPr>
          <w:color w:val="231F20"/>
          <w:w w:val="110"/>
          <w:vertAlign w:val="baseline"/>
        </w:rPr>
        <w:t>and </w:t>
      </w:r>
      <w:r>
        <w:rPr>
          <w:rFonts w:ascii="Cambria" w:hAnsi="Cambria"/>
          <w:color w:val="231F20"/>
          <w:w w:val="110"/>
          <w:vertAlign w:val="baseline"/>
        </w:rPr>
        <w:t>S</w:t>
      </w:r>
      <w:r>
        <w:rPr>
          <w:rFonts w:ascii="Lucida Sans Unicode" w:hAnsi="Lucida Sans Unicode"/>
          <w:color w:val="231F20"/>
          <w:w w:val="110"/>
          <w:vertAlign w:val="subscript"/>
        </w:rPr>
        <w:t>2</w:t>
      </w:r>
      <w:r>
        <w:rPr>
          <w:rFonts w:ascii="Lucida Sans Unicode" w:hAnsi="Lucida Sans Unicode"/>
          <w:color w:val="231F20"/>
          <w:w w:val="110"/>
          <w:vertAlign w:val="baseline"/>
        </w:rPr>
        <w:t> </w:t>
      </w:r>
      <w:r>
        <w:rPr>
          <w:rFonts w:ascii="Garamond" w:hAnsi="Garamond"/>
          <w:color w:val="231F20"/>
          <w:w w:val="110"/>
          <w:vertAlign w:val="baseline"/>
        </w:rPr>
        <w:t>= </w:t>
      </w:r>
      <w:r>
        <w:rPr>
          <w:rFonts w:ascii="Cambria" w:hAnsi="Cambria"/>
          <w:color w:val="231F20"/>
          <w:spacing w:val="20"/>
          <w:w w:val="110"/>
          <w:vertAlign w:val="baseline"/>
        </w:rPr>
        <w:t>V </w:t>
      </w:r>
      <w:r>
        <w:rPr>
          <w:rFonts w:ascii="Cambria" w:hAnsi="Cambria"/>
          <w:color w:val="231F20"/>
          <w:w w:val="110"/>
          <w:vertAlign w:val="baseline"/>
        </w:rPr>
        <w:t>\</w:t>
      </w:r>
      <w:r>
        <w:rPr>
          <w:rFonts w:ascii="Cambria" w:hAnsi="Cambria"/>
          <w:color w:val="231F20"/>
          <w:spacing w:val="-30"/>
          <w:w w:val="110"/>
          <w:vertAlign w:val="baseline"/>
        </w:rPr>
        <w:t> </w:t>
      </w:r>
      <w:r>
        <w:rPr>
          <w:rFonts w:ascii="Cambria" w:hAnsi="Cambria"/>
          <w:color w:val="231F20"/>
          <w:w w:val="110"/>
          <w:vertAlign w:val="baseline"/>
        </w:rPr>
        <w:t>S</w:t>
      </w:r>
      <w:r>
        <w:rPr>
          <w:rFonts w:ascii="Lucida Sans Unicode" w:hAnsi="Lucida Sans Unicode"/>
          <w:color w:val="231F20"/>
          <w:w w:val="110"/>
          <w:vertAlign w:val="subscript"/>
        </w:rPr>
        <w:t>1</w:t>
      </w:r>
      <w:r>
        <w:rPr>
          <w:color w:val="231F20"/>
          <w:w w:val="110"/>
          <w:vertAlign w:val="baseline"/>
        </w:rPr>
        <w:t>.</w:t>
      </w:r>
    </w:p>
    <w:p>
      <w:pPr>
        <w:pStyle w:val="BodyText"/>
        <w:spacing w:line="103" w:lineRule="exact"/>
        <w:ind w:left="119"/>
      </w:pPr>
      <w:r>
        <w:rPr>
          <w:color w:val="231F20"/>
          <w:w w:val="99"/>
        </w:rPr>
        <w:t>Then,</w:t>
      </w:r>
      <w:r>
        <w:rPr>
          <w:color w:val="231F20"/>
        </w:rPr>
        <w:t> </w:t>
      </w:r>
      <w:r>
        <w:rPr>
          <w:color w:val="231F20"/>
          <w:spacing w:val="-21"/>
        </w:rPr>
        <w:t> </w:t>
      </w:r>
      <w:r>
        <w:rPr>
          <w:rFonts w:ascii="Cambria" w:hAnsi="Cambria"/>
          <w:color w:val="231F20"/>
          <w:w w:val="111"/>
        </w:rPr>
        <w:t>|X</w:t>
      </w:r>
      <w:r>
        <w:rPr>
          <w:rFonts w:ascii="Cambria" w:hAnsi="Cambria"/>
          <w:color w:val="231F20"/>
          <w:spacing w:val="-16"/>
        </w:rPr>
        <w:t> </w:t>
      </w:r>
      <w:r>
        <w:rPr>
          <w:rFonts w:ascii="Arial" w:hAnsi="Arial"/>
          <w:i/>
          <w:color w:val="231F20"/>
          <w:w w:val="158"/>
          <w:position w:val="7"/>
          <w:sz w:val="14"/>
        </w:rPr>
        <w:t>r</w:t>
      </w:r>
      <w:r>
        <w:rPr>
          <w:rFonts w:ascii="Arial" w:hAnsi="Arial"/>
          <w:i/>
          <w:color w:val="231F20"/>
          <w:position w:val="7"/>
          <w:sz w:val="14"/>
        </w:rPr>
        <w:t> </w:t>
      </w:r>
      <w:r>
        <w:rPr>
          <w:rFonts w:ascii="Arial" w:hAnsi="Arial"/>
          <w:i/>
          <w:color w:val="231F20"/>
          <w:spacing w:val="-19"/>
          <w:position w:val="7"/>
          <w:sz w:val="14"/>
        </w:rPr>
        <w:t> </w:t>
      </w:r>
      <w:r>
        <w:rPr>
          <w:rFonts w:ascii="Cambria" w:hAnsi="Cambria"/>
          <w:color w:val="231F20"/>
          <w:w w:val="87"/>
        </w:rPr>
        <w:t>|</w:t>
      </w:r>
      <w:r>
        <w:rPr>
          <w:rFonts w:ascii="Cambria" w:hAnsi="Cambria"/>
          <w:color w:val="231F20"/>
        </w:rPr>
        <w:t> </w:t>
      </w:r>
      <w:r>
        <w:rPr>
          <w:rFonts w:ascii="Cambria" w:hAnsi="Cambria"/>
          <w:color w:val="231F20"/>
          <w:spacing w:val="-9"/>
        </w:rPr>
        <w:t> </w:t>
      </w:r>
      <w:r>
        <w:rPr>
          <w:rFonts w:ascii="Garamond" w:hAnsi="Garamond"/>
          <w:color w:val="231F20"/>
          <w:spacing w:val="26"/>
          <w:w w:val="112"/>
        </w:rPr>
        <w:t>=</w:t>
      </w:r>
      <w:r>
        <w:rPr>
          <w:rFonts w:ascii="Garamond" w:hAnsi="Garamond"/>
          <w:color w:val="231F20"/>
        </w:rPr>
        <w:t> </w:t>
      </w:r>
      <w:r>
        <w:rPr>
          <w:rFonts w:ascii="Garamond" w:hAnsi="Garamond"/>
          <w:color w:val="231F20"/>
          <w:w w:val="112"/>
        </w:rPr>
        <w:t>0</w:t>
      </w:r>
      <w:r>
        <w:rPr>
          <w:rFonts w:ascii="Garamond" w:hAnsi="Garamond"/>
          <w:color w:val="231F20"/>
        </w:rPr>
        <w:t> </w:t>
      </w:r>
      <w:r>
        <w:rPr>
          <w:rFonts w:ascii="Garamond" w:hAnsi="Garamond"/>
          <w:color w:val="231F20"/>
          <w:spacing w:val="-18"/>
        </w:rPr>
        <w:t> </w:t>
      </w:r>
      <w:r>
        <w:rPr>
          <w:color w:val="231F20"/>
          <w:spacing w:val="-1"/>
          <w:w w:val="99"/>
        </w:rPr>
        <w:t>s</w:t>
      </w:r>
      <w:r>
        <w:rPr>
          <w:color w:val="231F20"/>
          <w:w w:val="99"/>
        </w:rPr>
        <w:t>o</w:t>
      </w:r>
      <w:r>
        <w:rPr>
          <w:color w:val="231F20"/>
        </w:rPr>
        <w:t> </w:t>
      </w:r>
      <w:r>
        <w:rPr>
          <w:color w:val="231F20"/>
          <w:spacing w:val="-18"/>
        </w:rPr>
        <w:t> </w:t>
      </w:r>
      <w:r>
        <w:rPr>
          <w:color w:val="231F20"/>
          <w:spacing w:val="-1"/>
          <w:w w:val="99"/>
        </w:rPr>
        <w:t>t</w:t>
      </w:r>
      <w:r>
        <w:rPr>
          <w:color w:val="231F20"/>
          <w:spacing w:val="0"/>
          <w:w w:val="99"/>
        </w:rPr>
        <w:t>h</w:t>
      </w:r>
      <w:r>
        <w:rPr>
          <w:color w:val="231F20"/>
          <w:w w:val="99"/>
        </w:rPr>
        <w:t>at</w:t>
      </w:r>
      <w:r>
        <w:rPr>
          <w:color w:val="231F20"/>
        </w:rPr>
        <w:t> </w:t>
      </w:r>
      <w:r>
        <w:rPr>
          <w:color w:val="231F20"/>
          <w:spacing w:val="-19"/>
        </w:rPr>
        <w:t> </w:t>
      </w:r>
      <w:r>
        <w:rPr>
          <w:rFonts w:ascii="Cambria" w:hAnsi="Cambria"/>
          <w:color w:val="231F20"/>
          <w:w w:val="111"/>
        </w:rPr>
        <w:t>|X</w:t>
      </w:r>
      <w:r>
        <w:rPr>
          <w:rFonts w:ascii="Cambria" w:hAnsi="Cambria"/>
          <w:color w:val="231F20"/>
          <w:spacing w:val="-16"/>
        </w:rPr>
        <w:t> </w:t>
      </w:r>
      <w:r>
        <w:rPr>
          <w:rFonts w:ascii="Arial" w:hAnsi="Arial"/>
          <w:i/>
          <w:color w:val="231F20"/>
          <w:w w:val="158"/>
          <w:position w:val="7"/>
          <w:sz w:val="14"/>
        </w:rPr>
        <w:t>r</w:t>
      </w:r>
      <w:r>
        <w:rPr>
          <w:rFonts w:ascii="Arial" w:hAnsi="Arial"/>
          <w:i/>
          <w:color w:val="231F20"/>
          <w:position w:val="7"/>
          <w:sz w:val="14"/>
        </w:rPr>
        <w:t> </w:t>
      </w:r>
      <w:r>
        <w:rPr>
          <w:rFonts w:ascii="Arial" w:hAnsi="Arial"/>
          <w:i/>
          <w:color w:val="231F20"/>
          <w:spacing w:val="-19"/>
          <w:position w:val="7"/>
          <w:sz w:val="14"/>
        </w:rPr>
        <w:t> </w:t>
      </w:r>
      <w:r>
        <w:rPr>
          <w:rFonts w:ascii="Cambria" w:hAnsi="Cambria"/>
          <w:color w:val="231F20"/>
          <w:w w:val="87"/>
        </w:rPr>
        <w:t>|</w:t>
      </w:r>
      <w:r>
        <w:rPr>
          <w:rFonts w:ascii="Cambria" w:hAnsi="Cambria"/>
          <w:color w:val="231F20"/>
        </w:rPr>
        <w:t> </w:t>
      </w:r>
      <w:r>
        <w:rPr>
          <w:rFonts w:ascii="Cambria" w:hAnsi="Cambria"/>
          <w:color w:val="231F20"/>
          <w:spacing w:val="-9"/>
        </w:rPr>
        <w:t> </w:t>
      </w:r>
      <w:r>
        <w:rPr>
          <w:rFonts w:ascii="Garamond" w:hAnsi="Garamond"/>
          <w:color w:val="231F20"/>
          <w:w w:val="116"/>
        </w:rPr>
        <w:t>=</w:t>
      </w:r>
      <w:r>
        <w:rPr>
          <w:rFonts w:ascii="Garamond" w:hAnsi="Garamond"/>
          <w:color w:val="231F20"/>
        </w:rPr>
        <w:t> </w:t>
      </w:r>
      <w:r>
        <w:rPr>
          <w:rFonts w:ascii="Garamond" w:hAnsi="Garamond"/>
          <w:color w:val="231F20"/>
          <w:spacing w:val="-23"/>
        </w:rPr>
        <w:t> </w:t>
      </w:r>
      <w:r>
        <w:rPr>
          <w:rFonts w:ascii="Cambria" w:hAnsi="Cambria"/>
          <w:color w:val="231F20"/>
          <w:w w:val="108"/>
        </w:rPr>
        <w:t>|</w:t>
      </w:r>
      <w:r>
        <w:rPr>
          <w:rFonts w:ascii="Cambria" w:hAnsi="Cambria"/>
          <w:color w:val="231F20"/>
          <w:spacing w:val="-1"/>
          <w:w w:val="108"/>
        </w:rPr>
        <w:t>S</w:t>
      </w:r>
      <w:r>
        <w:rPr>
          <w:rFonts w:ascii="Lucida Sans Unicode" w:hAnsi="Lucida Sans Unicode"/>
          <w:color w:val="231F20"/>
          <w:spacing w:val="7"/>
          <w:w w:val="83"/>
          <w:vertAlign w:val="subscript"/>
        </w:rPr>
        <w:t>1</w:t>
      </w:r>
      <w:r>
        <w:rPr>
          <w:rFonts w:ascii="Cambria" w:hAnsi="Cambria"/>
          <w:color w:val="231F20"/>
          <w:w w:val="87"/>
          <w:vertAlign w:val="baseline"/>
        </w:rPr>
        <w:t>|</w:t>
      </w:r>
      <w:r>
        <w:rPr>
          <w:color w:val="231F20"/>
          <w:w w:val="99"/>
          <w:vertAlign w:val="baseline"/>
        </w:rPr>
        <w:t>.</w:t>
      </w:r>
      <w:r>
        <w:rPr>
          <w:color w:val="231F20"/>
          <w:vertAlign w:val="baseline"/>
        </w:rPr>
        <w:t> </w:t>
      </w:r>
      <w:r>
        <w:rPr>
          <w:color w:val="231F20"/>
          <w:spacing w:val="-18"/>
          <w:vertAlign w:val="baseline"/>
        </w:rPr>
        <w:t> </w:t>
      </w:r>
      <w:r>
        <w:rPr>
          <w:color w:val="231F20"/>
          <w:w w:val="99"/>
          <w:vertAlign w:val="baseline"/>
        </w:rPr>
        <w:t>T</w:t>
      </w:r>
      <w:r>
        <w:rPr>
          <w:color w:val="231F20"/>
          <w:spacing w:val="0"/>
          <w:w w:val="99"/>
          <w:vertAlign w:val="baseline"/>
        </w:rPr>
        <w:t>h</w:t>
      </w:r>
      <w:r>
        <w:rPr>
          <w:color w:val="231F20"/>
          <w:spacing w:val="-1"/>
          <w:w w:val="99"/>
          <w:vertAlign w:val="baseline"/>
        </w:rPr>
        <w:t>i</w:t>
      </w:r>
      <w:r>
        <w:rPr>
          <w:color w:val="231F20"/>
          <w:w w:val="99"/>
          <w:vertAlign w:val="baseline"/>
        </w:rPr>
        <w:t>s</w:t>
      </w:r>
      <w:r>
        <w:rPr>
          <w:color w:val="231F20"/>
          <w:vertAlign w:val="baseline"/>
        </w:rPr>
        <w:t> </w:t>
      </w:r>
      <w:r>
        <w:rPr>
          <w:color w:val="231F20"/>
          <w:spacing w:val="-20"/>
          <w:vertAlign w:val="baseline"/>
        </w:rPr>
        <w:t> </w:t>
      </w:r>
      <w:r>
        <w:rPr>
          <w:color w:val="231F20"/>
          <w:spacing w:val="0"/>
          <w:w w:val="99"/>
          <w:vertAlign w:val="baseline"/>
        </w:rPr>
        <w:t>p</w:t>
      </w:r>
      <w:r>
        <w:rPr>
          <w:color w:val="231F20"/>
          <w:w w:val="99"/>
          <w:vertAlign w:val="baseline"/>
        </w:rPr>
        <w:t>r</w:t>
      </w:r>
      <w:r>
        <w:rPr>
          <w:color w:val="231F20"/>
          <w:spacing w:val="-2"/>
          <w:w w:val="99"/>
          <w:vertAlign w:val="baseline"/>
        </w:rPr>
        <w:t>ov</w:t>
      </w:r>
      <w:r>
        <w:rPr>
          <w:color w:val="231F20"/>
          <w:w w:val="99"/>
          <w:vertAlign w:val="baseline"/>
        </w:rPr>
        <w:t>es</w:t>
      </w:r>
      <w:r>
        <w:rPr>
          <w:color w:val="231F20"/>
          <w:vertAlign w:val="baseline"/>
        </w:rPr>
        <w:t> </w:t>
      </w:r>
      <w:r>
        <w:rPr>
          <w:color w:val="231F20"/>
          <w:spacing w:val="-24"/>
          <w:vertAlign w:val="baseline"/>
        </w:rPr>
        <w:t> </w:t>
      </w:r>
      <w:r>
        <w:rPr>
          <w:rFonts w:ascii="Bookman Old Style" w:hAnsi="Bookman Old Style"/>
          <w:b w:val="0"/>
          <w:i/>
          <w:color w:val="231F20"/>
          <w:spacing w:val="-1"/>
          <w:w w:val="80"/>
          <w:vertAlign w:val="baseline"/>
        </w:rPr>
        <w:t>d</w:t>
      </w:r>
      <w:r>
        <w:rPr>
          <w:rFonts w:ascii="Arial" w:hAnsi="Arial"/>
          <w:i/>
          <w:color w:val="231F20"/>
          <w:w w:val="201"/>
          <w:vertAlign w:val="subscript"/>
        </w:rPr>
        <w:t>j</w:t>
      </w:r>
      <w:r>
        <w:rPr>
          <w:rFonts w:ascii="Arial" w:hAnsi="Arial"/>
          <w:i/>
          <w:color w:val="231F20"/>
          <w:spacing w:val="11"/>
          <w:vertAlign w:val="baseline"/>
        </w:rPr>
        <w:t> </w:t>
      </w:r>
      <w:r>
        <w:rPr>
          <w:rFonts w:ascii="Cambria" w:hAnsi="Cambria"/>
          <w:color w:val="231F20"/>
          <w:w w:val="139"/>
          <w:vertAlign w:val="baseline"/>
        </w:rPr>
        <w:t>≥</w:t>
      </w:r>
      <w:r>
        <w:rPr>
          <w:rFonts w:ascii="Cambria" w:hAnsi="Cambria"/>
          <w:color w:val="231F20"/>
          <w:vertAlign w:val="baseline"/>
        </w:rPr>
        <w:t> </w:t>
      </w:r>
      <w:r>
        <w:rPr>
          <w:rFonts w:ascii="Cambria" w:hAnsi="Cambria"/>
          <w:color w:val="231F20"/>
          <w:spacing w:val="-11"/>
          <w:vertAlign w:val="baseline"/>
        </w:rPr>
        <w:t> </w:t>
      </w:r>
      <w:r>
        <w:rPr>
          <w:rFonts w:ascii="Bookman Old Style" w:hAnsi="Bookman Old Style"/>
          <w:b w:val="0"/>
          <w:i/>
          <w:color w:val="231F20"/>
          <w:spacing w:val="2"/>
          <w:w w:val="112"/>
          <w:vertAlign w:val="baseline"/>
        </w:rPr>
        <w:t>r</w:t>
      </w:r>
      <w:r>
        <w:rPr>
          <w:color w:val="231F20"/>
          <w:w w:val="99"/>
          <w:vertAlign w:val="baseline"/>
        </w:rPr>
        <w:t>.</w:t>
      </w:r>
    </w:p>
    <w:p>
      <w:pPr>
        <w:spacing w:after="0" w:line="103" w:lineRule="exact"/>
        <w:sectPr>
          <w:type w:val="continuous"/>
          <w:pgSz w:w="11520" w:h="15670"/>
          <w:pgMar w:top="940" w:bottom="280" w:left="500" w:right="0"/>
          <w:cols w:num="2" w:equalWidth="0">
            <w:col w:w="5173" w:space="76"/>
            <w:col w:w="5771"/>
          </w:cols>
        </w:sectPr>
      </w:pPr>
    </w:p>
    <w:p>
      <w:pPr>
        <w:pStyle w:val="BodyText"/>
        <w:tabs>
          <w:tab w:pos="6107" w:val="left" w:leader="none"/>
        </w:tabs>
        <w:spacing w:line="140" w:lineRule="exact"/>
        <w:ind w:left="119"/>
        <w:rPr>
          <w:rFonts w:ascii="Verdana"/>
          <w:sz w:val="10"/>
        </w:rPr>
      </w:pPr>
      <w:r>
        <w:rPr>
          <w:color w:val="231F20"/>
          <w:spacing w:val="-2"/>
        </w:rPr>
        <w:t>empty.</w:t>
      </w:r>
      <w:r>
        <w:rPr>
          <w:color w:val="231F20"/>
          <w:spacing w:val="26"/>
        </w:rPr>
        <w:t> </w:t>
      </w:r>
      <w:r>
        <w:rPr>
          <w:color w:val="231F20"/>
        </w:rPr>
        <w:t>In</w:t>
      </w:r>
      <w:r>
        <w:rPr>
          <w:color w:val="231F20"/>
          <w:spacing w:val="32"/>
        </w:rPr>
        <w:t> </w:t>
      </w:r>
      <w:r>
        <w:rPr>
          <w:color w:val="231F20"/>
        </w:rPr>
        <w:t>the</w:t>
      </w:r>
      <w:r>
        <w:rPr>
          <w:color w:val="231F20"/>
          <w:spacing w:val="31"/>
        </w:rPr>
        <w:t> </w:t>
      </w:r>
      <w:r>
        <w:rPr>
          <w:color w:val="231F20"/>
        </w:rPr>
        <w:t>former</w:t>
      </w:r>
      <w:r>
        <w:rPr>
          <w:color w:val="231F20"/>
          <w:spacing w:val="30"/>
        </w:rPr>
        <w:t> </w:t>
      </w:r>
      <w:r>
        <w:rPr>
          <w:color w:val="231F20"/>
        </w:rPr>
        <w:t>case,</w:t>
      </w:r>
      <w:r>
        <w:rPr>
          <w:color w:val="231F20"/>
          <w:spacing w:val="31"/>
        </w:rPr>
        <w:t> </w:t>
      </w:r>
      <w:r>
        <w:rPr>
          <w:color w:val="231F20"/>
        </w:rPr>
        <w:t>all</w:t>
      </w:r>
      <w:r>
        <w:rPr>
          <w:color w:val="231F20"/>
          <w:spacing w:val="30"/>
        </w:rPr>
        <w:t> </w:t>
      </w:r>
      <w:r>
        <w:rPr>
          <w:color w:val="231F20"/>
        </w:rPr>
        <w:t>normal</w:t>
      </w:r>
      <w:r>
        <w:rPr>
          <w:color w:val="231F20"/>
          <w:spacing w:val="28"/>
        </w:rPr>
        <w:t> </w:t>
      </w:r>
      <w:r>
        <w:rPr>
          <w:color w:val="231F20"/>
        </w:rPr>
        <w:t>nodes</w:t>
      </w:r>
      <w:r>
        <w:rPr>
          <w:color w:val="231F20"/>
          <w:spacing w:val="27"/>
        </w:rPr>
        <w:t> </w:t>
      </w:r>
      <w:r>
        <w:rPr>
          <w:color w:val="231F20"/>
        </w:rPr>
        <w:t>in</w:t>
      </w:r>
      <w:r>
        <w:rPr>
          <w:color w:val="231F20"/>
          <w:spacing w:val="32"/>
        </w:rPr>
        <w:t> </w:t>
      </w:r>
      <w:r>
        <w:rPr>
          <w:color w:val="231F20"/>
        </w:rPr>
        <w:t>the</w:t>
      </w:r>
      <w:r>
        <w:rPr>
          <w:color w:val="231F20"/>
          <w:spacing w:val="31"/>
        </w:rPr>
        <w:t> </w:t>
      </w:r>
      <w:r>
        <w:rPr>
          <w:color w:val="231F20"/>
        </w:rPr>
        <w:t>network</w:t>
        <w:tab/>
      </w:r>
      <w:r>
        <w:rPr>
          <w:rFonts w:ascii="Lucida Sans Unicode"/>
          <w:color w:val="231F20"/>
          <w:position w:val="17"/>
          <w:sz w:val="14"/>
        </w:rPr>
        <w:t>S</w:t>
      </w:r>
      <w:r>
        <w:rPr>
          <w:rFonts w:ascii="Verdana"/>
          <w:color w:val="231F20"/>
          <w:position w:val="15"/>
          <w:sz w:val="10"/>
        </w:rPr>
        <w:t>2</w:t>
      </w:r>
    </w:p>
    <w:p>
      <w:pPr>
        <w:spacing w:line="137" w:lineRule="exact" w:before="0"/>
        <w:ind w:left="119" w:right="0" w:firstLine="0"/>
        <w:jc w:val="left"/>
        <w:rPr>
          <w:rFonts w:ascii="Verdana"/>
          <w:sz w:val="10"/>
        </w:rPr>
      </w:pPr>
      <w:r>
        <w:rPr/>
        <w:br w:type="column"/>
      </w:r>
      <w:r>
        <w:rPr>
          <w:rFonts w:ascii="Lucida Sans Unicode"/>
          <w:color w:val="231F20"/>
          <w:w w:val="120"/>
          <w:position w:val="2"/>
          <w:sz w:val="14"/>
        </w:rPr>
        <w:t>S</w:t>
      </w:r>
      <w:r>
        <w:rPr>
          <w:rFonts w:ascii="Verdana"/>
          <w:color w:val="231F20"/>
          <w:w w:val="120"/>
          <w:sz w:val="10"/>
        </w:rPr>
        <w:t>1</w:t>
      </w:r>
    </w:p>
    <w:p>
      <w:pPr>
        <w:pStyle w:val="BodyText"/>
        <w:spacing w:line="3" w:lineRule="exact"/>
        <w:ind w:left="412"/>
      </w:pPr>
      <w:r>
        <w:rPr>
          <w:color w:val="231F20"/>
          <w:w w:val="105"/>
        </w:rPr>
        <w:t>by choosing </w:t>
      </w:r>
      <w:r>
        <w:rPr>
          <w:rFonts w:ascii="Bookman Old Style" w:hAnsi="Bookman Old Style"/>
          <w:b w:val="0"/>
          <w:i/>
          <w:color w:val="231F20"/>
          <w:w w:val="105"/>
        </w:rPr>
        <w:t>s </w:t>
      </w:r>
      <w:r>
        <w:rPr>
          <w:rFonts w:ascii="Cambria" w:hAnsi="Cambria"/>
          <w:color w:val="231F20"/>
          <w:w w:val="110"/>
        </w:rPr>
        <w:t>− </w:t>
      </w:r>
      <w:r>
        <w:rPr>
          <w:rFonts w:ascii="Garamond" w:hAnsi="Garamond"/>
          <w:color w:val="231F20"/>
          <w:w w:val="105"/>
        </w:rPr>
        <w:t>1 </w:t>
      </w:r>
      <w:r>
        <w:rPr>
          <w:color w:val="231F20"/>
          <w:w w:val="105"/>
        </w:rPr>
        <w:t>of node </w:t>
      </w:r>
      <w:r>
        <w:rPr>
          <w:rFonts w:ascii="Bookman Old Style" w:hAnsi="Bookman Old Style"/>
          <w:b w:val="0"/>
          <w:i/>
          <w:color w:val="231F20"/>
          <w:w w:val="105"/>
        </w:rPr>
        <w:t>j</w:t>
      </w:r>
      <w:r>
        <w:rPr>
          <w:color w:val="231F20"/>
          <w:w w:val="105"/>
        </w:rPr>
        <w:t>’s</w:t>
      </w:r>
    </w:p>
    <w:p>
      <w:pPr>
        <w:spacing w:after="0" w:line="3" w:lineRule="exact"/>
        <w:sectPr>
          <w:type w:val="continuous"/>
          <w:pgSz w:w="11520" w:h="15670"/>
          <w:pgMar w:top="940" w:bottom="280" w:left="500" w:right="0"/>
          <w:cols w:num="2" w:equalWidth="0">
            <w:col w:w="6314" w:space="1249"/>
            <w:col w:w="3457"/>
          </w:cols>
        </w:sectPr>
      </w:pPr>
    </w:p>
    <w:p>
      <w:pPr>
        <w:pStyle w:val="BodyText"/>
        <w:spacing w:before="4"/>
        <w:rPr>
          <w:sz w:val="18"/>
        </w:rPr>
      </w:pPr>
    </w:p>
    <w:p>
      <w:pPr>
        <w:pStyle w:val="BodyText"/>
        <w:spacing w:line="187" w:lineRule="auto"/>
        <w:ind w:left="119"/>
        <w:rPr>
          <w:rFonts w:ascii="Bookman Old Style" w:hAnsi="Bookman Old Style"/>
          <w:b w:val="0"/>
          <w:i/>
        </w:rPr>
      </w:pPr>
      <w:r>
        <w:rPr/>
        <w:pict>
          <v:shape style="position:absolute;margin-left:217.919998pt;margin-top:23.843748pt;width:5.2pt;height:7pt;mso-position-horizontal-relative:page;mso-position-vertical-relative:paragraph;z-index:6640" type="#_x0000_t202" filled="false" stroked="false">
            <v:textbox inset="0,0,0,0">
              <w:txbxContent>
                <w:p>
                  <w:pPr>
                    <w:spacing w:line="134" w:lineRule="exact" w:before="0"/>
                    <w:ind w:left="0" w:right="0" w:firstLine="0"/>
                    <w:jc w:val="left"/>
                    <w:rPr>
                      <w:rFonts w:ascii="Arial" w:hAnsi="Arial"/>
                      <w:i/>
                      <w:sz w:val="14"/>
                    </w:rPr>
                  </w:pPr>
                  <w:r>
                    <w:rPr>
                      <w:rFonts w:ascii="Arial" w:hAnsi="Arial"/>
                      <w:i/>
                      <w:color w:val="231F20"/>
                      <w:w w:val="129"/>
                      <w:sz w:val="14"/>
                    </w:rPr>
                    <w:t>α</w:t>
                  </w:r>
                </w:p>
              </w:txbxContent>
            </v:textbox>
            <w10:wrap type="none"/>
          </v:shape>
        </w:pict>
      </w:r>
      <w:r>
        <w:rPr>
          <w:color w:val="231F20"/>
        </w:rPr>
        <w:t>at time-step </w:t>
      </w:r>
      <w:r>
        <w:rPr>
          <w:rFonts w:ascii="Bookman Old Style" w:hAnsi="Bookman Old Style"/>
          <w:b w:val="0"/>
          <w:i/>
          <w:color w:val="231F20"/>
        </w:rPr>
        <w:t>τ</w:t>
      </w:r>
      <w:r>
        <w:rPr>
          <w:rFonts w:ascii="Lucida Sans Unicode" w:hAnsi="Lucida Sans Unicode"/>
          <w:color w:val="231F20"/>
          <w:vertAlign w:val="subscript"/>
        </w:rPr>
        <w:t>1</w:t>
      </w:r>
      <w:r>
        <w:rPr>
          <w:rFonts w:ascii="Lucida Sans Unicode" w:hAnsi="Lucida Sans Unicode"/>
          <w:color w:val="231F20"/>
          <w:vertAlign w:val="baseline"/>
        </w:rPr>
        <w:t> </w:t>
      </w:r>
      <w:r>
        <w:rPr>
          <w:rFonts w:ascii="Garamond" w:hAnsi="Garamond"/>
          <w:color w:val="231F20"/>
          <w:vertAlign w:val="baseline"/>
        </w:rPr>
        <w:t>+ </w:t>
      </w:r>
      <w:r>
        <w:rPr>
          <w:rFonts w:ascii="Bookman Old Style" w:hAnsi="Bookman Old Style"/>
          <w:b w:val="0"/>
          <w:i/>
          <w:color w:val="231F20"/>
          <w:vertAlign w:val="baseline"/>
        </w:rPr>
        <w:t>T </w:t>
      </w:r>
      <w:r>
        <w:rPr>
          <w:color w:val="231F20"/>
          <w:vertAlign w:val="baseline"/>
        </w:rPr>
        <w:t>have value at most </w:t>
      </w:r>
      <w:r>
        <w:rPr>
          <w:rFonts w:ascii="Bookman Old Style" w:hAnsi="Bookman Old Style"/>
          <w:b w:val="0"/>
          <w:i/>
          <w:color w:val="231F20"/>
          <w:vertAlign w:val="baseline"/>
        </w:rPr>
        <w:t>A</w:t>
      </w:r>
      <w:r>
        <w:rPr>
          <w:rFonts w:ascii="Arial" w:hAnsi="Arial"/>
          <w:i/>
          <w:color w:val="231F20"/>
          <w:vertAlign w:val="subscript"/>
        </w:rPr>
        <w:t>M</w:t>
      </w:r>
      <w:r>
        <w:rPr>
          <w:rFonts w:ascii="Arial" w:hAnsi="Arial"/>
          <w:i/>
          <w:color w:val="231F20"/>
          <w:vertAlign w:val="baseline"/>
        </w:rPr>
        <w:t> </w:t>
      </w:r>
      <w:r>
        <w:rPr>
          <w:rFonts w:ascii="Cambria" w:hAnsi="Cambria"/>
          <w:color w:val="231F20"/>
          <w:w w:val="110"/>
          <w:vertAlign w:val="baseline"/>
        </w:rPr>
        <w:t>− </w:t>
      </w:r>
      <w:r>
        <w:rPr>
          <w:rFonts w:ascii="Bookman Old Style" w:hAnsi="Bookman Old Style"/>
          <w:b w:val="0"/>
          <w:i/>
          <w:color w:val="231F20"/>
          <w:vertAlign w:val="baseline"/>
        </w:rPr>
        <w:t>s</w:t>
      </w:r>
      <w:r>
        <w:rPr>
          <w:rFonts w:ascii="Arial" w:hAnsi="Arial"/>
          <w:i/>
          <w:color w:val="231F20"/>
          <w:vertAlign w:val="subscript"/>
        </w:rPr>
        <w:t>T</w:t>
      </w:r>
      <w:r>
        <w:rPr>
          <w:rFonts w:ascii="Arial" w:hAnsi="Arial"/>
          <w:i/>
          <w:color w:val="231F20"/>
          <w:vertAlign w:val="baseline"/>
        </w:rPr>
        <w:t> </w:t>
      </w:r>
      <w:r>
        <w:rPr>
          <w:color w:val="231F20"/>
          <w:vertAlign w:val="baseline"/>
        </w:rPr>
        <w:t>, and in the latter case all normal nodes in the network at time-step </w:t>
      </w:r>
      <w:r>
        <w:rPr>
          <w:rFonts w:ascii="Bookman Old Style" w:hAnsi="Bookman Old Style"/>
          <w:b w:val="0"/>
          <w:i/>
          <w:color w:val="231F20"/>
          <w:vertAlign w:val="baseline"/>
        </w:rPr>
        <w:t>τ</w:t>
      </w:r>
      <w:r>
        <w:rPr>
          <w:rFonts w:ascii="Lucida Sans Unicode" w:hAnsi="Lucida Sans Unicode"/>
          <w:color w:val="231F20"/>
          <w:vertAlign w:val="subscript"/>
        </w:rPr>
        <w:t>1</w:t>
      </w:r>
      <w:r>
        <w:rPr>
          <w:rFonts w:ascii="Lucida Sans Unicode" w:hAnsi="Lucida Sans Unicode"/>
          <w:color w:val="231F20"/>
          <w:vertAlign w:val="baseline"/>
        </w:rPr>
        <w:t> </w:t>
      </w:r>
      <w:r>
        <w:rPr>
          <w:rFonts w:ascii="Garamond" w:hAnsi="Garamond"/>
          <w:color w:val="231F20"/>
          <w:vertAlign w:val="baseline"/>
        </w:rPr>
        <w:t>+ </w:t>
      </w:r>
      <w:r>
        <w:rPr>
          <w:rFonts w:ascii="Bookman Old Style" w:hAnsi="Bookman Old Style"/>
          <w:b w:val="0"/>
          <w:i/>
          <w:color w:val="231F20"/>
          <w:vertAlign w:val="baseline"/>
        </w:rPr>
        <w:t>T</w:t>
      </w:r>
    </w:p>
    <w:p>
      <w:pPr>
        <w:spacing w:line="28" w:lineRule="exact" w:before="0"/>
        <w:ind w:left="0" w:right="1009" w:firstLine="0"/>
        <w:jc w:val="right"/>
        <w:rPr>
          <w:rFonts w:ascii="Arial"/>
          <w:i/>
          <w:sz w:val="10"/>
        </w:rPr>
      </w:pPr>
      <w:r>
        <w:rPr>
          <w:rFonts w:ascii="Arial"/>
          <w:i/>
          <w:color w:val="231F20"/>
          <w:w w:val="140"/>
          <w:sz w:val="10"/>
        </w:rPr>
        <w:t>Nc</w:t>
      </w:r>
      <w:r>
        <w:rPr>
          <w:rFonts w:ascii="Arial"/>
          <w:i/>
          <w:color w:val="231F20"/>
          <w:sz w:val="10"/>
        </w:rPr>
        <w:t> </w:t>
      </w:r>
    </w:p>
    <w:p>
      <w:pPr>
        <w:tabs>
          <w:tab w:pos="4280" w:val="left" w:leader="none"/>
        </w:tabs>
        <w:spacing w:line="4" w:lineRule="exact" w:before="0"/>
        <w:ind w:left="119" w:right="0" w:firstLine="0"/>
        <w:jc w:val="left"/>
        <w:rPr>
          <w:sz w:val="20"/>
        </w:rPr>
      </w:pPr>
      <w:r>
        <w:rPr>
          <w:color w:val="231F20"/>
          <w:sz w:val="20"/>
        </w:rPr>
        <w:t>have value no less than </w:t>
      </w:r>
      <w:r>
        <w:rPr>
          <w:rFonts w:ascii="Bookman Old Style"/>
          <w:b w:val="0"/>
          <w:i/>
          <w:color w:val="231F20"/>
          <w:sz w:val="20"/>
        </w:rPr>
        <w:t>A   </w:t>
      </w:r>
      <w:r>
        <w:rPr>
          <w:rFonts w:ascii="Garamond"/>
          <w:color w:val="231F20"/>
          <w:sz w:val="20"/>
        </w:rPr>
        <w:t>+ </w:t>
      </w:r>
      <w:r>
        <w:rPr>
          <w:rFonts w:ascii="Bookman Old Style"/>
          <w:b w:val="0"/>
          <w:i/>
          <w:color w:val="231F20"/>
          <w:sz w:val="20"/>
        </w:rPr>
        <w:t>s  </w:t>
      </w:r>
      <w:r>
        <w:rPr>
          <w:color w:val="231F20"/>
          <w:sz w:val="20"/>
        </w:rPr>
        <w:t>.</w:t>
      </w:r>
      <w:r>
        <w:rPr>
          <w:color w:val="231F20"/>
          <w:spacing w:val="20"/>
          <w:sz w:val="20"/>
        </w:rPr>
        <w:t> </w:t>
      </w:r>
      <w:r>
        <w:rPr>
          <w:color w:val="231F20"/>
          <w:sz w:val="20"/>
        </w:rPr>
        <w:t>Since</w:t>
      </w:r>
      <w:r>
        <w:rPr>
          <w:color w:val="231F20"/>
          <w:spacing w:val="8"/>
          <w:sz w:val="20"/>
        </w:rPr>
        <w:t> </w:t>
      </w:r>
      <w:r>
        <w:rPr>
          <w:rFonts w:ascii="Bookman Old Style"/>
          <w:b w:val="0"/>
          <w:i/>
          <w:color w:val="231F20"/>
          <w:spacing w:val="26"/>
          <w:sz w:val="20"/>
        </w:rPr>
        <w:t>s&lt;</w:t>
        <w:tab/>
      </w:r>
      <w:r>
        <w:rPr>
          <w:rFonts w:ascii="Bookman Old Style"/>
          <w:b w:val="0"/>
          <w:i/>
          <w:color w:val="231F20"/>
          <w:sz w:val="20"/>
        </w:rPr>
        <w:t>s </w:t>
      </w:r>
      <w:r>
        <w:rPr>
          <w:color w:val="231F20"/>
          <w:sz w:val="20"/>
        </w:rPr>
        <w:t>, we</w:t>
      </w:r>
      <w:r>
        <w:rPr>
          <w:color w:val="231F20"/>
          <w:spacing w:val="20"/>
          <w:sz w:val="20"/>
        </w:rPr>
        <w:t> </w:t>
      </w:r>
      <w:r>
        <w:rPr>
          <w:color w:val="231F20"/>
          <w:sz w:val="20"/>
        </w:rPr>
        <w:t>can</w:t>
      </w:r>
    </w:p>
    <w:p>
      <w:pPr>
        <w:pStyle w:val="BodyText"/>
        <w:spacing w:before="2"/>
        <w:rPr>
          <w:sz w:val="8"/>
        </w:rPr>
      </w:pPr>
    </w:p>
    <w:p>
      <w:pPr>
        <w:pStyle w:val="BodyText"/>
        <w:spacing w:line="20" w:lineRule="exact"/>
        <w:ind w:left="3754"/>
        <w:rPr>
          <w:sz w:val="2"/>
        </w:rPr>
      </w:pPr>
      <w:r>
        <w:rPr>
          <w:sz w:val="2"/>
        </w:rPr>
        <w:drawing>
          <wp:inline distT="0" distB="0" distL="0" distR="0">
            <wp:extent cx="318515" cy="6096"/>
            <wp:effectExtent l="0" t="0" r="0" b="0"/>
            <wp:docPr id="59" name="image15.png" descr=""/>
            <wp:cNvGraphicFramePr>
              <a:graphicFrameLocks noChangeAspect="1"/>
            </wp:cNvGraphicFramePr>
            <a:graphic>
              <a:graphicData uri="http://schemas.openxmlformats.org/drawingml/2006/picture">
                <pic:pic>
                  <pic:nvPicPr>
                    <pic:cNvPr id="60" name="image15.png"/>
                    <pic:cNvPicPr/>
                  </pic:nvPicPr>
                  <pic:blipFill>
                    <a:blip r:embed="rId23" cstate="print"/>
                    <a:stretch>
                      <a:fillRect/>
                    </a:stretch>
                  </pic:blipFill>
                  <pic:spPr>
                    <a:xfrm>
                      <a:off x="0" y="0"/>
                      <a:ext cx="318515" cy="6096"/>
                    </a:xfrm>
                    <a:prstGeom prst="rect">
                      <a:avLst/>
                    </a:prstGeom>
                  </pic:spPr>
                </pic:pic>
              </a:graphicData>
            </a:graphic>
          </wp:inline>
        </w:drawing>
      </w:r>
      <w:r>
        <w:rPr>
          <w:sz w:val="2"/>
        </w:rPr>
      </w:r>
    </w:p>
    <w:p>
      <w:pPr>
        <w:pStyle w:val="BodyText"/>
        <w:spacing w:line="208" w:lineRule="exact"/>
        <w:ind w:left="119"/>
        <w:rPr>
          <w:rFonts w:ascii="Lucida Sans Unicode"/>
        </w:rPr>
      </w:pPr>
      <w:r>
        <w:rPr/>
        <w:br w:type="column"/>
      </w:r>
      <w:r>
        <w:rPr>
          <w:color w:val="231F20"/>
        </w:rPr>
        <w:t>Next, whenever </w:t>
      </w:r>
      <w:r>
        <w:rPr>
          <w:rFonts w:ascii="Bookman Old Style"/>
          <w:b w:val="0"/>
          <w:i/>
          <w:color w:val="231F20"/>
        </w:rPr>
        <w:t>s&lt; r</w:t>
      </w:r>
      <w:r>
        <w:rPr>
          <w:color w:val="231F20"/>
        </w:rPr>
        <w:t>, form </w:t>
      </w:r>
      <w:r>
        <w:rPr>
          <w:rFonts w:ascii="Cambria"/>
          <w:color w:val="231F20"/>
        </w:rPr>
        <w:t>S</w:t>
      </w:r>
      <w:r>
        <w:rPr>
          <w:rFonts w:ascii="Lucida Sans Unicode"/>
          <w:color w:val="231F20"/>
          <w:vertAlign w:val="subscript"/>
        </w:rPr>
        <w:t>1</w:t>
      </w:r>
    </w:p>
    <w:p>
      <w:pPr>
        <w:pStyle w:val="BodyText"/>
        <w:spacing w:line="187" w:lineRule="auto" w:before="13"/>
        <w:ind w:left="119" w:right="540"/>
      </w:pPr>
      <w:r>
        <w:rPr/>
        <w:pict>
          <v:shape style="position:absolute;margin-left:418.799988pt;margin-top:18.51059pt;width:87.15pt;height:12.1pt;mso-position-horizontal-relative:page;mso-position-vertical-relative:paragraph;z-index:-52840" type="#_x0000_t202" filled="false" stroked="false">
            <v:textbox inset="0,0,0,0">
              <w:txbxContent>
                <w:p>
                  <w:pPr>
                    <w:tabs>
                      <w:tab w:pos="1576" w:val="left" w:leader="none"/>
                    </w:tabs>
                    <w:spacing w:line="170" w:lineRule="exact" w:before="0"/>
                    <w:ind w:left="0" w:right="0" w:firstLine="0"/>
                    <w:jc w:val="left"/>
                    <w:rPr>
                      <w:rFonts w:ascii="Verdana"/>
                      <w:sz w:val="10"/>
                    </w:rPr>
                  </w:pPr>
                  <w:r>
                    <w:rPr>
                      <w:rFonts w:ascii="Lucida Sans Unicode"/>
                      <w:color w:val="231F20"/>
                      <w:w w:val="120"/>
                      <w:position w:val="2"/>
                      <w:sz w:val="14"/>
                    </w:rPr>
                    <w:t>S</w:t>
                  </w:r>
                  <w:r>
                    <w:rPr>
                      <w:rFonts w:ascii="Verdana"/>
                      <w:color w:val="231F20"/>
                      <w:w w:val="120"/>
                      <w:sz w:val="10"/>
                    </w:rPr>
                    <w:t>2</w:t>
                    <w:tab/>
                  </w:r>
                  <w:r>
                    <w:rPr>
                      <w:rFonts w:ascii="Lucida Sans Unicode"/>
                      <w:color w:val="231F20"/>
                      <w:w w:val="115"/>
                      <w:position w:val="2"/>
                      <w:sz w:val="14"/>
                    </w:rPr>
                    <w:t>S</w:t>
                  </w:r>
                  <w:r>
                    <w:rPr>
                      <w:rFonts w:ascii="Verdana"/>
                      <w:color w:val="231F20"/>
                      <w:w w:val="115"/>
                      <w:sz w:val="10"/>
                    </w:rPr>
                    <w:t>1</w:t>
                  </w:r>
                </w:p>
              </w:txbxContent>
            </v:textbox>
            <w10:wrap type="none"/>
          </v:shape>
        </w:pict>
      </w:r>
      <w:r>
        <w:rPr>
          <w:color w:val="231F20"/>
          <w:w w:val="110"/>
        </w:rPr>
        <w:t>in-neighbors</w:t>
      </w:r>
      <w:r>
        <w:rPr>
          <w:color w:val="231F20"/>
          <w:spacing w:val="-23"/>
          <w:w w:val="110"/>
        </w:rPr>
        <w:t> </w:t>
      </w:r>
      <w:r>
        <w:rPr>
          <w:color w:val="231F20"/>
          <w:w w:val="110"/>
        </w:rPr>
        <w:t>along</w:t>
      </w:r>
      <w:r>
        <w:rPr>
          <w:color w:val="231F20"/>
          <w:spacing w:val="-21"/>
          <w:w w:val="110"/>
        </w:rPr>
        <w:t> </w:t>
      </w:r>
      <w:r>
        <w:rPr>
          <w:color w:val="231F20"/>
          <w:w w:val="110"/>
        </w:rPr>
        <w:t>with</w:t>
      </w:r>
      <w:r>
        <w:rPr>
          <w:color w:val="231F20"/>
          <w:spacing w:val="-19"/>
          <w:w w:val="110"/>
        </w:rPr>
        <w:t> </w:t>
      </w:r>
      <w:r>
        <w:rPr>
          <w:rFonts w:ascii="Bookman Old Style"/>
          <w:b w:val="0"/>
          <w:i/>
          <w:color w:val="231F20"/>
          <w:w w:val="130"/>
        </w:rPr>
        <w:t>j</w:t>
      </w:r>
      <w:r>
        <w:rPr>
          <w:rFonts w:ascii="Bookman Old Style"/>
          <w:b w:val="0"/>
          <w:i/>
          <w:color w:val="231F20"/>
          <w:spacing w:val="-35"/>
          <w:w w:val="130"/>
        </w:rPr>
        <w:t> </w:t>
      </w:r>
      <w:r>
        <w:rPr>
          <w:color w:val="231F20"/>
          <w:w w:val="110"/>
        </w:rPr>
        <w:t>itself.</w:t>
      </w:r>
      <w:r>
        <w:rPr>
          <w:color w:val="231F20"/>
          <w:spacing w:val="-20"/>
          <w:w w:val="110"/>
        </w:rPr>
        <w:t> </w:t>
      </w:r>
      <w:r>
        <w:rPr>
          <w:color w:val="231F20"/>
          <w:spacing w:val="-5"/>
          <w:w w:val="110"/>
        </w:rPr>
        <w:t>Take</w:t>
      </w:r>
      <w:r>
        <w:rPr>
          <w:color w:val="231F20"/>
          <w:spacing w:val="-20"/>
          <w:w w:val="110"/>
        </w:rPr>
        <w:t> </w:t>
      </w:r>
      <w:r>
        <w:rPr>
          <w:rFonts w:ascii="Cambria"/>
          <w:color w:val="231F20"/>
          <w:w w:val="110"/>
        </w:rPr>
        <w:t>S</w:t>
      </w:r>
      <w:r>
        <w:rPr>
          <w:rFonts w:ascii="Lucida Sans Unicode"/>
          <w:color w:val="231F20"/>
          <w:w w:val="110"/>
          <w:vertAlign w:val="subscript"/>
        </w:rPr>
        <w:t>2</w:t>
      </w:r>
      <w:r>
        <w:rPr>
          <w:rFonts w:ascii="Lucida Sans Unicode"/>
          <w:color w:val="231F20"/>
          <w:spacing w:val="-45"/>
          <w:w w:val="110"/>
          <w:vertAlign w:val="baseline"/>
        </w:rPr>
        <w:t> </w:t>
      </w:r>
      <w:r>
        <w:rPr>
          <w:rFonts w:ascii="Garamond"/>
          <w:color w:val="231F20"/>
          <w:w w:val="110"/>
          <w:vertAlign w:val="baseline"/>
        </w:rPr>
        <w:t>=</w:t>
      </w:r>
      <w:r>
        <w:rPr>
          <w:rFonts w:ascii="Garamond"/>
          <w:color w:val="231F20"/>
          <w:spacing w:val="-26"/>
          <w:w w:val="110"/>
          <w:vertAlign w:val="baseline"/>
        </w:rPr>
        <w:t> </w:t>
      </w:r>
      <w:r>
        <w:rPr>
          <w:rFonts w:ascii="Cambria"/>
          <w:color w:val="231F20"/>
          <w:spacing w:val="12"/>
          <w:w w:val="110"/>
          <w:vertAlign w:val="baseline"/>
        </w:rPr>
        <w:t>V</w:t>
      </w:r>
      <w:r>
        <w:rPr>
          <w:rFonts w:ascii="Cambria"/>
          <w:color w:val="231F20"/>
          <w:spacing w:val="-25"/>
          <w:w w:val="110"/>
          <w:vertAlign w:val="baseline"/>
        </w:rPr>
        <w:t> </w:t>
      </w:r>
      <w:r>
        <w:rPr>
          <w:rFonts w:ascii="Cambria"/>
          <w:color w:val="231F20"/>
          <w:w w:val="110"/>
          <w:vertAlign w:val="baseline"/>
        </w:rPr>
        <w:t>\</w:t>
      </w:r>
      <w:r>
        <w:rPr>
          <w:rFonts w:ascii="Cambria"/>
          <w:color w:val="231F20"/>
          <w:spacing w:val="-27"/>
          <w:w w:val="110"/>
          <w:vertAlign w:val="baseline"/>
        </w:rPr>
        <w:t> </w:t>
      </w:r>
      <w:r>
        <w:rPr>
          <w:rFonts w:ascii="Cambria"/>
          <w:color w:val="231F20"/>
          <w:w w:val="110"/>
          <w:vertAlign w:val="baseline"/>
        </w:rPr>
        <w:t>S</w:t>
      </w:r>
      <w:r>
        <w:rPr>
          <w:rFonts w:ascii="Lucida Sans Unicode"/>
          <w:color w:val="231F20"/>
          <w:w w:val="110"/>
          <w:vertAlign w:val="subscript"/>
        </w:rPr>
        <w:t>1</w:t>
      </w:r>
      <w:r>
        <w:rPr>
          <w:rFonts w:ascii="Lucida Sans Unicode"/>
          <w:color w:val="231F20"/>
          <w:spacing w:val="-41"/>
          <w:w w:val="110"/>
          <w:vertAlign w:val="baseline"/>
        </w:rPr>
        <w:t> </w:t>
      </w:r>
      <w:r>
        <w:rPr>
          <w:color w:val="231F20"/>
          <w:w w:val="110"/>
          <w:vertAlign w:val="baseline"/>
        </w:rPr>
        <w:t>as</w:t>
      </w:r>
      <w:r>
        <w:rPr>
          <w:color w:val="231F20"/>
          <w:spacing w:val="-19"/>
          <w:w w:val="110"/>
          <w:vertAlign w:val="baseline"/>
        </w:rPr>
        <w:t> </w:t>
      </w:r>
      <w:r>
        <w:rPr>
          <w:color w:val="231F20"/>
          <w:w w:val="110"/>
          <w:vertAlign w:val="baseline"/>
        </w:rPr>
        <w:t>before. Since </w:t>
      </w:r>
      <w:r>
        <w:rPr>
          <w:rFonts w:ascii="Cambria"/>
          <w:color w:val="231F20"/>
          <w:w w:val="110"/>
          <w:vertAlign w:val="baseline"/>
        </w:rPr>
        <w:t>|S</w:t>
      </w:r>
      <w:r>
        <w:rPr>
          <w:rFonts w:ascii="Lucida Sans Unicode"/>
          <w:color w:val="231F20"/>
          <w:w w:val="110"/>
          <w:vertAlign w:val="subscript"/>
        </w:rPr>
        <w:t>1</w:t>
      </w:r>
      <w:r>
        <w:rPr>
          <w:rFonts w:ascii="Cambria"/>
          <w:color w:val="231F20"/>
          <w:w w:val="110"/>
          <w:vertAlign w:val="baseline"/>
        </w:rPr>
        <w:t>| </w:t>
      </w:r>
      <w:r>
        <w:rPr>
          <w:rFonts w:ascii="Garamond"/>
          <w:color w:val="231F20"/>
          <w:w w:val="110"/>
          <w:vertAlign w:val="baseline"/>
        </w:rPr>
        <w:t>= </w:t>
      </w:r>
      <w:r>
        <w:rPr>
          <w:rFonts w:ascii="Bookman Old Style"/>
          <w:b w:val="0"/>
          <w:i/>
          <w:color w:val="231F20"/>
          <w:spacing w:val="20"/>
          <w:w w:val="110"/>
          <w:vertAlign w:val="baseline"/>
        </w:rPr>
        <w:t>s </w:t>
      </w:r>
      <w:r>
        <w:rPr>
          <w:rFonts w:ascii="Bookman Old Style"/>
          <w:b w:val="0"/>
          <w:i/>
          <w:color w:val="231F20"/>
          <w:w w:val="110"/>
          <w:vertAlign w:val="baseline"/>
        </w:rPr>
        <w:t>&lt; r</w:t>
      </w:r>
      <w:r>
        <w:rPr>
          <w:color w:val="231F20"/>
          <w:w w:val="110"/>
          <w:vertAlign w:val="baseline"/>
        </w:rPr>
        <w:t>, again </w:t>
      </w:r>
      <w:r>
        <w:rPr>
          <w:rFonts w:ascii="Cambria"/>
          <w:color w:val="231F20"/>
          <w:w w:val="110"/>
          <w:vertAlign w:val="baseline"/>
        </w:rPr>
        <w:t>|X </w:t>
      </w:r>
      <w:r>
        <w:rPr>
          <w:rFonts w:ascii="Arial"/>
          <w:i/>
          <w:color w:val="231F20"/>
          <w:w w:val="130"/>
          <w:position w:val="7"/>
          <w:sz w:val="14"/>
          <w:vertAlign w:val="baseline"/>
        </w:rPr>
        <w:t>r </w:t>
      </w:r>
      <w:r>
        <w:rPr>
          <w:rFonts w:ascii="Cambria"/>
          <w:color w:val="231F20"/>
          <w:w w:val="110"/>
          <w:vertAlign w:val="baseline"/>
        </w:rPr>
        <w:t>| </w:t>
      </w:r>
      <w:r>
        <w:rPr>
          <w:rFonts w:ascii="Garamond"/>
          <w:color w:val="231F20"/>
          <w:spacing w:val="25"/>
          <w:w w:val="110"/>
          <w:vertAlign w:val="baseline"/>
        </w:rPr>
        <w:t>= </w:t>
      </w:r>
      <w:r>
        <w:rPr>
          <w:rFonts w:ascii="Garamond"/>
          <w:color w:val="231F20"/>
          <w:w w:val="110"/>
          <w:vertAlign w:val="baseline"/>
        </w:rPr>
        <w:t>0 </w:t>
      </w:r>
      <w:r>
        <w:rPr>
          <w:color w:val="231F20"/>
          <w:w w:val="110"/>
          <w:vertAlign w:val="baseline"/>
        </w:rPr>
        <w:t>so that </w:t>
      </w:r>
      <w:r>
        <w:rPr>
          <w:rFonts w:ascii="Cambria"/>
          <w:color w:val="231F20"/>
          <w:w w:val="110"/>
          <w:vertAlign w:val="baseline"/>
        </w:rPr>
        <w:t>|X </w:t>
      </w:r>
      <w:r>
        <w:rPr>
          <w:rFonts w:ascii="Arial"/>
          <w:i/>
          <w:color w:val="231F20"/>
          <w:w w:val="130"/>
          <w:position w:val="7"/>
          <w:sz w:val="14"/>
          <w:vertAlign w:val="baseline"/>
        </w:rPr>
        <w:t>r </w:t>
      </w:r>
      <w:r>
        <w:rPr>
          <w:rFonts w:ascii="Cambria"/>
          <w:color w:val="231F20"/>
          <w:w w:val="110"/>
          <w:vertAlign w:val="baseline"/>
        </w:rPr>
        <w:t>| </w:t>
      </w:r>
      <w:r>
        <w:rPr>
          <w:rFonts w:ascii="Garamond"/>
          <w:color w:val="231F20"/>
          <w:w w:val="110"/>
          <w:vertAlign w:val="baseline"/>
        </w:rPr>
        <w:t>=</w:t>
      </w:r>
      <w:r>
        <w:rPr>
          <w:rFonts w:ascii="Garamond"/>
          <w:color w:val="231F20"/>
          <w:spacing w:val="3"/>
          <w:w w:val="110"/>
          <w:vertAlign w:val="baseline"/>
        </w:rPr>
        <w:t> </w:t>
      </w:r>
      <w:r>
        <w:rPr>
          <w:rFonts w:ascii="Cambria"/>
          <w:color w:val="231F20"/>
          <w:w w:val="110"/>
          <w:vertAlign w:val="baseline"/>
        </w:rPr>
        <w:t>|S</w:t>
      </w:r>
      <w:r>
        <w:rPr>
          <w:rFonts w:ascii="Lucida Sans Unicode"/>
          <w:color w:val="231F20"/>
          <w:w w:val="110"/>
          <w:vertAlign w:val="subscript"/>
        </w:rPr>
        <w:t>1</w:t>
      </w:r>
      <w:r>
        <w:rPr>
          <w:rFonts w:ascii="Cambria"/>
          <w:color w:val="231F20"/>
          <w:w w:val="110"/>
          <w:vertAlign w:val="baseline"/>
        </w:rPr>
        <w:t>|</w:t>
      </w:r>
      <w:r>
        <w:rPr>
          <w:color w:val="231F20"/>
          <w:w w:val="110"/>
          <w:vertAlign w:val="baseline"/>
        </w:rPr>
        <w:t>.</w:t>
      </w:r>
    </w:p>
    <w:p>
      <w:pPr>
        <w:pStyle w:val="BodyText"/>
        <w:spacing w:line="22" w:lineRule="exact"/>
        <w:ind w:right="639"/>
        <w:jc w:val="right"/>
      </w:pPr>
      <w:r>
        <w:rPr>
          <w:rFonts w:ascii="Cambria"/>
          <w:color w:val="231F20"/>
          <w:w w:val="115"/>
        </w:rPr>
        <w:t>S </w:t>
      </w:r>
      <w:r>
        <w:rPr>
          <w:color w:val="231F20"/>
          <w:w w:val="115"/>
        </w:rPr>
        <w:t>,</w:t>
      </w:r>
    </w:p>
    <w:p>
      <w:pPr>
        <w:spacing w:after="0" w:line="22" w:lineRule="exact"/>
        <w:jc w:val="right"/>
        <w:sectPr>
          <w:type w:val="continuous"/>
          <w:pgSz w:w="11520" w:h="15670"/>
          <w:pgMar w:top="940" w:bottom="280" w:left="500" w:right="0"/>
          <w:cols w:num="2" w:equalWidth="0">
            <w:col w:w="5171" w:space="78"/>
            <w:col w:w="5771"/>
          </w:cols>
        </w:sectPr>
      </w:pPr>
    </w:p>
    <w:p>
      <w:pPr>
        <w:tabs>
          <w:tab w:pos="2648" w:val="left" w:leader="none"/>
          <w:tab w:pos="3755" w:val="left" w:leader="none"/>
        </w:tabs>
        <w:spacing w:line="127" w:lineRule="auto" w:before="77"/>
        <w:ind w:left="2207" w:right="0" w:firstLine="0"/>
        <w:jc w:val="left"/>
        <w:rPr>
          <w:rFonts w:ascii="Lucida Sans Unicode" w:hAnsi="Lucida Sans Unicode"/>
          <w:sz w:val="14"/>
        </w:rPr>
      </w:pPr>
      <w:r>
        <w:rPr>
          <w:rFonts w:ascii="Arial" w:hAnsi="Arial"/>
          <w:i/>
          <w:color w:val="231F20"/>
          <w:w w:val="115"/>
          <w:sz w:val="14"/>
        </w:rPr>
        <w:t>m</w:t>
        <w:tab/>
        <w:t>T</w:t>
        <w:tab/>
      </w:r>
      <w:r>
        <w:rPr>
          <w:rFonts w:ascii="Lucida Sans Unicode" w:hAnsi="Lucida Sans Unicode"/>
          <w:color w:val="231F20"/>
          <w:w w:val="115"/>
          <w:position w:val="-3"/>
          <w:sz w:val="14"/>
        </w:rPr>
        <w:t>1−</w:t>
      </w:r>
      <w:r>
        <w:rPr>
          <w:rFonts w:ascii="Arial" w:hAnsi="Arial"/>
          <w:i/>
          <w:color w:val="231F20"/>
          <w:w w:val="115"/>
          <w:position w:val="-3"/>
          <w:sz w:val="14"/>
        </w:rPr>
        <w:t>α</w:t>
      </w:r>
      <w:r>
        <w:rPr>
          <w:rFonts w:ascii="Arial" w:hAnsi="Arial"/>
          <w:i/>
          <w:color w:val="231F20"/>
          <w:w w:val="115"/>
          <w:sz w:val="10"/>
        </w:rPr>
        <w:t>Nc</w:t>
      </w:r>
      <w:r>
        <w:rPr>
          <w:rFonts w:ascii="Arial" w:hAnsi="Arial"/>
          <w:i/>
          <w:color w:val="231F20"/>
          <w:spacing w:val="20"/>
          <w:w w:val="115"/>
          <w:sz w:val="10"/>
        </w:rPr>
        <w:t> </w:t>
      </w:r>
      <w:r>
        <w:rPr>
          <w:rFonts w:ascii="Lucida Sans Unicode" w:hAnsi="Lucida Sans Unicode"/>
          <w:color w:val="231F20"/>
          <w:w w:val="115"/>
          <w:sz w:val="14"/>
        </w:rPr>
        <w:t>0</w:t>
      </w:r>
    </w:p>
    <w:p>
      <w:pPr>
        <w:pStyle w:val="BodyText"/>
        <w:spacing w:line="233" w:lineRule="exact"/>
        <w:ind w:left="197"/>
        <w:rPr>
          <w:rFonts w:ascii="Lucida Sans Unicode"/>
        </w:rPr>
      </w:pPr>
      <w:r>
        <w:rPr/>
        <w:br w:type="column"/>
      </w:r>
      <w:r>
        <w:rPr>
          <w:color w:val="231F20"/>
          <w:w w:val="105"/>
        </w:rPr>
        <w:t>This implies </w:t>
      </w:r>
      <w:r>
        <w:rPr>
          <w:rFonts w:ascii="Bookman Old Style"/>
          <w:b w:val="0"/>
          <w:i/>
          <w:color w:val="231F20"/>
          <w:w w:val="115"/>
        </w:rPr>
        <w:t>j </w:t>
      </w:r>
      <w:r>
        <w:rPr>
          <w:color w:val="231F20"/>
          <w:w w:val="105"/>
        </w:rPr>
        <w:t>has an additional </w:t>
      </w:r>
      <w:r>
        <w:rPr>
          <w:rFonts w:ascii="Bookman Old Style"/>
          <w:b w:val="0"/>
          <w:i/>
          <w:color w:val="231F20"/>
          <w:w w:val="105"/>
        </w:rPr>
        <w:t>r </w:t>
      </w:r>
      <w:r>
        <w:rPr>
          <w:color w:val="231F20"/>
          <w:w w:val="105"/>
        </w:rPr>
        <w:t>in-neighbors outside of </w:t>
      </w:r>
      <w:r>
        <w:rPr>
          <w:rFonts w:ascii="Lucida Sans Unicode"/>
          <w:color w:val="231F20"/>
          <w:w w:val="105"/>
          <w:vertAlign w:val="subscript"/>
        </w:rPr>
        <w:t>1</w:t>
      </w:r>
    </w:p>
    <w:p>
      <w:pPr>
        <w:spacing w:after="0" w:line="233" w:lineRule="exact"/>
        <w:rPr>
          <w:rFonts w:ascii="Lucida Sans Unicode"/>
        </w:rPr>
        <w:sectPr>
          <w:type w:val="continuous"/>
          <w:pgSz w:w="11520" w:h="15670"/>
          <w:pgMar w:top="940" w:bottom="280" w:left="500" w:right="0"/>
          <w:cols w:num="2" w:equalWidth="0">
            <w:col w:w="5131" w:space="40"/>
            <w:col w:w="5849"/>
          </w:cols>
        </w:sectPr>
      </w:pPr>
    </w:p>
    <w:p>
      <w:pPr>
        <w:pStyle w:val="BodyText"/>
        <w:spacing w:line="207" w:lineRule="exact"/>
        <w:ind w:left="119"/>
      </w:pPr>
      <w:r>
        <w:rPr/>
        <w:drawing>
          <wp:anchor distT="0" distB="0" distL="0" distR="0" allowOverlap="1" layoutInCell="1" locked="0" behindDoc="0" simplePos="0" relativeHeight="6136">
            <wp:simplePos x="0" y="0"/>
            <wp:positionH relativeFrom="page">
              <wp:posOffset>3500475</wp:posOffset>
            </wp:positionH>
            <wp:positionV relativeFrom="paragraph">
              <wp:posOffset>23410</wp:posOffset>
            </wp:positionV>
            <wp:extent cx="74675" cy="74675"/>
            <wp:effectExtent l="0" t="0" r="0" b="0"/>
            <wp:wrapNone/>
            <wp:docPr id="61" name="image15.png" descr=""/>
            <wp:cNvGraphicFramePr>
              <a:graphicFrameLocks noChangeAspect="1"/>
            </wp:cNvGraphicFramePr>
            <a:graphic>
              <a:graphicData uri="http://schemas.openxmlformats.org/drawingml/2006/picture">
                <pic:pic>
                  <pic:nvPicPr>
                    <pic:cNvPr id="62" name="image15.png"/>
                    <pic:cNvPicPr/>
                  </pic:nvPicPr>
                  <pic:blipFill>
                    <a:blip r:embed="rId23" cstate="print"/>
                    <a:stretch>
                      <a:fillRect/>
                    </a:stretch>
                  </pic:blipFill>
                  <pic:spPr>
                    <a:xfrm>
                      <a:off x="0" y="0"/>
                      <a:ext cx="74675" cy="74675"/>
                    </a:xfrm>
                    <a:prstGeom prst="rect">
                      <a:avLst/>
                    </a:prstGeom>
                  </pic:spPr>
                </pic:pic>
              </a:graphicData>
            </a:graphic>
          </wp:anchor>
        </w:drawing>
      </w:r>
      <w:r>
        <w:rPr>
          <w:color w:val="231F20"/>
        </w:rPr>
        <w:t>show that </w:t>
      </w:r>
      <w:r>
        <w:rPr>
          <w:rFonts w:ascii="Bookman Old Style"/>
          <w:b w:val="0"/>
          <w:i/>
          <w:color w:val="231F20"/>
        </w:rPr>
        <w:t>s</w:t>
      </w:r>
      <w:r>
        <w:rPr>
          <w:rFonts w:ascii="Arial"/>
          <w:i/>
          <w:color w:val="231F20"/>
          <w:vertAlign w:val="subscript"/>
        </w:rPr>
        <w:t>T</w:t>
      </w:r>
      <w:r>
        <w:rPr>
          <w:rFonts w:ascii="Arial"/>
          <w:i/>
          <w:color w:val="231F20"/>
          <w:vertAlign w:val="baseline"/>
        </w:rPr>
        <w:t> </w:t>
      </w:r>
      <w:r>
        <w:rPr>
          <w:rFonts w:ascii="Bookman Old Style"/>
          <w:b w:val="0"/>
          <w:i/>
          <w:color w:val="231F20"/>
          <w:vertAlign w:val="baseline"/>
        </w:rPr>
        <w:t>&gt; </w:t>
      </w:r>
      <w:r>
        <w:rPr>
          <w:rFonts w:ascii="Garamond"/>
          <w:color w:val="231F20"/>
          <w:vertAlign w:val="baseline"/>
        </w:rPr>
        <w:t>0</w:t>
      </w:r>
      <w:r>
        <w:rPr>
          <w:color w:val="231F20"/>
          <w:vertAlign w:val="baseline"/>
        </w:rPr>
        <w:t>, producing the desired contradiction.</w:t>
      </w:r>
    </w:p>
    <w:p>
      <w:pPr>
        <w:pStyle w:val="BodyText"/>
        <w:spacing w:before="1"/>
        <w:rPr>
          <w:sz w:val="16"/>
        </w:rPr>
      </w:pPr>
    </w:p>
    <w:p>
      <w:pPr>
        <w:spacing w:before="0"/>
        <w:ind w:left="119" w:right="0" w:firstLine="0"/>
        <w:jc w:val="left"/>
        <w:rPr>
          <w:i/>
          <w:sz w:val="20"/>
        </w:rPr>
      </w:pPr>
      <w:r>
        <w:rPr>
          <w:i/>
          <w:color w:val="231F20"/>
          <w:sz w:val="20"/>
        </w:rPr>
        <w:t>C. Proof of Lemma 2</w:t>
      </w:r>
    </w:p>
    <w:p>
      <w:pPr>
        <w:pStyle w:val="BodyText"/>
        <w:spacing w:line="136" w:lineRule="exact" w:before="60"/>
        <w:ind w:left="517"/>
      </w:pPr>
      <w:r>
        <w:rPr>
          <w:i/>
          <w:color w:val="231F20"/>
        </w:rPr>
        <w:t>Proof: </w:t>
      </w:r>
      <w:r>
        <w:rPr>
          <w:color w:val="231F20"/>
        </w:rPr>
        <w:t>If </w:t>
      </w:r>
      <w:r>
        <w:rPr>
          <w:rFonts w:ascii="Cambria"/>
          <w:color w:val="231F20"/>
        </w:rPr>
        <w:t>D </w:t>
      </w:r>
      <w:r>
        <w:rPr>
          <w:color w:val="231F20"/>
        </w:rPr>
        <w:t>is empty or trivial, there is nothing to prove,</w:t>
      </w:r>
    </w:p>
    <w:p>
      <w:pPr>
        <w:pStyle w:val="BodyText"/>
        <w:spacing w:line="191" w:lineRule="exact"/>
        <w:ind w:left="119"/>
      </w:pPr>
      <w:r>
        <w:rPr/>
        <w:br w:type="column"/>
      </w:r>
      <w:r>
        <w:rPr>
          <w:color w:val="231F20"/>
          <w:w w:val="99"/>
        </w:rPr>
        <w:t>thereby</w:t>
      </w:r>
      <w:r>
        <w:rPr>
          <w:color w:val="231F20"/>
        </w:rPr>
        <w:t> </w:t>
      </w:r>
      <w:r>
        <w:rPr>
          <w:color w:val="231F20"/>
          <w:spacing w:val="-6"/>
        </w:rPr>
        <w:t> </w:t>
      </w:r>
      <w:r>
        <w:rPr>
          <w:color w:val="231F20"/>
          <w:w w:val="99"/>
        </w:rPr>
        <w:t>guaranteeing</w:t>
      </w:r>
      <w:r>
        <w:rPr>
          <w:color w:val="231F20"/>
        </w:rPr>
        <w:t> </w:t>
      </w:r>
      <w:r>
        <w:rPr>
          <w:color w:val="231F20"/>
          <w:spacing w:val="-11"/>
        </w:rPr>
        <w:t> </w:t>
      </w:r>
      <w:r>
        <w:rPr>
          <w:rFonts w:ascii="Bookman Old Style" w:hAnsi="Bookman Old Style"/>
          <w:b w:val="0"/>
          <w:i/>
          <w:color w:val="231F20"/>
          <w:spacing w:val="-1"/>
          <w:w w:val="80"/>
        </w:rPr>
        <w:t>d</w:t>
      </w:r>
      <w:r>
        <w:rPr>
          <w:rFonts w:ascii="Arial" w:hAnsi="Arial"/>
          <w:i/>
          <w:color w:val="231F20"/>
          <w:w w:val="201"/>
          <w:vertAlign w:val="subscript"/>
        </w:rPr>
        <w:t>j</w:t>
      </w:r>
      <w:r>
        <w:rPr>
          <w:rFonts w:ascii="Arial" w:hAnsi="Arial"/>
          <w:i/>
          <w:color w:val="231F20"/>
          <w:vertAlign w:val="baseline"/>
        </w:rPr>
        <w:t> </w:t>
      </w:r>
      <w:r>
        <w:rPr>
          <w:rFonts w:ascii="Arial" w:hAnsi="Arial"/>
          <w:i/>
          <w:color w:val="231F20"/>
          <w:spacing w:val="-23"/>
          <w:vertAlign w:val="baseline"/>
        </w:rPr>
        <w:t> </w:t>
      </w:r>
      <w:r>
        <w:rPr>
          <w:rFonts w:ascii="Cambria" w:hAnsi="Cambria"/>
          <w:color w:val="231F20"/>
          <w:w w:val="139"/>
          <w:vertAlign w:val="baseline"/>
        </w:rPr>
        <w:t>≥</w:t>
      </w:r>
      <w:r>
        <w:rPr>
          <w:rFonts w:ascii="Cambria" w:hAnsi="Cambria"/>
          <w:color w:val="231F20"/>
          <w:vertAlign w:val="baseline"/>
        </w:rPr>
        <w:t> </w:t>
      </w:r>
      <w:r>
        <w:rPr>
          <w:rFonts w:ascii="Cambria" w:hAnsi="Cambria"/>
          <w:color w:val="231F20"/>
          <w:spacing w:val="17"/>
          <w:vertAlign w:val="baseline"/>
        </w:rPr>
        <w:t> </w:t>
      </w:r>
      <w:r>
        <w:rPr>
          <w:rFonts w:ascii="Bookman Old Style" w:hAnsi="Bookman Old Style"/>
          <w:b w:val="0"/>
          <w:i/>
          <w:color w:val="231F20"/>
          <w:w w:val="112"/>
          <w:vertAlign w:val="baseline"/>
        </w:rPr>
        <w:t>r</w:t>
      </w:r>
      <w:r>
        <w:rPr>
          <w:rFonts w:ascii="Bookman Old Style" w:hAnsi="Bookman Old Style"/>
          <w:b w:val="0"/>
          <w:i/>
          <w:color w:val="231F20"/>
          <w:spacing w:val="10"/>
          <w:vertAlign w:val="baseline"/>
        </w:rPr>
        <w:t> </w:t>
      </w:r>
      <w:r>
        <w:rPr>
          <w:rFonts w:ascii="Garamond" w:hAnsi="Garamond"/>
          <w:color w:val="231F20"/>
          <w:w w:val="116"/>
          <w:vertAlign w:val="baseline"/>
        </w:rPr>
        <w:t>+</w:t>
      </w:r>
      <w:r>
        <w:rPr>
          <w:rFonts w:ascii="Garamond" w:hAnsi="Garamond"/>
          <w:color w:val="231F20"/>
          <w:spacing w:val="15"/>
          <w:vertAlign w:val="baseline"/>
        </w:rPr>
        <w:t> </w:t>
      </w:r>
      <w:r>
        <w:rPr>
          <w:rFonts w:ascii="Bookman Old Style" w:hAnsi="Bookman Old Style"/>
          <w:b w:val="0"/>
          <w:i/>
          <w:color w:val="231F20"/>
          <w:w w:val="86"/>
          <w:vertAlign w:val="baseline"/>
        </w:rPr>
        <w:t>s</w:t>
      </w:r>
      <w:r>
        <w:rPr>
          <w:rFonts w:ascii="Bookman Old Style" w:hAnsi="Bookman Old Style"/>
          <w:b w:val="0"/>
          <w:i/>
          <w:color w:val="231F20"/>
          <w:spacing w:val="5"/>
          <w:vertAlign w:val="baseline"/>
        </w:rPr>
        <w:t> </w:t>
      </w:r>
      <w:r>
        <w:rPr>
          <w:rFonts w:ascii="Cambria" w:hAnsi="Cambria"/>
          <w:color w:val="231F20"/>
          <w:w w:val="139"/>
          <w:vertAlign w:val="baseline"/>
        </w:rPr>
        <w:t>−</w:t>
      </w:r>
      <w:r>
        <w:rPr>
          <w:rFonts w:ascii="Cambria" w:hAnsi="Cambria"/>
          <w:color w:val="231F20"/>
          <w:spacing w:val="18"/>
          <w:vertAlign w:val="baseline"/>
        </w:rPr>
        <w:t> </w:t>
      </w:r>
      <w:r>
        <w:rPr>
          <w:rFonts w:ascii="Garamond" w:hAnsi="Garamond"/>
          <w:color w:val="231F20"/>
          <w:spacing w:val="0"/>
          <w:w w:val="106"/>
          <w:vertAlign w:val="baseline"/>
        </w:rPr>
        <w:t>1</w:t>
      </w:r>
      <w:r>
        <w:rPr>
          <w:color w:val="231F20"/>
          <w:w w:val="99"/>
          <w:vertAlign w:val="baseline"/>
        </w:rPr>
        <w:t>.</w:t>
      </w:r>
      <w:r>
        <w:rPr>
          <w:color w:val="231F20"/>
          <w:vertAlign w:val="baseline"/>
        </w:rPr>
        <w:t> </w:t>
      </w:r>
      <w:r>
        <w:rPr>
          <w:color w:val="231F20"/>
          <w:spacing w:val="-4"/>
          <w:vertAlign w:val="baseline"/>
        </w:rPr>
        <w:t> </w:t>
      </w:r>
      <w:r>
        <w:rPr>
          <w:color w:val="231F20"/>
          <w:w w:val="99"/>
          <w:vertAlign w:val="baseline"/>
        </w:rPr>
        <w:t>On</w:t>
      </w:r>
      <w:r>
        <w:rPr>
          <w:color w:val="231F20"/>
          <w:vertAlign w:val="baseline"/>
        </w:rPr>
        <w:t> </w:t>
      </w:r>
      <w:r>
        <w:rPr>
          <w:color w:val="231F20"/>
          <w:spacing w:val="-3"/>
          <w:vertAlign w:val="baseline"/>
        </w:rPr>
        <w:t> </w:t>
      </w:r>
      <w:r>
        <w:rPr>
          <w:color w:val="231F20"/>
          <w:spacing w:val="-1"/>
          <w:w w:val="99"/>
          <w:vertAlign w:val="baseline"/>
        </w:rPr>
        <w:t>t</w:t>
      </w:r>
      <w:r>
        <w:rPr>
          <w:color w:val="231F20"/>
          <w:spacing w:val="0"/>
          <w:w w:val="99"/>
          <w:vertAlign w:val="baseline"/>
        </w:rPr>
        <w:t>h</w:t>
      </w:r>
      <w:r>
        <w:rPr>
          <w:color w:val="231F20"/>
          <w:w w:val="99"/>
          <w:vertAlign w:val="baseline"/>
        </w:rPr>
        <w:t>e</w:t>
      </w:r>
      <w:r>
        <w:rPr>
          <w:color w:val="231F20"/>
          <w:vertAlign w:val="baseline"/>
        </w:rPr>
        <w:t> </w:t>
      </w:r>
      <w:r>
        <w:rPr>
          <w:color w:val="231F20"/>
          <w:spacing w:val="-2"/>
          <w:vertAlign w:val="baseline"/>
        </w:rPr>
        <w:t> </w:t>
      </w:r>
      <w:r>
        <w:rPr>
          <w:color w:val="231F20"/>
          <w:spacing w:val="0"/>
          <w:w w:val="99"/>
          <w:vertAlign w:val="baseline"/>
        </w:rPr>
        <w:t>o</w:t>
      </w:r>
      <w:r>
        <w:rPr>
          <w:color w:val="231F20"/>
          <w:spacing w:val="-1"/>
          <w:w w:val="99"/>
          <w:vertAlign w:val="baseline"/>
        </w:rPr>
        <w:t>t</w:t>
      </w:r>
      <w:r>
        <w:rPr>
          <w:color w:val="231F20"/>
          <w:spacing w:val="0"/>
          <w:w w:val="99"/>
          <w:vertAlign w:val="baseline"/>
        </w:rPr>
        <w:t>he</w:t>
      </w:r>
      <w:r>
        <w:rPr>
          <w:color w:val="231F20"/>
          <w:w w:val="99"/>
          <w:vertAlign w:val="baseline"/>
        </w:rPr>
        <w:t>r</w:t>
      </w:r>
      <w:r>
        <w:rPr>
          <w:color w:val="231F20"/>
          <w:vertAlign w:val="baseline"/>
        </w:rPr>
        <w:t> </w:t>
      </w:r>
      <w:r>
        <w:rPr>
          <w:color w:val="231F20"/>
          <w:spacing w:val="-6"/>
          <w:vertAlign w:val="baseline"/>
        </w:rPr>
        <w:t> </w:t>
      </w:r>
      <w:r>
        <w:rPr>
          <w:color w:val="231F20"/>
          <w:spacing w:val="0"/>
          <w:w w:val="99"/>
          <w:vertAlign w:val="baseline"/>
        </w:rPr>
        <w:t>hand,</w:t>
      </w:r>
    </w:p>
    <w:p>
      <w:pPr>
        <w:pStyle w:val="BodyText"/>
        <w:spacing w:line="187" w:lineRule="auto" w:before="32"/>
        <w:ind w:left="119" w:hanging="1"/>
      </w:pPr>
      <w:r>
        <w:rPr>
          <w:color w:val="231F20"/>
          <w:w w:val="105"/>
        </w:rPr>
        <w:t>whenever </w:t>
      </w:r>
      <w:r>
        <w:rPr>
          <w:rFonts w:ascii="Bookman Old Style" w:hAnsi="Bookman Old Style"/>
          <w:b w:val="0"/>
          <w:i/>
          <w:color w:val="231F20"/>
          <w:w w:val="105"/>
        </w:rPr>
        <w:t>s </w:t>
      </w:r>
      <w:r>
        <w:rPr>
          <w:rFonts w:ascii="Cambria" w:hAnsi="Cambria"/>
          <w:color w:val="231F20"/>
          <w:w w:val="115"/>
        </w:rPr>
        <w:t>≥ </w:t>
      </w:r>
      <w:r>
        <w:rPr>
          <w:rFonts w:ascii="Bookman Old Style" w:hAnsi="Bookman Old Style"/>
          <w:b w:val="0"/>
          <w:i/>
          <w:color w:val="231F20"/>
          <w:w w:val="105"/>
        </w:rPr>
        <w:t>r</w:t>
      </w:r>
      <w:r>
        <w:rPr>
          <w:color w:val="231F20"/>
          <w:w w:val="105"/>
        </w:rPr>
        <w:t>, form </w:t>
      </w:r>
      <w:r>
        <w:rPr>
          <w:rFonts w:ascii="Cambria" w:hAnsi="Cambria"/>
          <w:color w:val="231F20"/>
          <w:w w:val="105"/>
        </w:rPr>
        <w:t>S</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color w:val="231F20"/>
          <w:w w:val="105"/>
          <w:vertAlign w:val="baseline"/>
        </w:rPr>
        <w:t>by choosing </w:t>
      </w:r>
      <w:r>
        <w:rPr>
          <w:rFonts w:ascii="Bookman Old Style" w:hAnsi="Bookman Old Style"/>
          <w:b w:val="0"/>
          <w:i/>
          <w:color w:val="231F20"/>
          <w:w w:val="105"/>
          <w:vertAlign w:val="baseline"/>
        </w:rPr>
        <w:t>r </w:t>
      </w:r>
      <w:r>
        <w:rPr>
          <w:rFonts w:ascii="Cambria" w:hAnsi="Cambria"/>
          <w:color w:val="231F20"/>
          <w:w w:val="115"/>
          <w:vertAlign w:val="baseline"/>
        </w:rPr>
        <w:t>− </w:t>
      </w:r>
      <w:r>
        <w:rPr>
          <w:rFonts w:ascii="Garamond" w:hAnsi="Garamond"/>
          <w:color w:val="231F20"/>
          <w:w w:val="105"/>
          <w:vertAlign w:val="baseline"/>
        </w:rPr>
        <w:t>2 </w:t>
      </w:r>
      <w:r>
        <w:rPr>
          <w:color w:val="231F20"/>
          <w:w w:val="105"/>
          <w:vertAlign w:val="baseline"/>
        </w:rPr>
        <w:t>of node </w:t>
      </w:r>
      <w:r>
        <w:rPr>
          <w:rFonts w:ascii="Bookman Old Style" w:hAnsi="Bookman Old Style"/>
          <w:b w:val="0"/>
          <w:i/>
          <w:color w:val="231F20"/>
          <w:w w:val="105"/>
          <w:vertAlign w:val="baseline"/>
        </w:rPr>
        <w:t>j</w:t>
      </w:r>
      <w:r>
        <w:rPr>
          <w:color w:val="231F20"/>
          <w:w w:val="105"/>
          <w:vertAlign w:val="baseline"/>
        </w:rPr>
        <w:t>’s in- neighbors</w:t>
      </w:r>
      <w:r>
        <w:rPr>
          <w:color w:val="231F20"/>
          <w:spacing w:val="-26"/>
          <w:w w:val="105"/>
          <w:vertAlign w:val="baseline"/>
        </w:rPr>
        <w:t> </w:t>
      </w:r>
      <w:r>
        <w:rPr>
          <w:color w:val="231F20"/>
          <w:w w:val="105"/>
          <w:vertAlign w:val="baseline"/>
        </w:rPr>
        <w:t>along</w:t>
      </w:r>
      <w:r>
        <w:rPr>
          <w:color w:val="231F20"/>
          <w:spacing w:val="-23"/>
          <w:w w:val="105"/>
          <w:vertAlign w:val="baseline"/>
        </w:rPr>
        <w:t> </w:t>
      </w:r>
      <w:r>
        <w:rPr>
          <w:color w:val="231F20"/>
          <w:w w:val="105"/>
          <w:vertAlign w:val="baseline"/>
        </w:rPr>
        <w:t>with</w:t>
      </w:r>
      <w:r>
        <w:rPr>
          <w:color w:val="231F20"/>
          <w:spacing w:val="-19"/>
          <w:w w:val="105"/>
          <w:vertAlign w:val="baseline"/>
        </w:rPr>
        <w:t> </w:t>
      </w:r>
      <w:r>
        <w:rPr>
          <w:rFonts w:ascii="Bookman Old Style" w:hAnsi="Bookman Old Style"/>
          <w:b w:val="0"/>
          <w:i/>
          <w:color w:val="231F20"/>
          <w:w w:val="115"/>
          <w:vertAlign w:val="baseline"/>
        </w:rPr>
        <w:t>j</w:t>
      </w:r>
      <w:r>
        <w:rPr>
          <w:rFonts w:ascii="Bookman Old Style" w:hAnsi="Bookman Old Style"/>
          <w:b w:val="0"/>
          <w:i/>
          <w:color w:val="231F20"/>
          <w:spacing w:val="-30"/>
          <w:w w:val="115"/>
          <w:vertAlign w:val="baseline"/>
        </w:rPr>
        <w:t> </w:t>
      </w:r>
      <w:r>
        <w:rPr>
          <w:color w:val="231F20"/>
          <w:w w:val="105"/>
          <w:vertAlign w:val="baseline"/>
        </w:rPr>
        <w:t>itself.</w:t>
      </w:r>
      <w:r>
        <w:rPr>
          <w:color w:val="231F20"/>
          <w:spacing w:val="-21"/>
          <w:w w:val="105"/>
          <w:vertAlign w:val="baseline"/>
        </w:rPr>
        <w:t> </w:t>
      </w:r>
      <w:r>
        <w:rPr>
          <w:color w:val="231F20"/>
          <w:w w:val="105"/>
          <w:vertAlign w:val="baseline"/>
        </w:rPr>
        <w:t>Again,</w:t>
      </w:r>
      <w:r>
        <w:rPr>
          <w:color w:val="231F20"/>
          <w:spacing w:val="-23"/>
          <w:w w:val="105"/>
          <w:vertAlign w:val="baseline"/>
        </w:rPr>
        <w:t> </w:t>
      </w:r>
      <w:r>
        <w:rPr>
          <w:color w:val="231F20"/>
          <w:w w:val="105"/>
          <w:vertAlign w:val="baseline"/>
        </w:rPr>
        <w:t>choose</w:t>
      </w:r>
      <w:r>
        <w:rPr>
          <w:color w:val="231F20"/>
          <w:spacing w:val="-23"/>
          <w:w w:val="105"/>
          <w:vertAlign w:val="baseline"/>
        </w:rPr>
        <w:t>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spacing w:val="-35"/>
          <w:w w:val="105"/>
          <w:vertAlign w:val="baseline"/>
        </w:rPr>
        <w:t> </w:t>
      </w:r>
      <w:r>
        <w:rPr>
          <w:rFonts w:ascii="Garamond" w:hAnsi="Garamond"/>
          <w:color w:val="231F20"/>
          <w:w w:val="105"/>
          <w:vertAlign w:val="baseline"/>
        </w:rPr>
        <w:t>=</w:t>
      </w:r>
      <w:r>
        <w:rPr>
          <w:rFonts w:ascii="Garamond" w:hAnsi="Garamond"/>
          <w:color w:val="231F20"/>
          <w:spacing w:val="-15"/>
          <w:w w:val="105"/>
          <w:vertAlign w:val="baseline"/>
        </w:rPr>
        <w:t> </w:t>
      </w:r>
      <w:r>
        <w:rPr>
          <w:rFonts w:ascii="Cambria" w:hAnsi="Cambria"/>
          <w:color w:val="231F20"/>
          <w:spacing w:val="3"/>
          <w:w w:val="105"/>
          <w:vertAlign w:val="baseline"/>
        </w:rPr>
        <w:t>V\S</w:t>
      </w:r>
      <w:r>
        <w:rPr>
          <w:rFonts w:ascii="Lucida Sans Unicode" w:hAnsi="Lucida Sans Unicode"/>
          <w:color w:val="231F20"/>
          <w:spacing w:val="3"/>
          <w:w w:val="105"/>
          <w:vertAlign w:val="subscript"/>
        </w:rPr>
        <w:t>1</w:t>
      </w:r>
      <w:r>
        <w:rPr>
          <w:color w:val="231F20"/>
          <w:spacing w:val="3"/>
          <w:w w:val="105"/>
          <w:vertAlign w:val="baseline"/>
        </w:rPr>
        <w:t>.</w:t>
      </w:r>
      <w:r>
        <w:rPr>
          <w:color w:val="231F20"/>
          <w:spacing w:val="-20"/>
          <w:w w:val="105"/>
          <w:vertAlign w:val="baseline"/>
        </w:rPr>
        <w:t> </w:t>
      </w:r>
      <w:r>
        <w:rPr>
          <w:color w:val="231F20"/>
          <w:w w:val="105"/>
          <w:vertAlign w:val="baseline"/>
        </w:rPr>
        <w:t>Since</w:t>
      </w:r>
    </w:p>
    <w:p>
      <w:pPr>
        <w:pStyle w:val="BodyText"/>
        <w:spacing w:line="115" w:lineRule="exact"/>
        <w:ind w:left="119"/>
      </w:pPr>
      <w:r>
        <w:rPr>
          <w:rFonts w:ascii="Cambria" w:hAnsi="Cambria"/>
          <w:color w:val="231F20"/>
          <w:w w:val="110"/>
        </w:rPr>
        <w:t>|S</w:t>
      </w:r>
      <w:r>
        <w:rPr>
          <w:rFonts w:ascii="Lucida Sans Unicode" w:hAnsi="Lucida Sans Unicode"/>
          <w:color w:val="231F20"/>
          <w:w w:val="110"/>
          <w:vertAlign w:val="subscript"/>
        </w:rPr>
        <w:t>1</w:t>
      </w:r>
      <w:r>
        <w:rPr>
          <w:rFonts w:ascii="Cambria" w:hAnsi="Cambria"/>
          <w:color w:val="231F20"/>
          <w:w w:val="110"/>
          <w:vertAlign w:val="baseline"/>
        </w:rPr>
        <w:t>| </w:t>
      </w:r>
      <w:r>
        <w:rPr>
          <w:rFonts w:ascii="Bookman Old Style" w:hAnsi="Bookman Old Style"/>
          <w:b w:val="0"/>
          <w:i/>
          <w:color w:val="231F20"/>
          <w:w w:val="110"/>
          <w:vertAlign w:val="baseline"/>
        </w:rPr>
        <w:t>&lt; r </w:t>
      </w:r>
      <w:r>
        <w:rPr>
          <w:color w:val="231F20"/>
          <w:w w:val="110"/>
          <w:vertAlign w:val="baseline"/>
        </w:rPr>
        <w:t>and </w:t>
      </w:r>
      <w:r>
        <w:rPr>
          <w:rFonts w:ascii="Bookman Old Style" w:hAnsi="Bookman Old Style"/>
          <w:b w:val="0"/>
          <w:i/>
          <w:color w:val="231F20"/>
          <w:w w:val="110"/>
          <w:vertAlign w:val="baseline"/>
        </w:rPr>
        <w:t>s </w:t>
      </w:r>
      <w:r>
        <w:rPr>
          <w:rFonts w:ascii="Cambria" w:hAnsi="Cambria"/>
          <w:color w:val="231F20"/>
          <w:w w:val="130"/>
          <w:vertAlign w:val="baseline"/>
        </w:rPr>
        <w:t>≥ </w:t>
      </w:r>
      <w:r>
        <w:rPr>
          <w:rFonts w:ascii="Bookman Old Style" w:hAnsi="Bookman Old Style"/>
          <w:b w:val="0"/>
          <w:i/>
          <w:color w:val="231F20"/>
          <w:w w:val="110"/>
          <w:vertAlign w:val="baseline"/>
        </w:rPr>
        <w:t>r</w:t>
      </w:r>
      <w:r>
        <w:rPr>
          <w:color w:val="231F20"/>
          <w:w w:val="110"/>
          <w:vertAlign w:val="baseline"/>
        </w:rPr>
        <w:t>, again </w:t>
      </w:r>
      <w:r>
        <w:rPr>
          <w:rFonts w:ascii="Cambria" w:hAnsi="Cambria"/>
          <w:color w:val="231F20"/>
          <w:w w:val="110"/>
          <w:vertAlign w:val="baseline"/>
        </w:rPr>
        <w:t>|X </w:t>
      </w:r>
      <w:r>
        <w:rPr>
          <w:rFonts w:ascii="Arial" w:hAnsi="Arial"/>
          <w:i/>
          <w:color w:val="231F20"/>
          <w:w w:val="130"/>
          <w:position w:val="7"/>
          <w:sz w:val="14"/>
          <w:vertAlign w:val="baseline"/>
        </w:rPr>
        <w:t>r </w:t>
      </w:r>
      <w:r>
        <w:rPr>
          <w:rFonts w:ascii="Cambria" w:hAnsi="Cambria"/>
          <w:color w:val="231F20"/>
          <w:w w:val="110"/>
          <w:vertAlign w:val="baseline"/>
        </w:rPr>
        <w:t>|  </w:t>
      </w:r>
      <w:r>
        <w:rPr>
          <w:rFonts w:ascii="Garamond" w:hAnsi="Garamond"/>
          <w:color w:val="231F20"/>
          <w:w w:val="110"/>
          <w:vertAlign w:val="baseline"/>
        </w:rPr>
        <w:t>= 0 </w:t>
      </w:r>
      <w:r>
        <w:rPr>
          <w:color w:val="231F20"/>
          <w:w w:val="110"/>
          <w:vertAlign w:val="baseline"/>
        </w:rPr>
        <w:t>so that </w:t>
      </w:r>
      <w:r>
        <w:rPr>
          <w:rFonts w:ascii="Cambria" w:hAnsi="Cambria"/>
          <w:color w:val="231F20"/>
          <w:w w:val="110"/>
          <w:vertAlign w:val="baseline"/>
        </w:rPr>
        <w:t>|X </w:t>
      </w:r>
      <w:r>
        <w:rPr>
          <w:rFonts w:ascii="Arial" w:hAnsi="Arial"/>
          <w:i/>
          <w:color w:val="231F20"/>
          <w:w w:val="130"/>
          <w:position w:val="7"/>
          <w:sz w:val="14"/>
          <w:vertAlign w:val="baseline"/>
        </w:rPr>
        <w:t>r </w:t>
      </w:r>
      <w:r>
        <w:rPr>
          <w:rFonts w:ascii="Cambria" w:hAnsi="Cambria"/>
          <w:color w:val="231F20"/>
          <w:w w:val="110"/>
          <w:vertAlign w:val="baseline"/>
        </w:rPr>
        <w:t>|  </w:t>
      </w:r>
      <w:r>
        <w:rPr>
          <w:rFonts w:ascii="Garamond" w:hAnsi="Garamond"/>
          <w:color w:val="231F20"/>
          <w:w w:val="110"/>
          <w:vertAlign w:val="baseline"/>
        </w:rPr>
        <w:t>= </w:t>
      </w:r>
      <w:r>
        <w:rPr>
          <w:rFonts w:ascii="Cambria" w:hAnsi="Cambria"/>
          <w:color w:val="231F20"/>
          <w:w w:val="110"/>
          <w:vertAlign w:val="baseline"/>
        </w:rPr>
        <w:t>|S</w:t>
      </w:r>
      <w:r>
        <w:rPr>
          <w:rFonts w:ascii="Lucida Sans Unicode" w:hAnsi="Lucida Sans Unicode"/>
          <w:color w:val="231F20"/>
          <w:w w:val="110"/>
          <w:vertAlign w:val="subscript"/>
        </w:rPr>
        <w:t>1</w:t>
      </w:r>
      <w:r>
        <w:rPr>
          <w:rFonts w:ascii="Cambria" w:hAnsi="Cambria"/>
          <w:color w:val="231F20"/>
          <w:w w:val="110"/>
          <w:vertAlign w:val="baseline"/>
        </w:rPr>
        <w:t>|</w:t>
      </w:r>
      <w:r>
        <w:rPr>
          <w:color w:val="231F20"/>
          <w:w w:val="110"/>
          <w:vertAlign w:val="baseline"/>
        </w:rPr>
        <w:t>.</w:t>
      </w:r>
    </w:p>
    <w:p>
      <w:pPr>
        <w:spacing w:after="0" w:line="115" w:lineRule="exact"/>
        <w:sectPr>
          <w:type w:val="continuous"/>
          <w:pgSz w:w="11520" w:h="15670"/>
          <w:pgMar w:top="940" w:bottom="280" w:left="500" w:right="0"/>
          <w:cols w:num="2" w:equalWidth="0">
            <w:col w:w="5176" w:space="73"/>
            <w:col w:w="5771"/>
          </w:cols>
        </w:sectPr>
      </w:pPr>
    </w:p>
    <w:p>
      <w:pPr>
        <w:pStyle w:val="BodyText"/>
        <w:spacing w:before="103"/>
        <w:ind w:left="119"/>
      </w:pPr>
      <w:r>
        <w:rPr>
          <w:color w:val="231F20"/>
        </w:rPr>
        <w:t>so assume </w:t>
      </w:r>
      <w:r>
        <w:rPr>
          <w:rFonts w:ascii="Cambria"/>
          <w:color w:val="231F20"/>
        </w:rPr>
        <w:t>D </w:t>
      </w:r>
      <w:r>
        <w:rPr>
          <w:color w:val="231F20"/>
        </w:rPr>
        <w:t>is nonempty and nontrivial. For any nonempty,</w:t>
      </w:r>
    </w:p>
    <w:p>
      <w:pPr>
        <w:tabs>
          <w:tab w:pos="1691" w:val="left" w:leader="none"/>
        </w:tabs>
        <w:spacing w:line="137" w:lineRule="exact" w:before="0"/>
        <w:ind w:left="119" w:right="0" w:firstLine="0"/>
        <w:jc w:val="left"/>
        <w:rPr>
          <w:rFonts w:ascii="Verdana"/>
          <w:sz w:val="10"/>
        </w:rPr>
      </w:pPr>
      <w:r>
        <w:rPr/>
        <w:br w:type="column"/>
      </w:r>
      <w:r>
        <w:rPr>
          <w:rFonts w:ascii="Lucida Sans Unicode"/>
          <w:color w:val="231F20"/>
          <w:w w:val="120"/>
          <w:position w:val="2"/>
          <w:sz w:val="14"/>
        </w:rPr>
        <w:t>S</w:t>
      </w:r>
      <w:r>
        <w:rPr>
          <w:rFonts w:ascii="Verdana"/>
          <w:color w:val="231F20"/>
          <w:w w:val="120"/>
          <w:sz w:val="10"/>
        </w:rPr>
        <w:t>2</w:t>
        <w:tab/>
      </w:r>
      <w:r>
        <w:rPr>
          <w:rFonts w:ascii="Lucida Sans Unicode"/>
          <w:color w:val="231F20"/>
          <w:w w:val="120"/>
          <w:position w:val="2"/>
          <w:sz w:val="14"/>
        </w:rPr>
        <w:t>S</w:t>
      </w:r>
      <w:r>
        <w:rPr>
          <w:rFonts w:ascii="Verdana"/>
          <w:color w:val="231F20"/>
          <w:w w:val="120"/>
          <w:sz w:val="10"/>
        </w:rPr>
        <w:t>1</w:t>
      </w:r>
    </w:p>
    <w:p>
      <w:pPr>
        <w:pStyle w:val="BodyText"/>
        <w:spacing w:line="201" w:lineRule="exact"/>
        <w:ind w:right="639"/>
        <w:jc w:val="right"/>
      </w:pPr>
      <w:r>
        <w:rPr/>
        <w:pict>
          <v:shape style="position:absolute;margin-left:293.401001pt;margin-top:.379232pt;width:234.6pt;height:10pt;mso-position-horizontal-relative:page;mso-position-vertical-relative:paragraph;z-index:6568" type="#_x0000_t202" filled="false" stroked="false">
            <v:textbox inset="0,0,0,0">
              <w:txbxContent>
                <w:p>
                  <w:pPr>
                    <w:pStyle w:val="BodyText"/>
                    <w:spacing w:line="196" w:lineRule="exact"/>
                  </w:pPr>
                  <w:r>
                    <w:rPr>
                      <w:color w:val="231F20"/>
                      <w:w w:val="105"/>
                    </w:rPr>
                    <w:t>This</w:t>
                  </w:r>
                  <w:r>
                    <w:rPr>
                      <w:color w:val="231F20"/>
                      <w:spacing w:val="-11"/>
                      <w:w w:val="105"/>
                    </w:rPr>
                    <w:t> </w:t>
                  </w:r>
                  <w:r>
                    <w:rPr>
                      <w:color w:val="231F20"/>
                      <w:w w:val="105"/>
                    </w:rPr>
                    <w:t>implies</w:t>
                  </w:r>
                  <w:r>
                    <w:rPr>
                      <w:color w:val="231F20"/>
                      <w:spacing w:val="-13"/>
                      <w:w w:val="105"/>
                    </w:rPr>
                    <w:t> </w:t>
                  </w:r>
                  <w:r>
                    <w:rPr>
                      <w:rFonts w:ascii="Bookman Old Style"/>
                      <w:b w:val="0"/>
                      <w:i/>
                      <w:color w:val="231F20"/>
                      <w:w w:val="115"/>
                    </w:rPr>
                    <w:t>j</w:t>
                  </w:r>
                  <w:r>
                    <w:rPr>
                      <w:rFonts w:ascii="Bookman Old Style"/>
                      <w:b w:val="0"/>
                      <w:i/>
                      <w:color w:val="231F20"/>
                      <w:spacing w:val="-19"/>
                      <w:w w:val="115"/>
                    </w:rPr>
                    <w:t> </w:t>
                  </w:r>
                  <w:r>
                    <w:rPr>
                      <w:color w:val="231F20"/>
                      <w:w w:val="105"/>
                    </w:rPr>
                    <w:t>has</w:t>
                  </w:r>
                  <w:r>
                    <w:rPr>
                      <w:color w:val="231F20"/>
                      <w:spacing w:val="-11"/>
                      <w:w w:val="105"/>
                    </w:rPr>
                    <w:t> </w:t>
                  </w:r>
                  <w:r>
                    <w:rPr>
                      <w:color w:val="231F20"/>
                      <w:w w:val="105"/>
                    </w:rPr>
                    <w:t>an</w:t>
                  </w:r>
                  <w:r>
                    <w:rPr>
                      <w:color w:val="231F20"/>
                      <w:spacing w:val="-11"/>
                      <w:w w:val="105"/>
                    </w:rPr>
                    <w:t> </w:t>
                  </w:r>
                  <w:r>
                    <w:rPr>
                      <w:color w:val="231F20"/>
                      <w:w w:val="105"/>
                    </w:rPr>
                    <w:t>additional</w:t>
                  </w:r>
                  <w:r>
                    <w:rPr>
                      <w:color w:val="231F20"/>
                      <w:spacing w:val="-14"/>
                      <w:w w:val="105"/>
                    </w:rPr>
                    <w:t> </w:t>
                  </w:r>
                  <w:r>
                    <w:rPr>
                      <w:rFonts w:ascii="Bookman Old Style"/>
                      <w:b w:val="0"/>
                      <w:i/>
                      <w:color w:val="231F20"/>
                      <w:w w:val="105"/>
                    </w:rPr>
                    <w:t>r</w:t>
                  </w:r>
                  <w:r>
                    <w:rPr>
                      <w:rFonts w:ascii="Bookman Old Style"/>
                      <w:b w:val="0"/>
                      <w:i/>
                      <w:color w:val="231F20"/>
                      <w:spacing w:val="-18"/>
                      <w:w w:val="105"/>
                    </w:rPr>
                    <w:t> </w:t>
                  </w:r>
                  <w:r>
                    <w:rPr>
                      <w:color w:val="231F20"/>
                      <w:w w:val="105"/>
                    </w:rPr>
                    <w:t>in-neighbors</w:t>
                  </w:r>
                  <w:r>
                    <w:rPr>
                      <w:color w:val="231F20"/>
                      <w:spacing w:val="-16"/>
                      <w:w w:val="105"/>
                    </w:rPr>
                    <w:t> </w:t>
                  </w:r>
                  <w:r>
                    <w:rPr>
                      <w:color w:val="231F20"/>
                      <w:w w:val="105"/>
                    </w:rPr>
                    <w:t>outside</w:t>
                  </w:r>
                  <w:r>
                    <w:rPr>
                      <w:color w:val="231F20"/>
                      <w:spacing w:val="-12"/>
                      <w:w w:val="105"/>
                    </w:rPr>
                    <w:t> </w:t>
                  </w:r>
                  <w:r>
                    <w:rPr>
                      <w:color w:val="231F20"/>
                      <w:w w:val="105"/>
                    </w:rPr>
                    <w:t>of</w:t>
                  </w:r>
                </w:p>
              </w:txbxContent>
            </v:textbox>
            <w10:wrap type="none"/>
          </v:shape>
        </w:pict>
      </w:r>
      <w:r>
        <w:rPr/>
        <w:pict>
          <v:shape style="position:absolute;margin-left:537pt;margin-top:4.060831pt;width:4pt;height:7pt;mso-position-horizontal-relative:page;mso-position-vertical-relative:paragraph;z-index:-52912"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1</w:t>
                  </w:r>
                </w:p>
              </w:txbxContent>
            </v:textbox>
            <w10:wrap type="none"/>
          </v:shape>
        </w:pict>
      </w:r>
      <w:r>
        <w:rPr>
          <w:rFonts w:ascii="Cambria"/>
          <w:color w:val="231F20"/>
          <w:w w:val="115"/>
        </w:rPr>
        <w:t>S </w:t>
      </w:r>
      <w:r>
        <w:rPr>
          <w:color w:val="231F20"/>
          <w:w w:val="115"/>
        </w:rPr>
        <w:t>,</w:t>
      </w:r>
    </w:p>
    <w:p>
      <w:pPr>
        <w:spacing w:after="0" w:line="201" w:lineRule="exact"/>
        <w:jc w:val="right"/>
        <w:sectPr>
          <w:type w:val="continuous"/>
          <w:pgSz w:w="11520" w:h="15670"/>
          <w:pgMar w:top="940" w:bottom="280" w:left="500" w:right="0"/>
          <w:cols w:num="2" w:equalWidth="0">
            <w:col w:w="5177" w:space="2589"/>
            <w:col w:w="3254"/>
          </w:cols>
        </w:sectPr>
      </w:pPr>
    </w:p>
    <w:p>
      <w:pPr>
        <w:pStyle w:val="BodyText"/>
        <w:spacing w:line="237" w:lineRule="auto" w:before="83"/>
        <w:ind w:left="119" w:hanging="1"/>
      </w:pPr>
      <w:r>
        <w:rPr/>
        <w:drawing>
          <wp:anchor distT="0" distB="0" distL="0" distR="0" allowOverlap="1" layoutInCell="1" locked="0" behindDoc="1" simplePos="0" relativeHeight="268382663">
            <wp:simplePos x="0" y="0"/>
            <wp:positionH relativeFrom="page">
              <wp:posOffset>3500475</wp:posOffset>
            </wp:positionH>
            <wp:positionV relativeFrom="paragraph">
              <wp:posOffset>250099</wp:posOffset>
            </wp:positionV>
            <wp:extent cx="74675" cy="74675"/>
            <wp:effectExtent l="0" t="0" r="0" b="0"/>
            <wp:wrapNone/>
            <wp:docPr id="63" name="image15.png" descr=""/>
            <wp:cNvGraphicFramePr>
              <a:graphicFrameLocks noChangeAspect="1"/>
            </wp:cNvGraphicFramePr>
            <a:graphic>
              <a:graphicData uri="http://schemas.openxmlformats.org/drawingml/2006/picture">
                <pic:pic>
                  <pic:nvPicPr>
                    <pic:cNvPr id="64" name="image15.png"/>
                    <pic:cNvPicPr/>
                  </pic:nvPicPr>
                  <pic:blipFill>
                    <a:blip r:embed="rId23" cstate="print"/>
                    <a:stretch>
                      <a:fillRect/>
                    </a:stretch>
                  </pic:blipFill>
                  <pic:spPr>
                    <a:xfrm>
                      <a:off x="0" y="0"/>
                      <a:ext cx="74675" cy="74675"/>
                    </a:xfrm>
                    <a:prstGeom prst="rect">
                      <a:avLst/>
                    </a:prstGeom>
                  </pic:spPr>
                </pic:pic>
              </a:graphicData>
            </a:graphic>
          </wp:anchor>
        </w:drawing>
      </w:r>
      <w:r>
        <w:rPr>
          <w:color w:val="231F20"/>
          <w:w w:val="99"/>
        </w:rPr>
        <w:t>thereby</w:t>
      </w:r>
      <w:r>
        <w:rPr>
          <w:color w:val="231F20"/>
        </w:rPr>
        <w:t>  </w:t>
      </w:r>
      <w:r>
        <w:rPr>
          <w:color w:val="231F20"/>
          <w:w w:val="99"/>
        </w:rPr>
        <w:t>guaranteeing</w:t>
      </w:r>
      <w:r>
        <w:rPr>
          <w:color w:val="231F20"/>
        </w:rPr>
        <w:t> </w:t>
      </w:r>
      <w:r>
        <w:rPr>
          <w:rFonts w:ascii="Bookman Old Style" w:hAnsi="Bookman Old Style"/>
          <w:b w:val="0"/>
          <w:i/>
          <w:color w:val="231F20"/>
          <w:w w:val="80"/>
        </w:rPr>
        <w:t>d</w:t>
      </w:r>
      <w:r>
        <w:rPr>
          <w:rFonts w:ascii="Arial" w:hAnsi="Arial"/>
          <w:i/>
          <w:color w:val="231F20"/>
          <w:w w:val="201"/>
          <w:vertAlign w:val="subscript"/>
        </w:rPr>
        <w:t>j</w:t>
      </w:r>
      <w:r>
        <w:rPr>
          <w:rFonts w:ascii="Arial" w:hAnsi="Arial"/>
          <w:i/>
          <w:color w:val="231F20"/>
          <w:vertAlign w:val="baseline"/>
        </w:rPr>
        <w:t> </w:t>
      </w:r>
      <w:r>
        <w:rPr>
          <w:rFonts w:ascii="Cambria" w:hAnsi="Cambria"/>
          <w:color w:val="231F20"/>
          <w:w w:val="139"/>
          <w:vertAlign w:val="baseline"/>
        </w:rPr>
        <w:t>≥</w:t>
      </w:r>
      <w:r>
        <w:rPr>
          <w:rFonts w:ascii="Cambria" w:hAnsi="Cambria"/>
          <w:color w:val="231F20"/>
          <w:vertAlign w:val="baseline"/>
        </w:rPr>
        <w:t>  </w:t>
      </w:r>
      <w:r>
        <w:rPr>
          <w:rFonts w:ascii="Garamond" w:hAnsi="Garamond"/>
          <w:color w:val="231F20"/>
          <w:w w:val="106"/>
          <w:vertAlign w:val="baseline"/>
        </w:rPr>
        <w:t>2</w:t>
      </w:r>
      <w:r>
        <w:rPr>
          <w:rFonts w:ascii="Bookman Old Style" w:hAnsi="Bookman Old Style"/>
          <w:b w:val="0"/>
          <w:i/>
          <w:color w:val="231F20"/>
          <w:w w:val="112"/>
          <w:vertAlign w:val="baseline"/>
        </w:rPr>
        <w:t>r</w:t>
      </w:r>
      <w:r>
        <w:rPr>
          <w:rFonts w:ascii="Bookman Old Style" w:hAnsi="Bookman Old Style"/>
          <w:b w:val="0"/>
          <w:i/>
          <w:color w:val="231F20"/>
          <w:vertAlign w:val="baseline"/>
        </w:rPr>
        <w:t> </w:t>
      </w:r>
      <w:r>
        <w:rPr>
          <w:rFonts w:ascii="Cambria" w:hAnsi="Cambria"/>
          <w:color w:val="231F20"/>
          <w:w w:val="139"/>
          <w:vertAlign w:val="baseline"/>
        </w:rPr>
        <w:t>−</w:t>
      </w:r>
      <w:r>
        <w:rPr>
          <w:rFonts w:ascii="Cambria" w:hAnsi="Cambria"/>
          <w:color w:val="231F20"/>
          <w:vertAlign w:val="baseline"/>
        </w:rPr>
        <w:t> </w:t>
      </w:r>
      <w:r>
        <w:rPr>
          <w:rFonts w:ascii="Garamond" w:hAnsi="Garamond"/>
          <w:color w:val="231F20"/>
          <w:w w:val="106"/>
          <w:vertAlign w:val="baseline"/>
        </w:rPr>
        <w:t>2</w:t>
      </w:r>
      <w:r>
        <w:rPr>
          <w:color w:val="231F20"/>
          <w:w w:val="99"/>
          <w:vertAlign w:val="baseline"/>
        </w:rPr>
        <w:t>.</w:t>
      </w:r>
      <w:r>
        <w:rPr>
          <w:color w:val="231F20"/>
          <w:vertAlign w:val="baseline"/>
        </w:rPr>
        <w:t>  </w:t>
      </w:r>
      <w:r>
        <w:rPr>
          <w:color w:val="231F20"/>
          <w:w w:val="99"/>
          <w:vertAlign w:val="baseline"/>
        </w:rPr>
        <w:t>Since</w:t>
      </w:r>
      <w:r>
        <w:rPr>
          <w:color w:val="231F20"/>
          <w:vertAlign w:val="baseline"/>
        </w:rPr>
        <w:t>  </w:t>
      </w:r>
      <w:r>
        <w:rPr>
          <w:rFonts w:ascii="Bookman Old Style" w:hAnsi="Bookman Old Style"/>
          <w:b w:val="0"/>
          <w:i/>
          <w:color w:val="231F20"/>
          <w:w w:val="146"/>
          <w:vertAlign w:val="baseline"/>
        </w:rPr>
        <w:t>j</w:t>
      </w:r>
      <w:r>
        <w:rPr>
          <w:rFonts w:ascii="Bookman Old Style" w:hAnsi="Bookman Old Style"/>
          <w:b w:val="0"/>
          <w:i/>
          <w:color w:val="231F20"/>
          <w:vertAlign w:val="baseline"/>
        </w:rPr>
        <w:t> </w:t>
      </w:r>
      <w:r>
        <w:rPr>
          <w:rFonts w:ascii="Cambria" w:hAnsi="Cambria"/>
          <w:color w:val="231F20"/>
          <w:w w:val="103"/>
          <w:vertAlign w:val="baseline"/>
        </w:rPr>
        <w:t>∈</w:t>
      </w:r>
      <w:r>
        <w:rPr>
          <w:rFonts w:ascii="Cambria" w:hAnsi="Cambria"/>
          <w:color w:val="231F20"/>
          <w:vertAlign w:val="baseline"/>
        </w:rPr>
        <w:t> </w:t>
      </w:r>
      <w:r>
        <w:rPr>
          <w:rFonts w:ascii="Cambria" w:hAnsi="Cambria"/>
          <w:color w:val="231F20"/>
          <w:w w:val="103"/>
          <w:vertAlign w:val="baseline"/>
        </w:rPr>
        <w:t>V</w:t>
      </w:r>
      <w:r>
        <w:rPr>
          <w:rFonts w:ascii="Cambria" w:hAnsi="Cambria"/>
          <w:color w:val="231F20"/>
          <w:vertAlign w:val="baseline"/>
        </w:rPr>
        <w:t>  </w:t>
      </w:r>
      <w:r>
        <w:rPr>
          <w:color w:val="231F20"/>
          <w:w w:val="99"/>
          <w:vertAlign w:val="baseline"/>
        </w:rPr>
        <w:t>is</w:t>
      </w:r>
      <w:r>
        <w:rPr>
          <w:color w:val="231F20"/>
          <w:vertAlign w:val="baseline"/>
        </w:rPr>
        <w:t>  </w:t>
      </w:r>
      <w:r>
        <w:rPr>
          <w:color w:val="231F20"/>
          <w:w w:val="99"/>
          <w:vertAlign w:val="baseline"/>
        </w:rPr>
        <w:t>arbitrary, </w:t>
      </w:r>
      <w:r>
        <w:rPr>
          <w:color w:val="231F20"/>
          <w:w w:val="110"/>
          <w:vertAlign w:val="baseline"/>
        </w:rPr>
        <w:t>the bound on </w:t>
      </w:r>
      <w:r>
        <w:rPr>
          <w:rFonts w:ascii="Bookman Old Style" w:hAnsi="Bookman Old Style"/>
          <w:b w:val="0"/>
          <w:i/>
          <w:color w:val="231F20"/>
          <w:w w:val="110"/>
          <w:vertAlign w:val="baseline"/>
        </w:rPr>
        <w:t>δ</w:t>
      </w:r>
      <w:r>
        <w:rPr>
          <w:color w:val="231F20"/>
          <w:w w:val="110"/>
          <w:vertAlign w:val="superscript"/>
        </w:rPr>
        <w:t>in</w:t>
      </w:r>
      <w:r>
        <w:rPr>
          <w:rFonts w:ascii="Garamond" w:hAnsi="Garamond"/>
          <w:color w:val="231F20"/>
          <w:w w:val="110"/>
          <w:vertAlign w:val="baseline"/>
        </w:rPr>
        <w:t>(</w:t>
      </w:r>
      <w:r>
        <w:rPr>
          <w:rFonts w:ascii="Cambria" w:hAnsi="Cambria"/>
          <w:color w:val="231F20"/>
          <w:w w:val="110"/>
          <w:vertAlign w:val="baseline"/>
        </w:rPr>
        <w:t>D</w:t>
      </w:r>
      <w:r>
        <w:rPr>
          <w:rFonts w:ascii="Garamond" w:hAnsi="Garamond"/>
          <w:color w:val="231F20"/>
          <w:w w:val="110"/>
          <w:vertAlign w:val="baseline"/>
        </w:rPr>
        <w:t>) </w:t>
      </w:r>
      <w:r>
        <w:rPr>
          <w:color w:val="231F20"/>
          <w:w w:val="110"/>
          <w:vertAlign w:val="baseline"/>
        </w:rPr>
        <w:t>follows.</w:t>
      </w:r>
    </w:p>
    <w:p>
      <w:pPr>
        <w:pStyle w:val="BodyText"/>
        <w:spacing w:before="7"/>
        <w:rPr>
          <w:sz w:val="28"/>
        </w:rPr>
      </w:pPr>
    </w:p>
    <w:p>
      <w:pPr>
        <w:pStyle w:val="ListParagraph"/>
        <w:numPr>
          <w:ilvl w:val="0"/>
          <w:numId w:val="10"/>
        </w:numPr>
        <w:tabs>
          <w:tab w:pos="412" w:val="left" w:leader="none"/>
        </w:tabs>
        <w:spacing w:line="240" w:lineRule="auto" w:before="1" w:after="0"/>
        <w:ind w:left="411" w:right="0" w:hanging="292"/>
        <w:jc w:val="left"/>
        <w:rPr>
          <w:i/>
          <w:sz w:val="20"/>
        </w:rPr>
      </w:pPr>
      <w:r>
        <w:rPr>
          <w:i/>
          <w:color w:val="231F20"/>
          <w:spacing w:val="-3"/>
          <w:sz w:val="20"/>
        </w:rPr>
        <w:t>Proof </w:t>
      </w:r>
      <w:r>
        <w:rPr>
          <w:i/>
          <w:color w:val="231F20"/>
          <w:sz w:val="20"/>
        </w:rPr>
        <w:t>of Lemma</w:t>
      </w:r>
      <w:r>
        <w:rPr>
          <w:i/>
          <w:color w:val="231F20"/>
          <w:spacing w:val="11"/>
          <w:sz w:val="20"/>
        </w:rPr>
        <w:t> </w:t>
      </w:r>
      <w:r>
        <w:rPr>
          <w:i/>
          <w:color w:val="231F20"/>
          <w:sz w:val="20"/>
        </w:rPr>
        <w:t>6</w:t>
      </w:r>
    </w:p>
    <w:p>
      <w:pPr>
        <w:pStyle w:val="BodyText"/>
        <w:spacing w:before="75"/>
        <w:ind w:left="119" w:right="48" w:firstLine="398"/>
        <w:jc w:val="both"/>
      </w:pPr>
      <w:r>
        <w:rPr/>
        <w:drawing>
          <wp:anchor distT="0" distB="0" distL="0" distR="0" allowOverlap="1" layoutInCell="1" locked="0" behindDoc="1" simplePos="0" relativeHeight="268382687">
            <wp:simplePos x="0" y="0"/>
            <wp:positionH relativeFrom="page">
              <wp:posOffset>3500475</wp:posOffset>
            </wp:positionH>
            <wp:positionV relativeFrom="paragraph">
              <wp:posOffset>1004074</wp:posOffset>
            </wp:positionV>
            <wp:extent cx="74675" cy="74675"/>
            <wp:effectExtent l="0" t="0" r="0" b="0"/>
            <wp:wrapNone/>
            <wp:docPr id="65" name="image15.png" descr=""/>
            <wp:cNvGraphicFramePr>
              <a:graphicFrameLocks noChangeAspect="1"/>
            </wp:cNvGraphicFramePr>
            <a:graphic>
              <a:graphicData uri="http://schemas.openxmlformats.org/drawingml/2006/picture">
                <pic:pic>
                  <pic:nvPicPr>
                    <pic:cNvPr id="66" name="image15.png"/>
                    <pic:cNvPicPr/>
                  </pic:nvPicPr>
                  <pic:blipFill>
                    <a:blip r:embed="rId23" cstate="print"/>
                    <a:stretch>
                      <a:fillRect/>
                    </a:stretch>
                  </pic:blipFill>
                  <pic:spPr>
                    <a:xfrm>
                      <a:off x="0" y="0"/>
                      <a:ext cx="74675" cy="74675"/>
                    </a:xfrm>
                    <a:prstGeom prst="rect">
                      <a:avLst/>
                    </a:prstGeom>
                  </pic:spPr>
                </pic:pic>
              </a:graphicData>
            </a:graphic>
          </wp:anchor>
        </w:drawing>
      </w:r>
      <w:r>
        <w:rPr/>
        <w:pict>
          <v:shape style="position:absolute;margin-left:43.9203pt;margin-top:53.328949pt;width:223.15pt;height:17.3pt;mso-position-horizontal-relative:page;mso-position-vertical-relative:paragraph;z-index:-52552" type="#_x0000_t202" filled="false" stroked="false">
            <v:textbox inset="0,0,0,0">
              <w:txbxContent>
                <w:p>
                  <w:pPr>
                    <w:pStyle w:val="BodyText"/>
                    <w:tabs>
                      <w:tab w:pos="2522" w:val="left" w:leader="none"/>
                      <w:tab w:pos="4307" w:val="left" w:leader="none"/>
                    </w:tabs>
                    <w:spacing w:line="199" w:lineRule="exact"/>
                    <w:rPr>
                      <w:rFonts w:ascii="Cambria" w:hAnsi="Cambria"/>
                    </w:rPr>
                  </w:pPr>
                  <w:r>
                    <w:rPr>
                      <w:rFonts w:ascii="Cambria" w:hAnsi="Cambria"/>
                      <w:color w:val="231F20"/>
                      <w:w w:val="140"/>
                    </w:rPr>
                    <w:t>≤</w:t>
                    <w:tab/>
                    <w:t>−</w:t>
                    <w:tab/>
                    <w:t>−</w:t>
                  </w:r>
                </w:p>
              </w:txbxContent>
            </v:textbox>
            <w10:wrap type="none"/>
          </v:shape>
        </w:pict>
      </w:r>
      <w:r>
        <w:rPr/>
        <w:pict>
          <v:shape style="position:absolute;margin-left:188.158997pt;margin-top:41.328949pt;width:61.3pt;height:17.3pt;mso-position-horizontal-relative:page;mso-position-vertical-relative:paragraph;z-index:-52528" type="#_x0000_t202" filled="false" stroked="false">
            <v:textbox inset="0,0,0,0">
              <w:txbxContent>
                <w:p>
                  <w:pPr>
                    <w:pStyle w:val="BodyText"/>
                    <w:tabs>
                      <w:tab w:pos="1070" w:val="left" w:leader="none"/>
                    </w:tabs>
                    <w:spacing w:line="199" w:lineRule="exact"/>
                    <w:rPr>
                      <w:rFonts w:ascii="Cambria" w:hAnsi="Cambria"/>
                    </w:rPr>
                  </w:pPr>
                  <w:r>
                    <w:rPr>
                      <w:rFonts w:ascii="Cambria" w:hAnsi="Cambria"/>
                      <w:color w:val="231F20"/>
                      <w:w w:val="130"/>
                    </w:rPr>
                    <w:t>D</w:t>
                    <w:tab/>
                    <w:t>≤</w:t>
                  </w:r>
                </w:p>
              </w:txbxContent>
            </v:textbox>
            <w10:wrap type="none"/>
          </v:shape>
        </w:pict>
      </w:r>
      <w:r>
        <w:rPr>
          <w:i/>
          <w:color w:val="231F20"/>
          <w:spacing w:val="-2"/>
          <w:w w:val="105"/>
        </w:rPr>
        <w:t>Proof: </w:t>
      </w:r>
      <w:r>
        <w:rPr>
          <w:color w:val="231F20"/>
          <w:w w:val="105"/>
        </w:rPr>
        <w:t>From the definition of an </w:t>
      </w:r>
      <w:r>
        <w:rPr>
          <w:rFonts w:ascii="Garamond"/>
          <w:color w:val="231F20"/>
          <w:spacing w:val="-3"/>
          <w:w w:val="105"/>
        </w:rPr>
        <w:t>(</w:t>
      </w:r>
      <w:r>
        <w:rPr>
          <w:rFonts w:ascii="Bookman Old Style"/>
          <w:b w:val="0"/>
          <w:i/>
          <w:color w:val="231F20"/>
          <w:spacing w:val="-3"/>
          <w:w w:val="105"/>
        </w:rPr>
        <w:t>r, </w:t>
      </w:r>
      <w:r>
        <w:rPr>
          <w:rFonts w:ascii="Bookman Old Style"/>
          <w:b w:val="0"/>
          <w:i/>
          <w:color w:val="231F20"/>
          <w:w w:val="105"/>
        </w:rPr>
        <w:t>s</w:t>
      </w:r>
      <w:r>
        <w:rPr>
          <w:rFonts w:ascii="Garamond"/>
          <w:color w:val="231F20"/>
          <w:w w:val="105"/>
        </w:rPr>
        <w:t>)</w:t>
      </w:r>
      <w:r>
        <w:rPr>
          <w:color w:val="231F20"/>
          <w:w w:val="105"/>
        </w:rPr>
        <w:t>-reachable (</w:t>
      </w:r>
      <w:r>
        <w:rPr>
          <w:rFonts w:ascii="Bookman Old Style"/>
          <w:b w:val="0"/>
          <w:i/>
          <w:color w:val="231F20"/>
          <w:w w:val="105"/>
        </w:rPr>
        <w:t>p</w:t>
      </w:r>
      <w:r>
        <w:rPr>
          <w:color w:val="231F20"/>
          <w:w w:val="105"/>
        </w:rPr>
        <w:t>- fraction</w:t>
      </w:r>
      <w:r>
        <w:rPr>
          <w:color w:val="231F20"/>
          <w:spacing w:val="-25"/>
          <w:w w:val="105"/>
        </w:rPr>
        <w:t> </w:t>
      </w:r>
      <w:r>
        <w:rPr>
          <w:color w:val="231F20"/>
          <w:w w:val="105"/>
        </w:rPr>
        <w:t>reachable)</w:t>
      </w:r>
      <w:r>
        <w:rPr>
          <w:color w:val="231F20"/>
          <w:spacing w:val="-25"/>
          <w:w w:val="105"/>
        </w:rPr>
        <w:t> </w:t>
      </w:r>
      <w:r>
        <w:rPr>
          <w:color w:val="231F20"/>
          <w:w w:val="105"/>
        </w:rPr>
        <w:t>set,</w:t>
      </w:r>
      <w:r>
        <w:rPr>
          <w:color w:val="231F20"/>
          <w:spacing w:val="-22"/>
          <w:w w:val="105"/>
        </w:rPr>
        <w:t> </w:t>
      </w:r>
      <w:r>
        <w:rPr>
          <w:color w:val="231F20"/>
          <w:w w:val="105"/>
        </w:rPr>
        <w:t>we</w:t>
      </w:r>
      <w:r>
        <w:rPr>
          <w:color w:val="231F20"/>
          <w:spacing w:val="-23"/>
          <w:w w:val="105"/>
        </w:rPr>
        <w:t> </w:t>
      </w:r>
      <w:r>
        <w:rPr>
          <w:color w:val="231F20"/>
          <w:w w:val="105"/>
        </w:rPr>
        <w:t>know</w:t>
      </w:r>
      <w:r>
        <w:rPr>
          <w:color w:val="231F20"/>
          <w:spacing w:val="-26"/>
          <w:w w:val="105"/>
        </w:rPr>
        <w:t> </w:t>
      </w:r>
      <w:r>
        <w:rPr>
          <w:color w:val="231F20"/>
          <w:w w:val="105"/>
        </w:rPr>
        <w:t>that</w:t>
      </w:r>
      <w:r>
        <w:rPr>
          <w:color w:val="231F20"/>
          <w:spacing w:val="-23"/>
          <w:w w:val="105"/>
        </w:rPr>
        <w:t> </w:t>
      </w:r>
      <w:r>
        <w:rPr>
          <w:color w:val="231F20"/>
          <w:w w:val="105"/>
        </w:rPr>
        <w:t>if</w:t>
      </w:r>
      <w:r>
        <w:rPr>
          <w:color w:val="231F20"/>
          <w:spacing w:val="-22"/>
          <w:w w:val="105"/>
        </w:rPr>
        <w:t> </w:t>
      </w:r>
      <w:r>
        <w:rPr>
          <w:color w:val="231F20"/>
          <w:w w:val="105"/>
        </w:rPr>
        <w:t>a</w:t>
      </w:r>
      <w:r>
        <w:rPr>
          <w:color w:val="231F20"/>
          <w:spacing w:val="-23"/>
          <w:w w:val="105"/>
        </w:rPr>
        <w:t> </w:t>
      </w:r>
      <w:r>
        <w:rPr>
          <w:color w:val="231F20"/>
          <w:w w:val="105"/>
        </w:rPr>
        <w:t>set</w:t>
      </w:r>
      <w:r>
        <w:rPr>
          <w:color w:val="231F20"/>
          <w:spacing w:val="-23"/>
          <w:w w:val="105"/>
        </w:rPr>
        <w:t> </w:t>
      </w:r>
      <w:r>
        <w:rPr>
          <w:color w:val="231F20"/>
          <w:w w:val="105"/>
        </w:rPr>
        <w:t>is</w:t>
      </w:r>
      <w:r>
        <w:rPr>
          <w:color w:val="231F20"/>
          <w:spacing w:val="-24"/>
          <w:w w:val="105"/>
        </w:rPr>
        <w:t> </w:t>
      </w:r>
      <w:r>
        <w:rPr>
          <w:rFonts w:ascii="Garamond"/>
          <w:color w:val="231F20"/>
          <w:spacing w:val="-3"/>
          <w:w w:val="105"/>
        </w:rPr>
        <w:t>(</w:t>
      </w:r>
      <w:r>
        <w:rPr>
          <w:rFonts w:ascii="Bookman Old Style"/>
          <w:b w:val="0"/>
          <w:i/>
          <w:color w:val="231F20"/>
          <w:spacing w:val="-3"/>
          <w:w w:val="105"/>
        </w:rPr>
        <w:t>r,</w:t>
      </w:r>
      <w:r>
        <w:rPr>
          <w:rFonts w:ascii="Bookman Old Style"/>
          <w:b w:val="0"/>
          <w:i/>
          <w:color w:val="231F20"/>
          <w:spacing w:val="-43"/>
          <w:w w:val="105"/>
        </w:rPr>
        <w:t> </w:t>
      </w:r>
      <w:r>
        <w:rPr>
          <w:rFonts w:ascii="Bookman Old Style"/>
          <w:b w:val="0"/>
          <w:i/>
          <w:color w:val="231F20"/>
          <w:w w:val="105"/>
        </w:rPr>
        <w:t>s</w:t>
      </w:r>
      <w:r>
        <w:rPr>
          <w:rFonts w:ascii="Garamond"/>
          <w:color w:val="231F20"/>
          <w:w w:val="105"/>
        </w:rPr>
        <w:t>)</w:t>
      </w:r>
      <w:r>
        <w:rPr>
          <w:color w:val="231F20"/>
          <w:w w:val="105"/>
        </w:rPr>
        <w:t>-reachable (</w:t>
      </w:r>
      <w:r>
        <w:rPr>
          <w:rFonts w:ascii="Bookman Old Style"/>
          <w:b w:val="0"/>
          <w:i/>
          <w:color w:val="231F20"/>
          <w:w w:val="105"/>
        </w:rPr>
        <w:t>p</w:t>
      </w:r>
      <w:r>
        <w:rPr>
          <w:color w:val="231F20"/>
          <w:w w:val="105"/>
        </w:rPr>
        <w:t>-fraction</w:t>
      </w:r>
      <w:r>
        <w:rPr>
          <w:color w:val="231F20"/>
          <w:spacing w:val="-9"/>
          <w:w w:val="105"/>
        </w:rPr>
        <w:t> </w:t>
      </w:r>
      <w:r>
        <w:rPr>
          <w:color w:val="231F20"/>
          <w:w w:val="105"/>
        </w:rPr>
        <w:t>reachable),</w:t>
      </w:r>
      <w:r>
        <w:rPr>
          <w:color w:val="231F20"/>
          <w:spacing w:val="-9"/>
          <w:w w:val="105"/>
        </w:rPr>
        <w:t> </w:t>
      </w:r>
      <w:r>
        <w:rPr>
          <w:color w:val="231F20"/>
          <w:w w:val="105"/>
        </w:rPr>
        <w:t>then</w:t>
      </w:r>
      <w:r>
        <w:rPr>
          <w:color w:val="231F20"/>
          <w:spacing w:val="-7"/>
          <w:w w:val="105"/>
        </w:rPr>
        <w:t> </w:t>
      </w:r>
      <w:r>
        <w:rPr>
          <w:color w:val="231F20"/>
          <w:w w:val="105"/>
        </w:rPr>
        <w:t>by</w:t>
      </w:r>
      <w:r>
        <w:rPr>
          <w:color w:val="231F20"/>
          <w:spacing w:val="-6"/>
          <w:w w:val="105"/>
        </w:rPr>
        <w:t> </w:t>
      </w:r>
      <w:r>
        <w:rPr>
          <w:color w:val="231F20"/>
          <w:w w:val="105"/>
        </w:rPr>
        <w:t>removing</w:t>
      </w:r>
      <w:r>
        <w:rPr>
          <w:color w:val="231F20"/>
          <w:spacing w:val="-10"/>
          <w:w w:val="105"/>
        </w:rPr>
        <w:t> </w:t>
      </w:r>
      <w:r>
        <w:rPr>
          <w:color w:val="231F20"/>
          <w:w w:val="105"/>
        </w:rPr>
        <w:t>up</w:t>
      </w:r>
      <w:r>
        <w:rPr>
          <w:color w:val="231F20"/>
          <w:spacing w:val="-6"/>
          <w:w w:val="105"/>
        </w:rPr>
        <w:t> </w:t>
      </w:r>
      <w:r>
        <w:rPr>
          <w:color w:val="231F20"/>
          <w:w w:val="105"/>
        </w:rPr>
        <w:t>to</w:t>
      </w:r>
      <w:r>
        <w:rPr>
          <w:color w:val="231F20"/>
          <w:spacing w:val="-7"/>
          <w:w w:val="105"/>
        </w:rPr>
        <w:t> </w:t>
      </w:r>
      <w:r>
        <w:rPr>
          <w:rFonts w:ascii="Bookman Old Style"/>
          <w:b w:val="0"/>
          <w:i/>
          <w:color w:val="231F20"/>
          <w:w w:val="105"/>
        </w:rPr>
        <w:t>k</w:t>
      </w:r>
      <w:r>
        <w:rPr>
          <w:rFonts w:ascii="Bookman Old Style"/>
          <w:b w:val="0"/>
          <w:i/>
          <w:color w:val="231F20"/>
          <w:spacing w:val="-13"/>
          <w:w w:val="105"/>
        </w:rPr>
        <w:t> </w:t>
      </w:r>
      <w:r>
        <w:rPr>
          <w:color w:val="231F20"/>
          <w:w w:val="105"/>
        </w:rPr>
        <w:t>(</w:t>
      </w:r>
      <w:r>
        <w:rPr>
          <w:rFonts w:ascii="Bookman Old Style"/>
          <w:b w:val="0"/>
          <w:i/>
          <w:color w:val="231F20"/>
          <w:w w:val="105"/>
        </w:rPr>
        <w:t>q</w:t>
      </w:r>
      <w:r>
        <w:rPr>
          <w:color w:val="231F20"/>
          <w:w w:val="105"/>
        </w:rPr>
        <w:t>-fraction of) incoming edges of  each  node in   ,  where  </w:t>
      </w:r>
      <w:r>
        <w:rPr>
          <w:rFonts w:ascii="Garamond"/>
          <w:color w:val="231F20"/>
          <w:w w:val="105"/>
        </w:rPr>
        <w:t>0   </w:t>
      </w:r>
      <w:r>
        <w:rPr>
          <w:rFonts w:ascii="Bookman Old Style"/>
          <w:b w:val="0"/>
          <w:i/>
          <w:color w:val="231F20"/>
          <w:spacing w:val="36"/>
          <w:w w:val="105"/>
        </w:rPr>
        <w:t>k </w:t>
      </w:r>
      <w:r>
        <w:rPr>
          <w:rFonts w:ascii="Bookman Old Style"/>
          <w:b w:val="0"/>
          <w:i/>
          <w:color w:val="231F20"/>
          <w:w w:val="105"/>
        </w:rPr>
        <w:t>&lt; r </w:t>
      </w:r>
      <w:r>
        <w:rPr>
          <w:color w:val="231F20"/>
          <w:w w:val="105"/>
        </w:rPr>
        <w:t>(</w:t>
      </w:r>
      <w:r>
        <w:rPr>
          <w:rFonts w:ascii="Garamond"/>
          <w:color w:val="231F20"/>
          <w:w w:val="105"/>
        </w:rPr>
        <w:t>0 </w:t>
      </w:r>
      <w:r>
        <w:rPr>
          <w:rFonts w:ascii="Bookman Old Style"/>
          <w:b w:val="0"/>
          <w:i/>
          <w:color w:val="231F20"/>
          <w:w w:val="105"/>
        </w:rPr>
        <w:t>q &lt; p &lt; </w:t>
      </w:r>
      <w:r>
        <w:rPr>
          <w:rFonts w:ascii="Garamond"/>
          <w:color w:val="231F20"/>
          <w:w w:val="105"/>
        </w:rPr>
        <w:t>1</w:t>
      </w:r>
      <w:r>
        <w:rPr>
          <w:color w:val="231F20"/>
          <w:w w:val="105"/>
        </w:rPr>
        <w:t>), the set is  (</w:t>
      </w:r>
      <w:r>
        <w:rPr>
          <w:rFonts w:ascii="Bookman Old Style"/>
          <w:b w:val="0"/>
          <w:i/>
          <w:color w:val="231F20"/>
          <w:w w:val="105"/>
        </w:rPr>
        <w:t>r  </w:t>
      </w:r>
      <w:r>
        <w:rPr>
          <w:rFonts w:ascii="Bookman Old Style"/>
          <w:b w:val="0"/>
          <w:i/>
          <w:color w:val="231F20"/>
          <w:spacing w:val="1"/>
          <w:w w:val="105"/>
        </w:rPr>
        <w:t>k, </w:t>
      </w:r>
      <w:r>
        <w:rPr>
          <w:rFonts w:ascii="Bookman Old Style"/>
          <w:b w:val="0"/>
          <w:i/>
          <w:color w:val="231F20"/>
          <w:w w:val="105"/>
        </w:rPr>
        <w:t>s</w:t>
      </w:r>
      <w:r>
        <w:rPr>
          <w:color w:val="231F20"/>
          <w:w w:val="105"/>
        </w:rPr>
        <w:t>)-reachable ((</w:t>
      </w:r>
      <w:r>
        <w:rPr>
          <w:rFonts w:ascii="Bookman Old Style"/>
          <w:b w:val="0"/>
          <w:i/>
          <w:color w:val="231F20"/>
          <w:w w:val="105"/>
        </w:rPr>
        <w:t>p  q</w:t>
      </w:r>
      <w:r>
        <w:rPr>
          <w:color w:val="231F20"/>
          <w:w w:val="105"/>
        </w:rPr>
        <w:t>)- fraction</w:t>
      </w:r>
      <w:r>
        <w:rPr>
          <w:color w:val="231F20"/>
          <w:spacing w:val="-35"/>
          <w:w w:val="105"/>
        </w:rPr>
        <w:t> </w:t>
      </w:r>
      <w:r>
        <w:rPr>
          <w:color w:val="231F20"/>
          <w:w w:val="105"/>
        </w:rPr>
        <w:t>reachable).</w:t>
      </w:r>
      <w:r>
        <w:rPr>
          <w:color w:val="231F20"/>
          <w:spacing w:val="-35"/>
          <w:w w:val="105"/>
        </w:rPr>
        <w:t> </w:t>
      </w:r>
      <w:r>
        <w:rPr>
          <w:color w:val="231F20"/>
          <w:w w:val="105"/>
        </w:rPr>
        <w:t>Thus,</w:t>
      </w:r>
      <w:r>
        <w:rPr>
          <w:color w:val="231F20"/>
          <w:spacing w:val="-34"/>
          <w:w w:val="105"/>
        </w:rPr>
        <w:t> </w:t>
      </w:r>
      <w:r>
        <w:rPr>
          <w:color w:val="231F20"/>
          <w:w w:val="105"/>
        </w:rPr>
        <w:t>by</w:t>
      </w:r>
      <w:r>
        <w:rPr>
          <w:color w:val="231F20"/>
          <w:spacing w:val="-34"/>
          <w:w w:val="105"/>
        </w:rPr>
        <w:t> </w:t>
      </w:r>
      <w:r>
        <w:rPr>
          <w:color w:val="231F20"/>
          <w:w w:val="105"/>
        </w:rPr>
        <w:t>the</w:t>
      </w:r>
      <w:r>
        <w:rPr>
          <w:color w:val="231F20"/>
          <w:spacing w:val="-34"/>
          <w:w w:val="105"/>
        </w:rPr>
        <w:t> </w:t>
      </w:r>
      <w:r>
        <w:rPr>
          <w:color w:val="231F20"/>
          <w:w w:val="105"/>
        </w:rPr>
        <w:t>definition</w:t>
      </w:r>
      <w:r>
        <w:rPr>
          <w:color w:val="231F20"/>
          <w:spacing w:val="-34"/>
          <w:w w:val="105"/>
        </w:rPr>
        <w:t> </w:t>
      </w:r>
      <w:r>
        <w:rPr>
          <w:color w:val="231F20"/>
          <w:w w:val="105"/>
        </w:rPr>
        <w:t>of</w:t>
      </w:r>
      <w:r>
        <w:rPr>
          <w:color w:val="231F20"/>
          <w:spacing w:val="-34"/>
          <w:w w:val="105"/>
        </w:rPr>
        <w:t> </w:t>
      </w:r>
      <w:r>
        <w:rPr>
          <w:color w:val="231F20"/>
          <w:w w:val="105"/>
        </w:rPr>
        <w:t>(</w:t>
      </w:r>
      <w:r>
        <w:rPr>
          <w:rFonts w:ascii="Bookman Old Style"/>
          <w:b w:val="0"/>
          <w:i/>
          <w:color w:val="231F20"/>
          <w:w w:val="105"/>
        </w:rPr>
        <w:t>r,</w:t>
      </w:r>
      <w:r>
        <w:rPr>
          <w:rFonts w:ascii="Bookman Old Style"/>
          <w:b w:val="0"/>
          <w:i/>
          <w:color w:val="231F20"/>
          <w:spacing w:val="-52"/>
          <w:w w:val="105"/>
        </w:rPr>
        <w:t> </w:t>
      </w:r>
      <w:r>
        <w:rPr>
          <w:rFonts w:ascii="Bookman Old Style"/>
          <w:b w:val="0"/>
          <w:i/>
          <w:color w:val="231F20"/>
          <w:w w:val="105"/>
        </w:rPr>
        <w:t>s</w:t>
      </w:r>
      <w:r>
        <w:rPr>
          <w:color w:val="231F20"/>
          <w:w w:val="105"/>
        </w:rPr>
        <w:t>)-robustness (</w:t>
      </w:r>
      <w:r>
        <w:rPr>
          <w:rFonts w:ascii="Bookman Old Style"/>
          <w:b w:val="0"/>
          <w:i/>
          <w:color w:val="231F20"/>
          <w:w w:val="105"/>
        </w:rPr>
        <w:t>p</w:t>
      </w:r>
      <w:r>
        <w:rPr>
          <w:color w:val="231F20"/>
          <w:w w:val="105"/>
        </w:rPr>
        <w:t>-fraction robustness), the result</w:t>
      </w:r>
      <w:r>
        <w:rPr>
          <w:color w:val="231F20"/>
          <w:spacing w:val="25"/>
          <w:w w:val="105"/>
        </w:rPr>
        <w:t> </w:t>
      </w:r>
      <w:r>
        <w:rPr>
          <w:color w:val="231F20"/>
          <w:w w:val="105"/>
        </w:rPr>
        <w:t>follows.</w:t>
      </w:r>
    </w:p>
    <w:p>
      <w:pPr>
        <w:pStyle w:val="BodyText"/>
        <w:spacing w:before="4"/>
        <w:rPr>
          <w:sz w:val="29"/>
        </w:rPr>
      </w:pPr>
    </w:p>
    <w:p>
      <w:pPr>
        <w:pStyle w:val="ListParagraph"/>
        <w:numPr>
          <w:ilvl w:val="0"/>
          <w:numId w:val="10"/>
        </w:numPr>
        <w:tabs>
          <w:tab w:pos="412" w:val="left" w:leader="none"/>
        </w:tabs>
        <w:spacing w:line="240" w:lineRule="auto" w:before="0" w:after="0"/>
        <w:ind w:left="411" w:right="0" w:hanging="292"/>
        <w:jc w:val="left"/>
        <w:rPr>
          <w:i/>
          <w:sz w:val="20"/>
        </w:rPr>
      </w:pPr>
      <w:r>
        <w:rPr>
          <w:i/>
          <w:color w:val="231F20"/>
          <w:spacing w:val="-3"/>
          <w:sz w:val="20"/>
        </w:rPr>
        <w:t>Proof </w:t>
      </w:r>
      <w:r>
        <w:rPr>
          <w:i/>
          <w:color w:val="231F20"/>
          <w:sz w:val="20"/>
        </w:rPr>
        <w:t>of Lemma</w:t>
      </w:r>
      <w:r>
        <w:rPr>
          <w:i/>
          <w:color w:val="231F20"/>
          <w:spacing w:val="11"/>
          <w:sz w:val="20"/>
        </w:rPr>
        <w:t> </w:t>
      </w:r>
      <w:r>
        <w:rPr>
          <w:i/>
          <w:color w:val="231F20"/>
          <w:sz w:val="20"/>
        </w:rPr>
        <w:t>7</w:t>
      </w:r>
    </w:p>
    <w:p>
      <w:pPr>
        <w:pStyle w:val="BodyText"/>
        <w:tabs>
          <w:tab w:pos="1093" w:val="left" w:leader="none"/>
          <w:tab w:pos="1484" w:val="left" w:leader="none"/>
          <w:tab w:pos="3822" w:val="left" w:leader="none"/>
          <w:tab w:pos="3867" w:val="left" w:leader="none"/>
          <w:tab w:pos="4021" w:val="left" w:leader="none"/>
          <w:tab w:pos="4158" w:val="left" w:leader="none"/>
          <w:tab w:pos="4383" w:val="left" w:leader="none"/>
        </w:tabs>
        <w:spacing w:line="249" w:lineRule="auto" w:before="77"/>
        <w:ind w:left="119" w:right="43" w:firstLine="398"/>
        <w:jc w:val="right"/>
      </w:pPr>
      <w:r>
        <w:rPr/>
        <w:pict>
          <v:shape style="position:absolute;margin-left:207.360001pt;margin-top:41.345943pt;width:7.7pt;height:17.3pt;mso-position-horizontal-relative:page;mso-position-vertical-relative:paragraph;z-index:-52720"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204.240005pt;margin-top:29.464945pt;width:7.7pt;height:17.3pt;mso-position-horizontal-relative:page;mso-position-vertical-relative:paragraph;z-index:-52696"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230.039993pt;margin-top:17.464945pt;width:7.7pt;height:17.3pt;mso-position-horizontal-relative:page;mso-position-vertical-relative:paragraph;z-index:-52672"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215.399994pt;margin-top:77.225945pt;width:7.7pt;height:17.3pt;mso-position-horizontal-relative:page;mso-position-vertical-relative:paragraph;z-index:-52648"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77.279099pt;margin-top:113.225945pt;width:7.7pt;height:17.3pt;mso-position-horizontal-relative:page;mso-position-vertical-relative:paragraph;z-index:-52624"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pict>
          <v:shape style="position:absolute;margin-left:88.559998pt;margin-top:5.464945pt;width:141.4pt;height:17.3pt;mso-position-horizontal-relative:page;mso-position-vertical-relative:paragraph;z-index:-52576" type="#_x0000_t202" filled="false" stroked="false">
            <v:textbox inset="0,0,0,0">
              <w:txbxContent>
                <w:p>
                  <w:pPr>
                    <w:pStyle w:val="BodyText"/>
                    <w:tabs>
                      <w:tab w:pos="2673" w:val="left" w:leader="none"/>
                    </w:tabs>
                    <w:spacing w:line="199" w:lineRule="exact"/>
                    <w:rPr>
                      <w:rFonts w:ascii="Cambria"/>
                    </w:rPr>
                  </w:pPr>
                  <w:r>
                    <w:rPr>
                      <w:rFonts w:ascii="Cambria"/>
                      <w:color w:val="231F20"/>
                      <w:w w:val="115"/>
                    </w:rPr>
                    <w:t>D</w:t>
                    <w:tab/>
                    <w:t>D</w:t>
                  </w:r>
                </w:p>
              </w:txbxContent>
            </v:textbox>
            <w10:wrap type="none"/>
          </v:shape>
        </w:pict>
      </w:r>
      <w:r>
        <w:rPr>
          <w:i/>
          <w:color w:val="231F20"/>
          <w:spacing w:val="-2"/>
        </w:rPr>
        <w:t>Proof:</w:t>
      </w:r>
      <w:r>
        <w:rPr>
          <w:i/>
          <w:color w:val="231F20"/>
          <w:spacing w:val="1"/>
        </w:rPr>
        <w:t> </w:t>
      </w:r>
      <w:r>
        <w:rPr>
          <w:color w:val="231F20"/>
        </w:rPr>
        <w:t>If</w:t>
        <w:tab/>
        <w:t>is 1-robust, we will</w:t>
      </w:r>
      <w:r>
        <w:rPr>
          <w:color w:val="231F20"/>
          <w:spacing w:val="0"/>
        </w:rPr>
        <w:t> </w:t>
      </w:r>
      <w:r>
        <w:rPr>
          <w:color w:val="231F20"/>
        </w:rPr>
        <w:t>prove</w:t>
      </w:r>
      <w:r>
        <w:rPr>
          <w:color w:val="231F20"/>
          <w:spacing w:val="-5"/>
        </w:rPr>
        <w:t> </w:t>
      </w:r>
      <w:r>
        <w:rPr>
          <w:color w:val="231F20"/>
        </w:rPr>
        <w:t>that</w:t>
        <w:tab/>
        <w:tab/>
        <w:t>has</w:t>
      </w:r>
      <w:r>
        <w:rPr>
          <w:color w:val="231F20"/>
          <w:spacing w:val="-1"/>
        </w:rPr>
        <w:t> </w:t>
      </w:r>
      <w:r>
        <w:rPr>
          <w:color w:val="231F20"/>
        </w:rPr>
        <w:t>a</w:t>
      </w:r>
      <w:r>
        <w:rPr>
          <w:color w:val="231F20"/>
          <w:spacing w:val="1"/>
        </w:rPr>
        <w:t> </w:t>
      </w:r>
      <w:r>
        <w:rPr>
          <w:color w:val="231F20"/>
        </w:rPr>
        <w:t>rooted</w:t>
      </w:r>
      <w:r>
        <w:rPr>
          <w:color w:val="231F20"/>
          <w:w w:val="99"/>
        </w:rPr>
        <w:t> </w:t>
      </w:r>
      <w:r>
        <w:rPr>
          <w:color w:val="231F20"/>
        </w:rPr>
        <w:t>out-branching  by   contradiction.</w:t>
      </w:r>
      <w:r>
        <w:rPr>
          <w:color w:val="231F20"/>
          <w:spacing w:val="40"/>
        </w:rPr>
        <w:t> </w:t>
      </w:r>
      <w:r>
        <w:rPr>
          <w:color w:val="231F20"/>
        </w:rPr>
        <w:t>Assume </w:t>
      </w:r>
      <w:r>
        <w:rPr>
          <w:color w:val="231F20"/>
          <w:spacing w:val="20"/>
        </w:rPr>
        <w:t> </w:t>
      </w:r>
      <w:r>
        <w:rPr>
          <w:color w:val="231F20"/>
        </w:rPr>
        <w:t>that</w:t>
        <w:tab/>
        <w:tab/>
        <w:tab/>
        <w:t>does</w:t>
      </w:r>
      <w:r>
        <w:rPr>
          <w:color w:val="231F20"/>
          <w:spacing w:val="26"/>
        </w:rPr>
        <w:t> </w:t>
      </w:r>
      <w:r>
        <w:rPr>
          <w:color w:val="231F20"/>
        </w:rPr>
        <w:t>not</w:t>
      </w:r>
      <w:r>
        <w:rPr>
          <w:color w:val="231F20"/>
          <w:spacing w:val="0"/>
          <w:w w:val="99"/>
        </w:rPr>
        <w:t> </w:t>
      </w:r>
      <w:r>
        <w:rPr>
          <w:color w:val="231F20"/>
        </w:rPr>
        <w:t>have a  rooted</w:t>
      </w:r>
      <w:r>
        <w:rPr>
          <w:color w:val="231F20"/>
          <w:spacing w:val="16"/>
        </w:rPr>
        <w:t> </w:t>
      </w:r>
      <w:r>
        <w:rPr>
          <w:color w:val="231F20"/>
        </w:rPr>
        <w:t>out-branching.</w:t>
      </w:r>
      <w:r>
        <w:rPr>
          <w:color w:val="231F20"/>
          <w:spacing w:val="13"/>
        </w:rPr>
        <w:t> </w:t>
      </w:r>
      <w:r>
        <w:rPr>
          <w:color w:val="231F20"/>
        </w:rPr>
        <w:t>Decompose</w:t>
        <w:tab/>
        <w:t>into</w:t>
      </w:r>
      <w:r>
        <w:rPr>
          <w:color w:val="231F20"/>
          <w:spacing w:val="22"/>
        </w:rPr>
        <w:t> </w:t>
      </w:r>
      <w:r>
        <w:rPr>
          <w:color w:val="231F20"/>
        </w:rPr>
        <w:t>its</w:t>
      </w:r>
      <w:r>
        <w:rPr>
          <w:color w:val="231F20"/>
          <w:spacing w:val="23"/>
        </w:rPr>
        <w:t> </w:t>
      </w:r>
      <w:r>
        <w:rPr>
          <w:color w:val="231F20"/>
        </w:rPr>
        <w:t>strongly</w:t>
      </w:r>
      <w:r>
        <w:rPr>
          <w:color w:val="231F20"/>
          <w:w w:val="99"/>
        </w:rPr>
        <w:t> </w:t>
      </w:r>
      <w:r>
        <w:rPr>
          <w:color w:val="231F20"/>
        </w:rPr>
        <w:t>connected components, and note</w:t>
      </w:r>
      <w:r>
        <w:rPr>
          <w:color w:val="231F20"/>
          <w:spacing w:val="17"/>
        </w:rPr>
        <w:t> </w:t>
      </w:r>
      <w:r>
        <w:rPr>
          <w:color w:val="231F20"/>
        </w:rPr>
        <w:t>that</w:t>
      </w:r>
      <w:r>
        <w:rPr>
          <w:color w:val="231F20"/>
          <w:spacing w:val="5"/>
        </w:rPr>
        <w:t> </w:t>
      </w:r>
      <w:r>
        <w:rPr>
          <w:color w:val="231F20"/>
        </w:rPr>
        <w:t>since</w:t>
        <w:tab/>
        <w:tab/>
        <w:t>does not</w:t>
      </w:r>
      <w:r>
        <w:rPr>
          <w:color w:val="231F20"/>
          <w:spacing w:val="11"/>
        </w:rPr>
        <w:t> </w:t>
      </w:r>
      <w:r>
        <w:rPr>
          <w:color w:val="231F20"/>
        </w:rPr>
        <w:t>have</w:t>
      </w:r>
      <w:r>
        <w:rPr>
          <w:color w:val="231F20"/>
          <w:spacing w:val="7"/>
        </w:rPr>
        <w:t> </w:t>
      </w:r>
      <w:r>
        <w:rPr>
          <w:color w:val="231F20"/>
        </w:rPr>
        <w:t>a</w:t>
      </w:r>
      <w:r>
        <w:rPr>
          <w:color w:val="231F20"/>
          <w:w w:val="99"/>
        </w:rPr>
        <w:t> </w:t>
      </w:r>
      <w:r>
        <w:rPr>
          <w:color w:val="231F20"/>
        </w:rPr>
        <w:t>rooted out-branching, there must be at least</w:t>
      </w:r>
      <w:r>
        <w:rPr>
          <w:color w:val="231F20"/>
          <w:spacing w:val="-28"/>
        </w:rPr>
        <w:t> </w:t>
      </w:r>
      <w:r>
        <w:rPr>
          <w:color w:val="231F20"/>
        </w:rPr>
        <w:t>two</w:t>
      </w:r>
      <w:r>
        <w:rPr>
          <w:color w:val="231F20"/>
          <w:spacing w:val="18"/>
        </w:rPr>
        <w:t> </w:t>
      </w:r>
      <w:r>
        <w:rPr>
          <w:color w:val="231F20"/>
        </w:rPr>
        <w:t>components</w:t>
      </w:r>
      <w:r>
        <w:rPr>
          <w:color w:val="231F20"/>
          <w:w w:val="99"/>
        </w:rPr>
        <w:t> </w:t>
      </w:r>
      <w:r>
        <w:rPr>
          <w:color w:val="231F20"/>
        </w:rPr>
        <w:t>that have no incoming edges from any</w:t>
      </w:r>
      <w:r>
        <w:rPr>
          <w:color w:val="231F20"/>
          <w:spacing w:val="40"/>
        </w:rPr>
        <w:t> </w:t>
      </w:r>
      <w:r>
        <w:rPr>
          <w:color w:val="231F20"/>
        </w:rPr>
        <w:t>other components.</w:t>
      </w:r>
      <w:r>
        <w:rPr>
          <w:color w:val="231F20"/>
          <w:w w:val="99"/>
        </w:rPr>
        <w:t> </w:t>
      </w:r>
      <w:r>
        <w:rPr>
          <w:color w:val="231F20"/>
          <w:spacing w:val="-3"/>
        </w:rPr>
        <w:t>However, </w:t>
      </w:r>
      <w:r>
        <w:rPr>
          <w:color w:val="231F20"/>
        </w:rPr>
        <w:t>this contradicts the</w:t>
      </w:r>
      <w:r>
        <w:rPr>
          <w:color w:val="231F20"/>
          <w:spacing w:val="-9"/>
        </w:rPr>
        <w:t> </w:t>
      </w:r>
      <w:r>
        <w:rPr>
          <w:color w:val="231F20"/>
        </w:rPr>
        <w:t>assumption</w:t>
      </w:r>
      <w:r>
        <w:rPr>
          <w:color w:val="231F20"/>
          <w:spacing w:val="-2"/>
        </w:rPr>
        <w:t> </w:t>
      </w:r>
      <w:r>
        <w:rPr>
          <w:color w:val="231F20"/>
        </w:rPr>
        <w:t>that</w:t>
        <w:tab/>
        <w:tab/>
        <w:tab/>
        <w:t>is</w:t>
      </w:r>
      <w:r>
        <w:rPr>
          <w:color w:val="231F20"/>
          <w:spacing w:val="0"/>
        </w:rPr>
        <w:t> </w:t>
      </w:r>
      <w:r>
        <w:rPr>
          <w:rFonts w:ascii="Garamond"/>
          <w:color w:val="231F20"/>
        </w:rPr>
        <w:t>1</w:t>
      </w:r>
      <w:r>
        <w:rPr>
          <w:color w:val="231F20"/>
        </w:rPr>
        <w:t>-robust</w:t>
      </w:r>
      <w:r>
        <w:rPr>
          <w:color w:val="231F20"/>
          <w:spacing w:val="-4"/>
        </w:rPr>
        <w:t> </w:t>
      </w:r>
      <w:r>
        <w:rPr>
          <w:color w:val="231F20"/>
        </w:rPr>
        <w:t>(at</w:t>
      </w:r>
      <w:r>
        <w:rPr>
          <w:color w:val="231F20"/>
          <w:w w:val="99"/>
        </w:rPr>
        <w:t> </w:t>
      </w:r>
      <w:r>
        <w:rPr>
          <w:color w:val="231F20"/>
        </w:rPr>
        <w:t>least</w:t>
      </w:r>
      <w:r>
        <w:rPr>
          <w:color w:val="231F20"/>
          <w:spacing w:val="10"/>
        </w:rPr>
        <w:t> </w:t>
      </w:r>
      <w:r>
        <w:rPr>
          <w:color w:val="231F20"/>
        </w:rPr>
        <w:t>one</w:t>
      </w:r>
      <w:r>
        <w:rPr>
          <w:color w:val="231F20"/>
          <w:spacing w:val="5"/>
        </w:rPr>
        <w:t> </w:t>
      </w:r>
      <w:r>
        <w:rPr>
          <w:color w:val="231F20"/>
        </w:rPr>
        <w:t>of</w:t>
      </w:r>
      <w:r>
        <w:rPr>
          <w:color w:val="231F20"/>
          <w:spacing w:val="8"/>
        </w:rPr>
        <w:t> </w:t>
      </w:r>
      <w:r>
        <w:rPr>
          <w:color w:val="231F20"/>
        </w:rPr>
        <w:t>the</w:t>
      </w:r>
      <w:r>
        <w:rPr>
          <w:color w:val="231F20"/>
          <w:spacing w:val="7"/>
        </w:rPr>
        <w:t> </w:t>
      </w:r>
      <w:r>
        <w:rPr>
          <w:color w:val="231F20"/>
        </w:rPr>
        <w:t>two</w:t>
      </w:r>
      <w:r>
        <w:rPr>
          <w:color w:val="231F20"/>
          <w:spacing w:val="8"/>
        </w:rPr>
        <w:t> </w:t>
      </w:r>
      <w:r>
        <w:rPr>
          <w:color w:val="231F20"/>
        </w:rPr>
        <w:t>subsets</w:t>
      </w:r>
      <w:r>
        <w:rPr>
          <w:color w:val="231F20"/>
          <w:spacing w:val="10"/>
        </w:rPr>
        <w:t> </w:t>
      </w:r>
      <w:r>
        <w:rPr>
          <w:color w:val="231F20"/>
        </w:rPr>
        <w:t>must</w:t>
      </w:r>
      <w:r>
        <w:rPr>
          <w:color w:val="231F20"/>
          <w:spacing w:val="7"/>
        </w:rPr>
        <w:t> </w:t>
      </w:r>
      <w:r>
        <w:rPr>
          <w:color w:val="231F20"/>
        </w:rPr>
        <w:t>have</w:t>
      </w:r>
      <w:r>
        <w:rPr>
          <w:color w:val="231F20"/>
          <w:spacing w:val="7"/>
        </w:rPr>
        <w:t> </w:t>
      </w:r>
      <w:r>
        <w:rPr>
          <w:color w:val="231F20"/>
        </w:rPr>
        <w:t>a</w:t>
      </w:r>
      <w:r>
        <w:rPr>
          <w:color w:val="231F20"/>
          <w:spacing w:val="7"/>
        </w:rPr>
        <w:t> </w:t>
      </w:r>
      <w:r>
        <w:rPr>
          <w:color w:val="231F20"/>
        </w:rPr>
        <w:t>neighbor</w:t>
      </w:r>
      <w:r>
        <w:rPr>
          <w:color w:val="231F20"/>
          <w:spacing w:val="5"/>
        </w:rPr>
        <w:t> </w:t>
      </w:r>
      <w:r>
        <w:rPr>
          <w:color w:val="231F20"/>
        </w:rPr>
        <w:t>outside</w:t>
      </w:r>
      <w:r>
        <w:rPr>
          <w:color w:val="231F20"/>
          <w:spacing w:val="5"/>
        </w:rPr>
        <w:t> </w:t>
      </w:r>
      <w:r>
        <w:rPr>
          <w:color w:val="231F20"/>
        </w:rPr>
        <w:t>the</w:t>
      </w:r>
      <w:r>
        <w:rPr>
          <w:color w:val="231F20"/>
          <w:w w:val="99"/>
        </w:rPr>
        <w:t> </w:t>
      </w:r>
      <w:r>
        <w:rPr>
          <w:color w:val="231F20"/>
        </w:rPr>
        <w:t>set), so it must be true that there exists a</w:t>
      </w:r>
      <w:r>
        <w:rPr>
          <w:color w:val="231F20"/>
          <w:spacing w:val="-9"/>
        </w:rPr>
        <w:t> </w:t>
      </w:r>
      <w:r>
        <w:rPr>
          <w:color w:val="231F20"/>
        </w:rPr>
        <w:t>rooted</w:t>
      </w:r>
      <w:r>
        <w:rPr>
          <w:color w:val="231F20"/>
          <w:spacing w:val="-4"/>
        </w:rPr>
        <w:t> </w:t>
      </w:r>
      <w:r>
        <w:rPr>
          <w:color w:val="231F20"/>
        </w:rPr>
        <w:t>out-branching.</w:t>
      </w:r>
      <w:r>
        <w:rPr>
          <w:color w:val="231F20"/>
          <w:w w:val="99"/>
        </w:rPr>
        <w:t> </w:t>
      </w:r>
      <w:r>
        <w:rPr>
          <w:color w:val="231F20"/>
        </w:rPr>
        <w:t>Assume</w:t>
        <w:tab/>
        <w:t>contains a rooted out-branching, but is</w:t>
      </w:r>
      <w:r>
        <w:rPr>
          <w:color w:val="231F20"/>
          <w:spacing w:val="-21"/>
        </w:rPr>
        <w:t> </w:t>
      </w:r>
      <w:r>
        <w:rPr>
          <w:color w:val="231F20"/>
        </w:rPr>
        <w:t>not</w:t>
      </w:r>
      <w:r>
        <w:rPr>
          <w:color w:val="231F20"/>
          <w:spacing w:val="32"/>
        </w:rPr>
        <w:t> </w:t>
      </w:r>
      <w:r>
        <w:rPr>
          <w:color w:val="231F20"/>
        </w:rPr>
        <w:t>1-</w:t>
      </w:r>
      <w:r>
        <w:rPr>
          <w:color w:val="231F20"/>
          <w:w w:val="99"/>
        </w:rPr>
        <w:t> </w:t>
      </w:r>
      <w:r>
        <w:rPr>
          <w:color w:val="231F20"/>
        </w:rPr>
        <w:t>robust. Then we can find two subsets of nodes which</w:t>
      </w:r>
      <w:r>
        <w:rPr>
          <w:color w:val="231F20"/>
          <w:spacing w:val="17"/>
        </w:rPr>
        <w:t> </w:t>
      </w:r>
      <w:r>
        <w:rPr>
          <w:color w:val="231F20"/>
        </w:rPr>
        <w:t>do</w:t>
      </w:r>
      <w:r>
        <w:rPr>
          <w:color w:val="231F20"/>
          <w:spacing w:val="18"/>
        </w:rPr>
        <w:t> </w:t>
      </w:r>
      <w:r>
        <w:rPr>
          <w:color w:val="231F20"/>
        </w:rPr>
        <w:t>not</w:t>
      </w:r>
      <w:r>
        <w:rPr>
          <w:color w:val="231F20"/>
          <w:w w:val="99"/>
        </w:rPr>
        <w:t> </w:t>
      </w:r>
      <w:r>
        <w:rPr>
          <w:color w:val="231F20"/>
        </w:rPr>
        <w:t>have</w:t>
      </w:r>
      <w:r>
        <w:rPr>
          <w:color w:val="231F20"/>
          <w:spacing w:val="-13"/>
        </w:rPr>
        <w:t> </w:t>
      </w:r>
      <w:r>
        <w:rPr>
          <w:color w:val="231F20"/>
        </w:rPr>
        <w:t>neighbors</w:t>
      </w:r>
      <w:r>
        <w:rPr>
          <w:color w:val="231F20"/>
          <w:spacing w:val="-13"/>
        </w:rPr>
        <w:t> </w:t>
      </w:r>
      <w:r>
        <w:rPr>
          <w:color w:val="231F20"/>
        </w:rPr>
        <w:t>from</w:t>
      </w:r>
      <w:r>
        <w:rPr>
          <w:color w:val="231F20"/>
          <w:spacing w:val="-12"/>
        </w:rPr>
        <w:t> </w:t>
      </w:r>
      <w:r>
        <w:rPr>
          <w:color w:val="231F20"/>
        </w:rPr>
        <w:t>outside,</w:t>
      </w:r>
      <w:r>
        <w:rPr>
          <w:color w:val="231F20"/>
          <w:spacing w:val="-13"/>
        </w:rPr>
        <w:t> </w:t>
      </w:r>
      <w:r>
        <w:rPr>
          <w:color w:val="231F20"/>
        </w:rPr>
        <w:t>which</w:t>
      </w:r>
      <w:r>
        <w:rPr>
          <w:color w:val="231F20"/>
          <w:spacing w:val="-12"/>
        </w:rPr>
        <w:t> </w:t>
      </w:r>
      <w:r>
        <w:rPr>
          <w:color w:val="231F20"/>
        </w:rPr>
        <w:t>contradicts</w:t>
      </w:r>
      <w:r>
        <w:rPr>
          <w:color w:val="231F20"/>
          <w:spacing w:val="-13"/>
        </w:rPr>
        <w:t> </w:t>
      </w:r>
      <w:r>
        <w:rPr>
          <w:color w:val="231F20"/>
        </w:rPr>
        <w:t>the</w:t>
      </w:r>
      <w:r>
        <w:rPr>
          <w:color w:val="231F20"/>
          <w:spacing w:val="-11"/>
        </w:rPr>
        <w:t> </w:t>
      </w:r>
      <w:r>
        <w:rPr>
          <w:color w:val="231F20"/>
        </w:rPr>
        <w:t>assumption</w:t>
      </w:r>
    </w:p>
    <w:p>
      <w:pPr>
        <w:pStyle w:val="BodyText"/>
        <w:tabs>
          <w:tab w:pos="716" w:val="left" w:leader="none"/>
        </w:tabs>
        <w:spacing w:line="223" w:lineRule="exact"/>
        <w:ind w:left="119"/>
      </w:pPr>
      <w:r>
        <w:rPr/>
        <w:drawing>
          <wp:anchor distT="0" distB="0" distL="0" distR="0" allowOverlap="1" layoutInCell="1" locked="0" behindDoc="0" simplePos="0" relativeHeight="6760">
            <wp:simplePos x="0" y="0"/>
            <wp:positionH relativeFrom="page">
              <wp:posOffset>3500475</wp:posOffset>
            </wp:positionH>
            <wp:positionV relativeFrom="paragraph">
              <wp:posOffset>39768</wp:posOffset>
            </wp:positionV>
            <wp:extent cx="74675" cy="74675"/>
            <wp:effectExtent l="0" t="0" r="0" b="0"/>
            <wp:wrapNone/>
            <wp:docPr id="67" name="image15.png" descr=""/>
            <wp:cNvGraphicFramePr>
              <a:graphicFrameLocks noChangeAspect="1"/>
            </wp:cNvGraphicFramePr>
            <a:graphic>
              <a:graphicData uri="http://schemas.openxmlformats.org/drawingml/2006/picture">
                <pic:pic>
                  <pic:nvPicPr>
                    <pic:cNvPr id="68" name="image15.png"/>
                    <pic:cNvPicPr/>
                  </pic:nvPicPr>
                  <pic:blipFill>
                    <a:blip r:embed="rId23" cstate="print"/>
                    <a:stretch>
                      <a:fillRect/>
                    </a:stretch>
                  </pic:blipFill>
                  <pic:spPr>
                    <a:xfrm>
                      <a:off x="0" y="0"/>
                      <a:ext cx="74675" cy="74675"/>
                    </a:xfrm>
                    <a:prstGeom prst="rect">
                      <a:avLst/>
                    </a:prstGeom>
                  </pic:spPr>
                </pic:pic>
              </a:graphicData>
            </a:graphic>
          </wp:anchor>
        </w:drawing>
      </w:r>
      <w:r>
        <w:rPr/>
        <w:pict>
          <v:shape style="position:absolute;margin-left:49.438599pt;margin-top:1.279382pt;width:7.7pt;height:17.3pt;mso-position-horizontal-relative:page;mso-position-vertical-relative:paragraph;z-index:-52600" type="#_x0000_t202" filled="false" stroked="false">
            <v:textbox inset="0,0,0,0">
              <w:txbxContent>
                <w:p>
                  <w:pPr>
                    <w:pStyle w:val="BodyText"/>
                    <w:spacing w:line="199" w:lineRule="exact"/>
                    <w:rPr>
                      <w:rFonts w:ascii="Cambria"/>
                    </w:rPr>
                  </w:pPr>
                  <w:r>
                    <w:rPr>
                      <w:rFonts w:ascii="Cambria"/>
                      <w:color w:val="231F20"/>
                      <w:w w:val="116"/>
                    </w:rPr>
                    <w:t>D</w:t>
                  </w:r>
                </w:p>
              </w:txbxContent>
            </v:textbox>
            <w10:wrap type="none"/>
          </v:shape>
        </w:pict>
      </w:r>
      <w:r>
        <w:rPr>
          <w:color w:val="231F20"/>
        </w:rPr>
        <w:t>that</w:t>
        <w:tab/>
        <w:t>contains a rooted</w:t>
      </w:r>
      <w:r>
        <w:rPr>
          <w:color w:val="231F20"/>
          <w:spacing w:val="-1"/>
        </w:rPr>
        <w:t> </w:t>
      </w:r>
      <w:r>
        <w:rPr>
          <w:color w:val="231F20"/>
        </w:rPr>
        <w:t>out-branching.</w:t>
      </w:r>
    </w:p>
    <w:p>
      <w:pPr>
        <w:pStyle w:val="BodyText"/>
        <w:spacing w:line="249" w:lineRule="auto" w:before="10"/>
        <w:ind w:left="119" w:right="65" w:firstLine="199"/>
      </w:pPr>
      <w:r>
        <w:rPr>
          <w:i/>
          <w:color w:val="231F20"/>
        </w:rPr>
        <w:t>Remark 1: </w:t>
      </w:r>
      <w:r>
        <w:rPr>
          <w:color w:val="231F20"/>
        </w:rPr>
        <w:t>The proof of Lemma 7 is a more direct version of the proof of Theorem 5 in</w:t>
      </w:r>
      <w:r>
        <w:rPr>
          <w:color w:val="231F20"/>
          <w:spacing w:val="21"/>
        </w:rPr>
        <w:t> </w:t>
      </w:r>
      <w:r>
        <w:rPr>
          <w:color w:val="231F20"/>
        </w:rPr>
        <w:t>[41].</w:t>
      </w:r>
    </w:p>
    <w:p>
      <w:pPr>
        <w:pStyle w:val="BodyText"/>
        <w:spacing w:before="6"/>
        <w:rPr>
          <w:sz w:val="28"/>
        </w:rPr>
      </w:pPr>
    </w:p>
    <w:p>
      <w:pPr>
        <w:pStyle w:val="ListParagraph"/>
        <w:numPr>
          <w:ilvl w:val="0"/>
          <w:numId w:val="10"/>
        </w:numPr>
        <w:tabs>
          <w:tab w:pos="336" w:val="left" w:leader="none"/>
        </w:tabs>
        <w:spacing w:line="240" w:lineRule="auto" w:before="0" w:after="0"/>
        <w:ind w:left="335" w:right="0" w:hanging="216"/>
        <w:jc w:val="left"/>
        <w:rPr>
          <w:i/>
          <w:sz w:val="20"/>
        </w:rPr>
      </w:pPr>
      <w:r>
        <w:rPr>
          <w:i/>
          <w:color w:val="231F20"/>
          <w:spacing w:val="-3"/>
          <w:sz w:val="20"/>
        </w:rPr>
        <w:t>Proof </w:t>
      </w:r>
      <w:r>
        <w:rPr>
          <w:i/>
          <w:color w:val="231F20"/>
          <w:sz w:val="20"/>
        </w:rPr>
        <w:t>of Theorem</w:t>
      </w:r>
      <w:r>
        <w:rPr>
          <w:i/>
          <w:color w:val="231F20"/>
          <w:spacing w:val="5"/>
          <w:sz w:val="20"/>
        </w:rPr>
        <w:t> </w:t>
      </w:r>
      <w:r>
        <w:rPr>
          <w:i/>
          <w:color w:val="231F20"/>
          <w:sz w:val="20"/>
        </w:rPr>
        <w:t>6</w:t>
      </w:r>
    </w:p>
    <w:p>
      <w:pPr>
        <w:pStyle w:val="BodyText"/>
        <w:spacing w:line="225" w:lineRule="auto" w:before="89"/>
        <w:ind w:left="119" w:right="50" w:firstLine="398"/>
        <w:jc w:val="both"/>
        <w:rPr>
          <w:rFonts w:ascii="Lucida Sans Unicode" w:hAnsi="Lucida Sans Unicode"/>
        </w:rPr>
      </w:pPr>
      <w:r>
        <w:rPr/>
        <w:pict>
          <v:shape style="position:absolute;margin-left:177.119995pt;margin-top:29.481533pt;width:46.7pt;height:17.3pt;mso-position-horizontal-relative:page;mso-position-vertical-relative:paragraph;z-index:-52504" type="#_x0000_t202" filled="false" stroked="false">
            <v:textbox inset="0,0,0,0">
              <w:txbxContent>
                <w:p>
                  <w:pPr>
                    <w:pStyle w:val="BodyText"/>
                    <w:tabs>
                      <w:tab w:pos="599" w:val="left" w:leader="none"/>
                    </w:tabs>
                    <w:spacing w:line="199" w:lineRule="exact"/>
                    <w:rPr>
                      <w:rFonts w:ascii="Cambria"/>
                    </w:rPr>
                  </w:pPr>
                  <w:r>
                    <w:rPr>
                      <w:rFonts w:ascii="Cambria"/>
                      <w:color w:val="231F20"/>
                    </w:rPr>
                    <w:t>G</w:t>
                    <w:tab/>
                    <w:t>V</w:t>
                  </w:r>
                  <w:r>
                    <w:rPr>
                      <w:rFonts w:ascii="Cambria"/>
                      <w:color w:val="231F20"/>
                      <w:spacing w:val="7"/>
                    </w:rPr>
                    <w:t> </w:t>
                  </w:r>
                  <w:r>
                    <w:rPr>
                      <w:rFonts w:ascii="Cambria"/>
                      <w:color w:val="231F20"/>
                    </w:rPr>
                    <w:t>E</w:t>
                  </w:r>
                </w:p>
              </w:txbxContent>
            </v:textbox>
            <w10:wrap type="none"/>
          </v:shape>
        </w:pict>
      </w:r>
      <w:r>
        <w:rPr>
          <w:i/>
          <w:color w:val="231F20"/>
          <w:spacing w:val="-2"/>
          <w:w w:val="110"/>
        </w:rPr>
        <w:t>Proof:</w:t>
      </w:r>
      <w:r>
        <w:rPr>
          <w:i/>
          <w:color w:val="231F20"/>
          <w:spacing w:val="-29"/>
          <w:w w:val="110"/>
        </w:rPr>
        <w:t> </w:t>
      </w:r>
      <w:r>
        <w:rPr>
          <w:color w:val="231F20"/>
          <w:w w:val="110"/>
        </w:rPr>
        <w:t>If</w:t>
      </w:r>
      <w:r>
        <w:rPr>
          <w:color w:val="231F20"/>
          <w:spacing w:val="-30"/>
          <w:w w:val="110"/>
        </w:rPr>
        <w:t> </w:t>
      </w:r>
      <w:r>
        <w:rPr>
          <w:rFonts w:ascii="Bookman Old Style" w:hAnsi="Bookman Old Style"/>
          <w:b w:val="0"/>
          <w:i/>
          <w:color w:val="231F20"/>
          <w:w w:val="110"/>
        </w:rPr>
        <w:t>r</w:t>
      </w:r>
      <w:r>
        <w:rPr>
          <w:rFonts w:ascii="Bookman Old Style" w:hAnsi="Bookman Old Style"/>
          <w:b w:val="0"/>
          <w:i/>
          <w:color w:val="231F20"/>
          <w:spacing w:val="-40"/>
          <w:w w:val="110"/>
        </w:rPr>
        <w:t> </w:t>
      </w:r>
      <w:r>
        <w:rPr>
          <w:rFonts w:ascii="Garamond" w:hAnsi="Garamond"/>
          <w:color w:val="231F20"/>
          <w:w w:val="110"/>
        </w:rPr>
        <w:t>=</w:t>
      </w:r>
      <w:r>
        <w:rPr>
          <w:rFonts w:ascii="Garamond" w:hAnsi="Garamond"/>
          <w:color w:val="231F20"/>
          <w:spacing w:val="-33"/>
          <w:w w:val="110"/>
        </w:rPr>
        <w:t> </w:t>
      </w:r>
      <w:r>
        <w:rPr>
          <w:rFonts w:ascii="Garamond" w:hAnsi="Garamond"/>
          <w:color w:val="231F20"/>
          <w:w w:val="110"/>
        </w:rPr>
        <w:t>0</w:t>
      </w:r>
      <w:r>
        <w:rPr>
          <w:color w:val="231F20"/>
          <w:w w:val="110"/>
        </w:rPr>
        <w:t>,</w:t>
      </w:r>
      <w:r>
        <w:rPr>
          <w:color w:val="231F20"/>
          <w:spacing w:val="-30"/>
          <w:w w:val="110"/>
        </w:rPr>
        <w:t> </w:t>
      </w:r>
      <w:r>
        <w:rPr>
          <w:color w:val="231F20"/>
          <w:w w:val="110"/>
        </w:rPr>
        <w:t>the</w:t>
      </w:r>
      <w:r>
        <w:rPr>
          <w:color w:val="231F20"/>
          <w:spacing w:val="-29"/>
          <w:w w:val="110"/>
        </w:rPr>
        <w:t> </w:t>
      </w:r>
      <w:r>
        <w:rPr>
          <w:color w:val="231F20"/>
          <w:w w:val="110"/>
        </w:rPr>
        <w:t>first</w:t>
      </w:r>
      <w:r>
        <w:rPr>
          <w:color w:val="231F20"/>
          <w:spacing w:val="-29"/>
          <w:w w:val="110"/>
        </w:rPr>
        <w:t> </w:t>
      </w:r>
      <w:r>
        <w:rPr>
          <w:color w:val="231F20"/>
          <w:w w:val="110"/>
        </w:rPr>
        <w:t>statement</w:t>
      </w:r>
      <w:r>
        <w:rPr>
          <w:color w:val="231F20"/>
          <w:spacing w:val="-30"/>
          <w:w w:val="110"/>
        </w:rPr>
        <w:t> </w:t>
      </w:r>
      <w:r>
        <w:rPr>
          <w:color w:val="231F20"/>
          <w:w w:val="110"/>
        </w:rPr>
        <w:t>is</w:t>
      </w:r>
      <w:r>
        <w:rPr>
          <w:color w:val="231F20"/>
          <w:spacing w:val="-29"/>
          <w:w w:val="110"/>
        </w:rPr>
        <w:t> </w:t>
      </w:r>
      <w:r>
        <w:rPr>
          <w:color w:val="231F20"/>
          <w:w w:val="110"/>
        </w:rPr>
        <w:t>vacuously</w:t>
      </w:r>
      <w:r>
        <w:rPr>
          <w:color w:val="231F20"/>
          <w:spacing w:val="-31"/>
          <w:w w:val="110"/>
        </w:rPr>
        <w:t> </w:t>
      </w:r>
      <w:r>
        <w:rPr>
          <w:color w:val="231F20"/>
          <w:w w:val="110"/>
        </w:rPr>
        <w:t>true,</w:t>
      </w:r>
      <w:r>
        <w:rPr>
          <w:color w:val="231F20"/>
          <w:spacing w:val="-30"/>
          <w:w w:val="110"/>
        </w:rPr>
        <w:t> </w:t>
      </w:r>
      <w:r>
        <w:rPr>
          <w:color w:val="231F20"/>
          <w:w w:val="110"/>
        </w:rPr>
        <w:t>and if </w:t>
      </w:r>
      <w:r>
        <w:rPr>
          <w:rFonts w:ascii="Bookman Old Style" w:hAnsi="Bookman Old Style"/>
          <w:b w:val="0"/>
          <w:i/>
          <w:color w:val="231F20"/>
          <w:w w:val="110"/>
        </w:rPr>
        <w:t>r </w:t>
      </w:r>
      <w:r>
        <w:rPr>
          <w:rFonts w:ascii="Garamond" w:hAnsi="Garamond"/>
          <w:color w:val="231F20"/>
          <w:w w:val="110"/>
        </w:rPr>
        <w:t>= 1</w:t>
      </w:r>
      <w:r>
        <w:rPr>
          <w:color w:val="231F20"/>
          <w:w w:val="110"/>
        </w:rPr>
        <w:t>, it holds by Lemma 7. Therefore, assume </w:t>
      </w:r>
      <w:r>
        <w:rPr>
          <w:rFonts w:ascii="Bookman Old Style" w:hAnsi="Bookman Old Style"/>
          <w:b w:val="0"/>
          <w:i/>
          <w:color w:val="231F20"/>
          <w:w w:val="110"/>
        </w:rPr>
        <w:t>r </w:t>
      </w:r>
      <w:r>
        <w:rPr>
          <w:rFonts w:ascii="Cambria" w:hAnsi="Cambria"/>
          <w:color w:val="231F20"/>
          <w:w w:val="110"/>
        </w:rPr>
        <w:t>≥ </w:t>
      </w:r>
      <w:r>
        <w:rPr>
          <w:rFonts w:ascii="Garamond" w:hAnsi="Garamond"/>
          <w:color w:val="231F20"/>
          <w:w w:val="110"/>
        </w:rPr>
        <w:t>2</w:t>
      </w:r>
      <w:r>
        <w:rPr>
          <w:color w:val="231F20"/>
          <w:w w:val="110"/>
        </w:rPr>
        <w:t>. By</w:t>
      </w:r>
      <w:r>
        <w:rPr>
          <w:color w:val="231F20"/>
          <w:spacing w:val="-13"/>
          <w:w w:val="110"/>
        </w:rPr>
        <w:t> </w:t>
      </w:r>
      <w:r>
        <w:rPr>
          <w:color w:val="231F20"/>
          <w:w w:val="110"/>
        </w:rPr>
        <w:t>Lemma</w:t>
      </w:r>
      <w:r>
        <w:rPr>
          <w:color w:val="231F20"/>
          <w:spacing w:val="-17"/>
          <w:w w:val="110"/>
        </w:rPr>
        <w:t> </w:t>
      </w:r>
      <w:r>
        <w:rPr>
          <w:color w:val="231F20"/>
          <w:w w:val="110"/>
        </w:rPr>
        <w:t>3,</w:t>
      </w:r>
      <w:r>
        <w:rPr>
          <w:color w:val="231F20"/>
          <w:spacing w:val="-15"/>
          <w:w w:val="110"/>
        </w:rPr>
        <w:t> </w:t>
      </w:r>
      <w:r>
        <w:rPr>
          <w:color w:val="231F20"/>
          <w:w w:val="110"/>
        </w:rPr>
        <w:t>the</w:t>
      </w:r>
      <w:r>
        <w:rPr>
          <w:color w:val="231F20"/>
          <w:spacing w:val="-13"/>
          <w:w w:val="110"/>
        </w:rPr>
        <w:t> </w:t>
      </w:r>
      <w:r>
        <w:rPr>
          <w:color w:val="231F20"/>
          <w:w w:val="110"/>
        </w:rPr>
        <w:t>underlying</w:t>
      </w:r>
      <w:r>
        <w:rPr>
          <w:color w:val="231F20"/>
          <w:spacing w:val="-19"/>
          <w:w w:val="110"/>
        </w:rPr>
        <w:t> </w:t>
      </w:r>
      <w:r>
        <w:rPr>
          <w:color w:val="231F20"/>
          <w:w w:val="110"/>
        </w:rPr>
        <w:t>graph</w:t>
      </w:r>
      <w:r>
        <w:rPr>
          <w:color w:val="231F20"/>
          <w:spacing w:val="8"/>
          <w:w w:val="110"/>
        </w:rPr>
        <w:t> </w:t>
      </w:r>
      <w:r>
        <w:rPr>
          <w:rFonts w:ascii="Lucida Sans Unicode" w:hAnsi="Lucida Sans Unicode"/>
          <w:color w:val="231F20"/>
          <w:w w:val="110"/>
          <w:vertAlign w:val="subscript"/>
        </w:rPr>
        <w:t>D</w:t>
      </w:r>
      <w:r>
        <w:rPr>
          <w:rFonts w:ascii="Lucida Sans Unicode" w:hAnsi="Lucida Sans Unicode"/>
          <w:color w:val="231F20"/>
          <w:spacing w:val="-36"/>
          <w:w w:val="110"/>
          <w:vertAlign w:val="baseline"/>
        </w:rPr>
        <w:t> </w:t>
      </w:r>
      <w:r>
        <w:rPr>
          <w:rFonts w:ascii="Garamond" w:hAnsi="Garamond"/>
          <w:color w:val="231F20"/>
          <w:w w:val="110"/>
          <w:vertAlign w:val="baseline"/>
        </w:rPr>
        <w:t>=</w:t>
      </w:r>
      <w:r>
        <w:rPr>
          <w:rFonts w:ascii="Garamond" w:hAnsi="Garamond"/>
          <w:color w:val="231F20"/>
          <w:spacing w:val="-17"/>
          <w:w w:val="110"/>
          <w:vertAlign w:val="baseline"/>
        </w:rPr>
        <w:t> </w:t>
      </w:r>
      <w:r>
        <w:rPr>
          <w:rFonts w:ascii="Garamond" w:hAnsi="Garamond"/>
          <w:color w:val="231F20"/>
          <w:w w:val="110"/>
          <w:vertAlign w:val="baseline"/>
        </w:rPr>
        <w:t>(</w:t>
      </w:r>
      <w:r>
        <w:rPr>
          <w:rFonts w:ascii="Garamond" w:hAnsi="Garamond"/>
          <w:color w:val="231F20"/>
          <w:spacing w:val="38"/>
          <w:w w:val="110"/>
          <w:vertAlign w:val="baseline"/>
        </w:rPr>
        <w:t> </w:t>
      </w:r>
      <w:r>
        <w:rPr>
          <w:rFonts w:ascii="Bookman Old Style" w:hAnsi="Bookman Old Style"/>
          <w:b w:val="0"/>
          <w:i/>
          <w:color w:val="231F20"/>
          <w:w w:val="110"/>
          <w:vertAlign w:val="baseline"/>
        </w:rPr>
        <w:t>,</w:t>
      </w:r>
      <w:r>
        <w:rPr>
          <w:rFonts w:ascii="Bookman Old Style" w:hAnsi="Bookman Old Style"/>
          <w:b w:val="0"/>
          <w:i/>
          <w:color w:val="231F20"/>
          <w:spacing w:val="27"/>
          <w:w w:val="110"/>
          <w:vertAlign w:val="baseline"/>
        </w:rPr>
        <w:t> </w:t>
      </w:r>
      <w:r>
        <w:rPr>
          <w:rFonts w:ascii="Lucida Sans Unicode" w:hAnsi="Lucida Sans Unicode"/>
          <w:color w:val="231F20"/>
          <w:spacing w:val="5"/>
          <w:w w:val="110"/>
          <w:vertAlign w:val="subscript"/>
        </w:rPr>
        <w:t>G</w:t>
      </w:r>
      <w:r>
        <w:rPr>
          <w:rFonts w:ascii="Garamond" w:hAnsi="Garamond"/>
          <w:color w:val="231F20"/>
          <w:spacing w:val="5"/>
          <w:w w:val="110"/>
          <w:vertAlign w:val="baseline"/>
        </w:rPr>
        <w:t>)</w:t>
      </w:r>
      <w:r>
        <w:rPr>
          <w:rFonts w:ascii="Garamond" w:hAnsi="Garamond"/>
          <w:color w:val="231F20"/>
          <w:spacing w:val="-14"/>
          <w:w w:val="110"/>
          <w:vertAlign w:val="baseline"/>
        </w:rPr>
        <w:t> </w:t>
      </w:r>
      <w:r>
        <w:rPr>
          <w:color w:val="231F20"/>
          <w:w w:val="110"/>
          <w:vertAlign w:val="baseline"/>
        </w:rPr>
        <w:t>is</w:t>
      </w:r>
      <w:r>
        <w:rPr>
          <w:color w:val="231F20"/>
          <w:spacing w:val="-12"/>
          <w:w w:val="110"/>
          <w:vertAlign w:val="baseline"/>
        </w:rPr>
        <w:t> </w:t>
      </w:r>
      <w:r>
        <w:rPr>
          <w:rFonts w:ascii="Bookman Old Style" w:hAnsi="Bookman Old Style"/>
          <w:b w:val="0"/>
          <w:i/>
          <w:color w:val="231F20"/>
          <w:w w:val="110"/>
          <w:vertAlign w:val="baseline"/>
        </w:rPr>
        <w:t>r</w:t>
      </w:r>
      <w:r>
        <w:rPr>
          <w:color w:val="231F20"/>
          <w:w w:val="110"/>
          <w:vertAlign w:val="baseline"/>
        </w:rPr>
        <w:t>-robust. By</w:t>
      </w:r>
      <w:r>
        <w:rPr>
          <w:color w:val="231F20"/>
          <w:spacing w:val="-20"/>
          <w:w w:val="110"/>
          <w:vertAlign w:val="baseline"/>
        </w:rPr>
        <w:t> </w:t>
      </w:r>
      <w:r>
        <w:rPr>
          <w:color w:val="231F20"/>
          <w:w w:val="110"/>
          <w:vertAlign w:val="baseline"/>
        </w:rPr>
        <w:t>Lemmas</w:t>
      </w:r>
      <w:r>
        <w:rPr>
          <w:color w:val="231F20"/>
          <w:spacing w:val="-21"/>
          <w:w w:val="110"/>
          <w:vertAlign w:val="baseline"/>
        </w:rPr>
        <w:t> </w:t>
      </w:r>
      <w:r>
        <w:rPr>
          <w:color w:val="231F20"/>
          <w:w w:val="110"/>
          <w:vertAlign w:val="baseline"/>
        </w:rPr>
        <w:t>2</w:t>
      </w:r>
      <w:r>
        <w:rPr>
          <w:color w:val="231F20"/>
          <w:spacing w:val="-20"/>
          <w:w w:val="110"/>
          <w:vertAlign w:val="baseline"/>
        </w:rPr>
        <w:t> </w:t>
      </w:r>
      <w:r>
        <w:rPr>
          <w:color w:val="231F20"/>
          <w:w w:val="110"/>
          <w:vertAlign w:val="baseline"/>
        </w:rPr>
        <w:t>and</w:t>
      </w:r>
      <w:r>
        <w:rPr>
          <w:color w:val="231F20"/>
          <w:spacing w:val="-22"/>
          <w:w w:val="110"/>
          <w:vertAlign w:val="baseline"/>
        </w:rPr>
        <w:t> </w:t>
      </w:r>
      <w:r>
        <w:rPr>
          <w:color w:val="231F20"/>
          <w:w w:val="110"/>
          <w:vertAlign w:val="baseline"/>
        </w:rPr>
        <w:t>7,</w:t>
      </w:r>
      <w:r>
        <w:rPr>
          <w:color w:val="231F20"/>
          <w:spacing w:val="-20"/>
          <w:w w:val="110"/>
          <w:vertAlign w:val="baseline"/>
        </w:rPr>
        <w:t> </w:t>
      </w:r>
      <w:r>
        <w:rPr>
          <w:color w:val="231F20"/>
          <w:w w:val="110"/>
          <w:vertAlign w:val="baseline"/>
        </w:rPr>
        <w:t>the</w:t>
      </w:r>
      <w:r>
        <w:rPr>
          <w:color w:val="231F20"/>
          <w:spacing w:val="-21"/>
          <w:w w:val="110"/>
          <w:vertAlign w:val="baseline"/>
        </w:rPr>
        <w:t> </w:t>
      </w:r>
      <w:r>
        <w:rPr>
          <w:color w:val="231F20"/>
          <w:w w:val="110"/>
          <w:vertAlign w:val="baseline"/>
        </w:rPr>
        <w:t>graph</w:t>
      </w:r>
      <w:r>
        <w:rPr>
          <w:color w:val="231F20"/>
          <w:spacing w:val="-22"/>
          <w:w w:val="110"/>
          <w:vertAlign w:val="baseline"/>
        </w:rPr>
        <w:t> </w:t>
      </w:r>
      <w:r>
        <w:rPr>
          <w:color w:val="231F20"/>
          <w:w w:val="110"/>
          <w:vertAlign w:val="baseline"/>
        </w:rPr>
        <w:t>is</w:t>
      </w:r>
      <w:r>
        <w:rPr>
          <w:color w:val="231F20"/>
          <w:spacing w:val="-20"/>
          <w:w w:val="110"/>
          <w:vertAlign w:val="baseline"/>
        </w:rPr>
        <w:t> </w:t>
      </w:r>
      <w:r>
        <w:rPr>
          <w:color w:val="231F20"/>
          <w:w w:val="110"/>
          <w:vertAlign w:val="baseline"/>
        </w:rPr>
        <w:t>connected.</w:t>
      </w:r>
      <w:r>
        <w:rPr>
          <w:color w:val="231F20"/>
          <w:spacing w:val="-23"/>
          <w:w w:val="110"/>
          <w:vertAlign w:val="baseline"/>
        </w:rPr>
        <w:t> </w:t>
      </w:r>
      <w:r>
        <w:rPr>
          <w:color w:val="231F20"/>
          <w:w w:val="110"/>
          <w:vertAlign w:val="baseline"/>
        </w:rPr>
        <w:t>Suppose</w:t>
      </w:r>
      <w:r>
        <w:rPr>
          <w:color w:val="231F20"/>
          <w:spacing w:val="-21"/>
          <w:w w:val="110"/>
          <w:vertAlign w:val="baseline"/>
        </w:rPr>
        <w:t> </w:t>
      </w:r>
      <w:r>
        <w:rPr>
          <w:color w:val="231F20"/>
          <w:w w:val="110"/>
          <w:vertAlign w:val="baseline"/>
        </w:rPr>
        <w:t>there is a vertex cut </w:t>
      </w:r>
      <w:r>
        <w:rPr>
          <w:rFonts w:ascii="Cambria" w:hAnsi="Cambria"/>
          <w:color w:val="231F20"/>
          <w:w w:val="110"/>
          <w:vertAlign w:val="baseline"/>
        </w:rPr>
        <w:t>K ⊂ V  </w:t>
      </w:r>
      <w:r>
        <w:rPr>
          <w:color w:val="231F20"/>
          <w:w w:val="110"/>
          <w:vertAlign w:val="baseline"/>
        </w:rPr>
        <w:t>such that </w:t>
      </w:r>
      <w:r>
        <w:rPr>
          <w:rFonts w:ascii="Cambria" w:hAnsi="Cambria"/>
          <w:color w:val="231F20"/>
          <w:w w:val="110"/>
          <w:vertAlign w:val="baseline"/>
        </w:rPr>
        <w:t>|K|  </w:t>
      </w:r>
      <w:r>
        <w:rPr>
          <w:rFonts w:ascii="Bookman Old Style" w:hAnsi="Bookman Old Style"/>
          <w:b w:val="0"/>
          <w:i/>
          <w:color w:val="231F20"/>
          <w:w w:val="110"/>
          <w:vertAlign w:val="baseline"/>
        </w:rPr>
        <w:t>&lt; r</w:t>
      </w:r>
      <w:r>
        <w:rPr>
          <w:color w:val="231F20"/>
          <w:w w:val="110"/>
          <w:vertAlign w:val="baseline"/>
        </w:rPr>
        <w:t>, and denote the  </w:t>
      </w:r>
      <w:r>
        <w:rPr>
          <w:rFonts w:ascii="Bookman Old Style" w:hAnsi="Bookman Old Style"/>
          <w:b w:val="0"/>
          <w:i/>
          <w:color w:val="231F20"/>
          <w:w w:val="110"/>
          <w:vertAlign w:val="baseline"/>
        </w:rPr>
        <w:t>k</w:t>
      </w:r>
      <w:r>
        <w:rPr>
          <w:rFonts w:ascii="Bookman Old Style" w:hAnsi="Bookman Old Style"/>
          <w:b w:val="0"/>
          <w:i/>
          <w:color w:val="231F20"/>
          <w:spacing w:val="-42"/>
          <w:w w:val="110"/>
          <w:vertAlign w:val="baseline"/>
        </w:rPr>
        <w:t> </w:t>
      </w:r>
      <w:r>
        <w:rPr>
          <w:rFonts w:ascii="Cambria" w:hAnsi="Cambria"/>
          <w:color w:val="231F20"/>
          <w:w w:val="110"/>
          <w:vertAlign w:val="baseline"/>
        </w:rPr>
        <w:t>≥</w:t>
      </w:r>
      <w:r>
        <w:rPr>
          <w:rFonts w:ascii="Cambria" w:hAnsi="Cambria"/>
          <w:color w:val="231F20"/>
          <w:spacing w:val="-26"/>
          <w:w w:val="110"/>
          <w:vertAlign w:val="baseline"/>
        </w:rPr>
        <w:t> </w:t>
      </w:r>
      <w:r>
        <w:rPr>
          <w:rFonts w:ascii="Garamond" w:hAnsi="Garamond"/>
          <w:color w:val="231F20"/>
          <w:w w:val="110"/>
          <w:vertAlign w:val="baseline"/>
        </w:rPr>
        <w:t>2</w:t>
      </w:r>
      <w:r>
        <w:rPr>
          <w:rFonts w:ascii="Garamond" w:hAnsi="Garamond"/>
          <w:color w:val="231F20"/>
          <w:spacing w:val="-29"/>
          <w:w w:val="110"/>
          <w:vertAlign w:val="baseline"/>
        </w:rPr>
        <w:t> </w:t>
      </w:r>
      <w:r>
        <w:rPr>
          <w:color w:val="231F20"/>
          <w:w w:val="110"/>
          <w:vertAlign w:val="baseline"/>
        </w:rPr>
        <w:t>connected</w:t>
      </w:r>
      <w:r>
        <w:rPr>
          <w:color w:val="231F20"/>
          <w:spacing w:val="-30"/>
          <w:w w:val="110"/>
          <w:vertAlign w:val="baseline"/>
        </w:rPr>
        <w:t> </w:t>
      </w:r>
      <w:r>
        <w:rPr>
          <w:color w:val="231F20"/>
          <w:w w:val="110"/>
          <w:vertAlign w:val="baseline"/>
        </w:rPr>
        <w:t>components</w:t>
      </w:r>
      <w:r>
        <w:rPr>
          <w:color w:val="231F20"/>
          <w:spacing w:val="-32"/>
          <w:w w:val="110"/>
          <w:vertAlign w:val="baseline"/>
        </w:rPr>
        <w:t> </w:t>
      </w:r>
      <w:r>
        <w:rPr>
          <w:color w:val="231F20"/>
          <w:w w:val="110"/>
          <w:vertAlign w:val="baseline"/>
        </w:rPr>
        <w:t>remaining</w:t>
      </w:r>
      <w:r>
        <w:rPr>
          <w:color w:val="231F20"/>
          <w:spacing w:val="-31"/>
          <w:w w:val="110"/>
          <w:vertAlign w:val="baseline"/>
        </w:rPr>
        <w:t> </w:t>
      </w:r>
      <w:r>
        <w:rPr>
          <w:color w:val="231F20"/>
          <w:w w:val="110"/>
          <w:vertAlign w:val="baseline"/>
        </w:rPr>
        <w:t>after</w:t>
      </w:r>
      <w:r>
        <w:rPr>
          <w:color w:val="231F20"/>
          <w:spacing w:val="-30"/>
          <w:w w:val="110"/>
          <w:vertAlign w:val="baseline"/>
        </w:rPr>
        <w:t> </w:t>
      </w:r>
      <w:r>
        <w:rPr>
          <w:color w:val="231F20"/>
          <w:w w:val="110"/>
          <w:vertAlign w:val="baseline"/>
        </w:rPr>
        <w:t>the</w:t>
      </w:r>
      <w:r>
        <w:rPr>
          <w:color w:val="231F20"/>
          <w:spacing w:val="-29"/>
          <w:w w:val="110"/>
          <w:vertAlign w:val="baseline"/>
        </w:rPr>
        <w:t> </w:t>
      </w:r>
      <w:r>
        <w:rPr>
          <w:color w:val="231F20"/>
          <w:w w:val="110"/>
          <w:vertAlign w:val="baseline"/>
        </w:rPr>
        <w:t>removal</w:t>
      </w:r>
      <w:r>
        <w:rPr>
          <w:color w:val="231F20"/>
          <w:spacing w:val="-31"/>
          <w:w w:val="110"/>
          <w:vertAlign w:val="baseline"/>
        </w:rPr>
        <w:t> </w:t>
      </w:r>
      <w:r>
        <w:rPr>
          <w:color w:val="231F20"/>
          <w:w w:val="110"/>
          <w:vertAlign w:val="baseline"/>
        </w:rPr>
        <w:t>of </w:t>
      </w:r>
      <w:r>
        <w:rPr>
          <w:rFonts w:ascii="Cambria" w:hAnsi="Cambria"/>
          <w:color w:val="231F20"/>
          <w:w w:val="110"/>
          <w:vertAlign w:val="baseline"/>
        </w:rPr>
        <w:t>K</w:t>
      </w:r>
      <w:r>
        <w:rPr>
          <w:rFonts w:ascii="Cambria" w:hAnsi="Cambria"/>
          <w:color w:val="231F20"/>
          <w:spacing w:val="15"/>
          <w:w w:val="110"/>
          <w:vertAlign w:val="baseline"/>
        </w:rPr>
        <w:t> </w:t>
      </w:r>
      <w:r>
        <w:rPr>
          <w:color w:val="231F20"/>
          <w:w w:val="110"/>
          <w:vertAlign w:val="baseline"/>
        </w:rPr>
        <w:t>by</w:t>
      </w:r>
      <w:r>
        <w:rPr>
          <w:color w:val="231F20"/>
          <w:spacing w:val="7"/>
          <w:w w:val="110"/>
          <w:vertAlign w:val="baseline"/>
        </w:rPr>
        <w:t> </w:t>
      </w:r>
      <w:r>
        <w:rPr>
          <w:rFonts w:ascii="Cambria" w:hAnsi="Cambria"/>
          <w:color w:val="231F20"/>
          <w:w w:val="110"/>
          <w:vertAlign w:val="baseline"/>
        </w:rPr>
        <w:t>C</w:t>
      </w:r>
      <w:r>
        <w:rPr>
          <w:rFonts w:ascii="Lucida Sans Unicode" w:hAnsi="Lucida Sans Unicode"/>
          <w:color w:val="231F20"/>
          <w:w w:val="110"/>
          <w:vertAlign w:val="subscript"/>
        </w:rPr>
        <w:t>1</w:t>
      </w:r>
      <w:r>
        <w:rPr>
          <w:rFonts w:ascii="Bookman Old Style" w:hAnsi="Bookman Old Style"/>
          <w:b w:val="0"/>
          <w:i/>
          <w:color w:val="231F20"/>
          <w:w w:val="110"/>
          <w:vertAlign w:val="baseline"/>
        </w:rPr>
        <w:t>,</w:t>
      </w:r>
      <w:r>
        <w:rPr>
          <w:rFonts w:ascii="Bookman Old Style" w:hAnsi="Bookman Old Style"/>
          <w:b w:val="0"/>
          <w:i/>
          <w:color w:val="231F20"/>
          <w:spacing w:val="-43"/>
          <w:w w:val="110"/>
          <w:vertAlign w:val="baseline"/>
        </w:rPr>
        <w:t> </w:t>
      </w:r>
      <w:r>
        <w:rPr>
          <w:rFonts w:ascii="Cambria" w:hAnsi="Cambria"/>
          <w:color w:val="231F20"/>
          <w:spacing w:val="15"/>
          <w:w w:val="110"/>
          <w:vertAlign w:val="baseline"/>
        </w:rPr>
        <w:t>C</w:t>
      </w:r>
      <w:r>
        <w:rPr>
          <w:rFonts w:ascii="Lucida Sans Unicode" w:hAnsi="Lucida Sans Unicode"/>
          <w:color w:val="231F20"/>
          <w:spacing w:val="15"/>
          <w:w w:val="110"/>
          <w:vertAlign w:val="subscript"/>
        </w:rPr>
        <w:t>2</w:t>
      </w:r>
      <w:r>
        <w:rPr>
          <w:rFonts w:ascii="Bookman Old Style" w:hAnsi="Bookman Old Style"/>
          <w:b w:val="0"/>
          <w:i/>
          <w:color w:val="231F20"/>
          <w:spacing w:val="15"/>
          <w:w w:val="110"/>
          <w:vertAlign w:val="baseline"/>
        </w:rPr>
        <w:t>,...</w:t>
      </w:r>
      <w:r>
        <w:rPr>
          <w:rFonts w:ascii="Bookman Old Style" w:hAnsi="Bookman Old Style"/>
          <w:b w:val="0"/>
          <w:i/>
          <w:color w:val="231F20"/>
          <w:spacing w:val="-44"/>
          <w:w w:val="110"/>
          <w:vertAlign w:val="baseline"/>
        </w:rPr>
        <w:t> </w:t>
      </w:r>
      <w:r>
        <w:rPr>
          <w:rFonts w:ascii="Bookman Old Style" w:hAnsi="Bookman Old Style"/>
          <w:b w:val="0"/>
          <w:i/>
          <w:color w:val="231F20"/>
          <w:w w:val="110"/>
          <w:vertAlign w:val="baseline"/>
        </w:rPr>
        <w:t>,</w:t>
      </w:r>
      <w:r>
        <w:rPr>
          <w:rFonts w:ascii="Bookman Old Style" w:hAnsi="Bookman Old Style"/>
          <w:b w:val="0"/>
          <w:i/>
          <w:color w:val="231F20"/>
          <w:spacing w:val="-43"/>
          <w:w w:val="110"/>
          <w:vertAlign w:val="baseline"/>
        </w:rPr>
        <w:t> </w:t>
      </w:r>
      <w:r>
        <w:rPr>
          <w:rFonts w:ascii="Cambria" w:hAnsi="Cambria"/>
          <w:color w:val="231F20"/>
          <w:spacing w:val="1"/>
          <w:w w:val="110"/>
          <w:vertAlign w:val="baseline"/>
        </w:rPr>
        <w:t>C</w:t>
      </w:r>
      <w:r>
        <w:rPr>
          <w:rFonts w:ascii="Arial" w:hAnsi="Arial"/>
          <w:i/>
          <w:color w:val="231F20"/>
          <w:spacing w:val="1"/>
          <w:w w:val="110"/>
          <w:vertAlign w:val="subscript"/>
        </w:rPr>
        <w:t>k</w:t>
      </w:r>
      <w:r>
        <w:rPr>
          <w:color w:val="231F20"/>
          <w:spacing w:val="1"/>
          <w:w w:val="110"/>
          <w:vertAlign w:val="baseline"/>
        </w:rPr>
        <w:t>.</w:t>
      </w:r>
      <w:r>
        <w:rPr>
          <w:color w:val="231F20"/>
          <w:spacing w:val="6"/>
          <w:w w:val="110"/>
          <w:vertAlign w:val="baseline"/>
        </w:rPr>
        <w:t> </w:t>
      </w:r>
      <w:r>
        <w:rPr>
          <w:color w:val="231F20"/>
          <w:w w:val="110"/>
          <w:vertAlign w:val="baseline"/>
        </w:rPr>
        <w:t>Let</w:t>
      </w:r>
      <w:r>
        <w:rPr>
          <w:color w:val="231F20"/>
          <w:spacing w:val="7"/>
          <w:w w:val="110"/>
          <w:vertAlign w:val="baseline"/>
        </w:rPr>
        <w:t> </w:t>
      </w:r>
      <w:r>
        <w:rPr>
          <w:rFonts w:ascii="Cambria" w:hAnsi="Cambria"/>
          <w:color w:val="231F20"/>
          <w:w w:val="110"/>
          <w:vertAlign w:val="baseline"/>
        </w:rPr>
        <w:t>S</w:t>
      </w:r>
      <w:r>
        <w:rPr>
          <w:rFonts w:ascii="Lucida Sans Unicode" w:hAnsi="Lucida Sans Unicode"/>
          <w:color w:val="231F20"/>
          <w:w w:val="110"/>
          <w:vertAlign w:val="subscript"/>
        </w:rPr>
        <w:t>1</w:t>
      </w:r>
      <w:r>
        <w:rPr>
          <w:rFonts w:ascii="Lucida Sans Unicode" w:hAnsi="Lucida Sans Unicode"/>
          <w:color w:val="231F20"/>
          <w:spacing w:val="-21"/>
          <w:w w:val="110"/>
          <w:vertAlign w:val="baseline"/>
        </w:rPr>
        <w:t> </w:t>
      </w:r>
      <w:r>
        <w:rPr>
          <w:rFonts w:ascii="Garamond" w:hAnsi="Garamond"/>
          <w:color w:val="231F20"/>
          <w:w w:val="110"/>
          <w:vertAlign w:val="baseline"/>
        </w:rPr>
        <w:t>=</w:t>
      </w:r>
      <w:r>
        <w:rPr>
          <w:rFonts w:ascii="Garamond" w:hAnsi="Garamond"/>
          <w:color w:val="231F20"/>
          <w:spacing w:val="8"/>
          <w:w w:val="110"/>
          <w:vertAlign w:val="baseline"/>
        </w:rPr>
        <w:t> </w:t>
      </w:r>
      <w:r>
        <w:rPr>
          <w:rFonts w:ascii="Cambria" w:hAnsi="Cambria"/>
          <w:color w:val="231F20"/>
          <w:w w:val="110"/>
          <w:vertAlign w:val="baseline"/>
        </w:rPr>
        <w:t>C</w:t>
      </w:r>
      <w:r>
        <w:rPr>
          <w:rFonts w:ascii="Lucida Sans Unicode" w:hAnsi="Lucida Sans Unicode"/>
          <w:color w:val="231F20"/>
          <w:w w:val="110"/>
          <w:vertAlign w:val="subscript"/>
        </w:rPr>
        <w:t>1</w:t>
      </w:r>
      <w:r>
        <w:rPr>
          <w:rFonts w:ascii="Lucida Sans Unicode" w:hAnsi="Lucida Sans Unicode"/>
          <w:color w:val="231F20"/>
          <w:spacing w:val="-21"/>
          <w:w w:val="110"/>
          <w:vertAlign w:val="baseline"/>
        </w:rPr>
        <w:t> </w:t>
      </w:r>
      <w:r>
        <w:rPr>
          <w:color w:val="231F20"/>
          <w:w w:val="110"/>
          <w:vertAlign w:val="baseline"/>
        </w:rPr>
        <w:t>and</w:t>
      </w:r>
      <w:r>
        <w:rPr>
          <w:color w:val="231F20"/>
          <w:spacing w:val="5"/>
          <w:w w:val="110"/>
          <w:vertAlign w:val="baseline"/>
        </w:rPr>
        <w:t> </w:t>
      </w:r>
      <w:r>
        <w:rPr>
          <w:rFonts w:ascii="Cambria" w:hAnsi="Cambria"/>
          <w:color w:val="231F20"/>
          <w:w w:val="110"/>
          <w:vertAlign w:val="baseline"/>
        </w:rPr>
        <w:t>S</w:t>
      </w:r>
      <w:r>
        <w:rPr>
          <w:rFonts w:ascii="Lucida Sans Unicode" w:hAnsi="Lucida Sans Unicode"/>
          <w:color w:val="231F20"/>
          <w:w w:val="110"/>
          <w:vertAlign w:val="subscript"/>
        </w:rPr>
        <w:t>2</w:t>
      </w:r>
      <w:r>
        <w:rPr>
          <w:rFonts w:ascii="Lucida Sans Unicode" w:hAnsi="Lucida Sans Unicode"/>
          <w:color w:val="231F20"/>
          <w:spacing w:val="-19"/>
          <w:w w:val="110"/>
          <w:vertAlign w:val="baseline"/>
        </w:rPr>
        <w:t> </w:t>
      </w:r>
      <w:r>
        <w:rPr>
          <w:rFonts w:ascii="Garamond" w:hAnsi="Garamond"/>
          <w:color w:val="231F20"/>
          <w:w w:val="110"/>
          <w:vertAlign w:val="baseline"/>
        </w:rPr>
        <w:t>=</w:t>
      </w:r>
      <w:r>
        <w:rPr>
          <w:rFonts w:ascii="Garamond" w:hAnsi="Garamond"/>
          <w:color w:val="231F20"/>
          <w:spacing w:val="8"/>
          <w:w w:val="110"/>
          <w:vertAlign w:val="baseline"/>
        </w:rPr>
        <w:t> </w:t>
      </w:r>
      <w:r>
        <w:rPr>
          <w:rFonts w:ascii="Cambria" w:hAnsi="Cambria"/>
          <w:color w:val="231F20"/>
          <w:w w:val="110"/>
          <w:vertAlign w:val="baseline"/>
        </w:rPr>
        <w:t>C</w:t>
      </w:r>
      <w:r>
        <w:rPr>
          <w:rFonts w:ascii="Lucida Sans Unicode" w:hAnsi="Lucida Sans Unicode"/>
          <w:color w:val="231F20"/>
          <w:w w:val="110"/>
          <w:vertAlign w:val="subscript"/>
        </w:rPr>
        <w:t>2</w:t>
      </w:r>
      <w:r>
        <w:rPr>
          <w:color w:val="231F20"/>
          <w:w w:val="110"/>
          <w:vertAlign w:val="baseline"/>
        </w:rPr>
        <w:t>.</w:t>
      </w:r>
      <w:r>
        <w:rPr>
          <w:color w:val="231F20"/>
          <w:spacing w:val="6"/>
          <w:w w:val="110"/>
          <w:vertAlign w:val="baseline"/>
        </w:rPr>
        <w:t> </w:t>
      </w:r>
      <w:r>
        <w:rPr>
          <w:color w:val="231F20"/>
          <w:w w:val="110"/>
          <w:vertAlign w:val="baseline"/>
        </w:rPr>
        <w:t>Since</w:t>
      </w:r>
      <w:r>
        <w:rPr>
          <w:color w:val="231F20"/>
          <w:spacing w:val="8"/>
          <w:w w:val="110"/>
          <w:vertAlign w:val="baseline"/>
        </w:rPr>
        <w:t> </w:t>
      </w:r>
      <w:r>
        <w:rPr>
          <w:rFonts w:ascii="Cambria" w:hAnsi="Cambria"/>
          <w:color w:val="231F20"/>
          <w:w w:val="110"/>
          <w:vertAlign w:val="baseline"/>
        </w:rPr>
        <w:t>G</w:t>
      </w:r>
      <w:r>
        <w:rPr>
          <w:rFonts w:ascii="Lucida Sans Unicode" w:hAnsi="Lucida Sans Unicode"/>
          <w:color w:val="231F20"/>
          <w:w w:val="110"/>
          <w:vertAlign w:val="subscript"/>
        </w:rPr>
        <w:t>D</w:t>
      </w:r>
    </w:p>
    <w:p>
      <w:pPr>
        <w:pStyle w:val="BodyText"/>
        <w:spacing w:line="219" w:lineRule="exact"/>
        <w:ind w:left="119"/>
      </w:pPr>
      <w:r>
        <w:rPr>
          <w:color w:val="231F20"/>
        </w:rPr>
        <w:t>is </w:t>
      </w:r>
      <w:r>
        <w:rPr>
          <w:rFonts w:ascii="Bookman Old Style"/>
          <w:b w:val="0"/>
          <w:i/>
          <w:color w:val="231F20"/>
        </w:rPr>
        <w:t>r</w:t>
      </w:r>
      <w:r>
        <w:rPr>
          <w:color w:val="231F20"/>
        </w:rPr>
        <w:t>-robust, either </w:t>
      </w:r>
      <w:r>
        <w:rPr>
          <w:rFonts w:ascii="Cambria"/>
          <w:color w:val="231F20"/>
        </w:rPr>
        <w:t>S</w:t>
      </w:r>
      <w:r>
        <w:rPr>
          <w:rFonts w:ascii="Lucida Sans Unicode"/>
          <w:color w:val="231F20"/>
          <w:vertAlign w:val="subscript"/>
        </w:rPr>
        <w:t>1</w:t>
      </w:r>
      <w:r>
        <w:rPr>
          <w:rFonts w:ascii="Lucida Sans Unicode"/>
          <w:color w:val="231F20"/>
          <w:vertAlign w:val="baseline"/>
        </w:rPr>
        <w:t> </w:t>
      </w:r>
      <w:r>
        <w:rPr>
          <w:color w:val="231F20"/>
          <w:vertAlign w:val="baseline"/>
        </w:rPr>
        <w:t>or </w:t>
      </w:r>
      <w:r>
        <w:rPr>
          <w:rFonts w:ascii="Cambria"/>
          <w:color w:val="231F20"/>
          <w:vertAlign w:val="baseline"/>
        </w:rPr>
        <w:t>S</w:t>
      </w:r>
      <w:r>
        <w:rPr>
          <w:rFonts w:ascii="Lucida Sans Unicode"/>
          <w:color w:val="231F20"/>
          <w:vertAlign w:val="subscript"/>
        </w:rPr>
        <w:t>2</w:t>
      </w:r>
      <w:r>
        <w:rPr>
          <w:rFonts w:ascii="Lucida Sans Unicode"/>
          <w:color w:val="231F20"/>
          <w:vertAlign w:val="baseline"/>
        </w:rPr>
        <w:t> </w:t>
      </w:r>
      <w:r>
        <w:rPr>
          <w:color w:val="231F20"/>
          <w:vertAlign w:val="baseline"/>
        </w:rPr>
        <w:t>is </w:t>
      </w:r>
      <w:r>
        <w:rPr>
          <w:rFonts w:ascii="Bookman Old Style"/>
          <w:b w:val="0"/>
          <w:i/>
          <w:color w:val="231F20"/>
          <w:vertAlign w:val="baseline"/>
        </w:rPr>
        <w:t>r</w:t>
      </w:r>
      <w:r>
        <w:rPr>
          <w:color w:val="231F20"/>
          <w:vertAlign w:val="baseline"/>
        </w:rPr>
        <w:t>-reachable, which contradicts</w:t>
      </w:r>
    </w:p>
    <w:p>
      <w:pPr>
        <w:pStyle w:val="BodyText"/>
        <w:spacing w:line="216" w:lineRule="auto"/>
        <w:ind w:left="119"/>
      </w:pPr>
      <w:r>
        <w:rPr>
          <w:color w:val="231F20"/>
        </w:rPr>
        <w:t>the fact that </w:t>
      </w:r>
      <w:r>
        <w:rPr>
          <w:rFonts w:ascii="Cambria" w:hAnsi="Cambria"/>
          <w:color w:val="231F20"/>
        </w:rPr>
        <w:t>K </w:t>
      </w:r>
      <w:r>
        <w:rPr>
          <w:color w:val="231F20"/>
        </w:rPr>
        <w:t>is a vertex cut. Hence, any vertex cut </w:t>
      </w:r>
      <w:r>
        <w:rPr>
          <w:rFonts w:ascii="Cambria" w:hAnsi="Cambria"/>
          <w:color w:val="231F20"/>
        </w:rPr>
        <w:t>K </w:t>
      </w:r>
      <w:r>
        <w:rPr>
          <w:color w:val="231F20"/>
        </w:rPr>
        <w:t>must satisfy </w:t>
      </w:r>
      <w:r>
        <w:rPr>
          <w:rFonts w:ascii="Cambria" w:hAnsi="Cambria"/>
          <w:color w:val="231F20"/>
        </w:rPr>
        <w:t>|K| </w:t>
      </w:r>
      <w:r>
        <w:rPr>
          <w:rFonts w:ascii="Cambria" w:hAnsi="Cambria"/>
          <w:color w:val="231F20"/>
          <w:w w:val="110"/>
        </w:rPr>
        <w:t>≥ </w:t>
      </w:r>
      <w:r>
        <w:rPr>
          <w:rFonts w:ascii="Bookman Old Style" w:hAnsi="Bookman Old Style"/>
          <w:b w:val="0"/>
          <w:i/>
          <w:color w:val="231F20"/>
        </w:rPr>
        <w:t>r</w:t>
      </w:r>
      <w:r>
        <w:rPr>
          <w:color w:val="231F20"/>
        </w:rPr>
        <w:t>, so that </w:t>
      </w:r>
      <w:r>
        <w:rPr>
          <w:rFonts w:ascii="Cambria" w:hAnsi="Cambria"/>
          <w:color w:val="231F20"/>
        </w:rPr>
        <w:t>G</w:t>
      </w:r>
      <w:r>
        <w:rPr>
          <w:rFonts w:ascii="Lucida Sans Unicode" w:hAnsi="Lucida Sans Unicode"/>
          <w:color w:val="231F20"/>
          <w:vertAlign w:val="subscript"/>
        </w:rPr>
        <w:t>D</w:t>
      </w:r>
      <w:r>
        <w:rPr>
          <w:rFonts w:ascii="Lucida Sans Unicode" w:hAnsi="Lucida Sans Unicode"/>
          <w:color w:val="231F20"/>
          <w:vertAlign w:val="baseline"/>
        </w:rPr>
        <w:t> </w:t>
      </w:r>
      <w:r>
        <w:rPr>
          <w:color w:val="231F20"/>
          <w:vertAlign w:val="baseline"/>
        </w:rPr>
        <w:t>is at least </w:t>
      </w:r>
      <w:r>
        <w:rPr>
          <w:rFonts w:ascii="Bookman Old Style" w:hAnsi="Bookman Old Style"/>
          <w:b w:val="0"/>
          <w:i/>
          <w:color w:val="231F20"/>
          <w:vertAlign w:val="baseline"/>
        </w:rPr>
        <w:t>r</w:t>
      </w:r>
      <w:r>
        <w:rPr>
          <w:color w:val="231F20"/>
          <w:vertAlign w:val="baseline"/>
        </w:rPr>
        <w:t>-connected.</w:t>
      </w:r>
    </w:p>
    <w:p>
      <w:pPr>
        <w:pStyle w:val="BodyText"/>
        <w:spacing w:line="208" w:lineRule="exact"/>
        <w:ind w:left="318"/>
        <w:rPr>
          <w:rFonts w:ascii="Cambria" w:hAnsi="Cambria"/>
        </w:rPr>
      </w:pPr>
      <w:r>
        <w:rPr>
          <w:color w:val="231F20"/>
        </w:rPr>
        <w:t>For the second statement, suppose there is a vertex cut </w:t>
      </w:r>
      <w:r>
        <w:rPr>
          <w:rFonts w:ascii="Cambria" w:hAnsi="Cambria"/>
          <w:color w:val="231F20"/>
        </w:rPr>
        <w:t>K ⊂ </w:t>
      </w:r>
    </w:p>
    <w:p>
      <w:pPr>
        <w:pStyle w:val="BodyText"/>
        <w:spacing w:line="241" w:lineRule="exact" w:before="3"/>
        <w:ind w:left="119"/>
        <w:rPr>
          <w:rFonts w:ascii="Cambria" w:hAnsi="Cambria"/>
        </w:rPr>
      </w:pPr>
      <w:r>
        <w:rPr>
          <w:rFonts w:ascii="Cambria" w:hAnsi="Cambria"/>
          <w:color w:val="231F20"/>
          <w:w w:val="110"/>
        </w:rPr>
        <w:t>V  </w:t>
      </w:r>
      <w:r>
        <w:rPr>
          <w:color w:val="231F20"/>
          <w:w w:val="110"/>
        </w:rPr>
        <w:t>such  that </w:t>
      </w:r>
      <w:r>
        <w:rPr>
          <w:rFonts w:ascii="Bookman Old Style" w:hAnsi="Bookman Old Style"/>
          <w:b w:val="0"/>
          <w:i/>
          <w:color w:val="231F20"/>
          <w:w w:val="110"/>
        </w:rPr>
        <w:t>r </w:t>
      </w:r>
      <w:r>
        <w:rPr>
          <w:rFonts w:ascii="Cambria" w:hAnsi="Cambria"/>
          <w:color w:val="231F20"/>
          <w:w w:val="110"/>
        </w:rPr>
        <w:t>≤  |K|  ≤  |</w:t>
      </w:r>
      <w:r>
        <w:rPr>
          <w:rFonts w:ascii="Garamond" w:hAnsi="Garamond"/>
          <w:color w:val="231F20"/>
          <w:w w:val="110"/>
        </w:rPr>
        <w:t>3</w:t>
      </w:r>
      <w:r>
        <w:rPr>
          <w:rFonts w:ascii="Bookman Old Style" w:hAnsi="Bookman Old Style"/>
          <w:b w:val="0"/>
          <w:i/>
          <w:color w:val="231F20"/>
          <w:w w:val="110"/>
        </w:rPr>
        <w:t>r/</w:t>
      </w:r>
      <w:r>
        <w:rPr>
          <w:rFonts w:ascii="Garamond" w:hAnsi="Garamond"/>
          <w:color w:val="231F20"/>
          <w:w w:val="110"/>
        </w:rPr>
        <w:t>2</w:t>
      </w:r>
      <w:r>
        <w:rPr>
          <w:rFonts w:ascii="Cambria" w:hAnsi="Cambria"/>
          <w:color w:val="231F20"/>
          <w:w w:val="110"/>
        </w:rPr>
        <w:t>| − </w:t>
      </w:r>
      <w:r>
        <w:rPr>
          <w:rFonts w:ascii="Garamond" w:hAnsi="Garamond"/>
          <w:color w:val="231F20"/>
          <w:w w:val="110"/>
        </w:rPr>
        <w:t>2</w:t>
      </w:r>
      <w:r>
        <w:rPr>
          <w:color w:val="231F20"/>
          <w:w w:val="110"/>
        </w:rPr>
        <w:t>,  and  denote the </w:t>
      </w:r>
      <w:r>
        <w:rPr>
          <w:rFonts w:ascii="Bookman Old Style" w:hAnsi="Bookman Old Style"/>
          <w:b w:val="0"/>
          <w:i/>
          <w:color w:val="231F20"/>
          <w:w w:val="110"/>
        </w:rPr>
        <w:t>k  </w:t>
      </w:r>
      <w:r>
        <w:rPr>
          <w:rFonts w:ascii="Cambria" w:hAnsi="Cambria"/>
          <w:color w:val="231F20"/>
          <w:w w:val="110"/>
        </w:rPr>
        <w:t>≥</w:t>
      </w:r>
    </w:p>
    <w:p>
      <w:pPr>
        <w:pStyle w:val="BodyText"/>
        <w:spacing w:line="194" w:lineRule="auto" w:before="33"/>
        <w:ind w:left="119" w:right="52"/>
        <w:jc w:val="both"/>
      </w:pPr>
      <w:r>
        <w:rPr>
          <w:rFonts w:ascii="Garamond" w:hAnsi="Garamond"/>
          <w:color w:val="231F20"/>
          <w:w w:val="105"/>
        </w:rPr>
        <w:t>2 </w:t>
      </w:r>
      <w:r>
        <w:rPr>
          <w:color w:val="231F20"/>
          <w:w w:val="105"/>
        </w:rPr>
        <w:t>connected components remaining after the removal of </w:t>
      </w:r>
      <w:r>
        <w:rPr>
          <w:rFonts w:ascii="Cambria" w:hAnsi="Cambria"/>
          <w:color w:val="231F20"/>
          <w:w w:val="105"/>
        </w:rPr>
        <w:t>K </w:t>
      </w:r>
      <w:r>
        <w:rPr>
          <w:color w:val="231F20"/>
          <w:w w:val="105"/>
        </w:rPr>
        <w:t>by </w:t>
      </w:r>
      <w:r>
        <w:rPr>
          <w:rFonts w:ascii="Cambria" w:hAnsi="Cambria"/>
          <w:color w:val="231F20"/>
          <w:w w:val="105"/>
        </w:rPr>
        <w:t>C</w:t>
      </w:r>
      <w:r>
        <w:rPr>
          <w:rFonts w:ascii="Lucida Sans Unicode" w:hAnsi="Lucida Sans Unicode"/>
          <w:color w:val="231F20"/>
          <w:w w:val="105"/>
          <w:vertAlign w:val="subscript"/>
        </w:rPr>
        <w:t>1</w:t>
      </w:r>
      <w:r>
        <w:rPr>
          <w:rFonts w:ascii="Bookman Old Style" w:hAnsi="Bookman Old Style"/>
          <w:b w:val="0"/>
          <w:i/>
          <w:color w:val="231F20"/>
          <w:w w:val="105"/>
          <w:vertAlign w:val="baseline"/>
        </w:rPr>
        <w:t>, </w:t>
      </w:r>
      <w:r>
        <w:rPr>
          <w:rFonts w:ascii="Cambria" w:hAnsi="Cambria"/>
          <w:color w:val="231F20"/>
          <w:spacing w:val="15"/>
          <w:w w:val="105"/>
          <w:vertAlign w:val="baseline"/>
        </w:rPr>
        <w:t>C</w:t>
      </w:r>
      <w:r>
        <w:rPr>
          <w:rFonts w:ascii="Lucida Sans Unicode" w:hAnsi="Lucida Sans Unicode"/>
          <w:color w:val="231F20"/>
          <w:spacing w:val="15"/>
          <w:w w:val="105"/>
          <w:vertAlign w:val="subscript"/>
        </w:rPr>
        <w:t>2</w:t>
      </w:r>
      <w:r>
        <w:rPr>
          <w:rFonts w:ascii="Bookman Old Style" w:hAnsi="Bookman Old Style"/>
          <w:b w:val="0"/>
          <w:i/>
          <w:color w:val="231F20"/>
          <w:spacing w:val="15"/>
          <w:w w:val="105"/>
          <w:vertAlign w:val="baseline"/>
        </w:rPr>
        <w:t>,... </w:t>
      </w:r>
      <w:r>
        <w:rPr>
          <w:rFonts w:ascii="Bookman Old Style" w:hAnsi="Bookman Old Style"/>
          <w:b w:val="0"/>
          <w:i/>
          <w:color w:val="231F20"/>
          <w:w w:val="105"/>
          <w:vertAlign w:val="baseline"/>
        </w:rPr>
        <w:t>, </w:t>
      </w:r>
      <w:r>
        <w:rPr>
          <w:rFonts w:ascii="Cambria" w:hAnsi="Cambria"/>
          <w:color w:val="231F20"/>
          <w:spacing w:val="1"/>
          <w:w w:val="105"/>
          <w:vertAlign w:val="baseline"/>
        </w:rPr>
        <w:t>C</w:t>
      </w:r>
      <w:r>
        <w:rPr>
          <w:rFonts w:ascii="Arial" w:hAnsi="Arial"/>
          <w:i/>
          <w:color w:val="231F20"/>
          <w:spacing w:val="1"/>
          <w:w w:val="105"/>
          <w:vertAlign w:val="subscript"/>
        </w:rPr>
        <w:t>k</w:t>
      </w:r>
      <w:r>
        <w:rPr>
          <w:color w:val="231F20"/>
          <w:spacing w:val="1"/>
          <w:w w:val="105"/>
          <w:vertAlign w:val="baseline"/>
        </w:rPr>
        <w:t>. </w:t>
      </w:r>
      <w:r>
        <w:rPr>
          <w:color w:val="231F20"/>
          <w:w w:val="105"/>
          <w:vertAlign w:val="baseline"/>
        </w:rPr>
        <w:t>Partition </w:t>
      </w:r>
      <w:r>
        <w:rPr>
          <w:rFonts w:ascii="Cambria" w:hAnsi="Cambria"/>
          <w:color w:val="231F20"/>
          <w:w w:val="105"/>
          <w:vertAlign w:val="baseline"/>
        </w:rPr>
        <w:t>K </w:t>
      </w:r>
      <w:r>
        <w:rPr>
          <w:color w:val="231F20"/>
          <w:w w:val="105"/>
          <w:vertAlign w:val="baseline"/>
        </w:rPr>
        <w:t>into </w:t>
      </w:r>
      <w:r>
        <w:rPr>
          <w:rFonts w:ascii="Cambria" w:hAnsi="Cambria"/>
          <w:color w:val="231F20"/>
          <w:w w:val="105"/>
          <w:vertAlign w:val="baseline"/>
        </w:rPr>
        <w:t>K </w:t>
      </w:r>
      <w:r>
        <w:rPr>
          <w:rFonts w:ascii="Garamond" w:hAnsi="Garamond"/>
          <w:color w:val="231F20"/>
          <w:w w:val="105"/>
          <w:vertAlign w:val="baseline"/>
        </w:rPr>
        <w:t>= </w:t>
      </w:r>
      <w:r>
        <w:rPr>
          <w:rFonts w:ascii="Cambria" w:hAnsi="Cambria"/>
          <w:color w:val="231F20"/>
          <w:w w:val="105"/>
          <w:vertAlign w:val="baseline"/>
        </w:rPr>
        <w:t>K</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rFonts w:ascii="Cambria" w:hAnsi="Cambria"/>
          <w:color w:val="231F20"/>
          <w:w w:val="105"/>
          <w:vertAlign w:val="baseline"/>
        </w:rPr>
        <w:t>∪ K</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w w:val="105"/>
          <w:vertAlign w:val="baseline"/>
        </w:rPr>
        <w:t>∪ K</w:t>
      </w:r>
      <w:r>
        <w:rPr>
          <w:rFonts w:ascii="Lucida Sans Unicode" w:hAnsi="Lucida Sans Unicode"/>
          <w:color w:val="231F20"/>
          <w:w w:val="105"/>
          <w:vertAlign w:val="subscript"/>
        </w:rPr>
        <w:t>3</w:t>
      </w:r>
      <w:r>
        <w:rPr>
          <w:rFonts w:ascii="Lucida Sans Unicode" w:hAnsi="Lucida Sans Unicode"/>
          <w:color w:val="231F20"/>
          <w:w w:val="105"/>
          <w:vertAlign w:val="baseline"/>
        </w:rPr>
        <w:t> </w:t>
      </w:r>
      <w:r>
        <w:rPr>
          <w:color w:val="231F20"/>
          <w:w w:val="105"/>
          <w:vertAlign w:val="baseline"/>
        </w:rPr>
        <w:t>such that </w:t>
      </w:r>
      <w:r>
        <w:rPr>
          <w:rFonts w:ascii="Cambria" w:hAnsi="Cambria"/>
          <w:color w:val="231F20"/>
          <w:w w:val="105"/>
          <w:vertAlign w:val="baseline"/>
        </w:rPr>
        <w:t>|K</w:t>
      </w:r>
      <w:r>
        <w:rPr>
          <w:rFonts w:ascii="Lucida Sans Unicode" w:hAnsi="Lucida Sans Unicode"/>
          <w:color w:val="231F20"/>
          <w:w w:val="105"/>
          <w:vertAlign w:val="subscript"/>
        </w:rPr>
        <w:t>1</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|K</w:t>
      </w:r>
      <w:r>
        <w:rPr>
          <w:rFonts w:ascii="Lucida Sans Unicode" w:hAnsi="Lucida Sans Unicode"/>
          <w:color w:val="231F20"/>
          <w:w w:val="105"/>
          <w:vertAlign w:val="subscript"/>
        </w:rPr>
        <w:t>2</w:t>
      </w:r>
      <w:r>
        <w:rPr>
          <w:rFonts w:ascii="Cambria" w:hAnsi="Cambria"/>
          <w:color w:val="231F20"/>
          <w:w w:val="105"/>
          <w:vertAlign w:val="baseline"/>
        </w:rPr>
        <w:t>| </w:t>
      </w:r>
      <w:r>
        <w:rPr>
          <w:rFonts w:ascii="Garamond" w:hAnsi="Garamond"/>
          <w:color w:val="231F20"/>
          <w:w w:val="105"/>
          <w:vertAlign w:val="baseline"/>
        </w:rPr>
        <w:t>=  </w:t>
      </w:r>
      <w:r>
        <w:rPr>
          <w:rFonts w:ascii="Cambria" w:hAnsi="Cambria"/>
          <w:color w:val="231F20"/>
          <w:spacing w:val="1"/>
          <w:w w:val="105"/>
          <w:vertAlign w:val="baseline"/>
        </w:rPr>
        <w:t>|</w:t>
      </w:r>
      <w:r>
        <w:rPr>
          <w:rFonts w:ascii="Bookman Old Style" w:hAnsi="Bookman Old Style"/>
          <w:b w:val="0"/>
          <w:i/>
          <w:color w:val="231F20"/>
          <w:spacing w:val="1"/>
          <w:w w:val="105"/>
          <w:vertAlign w:val="baseline"/>
        </w:rPr>
        <w:t>r/</w:t>
      </w:r>
      <w:r>
        <w:rPr>
          <w:rFonts w:ascii="Garamond" w:hAnsi="Garamond"/>
          <w:color w:val="231F20"/>
          <w:spacing w:val="1"/>
          <w:w w:val="105"/>
          <w:vertAlign w:val="baseline"/>
        </w:rPr>
        <w:t>2</w:t>
      </w:r>
      <w:r>
        <w:rPr>
          <w:rFonts w:ascii="Cambria" w:hAnsi="Cambria"/>
          <w:color w:val="231F20"/>
          <w:spacing w:val="1"/>
          <w:w w:val="105"/>
          <w:vertAlign w:val="baseline"/>
        </w:rPr>
        <w:t>| </w:t>
      </w:r>
      <w:r>
        <w:rPr>
          <w:rFonts w:ascii="Cambria" w:hAnsi="Cambria"/>
          <w:color w:val="231F20"/>
          <w:w w:val="110"/>
          <w:vertAlign w:val="baseline"/>
        </w:rPr>
        <w:t>− </w:t>
      </w:r>
      <w:r>
        <w:rPr>
          <w:rFonts w:ascii="Garamond" w:hAnsi="Garamond"/>
          <w:color w:val="231F20"/>
          <w:w w:val="105"/>
          <w:vertAlign w:val="baseline"/>
        </w:rPr>
        <w:t>1  </w:t>
      </w:r>
      <w:r>
        <w:rPr>
          <w:color w:val="231F20"/>
          <w:w w:val="105"/>
          <w:vertAlign w:val="baseline"/>
        </w:rPr>
        <w:t>and  the remaining nodes go to </w:t>
      </w:r>
      <w:r>
        <w:rPr>
          <w:rFonts w:ascii="Cambria" w:hAnsi="Cambria"/>
          <w:color w:val="231F20"/>
          <w:w w:val="105"/>
          <w:vertAlign w:val="baseline"/>
        </w:rPr>
        <w:t>K</w:t>
      </w:r>
      <w:r>
        <w:rPr>
          <w:rFonts w:ascii="Lucida Sans Unicode" w:hAnsi="Lucida Sans Unicode"/>
          <w:color w:val="231F20"/>
          <w:w w:val="105"/>
          <w:vertAlign w:val="subscript"/>
        </w:rPr>
        <w:t>3</w:t>
      </w:r>
      <w:r>
        <w:rPr>
          <w:color w:val="231F20"/>
          <w:w w:val="105"/>
          <w:vertAlign w:val="baseline"/>
        </w:rPr>
        <w:t>; i.e., </w:t>
      </w:r>
      <w:r>
        <w:rPr>
          <w:rFonts w:ascii="Garamond" w:hAnsi="Garamond"/>
          <w:color w:val="231F20"/>
          <w:w w:val="105"/>
          <w:vertAlign w:val="baseline"/>
        </w:rPr>
        <w:t>1 </w:t>
      </w:r>
      <w:r>
        <w:rPr>
          <w:rFonts w:ascii="Cambria" w:hAnsi="Cambria"/>
          <w:color w:val="231F20"/>
          <w:w w:val="110"/>
          <w:vertAlign w:val="baseline"/>
        </w:rPr>
        <w:t>≤ </w:t>
      </w:r>
      <w:r>
        <w:rPr>
          <w:rFonts w:ascii="Cambria" w:hAnsi="Cambria"/>
          <w:color w:val="231F20"/>
          <w:spacing w:val="2"/>
          <w:w w:val="105"/>
          <w:vertAlign w:val="baseline"/>
        </w:rPr>
        <w:t>|K</w:t>
      </w:r>
      <w:r>
        <w:rPr>
          <w:rFonts w:ascii="Lucida Sans Unicode" w:hAnsi="Lucida Sans Unicode"/>
          <w:color w:val="231F20"/>
          <w:spacing w:val="2"/>
          <w:w w:val="105"/>
          <w:vertAlign w:val="subscript"/>
        </w:rPr>
        <w:t>3</w:t>
      </w:r>
      <w:r>
        <w:rPr>
          <w:rFonts w:ascii="Cambria" w:hAnsi="Cambria"/>
          <w:color w:val="231F20"/>
          <w:spacing w:val="2"/>
          <w:w w:val="105"/>
          <w:vertAlign w:val="baseline"/>
        </w:rPr>
        <w:t>| </w:t>
      </w:r>
      <w:r>
        <w:rPr>
          <w:rFonts w:ascii="Cambria" w:hAnsi="Cambria"/>
          <w:color w:val="231F20"/>
          <w:w w:val="105"/>
          <w:vertAlign w:val="baseline"/>
        </w:rPr>
        <w:t>≤  |</w:t>
      </w:r>
      <w:r>
        <w:rPr>
          <w:rFonts w:ascii="Bookman Old Style" w:hAnsi="Bookman Old Style"/>
          <w:b w:val="0"/>
          <w:i/>
          <w:color w:val="231F20"/>
          <w:w w:val="105"/>
          <w:vertAlign w:val="baseline"/>
        </w:rPr>
        <w:t>r/</w:t>
      </w:r>
      <w:r>
        <w:rPr>
          <w:rFonts w:ascii="Garamond" w:hAnsi="Garamond"/>
          <w:color w:val="231F20"/>
          <w:w w:val="105"/>
          <w:vertAlign w:val="baseline"/>
        </w:rPr>
        <w:t>2</w:t>
      </w:r>
      <w:r>
        <w:rPr>
          <w:rFonts w:ascii="Cambria" w:hAnsi="Cambria"/>
          <w:color w:val="231F20"/>
          <w:w w:val="105"/>
          <w:vertAlign w:val="baseline"/>
        </w:rPr>
        <w:t>∫</w:t>
      </w:r>
      <w:r>
        <w:rPr>
          <w:color w:val="231F20"/>
          <w:w w:val="105"/>
          <w:vertAlign w:val="baseline"/>
        </w:rPr>
        <w:t>.  Then  form  </w:t>
      </w:r>
      <w:r>
        <w:rPr>
          <w:rFonts w:ascii="Cambria" w:hAnsi="Cambria"/>
          <w:color w:val="231F20"/>
          <w:w w:val="105"/>
          <w:vertAlign w:val="baseline"/>
        </w:rPr>
        <w:t>S</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C</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rFonts w:ascii="Cambria" w:hAnsi="Cambria"/>
          <w:color w:val="231F20"/>
          <w:w w:val="105"/>
          <w:vertAlign w:val="baseline"/>
        </w:rPr>
        <w:t>∪ K</w:t>
      </w:r>
      <w:r>
        <w:rPr>
          <w:rFonts w:ascii="Lucida Sans Unicode" w:hAnsi="Lucida Sans Unicode"/>
          <w:color w:val="231F20"/>
          <w:w w:val="105"/>
          <w:vertAlign w:val="subscript"/>
        </w:rPr>
        <w:t>1</w:t>
      </w:r>
      <w:r>
        <w:rPr>
          <w:rFonts w:ascii="Lucida Sans Unicode" w:hAnsi="Lucida Sans Unicode"/>
          <w:color w:val="231F20"/>
          <w:w w:val="105"/>
          <w:vertAlign w:val="baseline"/>
        </w:rPr>
        <w:t> </w:t>
      </w:r>
      <w:r>
        <w:rPr>
          <w:color w:val="231F20"/>
          <w:w w:val="105"/>
          <w:vertAlign w:val="baseline"/>
        </w:rPr>
        <w:t>and </w:t>
      </w:r>
      <w:r>
        <w:rPr>
          <w:rFonts w:ascii="Cambria" w:hAnsi="Cambria"/>
          <w:color w:val="231F20"/>
          <w:w w:val="105"/>
          <w:vertAlign w:val="baseline"/>
        </w:rPr>
        <w:t>S</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Garamond" w:hAnsi="Garamond"/>
          <w:color w:val="231F20"/>
          <w:w w:val="105"/>
          <w:vertAlign w:val="baseline"/>
        </w:rPr>
        <w:t>= </w:t>
      </w:r>
      <w:r>
        <w:rPr>
          <w:rFonts w:ascii="Cambria" w:hAnsi="Cambria"/>
          <w:color w:val="231F20"/>
          <w:w w:val="105"/>
          <w:vertAlign w:val="baseline"/>
        </w:rPr>
        <w:t>C</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w w:val="105"/>
          <w:vertAlign w:val="baseline"/>
        </w:rPr>
        <w:t>∪ K</w:t>
      </w:r>
      <w:r>
        <w:rPr>
          <w:rFonts w:ascii="Lucida Sans Unicode" w:hAnsi="Lucida Sans Unicode"/>
          <w:color w:val="231F20"/>
          <w:w w:val="105"/>
          <w:vertAlign w:val="subscript"/>
        </w:rPr>
        <w:t>2</w:t>
      </w:r>
      <w:r>
        <w:rPr>
          <w:color w:val="231F20"/>
          <w:w w:val="105"/>
          <w:vertAlign w:val="baseline"/>
        </w:rPr>
        <w:t>. Since </w:t>
      </w:r>
      <w:r>
        <w:rPr>
          <w:rFonts w:ascii="Cambria" w:hAnsi="Cambria"/>
          <w:color w:val="231F20"/>
          <w:w w:val="105"/>
          <w:vertAlign w:val="baseline"/>
        </w:rPr>
        <w:t>G</w:t>
      </w:r>
      <w:r>
        <w:rPr>
          <w:rFonts w:ascii="Lucida Sans Unicode" w:hAnsi="Lucida Sans Unicode"/>
          <w:color w:val="231F20"/>
          <w:w w:val="105"/>
          <w:vertAlign w:val="subscript"/>
        </w:rPr>
        <w:t>D</w:t>
      </w:r>
      <w:r>
        <w:rPr>
          <w:rFonts w:ascii="Lucida Sans Unicode" w:hAnsi="Lucida Sans Unicode"/>
          <w:color w:val="231F20"/>
          <w:w w:val="105"/>
          <w:vertAlign w:val="baseline"/>
        </w:rPr>
        <w:t> </w:t>
      </w:r>
      <w:r>
        <w:rPr>
          <w:color w:val="231F20"/>
          <w:w w:val="105"/>
          <w:vertAlign w:val="baseline"/>
        </w:rPr>
        <w:t>is </w:t>
      </w:r>
      <w:r>
        <w:rPr>
          <w:rFonts w:ascii="Garamond" w:hAnsi="Garamond"/>
          <w:color w:val="231F20"/>
          <w:spacing w:val="-3"/>
          <w:w w:val="105"/>
          <w:vertAlign w:val="baseline"/>
        </w:rPr>
        <w:t>(</w:t>
      </w:r>
      <w:r>
        <w:rPr>
          <w:rFonts w:ascii="Bookman Old Style" w:hAnsi="Bookman Old Style"/>
          <w:b w:val="0"/>
          <w:i/>
          <w:color w:val="231F20"/>
          <w:spacing w:val="-3"/>
          <w:w w:val="105"/>
          <w:vertAlign w:val="baseline"/>
        </w:rPr>
        <w:t>r, </w:t>
      </w:r>
      <w:r>
        <w:rPr>
          <w:rFonts w:ascii="Bookman Old Style" w:hAnsi="Bookman Old Style"/>
          <w:b w:val="0"/>
          <w:i/>
          <w:color w:val="231F20"/>
          <w:w w:val="105"/>
          <w:vertAlign w:val="baseline"/>
        </w:rPr>
        <w:t>r</w:t>
      </w:r>
      <w:r>
        <w:rPr>
          <w:rFonts w:ascii="Garamond" w:hAnsi="Garamond"/>
          <w:color w:val="231F20"/>
          <w:w w:val="105"/>
          <w:vertAlign w:val="baseline"/>
        </w:rPr>
        <w:t>)</w:t>
      </w:r>
      <w:r>
        <w:rPr>
          <w:color w:val="231F20"/>
          <w:w w:val="105"/>
          <w:vertAlign w:val="baseline"/>
        </w:rPr>
        <w:t>-robust by Lemma 3, </w:t>
      </w:r>
      <w:r>
        <w:rPr>
          <w:rFonts w:ascii="Bookman Old Style" w:hAnsi="Bookman Old Style"/>
          <w:b w:val="0"/>
          <w:i/>
          <w:color w:val="231F20"/>
          <w:spacing w:val="1"/>
          <w:w w:val="105"/>
          <w:vertAlign w:val="baseline"/>
        </w:rPr>
        <w:t>δ</w:t>
      </w:r>
      <w:r>
        <w:rPr>
          <w:rFonts w:ascii="Garamond" w:hAnsi="Garamond"/>
          <w:color w:val="231F20"/>
          <w:spacing w:val="1"/>
          <w:w w:val="105"/>
          <w:vertAlign w:val="baseline"/>
        </w:rPr>
        <w:t>(</w:t>
      </w:r>
      <w:r>
        <w:rPr>
          <w:rFonts w:ascii="Cambria" w:hAnsi="Cambria"/>
          <w:color w:val="231F20"/>
          <w:spacing w:val="1"/>
          <w:w w:val="105"/>
          <w:vertAlign w:val="baseline"/>
        </w:rPr>
        <w:t>G</w:t>
      </w:r>
      <w:r>
        <w:rPr>
          <w:rFonts w:ascii="Lucida Sans Unicode" w:hAnsi="Lucida Sans Unicode"/>
          <w:color w:val="231F20"/>
          <w:spacing w:val="1"/>
          <w:w w:val="105"/>
          <w:vertAlign w:val="subscript"/>
        </w:rPr>
        <w:t>D</w:t>
      </w:r>
      <w:r>
        <w:rPr>
          <w:rFonts w:ascii="Garamond" w:hAnsi="Garamond"/>
          <w:color w:val="231F20"/>
          <w:spacing w:val="1"/>
          <w:w w:val="105"/>
          <w:vertAlign w:val="baseline"/>
        </w:rPr>
        <w:t>) </w:t>
      </w:r>
      <w:r>
        <w:rPr>
          <w:rFonts w:ascii="Cambria" w:hAnsi="Cambria"/>
          <w:color w:val="231F20"/>
          <w:w w:val="110"/>
          <w:vertAlign w:val="baseline"/>
        </w:rPr>
        <w:t>≥ </w:t>
      </w:r>
      <w:r>
        <w:rPr>
          <w:rFonts w:ascii="Garamond" w:hAnsi="Garamond"/>
          <w:color w:val="231F20"/>
          <w:w w:val="105"/>
          <w:vertAlign w:val="baseline"/>
        </w:rPr>
        <w:t>2</w:t>
      </w:r>
      <w:r>
        <w:rPr>
          <w:rFonts w:ascii="Bookman Old Style" w:hAnsi="Bookman Old Style"/>
          <w:b w:val="0"/>
          <w:i/>
          <w:color w:val="231F20"/>
          <w:w w:val="105"/>
          <w:vertAlign w:val="baseline"/>
        </w:rPr>
        <w:t>r </w:t>
      </w:r>
      <w:r>
        <w:rPr>
          <w:rFonts w:ascii="Cambria" w:hAnsi="Cambria"/>
          <w:color w:val="231F20"/>
          <w:w w:val="110"/>
          <w:vertAlign w:val="baseline"/>
        </w:rPr>
        <w:t>− </w:t>
      </w:r>
      <w:r>
        <w:rPr>
          <w:rFonts w:ascii="Garamond" w:hAnsi="Garamond"/>
          <w:color w:val="231F20"/>
          <w:w w:val="105"/>
          <w:vertAlign w:val="baseline"/>
        </w:rPr>
        <w:t>2 </w:t>
      </w:r>
      <w:r>
        <w:rPr>
          <w:color w:val="231F20"/>
          <w:w w:val="105"/>
          <w:vertAlign w:val="baseline"/>
        </w:rPr>
        <w:t>by Lemma 5, so that </w:t>
      </w:r>
      <w:r>
        <w:rPr>
          <w:rFonts w:ascii="Cambria" w:hAnsi="Cambria"/>
          <w:color w:val="231F20"/>
          <w:spacing w:val="3"/>
          <w:w w:val="105"/>
          <w:vertAlign w:val="baseline"/>
        </w:rPr>
        <w:t>|C</w:t>
      </w:r>
      <w:r>
        <w:rPr>
          <w:rFonts w:ascii="Arial" w:hAnsi="Arial"/>
          <w:i/>
          <w:color w:val="231F20"/>
          <w:spacing w:val="3"/>
          <w:w w:val="105"/>
          <w:vertAlign w:val="subscript"/>
        </w:rPr>
        <w:t>i</w:t>
      </w:r>
      <w:r>
        <w:rPr>
          <w:rFonts w:ascii="Cambria" w:hAnsi="Cambria"/>
          <w:color w:val="231F20"/>
          <w:spacing w:val="3"/>
          <w:w w:val="105"/>
          <w:vertAlign w:val="baseline"/>
        </w:rPr>
        <w:t>| </w:t>
      </w:r>
      <w:r>
        <w:rPr>
          <w:rFonts w:ascii="Cambria" w:hAnsi="Cambria"/>
          <w:color w:val="231F20"/>
          <w:w w:val="105"/>
          <w:vertAlign w:val="baseline"/>
        </w:rPr>
        <w:t>≥ |</w:t>
      </w:r>
      <w:r>
        <w:rPr>
          <w:rFonts w:ascii="Bookman Old Style" w:hAnsi="Bookman Old Style"/>
          <w:b w:val="0"/>
          <w:i/>
          <w:color w:val="231F20"/>
          <w:w w:val="105"/>
          <w:vertAlign w:val="baseline"/>
        </w:rPr>
        <w:t>r/</w:t>
      </w:r>
      <w:r>
        <w:rPr>
          <w:rFonts w:ascii="Garamond" w:hAnsi="Garamond"/>
          <w:color w:val="231F20"/>
          <w:w w:val="105"/>
          <w:vertAlign w:val="baseline"/>
        </w:rPr>
        <w:t>2</w:t>
      </w:r>
      <w:r>
        <w:rPr>
          <w:rFonts w:ascii="Cambria" w:hAnsi="Cambria"/>
          <w:color w:val="231F20"/>
          <w:w w:val="105"/>
          <w:vertAlign w:val="baseline"/>
        </w:rPr>
        <w:t>∫ </w:t>
      </w:r>
      <w:r>
        <w:rPr>
          <w:rFonts w:ascii="Garamond" w:hAnsi="Garamond"/>
          <w:color w:val="231F20"/>
          <w:spacing w:val="17"/>
          <w:w w:val="105"/>
          <w:vertAlign w:val="baseline"/>
        </w:rPr>
        <w:t>+1 </w:t>
      </w:r>
      <w:r>
        <w:rPr>
          <w:color w:val="231F20"/>
          <w:w w:val="105"/>
          <w:vertAlign w:val="baseline"/>
        </w:rPr>
        <w:t>(since there are at most </w:t>
      </w:r>
      <w:r>
        <w:rPr>
          <w:rFonts w:ascii="Cambria" w:hAnsi="Cambria"/>
          <w:color w:val="231F20"/>
          <w:spacing w:val="5"/>
          <w:w w:val="105"/>
          <w:vertAlign w:val="baseline"/>
        </w:rPr>
        <w:t>|</w:t>
      </w:r>
      <w:r>
        <w:rPr>
          <w:rFonts w:ascii="Garamond" w:hAnsi="Garamond"/>
          <w:color w:val="231F20"/>
          <w:spacing w:val="5"/>
          <w:w w:val="105"/>
          <w:vertAlign w:val="baseline"/>
        </w:rPr>
        <w:t>3</w:t>
      </w:r>
      <w:r>
        <w:rPr>
          <w:rFonts w:ascii="Bookman Old Style" w:hAnsi="Bookman Old Style"/>
          <w:b w:val="0"/>
          <w:i/>
          <w:color w:val="231F20"/>
          <w:spacing w:val="5"/>
          <w:w w:val="105"/>
          <w:vertAlign w:val="baseline"/>
        </w:rPr>
        <w:t>r/</w:t>
      </w:r>
      <w:r>
        <w:rPr>
          <w:rFonts w:ascii="Garamond" w:hAnsi="Garamond"/>
          <w:color w:val="231F20"/>
          <w:spacing w:val="5"/>
          <w:w w:val="105"/>
          <w:vertAlign w:val="baseline"/>
        </w:rPr>
        <w:t>2</w:t>
      </w:r>
      <w:r>
        <w:rPr>
          <w:rFonts w:ascii="Cambria" w:hAnsi="Cambria"/>
          <w:color w:val="231F20"/>
          <w:spacing w:val="5"/>
          <w:w w:val="105"/>
          <w:vertAlign w:val="baseline"/>
        </w:rPr>
        <w:t>|− </w:t>
      </w:r>
      <w:r>
        <w:rPr>
          <w:rFonts w:ascii="Garamond" w:hAnsi="Garamond"/>
          <w:color w:val="231F20"/>
          <w:w w:val="105"/>
          <w:vertAlign w:val="baseline"/>
        </w:rPr>
        <w:t>2 </w:t>
      </w:r>
      <w:r>
        <w:rPr>
          <w:color w:val="231F20"/>
          <w:w w:val="105"/>
          <w:vertAlign w:val="baseline"/>
        </w:rPr>
        <w:t>neighbors in </w:t>
      </w:r>
      <w:r>
        <w:rPr>
          <w:rFonts w:ascii="Cambria" w:hAnsi="Cambria"/>
          <w:color w:val="231F20"/>
          <w:w w:val="105"/>
          <w:vertAlign w:val="baseline"/>
        </w:rPr>
        <w:t>K</w:t>
      </w:r>
      <w:r>
        <w:rPr>
          <w:color w:val="231F20"/>
          <w:w w:val="105"/>
          <w:vertAlign w:val="baseline"/>
        </w:rPr>
        <w:t>). It follows </w:t>
      </w:r>
      <w:r>
        <w:rPr>
          <w:color w:val="231F20"/>
          <w:spacing w:val="6"/>
          <w:w w:val="105"/>
          <w:vertAlign w:val="baseline"/>
        </w:rPr>
        <w:t> </w:t>
      </w:r>
      <w:r>
        <w:rPr>
          <w:color w:val="231F20"/>
          <w:w w:val="105"/>
          <w:vertAlign w:val="baseline"/>
        </w:rPr>
        <w:t>that</w:t>
      </w:r>
    </w:p>
    <w:p>
      <w:pPr>
        <w:pStyle w:val="BodyText"/>
        <w:spacing w:line="240" w:lineRule="exact"/>
        <w:ind w:left="119"/>
      </w:pPr>
      <w:r>
        <w:rPr/>
        <w:pict>
          <v:shape style="position:absolute;margin-left:39.720001pt;margin-top:5.581193pt;width:4pt;height:7pt;mso-position-horizontal-relative:page;mso-position-vertical-relative:paragraph;z-index:-52456"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1</w:t>
                  </w:r>
                </w:p>
              </w:txbxContent>
            </v:textbox>
            <w10:wrap type="none"/>
          </v:shape>
        </w:pict>
      </w:r>
      <w:r>
        <w:rPr/>
        <w:pict>
          <v:shape style="position:absolute;margin-left:60.240002pt;margin-top:5.581193pt;width:4pt;height:7pt;mso-position-horizontal-relative:page;mso-position-vertical-relative:paragraph;z-index:-52432" type="#_x0000_t202" filled="false" stroked="false">
            <v:textbox inset="0,0,0,0">
              <w:txbxContent>
                <w:p>
                  <w:pPr>
                    <w:spacing w:line="139" w:lineRule="exact" w:before="0"/>
                    <w:ind w:left="0" w:right="0" w:firstLine="0"/>
                    <w:jc w:val="left"/>
                    <w:rPr>
                      <w:rFonts w:ascii="Lucida Sans Unicode"/>
                      <w:sz w:val="14"/>
                    </w:rPr>
                  </w:pPr>
                  <w:r>
                    <w:rPr>
                      <w:rFonts w:ascii="Lucida Sans Unicode"/>
                      <w:color w:val="231F20"/>
                      <w:w w:val="89"/>
                      <w:sz w:val="14"/>
                    </w:rPr>
                    <w:t>2</w:t>
                  </w:r>
                </w:p>
              </w:txbxContent>
            </v:textbox>
            <w10:wrap type="none"/>
          </v:shape>
        </w:pict>
      </w:r>
      <w:r>
        <w:rPr/>
        <w:pict>
          <v:shape style="position:absolute;margin-left:208.199997pt;margin-top:6.678031pt;width:8.35pt;height:12.1pt;mso-position-horizontal-relative:page;mso-position-vertical-relative:paragraph;z-index:-52408" type="#_x0000_t202" filled="false" stroked="false">
            <v:textbox inset="0,0,0,0">
              <w:txbxContent>
                <w:p>
                  <w:pPr>
                    <w:spacing w:line="170" w:lineRule="exact" w:before="0"/>
                    <w:ind w:left="0" w:right="0" w:firstLine="0"/>
                    <w:jc w:val="left"/>
                    <w:rPr>
                      <w:rFonts w:ascii="Verdana"/>
                      <w:sz w:val="10"/>
                    </w:rPr>
                  </w:pPr>
                  <w:r>
                    <w:rPr>
                      <w:rFonts w:ascii="Lucida Sans Unicode"/>
                      <w:color w:val="231F20"/>
                      <w:w w:val="115"/>
                      <w:position w:val="2"/>
                      <w:sz w:val="14"/>
                    </w:rPr>
                    <w:t>S</w:t>
                  </w:r>
                  <w:r>
                    <w:rPr>
                      <w:rFonts w:ascii="Verdana"/>
                      <w:color w:val="231F20"/>
                      <w:w w:val="115"/>
                      <w:sz w:val="10"/>
                    </w:rPr>
                    <w:t>1</w:t>
                  </w:r>
                </w:p>
              </w:txbxContent>
            </v:textbox>
            <w10:wrap type="none"/>
          </v:shape>
        </w:pict>
      </w:r>
      <w:r>
        <w:rPr/>
        <w:pict>
          <v:shape style="position:absolute;margin-left:244.199997pt;margin-top:6.678031pt;width:8.35pt;height:12.1pt;mso-position-horizontal-relative:page;mso-position-vertical-relative:paragraph;z-index:-52384" type="#_x0000_t202" filled="false" stroked="false">
            <v:textbox inset="0,0,0,0">
              <w:txbxContent>
                <w:p>
                  <w:pPr>
                    <w:spacing w:line="170" w:lineRule="exact" w:before="0"/>
                    <w:ind w:left="0" w:right="0" w:firstLine="0"/>
                    <w:jc w:val="left"/>
                    <w:rPr>
                      <w:rFonts w:ascii="Verdana"/>
                      <w:sz w:val="10"/>
                    </w:rPr>
                  </w:pPr>
                  <w:r>
                    <w:rPr>
                      <w:rFonts w:ascii="Lucida Sans Unicode"/>
                      <w:color w:val="231F20"/>
                      <w:w w:val="115"/>
                      <w:position w:val="2"/>
                      <w:sz w:val="14"/>
                    </w:rPr>
                    <w:t>S</w:t>
                  </w:r>
                  <w:r>
                    <w:rPr>
                      <w:rFonts w:ascii="Verdana"/>
                      <w:color w:val="231F20"/>
                      <w:w w:val="115"/>
                      <w:sz w:val="10"/>
                    </w:rPr>
                    <w:t>2</w:t>
                  </w:r>
                </w:p>
              </w:txbxContent>
            </v:textbox>
            <w10:wrap type="none"/>
          </v:shape>
        </w:pict>
      </w:r>
      <w:r>
        <w:rPr>
          <w:rFonts w:ascii="Cambria" w:hAnsi="Cambria"/>
          <w:color w:val="231F20"/>
          <w:w w:val="110"/>
        </w:rPr>
        <w:t>|S |</w:t>
      </w:r>
      <w:r>
        <w:rPr>
          <w:rFonts w:ascii="Bookman Old Style" w:hAnsi="Bookman Old Style"/>
          <w:b w:val="0"/>
          <w:i/>
          <w:color w:val="231F20"/>
          <w:w w:val="110"/>
        </w:rPr>
        <w:t>, </w:t>
      </w:r>
      <w:r>
        <w:rPr>
          <w:rFonts w:ascii="Cambria" w:hAnsi="Cambria"/>
          <w:color w:val="231F20"/>
          <w:w w:val="110"/>
        </w:rPr>
        <w:t>|S | </w:t>
      </w:r>
      <w:r>
        <w:rPr>
          <w:rFonts w:ascii="Cambria" w:hAnsi="Cambria"/>
          <w:color w:val="231F20"/>
          <w:w w:val="130"/>
        </w:rPr>
        <w:t>≥ </w:t>
      </w:r>
      <w:r>
        <w:rPr>
          <w:rFonts w:ascii="Bookman Old Style" w:hAnsi="Bookman Old Style"/>
          <w:b w:val="0"/>
          <w:i/>
          <w:color w:val="231F20"/>
          <w:w w:val="110"/>
        </w:rPr>
        <w:t>r</w:t>
      </w:r>
      <w:r>
        <w:rPr>
          <w:color w:val="231F20"/>
          <w:w w:val="110"/>
        </w:rPr>
        <w:t>, and we are guaranteed </w:t>
      </w:r>
      <w:r>
        <w:rPr>
          <w:rFonts w:ascii="Cambria" w:hAnsi="Cambria"/>
          <w:color w:val="231F20"/>
          <w:w w:val="110"/>
        </w:rPr>
        <w:t>|X </w:t>
      </w:r>
      <w:r>
        <w:rPr>
          <w:rFonts w:ascii="Arial" w:hAnsi="Arial"/>
          <w:i/>
          <w:color w:val="231F20"/>
          <w:w w:val="130"/>
          <w:position w:val="7"/>
          <w:sz w:val="14"/>
        </w:rPr>
        <w:t>r </w:t>
      </w:r>
      <w:r>
        <w:rPr>
          <w:rFonts w:ascii="Cambria" w:hAnsi="Cambria"/>
          <w:color w:val="231F20"/>
          <w:w w:val="110"/>
        </w:rPr>
        <w:t>| </w:t>
      </w:r>
      <w:r>
        <w:rPr>
          <w:rFonts w:ascii="Garamond" w:hAnsi="Garamond"/>
          <w:color w:val="231F20"/>
          <w:w w:val="110"/>
        </w:rPr>
        <w:t>+ </w:t>
      </w:r>
      <w:r>
        <w:rPr>
          <w:rFonts w:ascii="Cambria" w:hAnsi="Cambria"/>
          <w:color w:val="231F20"/>
          <w:w w:val="110"/>
        </w:rPr>
        <w:t>|X </w:t>
      </w:r>
      <w:r>
        <w:rPr>
          <w:rFonts w:ascii="Arial" w:hAnsi="Arial"/>
          <w:i/>
          <w:color w:val="231F20"/>
          <w:w w:val="130"/>
          <w:position w:val="7"/>
          <w:sz w:val="14"/>
        </w:rPr>
        <w:t>r </w:t>
      </w:r>
      <w:r>
        <w:rPr>
          <w:rFonts w:ascii="Cambria" w:hAnsi="Cambria"/>
          <w:color w:val="231F20"/>
          <w:w w:val="110"/>
        </w:rPr>
        <w:t>| </w:t>
      </w:r>
      <w:r>
        <w:rPr>
          <w:rFonts w:ascii="Cambria" w:hAnsi="Cambria"/>
          <w:color w:val="231F20"/>
          <w:w w:val="130"/>
        </w:rPr>
        <w:t>≥ </w:t>
      </w:r>
      <w:r>
        <w:rPr>
          <w:rFonts w:ascii="Bookman Old Style" w:hAnsi="Bookman Old Style"/>
          <w:b w:val="0"/>
          <w:i/>
          <w:color w:val="231F20"/>
          <w:w w:val="110"/>
        </w:rPr>
        <w:t>r</w:t>
      </w:r>
      <w:r>
        <w:rPr>
          <w:color w:val="231F20"/>
          <w:w w:val="110"/>
        </w:rPr>
        <w:t>.</w:t>
      </w:r>
    </w:p>
    <w:p>
      <w:pPr>
        <w:spacing w:before="84"/>
        <w:ind w:left="2067" w:right="0" w:firstLine="0"/>
        <w:jc w:val="left"/>
        <w:rPr>
          <w:sz w:val="16"/>
        </w:rPr>
      </w:pPr>
      <w:r>
        <w:rPr/>
        <w:br w:type="column"/>
      </w:r>
      <w:r>
        <w:rPr>
          <w:color w:val="231F20"/>
          <w:sz w:val="20"/>
        </w:rPr>
        <w:t>R</w:t>
      </w:r>
      <w:r>
        <w:rPr>
          <w:color w:val="231F20"/>
          <w:sz w:val="16"/>
        </w:rPr>
        <w:t>EFERENCES</w:t>
      </w:r>
    </w:p>
    <w:p>
      <w:pPr>
        <w:pStyle w:val="BodyText"/>
        <w:spacing w:before="8"/>
        <w:rPr>
          <w:sz w:val="22"/>
        </w:rPr>
      </w:pPr>
    </w:p>
    <w:p>
      <w:pPr>
        <w:pStyle w:val="ListParagraph"/>
        <w:numPr>
          <w:ilvl w:val="0"/>
          <w:numId w:val="11"/>
        </w:numPr>
        <w:tabs>
          <w:tab w:pos="484" w:val="left" w:leader="none"/>
        </w:tabs>
        <w:spacing w:line="232" w:lineRule="auto" w:before="0" w:after="0"/>
        <w:ind w:left="483" w:right="642" w:hanging="283"/>
        <w:jc w:val="both"/>
        <w:rPr>
          <w:sz w:val="16"/>
        </w:rPr>
      </w:pPr>
      <w:r>
        <w:rPr>
          <w:color w:val="231F20"/>
          <w:sz w:val="16"/>
        </w:rPr>
        <w:t>H. J. LeBlanc, H. Zhang, S. Sundaram, and X. Koutsoukos, “Consensus of multi-agent networks in the presence of adversaries using only local information,” in </w:t>
      </w:r>
      <w:r>
        <w:rPr>
          <w:i/>
          <w:color w:val="231F20"/>
          <w:sz w:val="16"/>
        </w:rPr>
        <w:t>Proc. 1st International Conference on High Confidence </w:t>
      </w:r>
      <w:r>
        <w:rPr>
          <w:i/>
          <w:color w:val="231F20"/>
          <w:sz w:val="16"/>
        </w:rPr>
        <w:t>Networked Systems (HiCoNS)</w:t>
      </w:r>
      <w:r>
        <w:rPr>
          <w:color w:val="231F20"/>
          <w:sz w:val="16"/>
        </w:rPr>
        <w:t>, Beijing, China,</w:t>
      </w:r>
      <w:r>
        <w:rPr>
          <w:color w:val="231F20"/>
          <w:spacing w:val="-11"/>
          <w:sz w:val="16"/>
        </w:rPr>
        <w:t> </w:t>
      </w:r>
      <w:r>
        <w:rPr>
          <w:color w:val="231F20"/>
          <w:sz w:val="16"/>
        </w:rPr>
        <w:t>2012, pp. 1–10.</w:t>
      </w:r>
    </w:p>
    <w:p>
      <w:pPr>
        <w:pStyle w:val="ListParagraph"/>
        <w:numPr>
          <w:ilvl w:val="0"/>
          <w:numId w:val="11"/>
        </w:numPr>
        <w:tabs>
          <w:tab w:pos="484" w:val="left" w:leader="none"/>
        </w:tabs>
        <w:spacing w:line="235" w:lineRule="auto" w:before="14" w:after="0"/>
        <w:ind w:left="483" w:right="643" w:hanging="283"/>
        <w:jc w:val="both"/>
        <w:rPr>
          <w:sz w:val="16"/>
        </w:rPr>
      </w:pPr>
      <w:r>
        <w:rPr>
          <w:color w:val="231F20"/>
          <w:sz w:val="16"/>
        </w:rPr>
        <w:t>H. Zhang and S. Sundaram, “Robustness of information diffusion algorithms to locally bounded adversaries,” in </w:t>
      </w:r>
      <w:r>
        <w:rPr>
          <w:i/>
          <w:color w:val="231F20"/>
          <w:sz w:val="16"/>
        </w:rPr>
        <w:t>Proc. American Control </w:t>
      </w:r>
      <w:r>
        <w:rPr>
          <w:i/>
          <w:color w:val="231F20"/>
          <w:spacing w:val="-1"/>
          <w:w w:val="99"/>
          <w:sz w:val="16"/>
        </w:rPr>
        <w:t>Confe</w:t>
      </w:r>
      <w:r>
        <w:rPr>
          <w:i/>
          <w:color w:val="231F20"/>
          <w:spacing w:val="-5"/>
          <w:w w:val="99"/>
          <w:sz w:val="16"/>
        </w:rPr>
        <w:t>r</w:t>
      </w:r>
      <w:r>
        <w:rPr>
          <w:i/>
          <w:color w:val="231F20"/>
          <w:spacing w:val="-1"/>
          <w:w w:val="99"/>
          <w:sz w:val="16"/>
        </w:rPr>
        <w:t>ence</w:t>
      </w:r>
      <w:r>
        <w:rPr>
          <w:color w:val="231F20"/>
          <w:w w:val="99"/>
          <w:sz w:val="16"/>
        </w:rPr>
        <w:t>,</w:t>
      </w:r>
      <w:r>
        <w:rPr>
          <w:color w:val="231F20"/>
          <w:sz w:val="16"/>
        </w:rPr>
        <w:t> </w:t>
      </w:r>
      <w:r>
        <w:rPr>
          <w:color w:val="231F20"/>
          <w:spacing w:val="-17"/>
          <w:sz w:val="16"/>
        </w:rPr>
        <w:t> </w:t>
      </w:r>
      <w:r>
        <w:rPr>
          <w:color w:val="231F20"/>
          <w:spacing w:val="-1"/>
          <w:w w:val="99"/>
          <w:sz w:val="16"/>
        </w:rPr>
        <w:t>Montr</w:t>
      </w:r>
      <w:r>
        <w:rPr>
          <w:color w:val="231F20"/>
          <w:spacing w:val="-62"/>
          <w:w w:val="99"/>
          <w:sz w:val="16"/>
        </w:rPr>
        <w:t>e</w:t>
      </w:r>
      <w:r>
        <w:rPr>
          <w:color w:val="231F20"/>
          <w:spacing w:val="6"/>
          <w:w w:val="99"/>
          <w:sz w:val="16"/>
        </w:rPr>
        <w:t>´</w:t>
      </w:r>
      <w:r>
        <w:rPr>
          <w:color w:val="231F20"/>
          <w:spacing w:val="-1"/>
          <w:w w:val="99"/>
          <w:sz w:val="16"/>
        </w:rPr>
        <w:t>al</w:t>
      </w:r>
      <w:r>
        <w:rPr>
          <w:color w:val="231F20"/>
          <w:w w:val="99"/>
          <w:sz w:val="16"/>
        </w:rPr>
        <w:t>,</w:t>
      </w:r>
      <w:r>
        <w:rPr>
          <w:color w:val="231F20"/>
          <w:sz w:val="16"/>
        </w:rPr>
        <w:t> </w:t>
      </w:r>
      <w:r>
        <w:rPr>
          <w:color w:val="231F20"/>
          <w:spacing w:val="-20"/>
          <w:sz w:val="16"/>
        </w:rPr>
        <w:t> </w:t>
      </w:r>
      <w:r>
        <w:rPr>
          <w:color w:val="231F20"/>
          <w:spacing w:val="-1"/>
          <w:w w:val="99"/>
          <w:sz w:val="16"/>
        </w:rPr>
        <w:t>Canada</w:t>
      </w:r>
      <w:r>
        <w:rPr>
          <w:color w:val="231F20"/>
          <w:w w:val="99"/>
          <w:sz w:val="16"/>
        </w:rPr>
        <w:t>,</w:t>
      </w:r>
      <w:r>
        <w:rPr>
          <w:color w:val="231F20"/>
          <w:sz w:val="16"/>
        </w:rPr>
        <w:t> </w:t>
      </w:r>
      <w:r>
        <w:rPr>
          <w:color w:val="231F20"/>
          <w:spacing w:val="-20"/>
          <w:sz w:val="16"/>
        </w:rPr>
        <w:t> </w:t>
      </w:r>
      <w:r>
        <w:rPr>
          <w:color w:val="231F20"/>
          <w:spacing w:val="-1"/>
          <w:w w:val="99"/>
          <w:sz w:val="16"/>
        </w:rPr>
        <w:t>2012</w:t>
      </w:r>
      <w:r>
        <w:rPr>
          <w:color w:val="231F20"/>
          <w:w w:val="99"/>
          <w:sz w:val="16"/>
        </w:rPr>
        <w:t>,</w:t>
      </w:r>
      <w:r>
        <w:rPr>
          <w:color w:val="231F20"/>
          <w:spacing w:val="17"/>
          <w:sz w:val="16"/>
        </w:rPr>
        <w:t> </w:t>
      </w:r>
      <w:r>
        <w:rPr>
          <w:color w:val="231F20"/>
          <w:spacing w:val="-1"/>
          <w:w w:val="99"/>
          <w:sz w:val="16"/>
        </w:rPr>
        <w:t>pp</w:t>
      </w:r>
      <w:r>
        <w:rPr>
          <w:color w:val="231F20"/>
          <w:w w:val="99"/>
          <w:sz w:val="16"/>
        </w:rPr>
        <w:t>.</w:t>
      </w:r>
      <w:r>
        <w:rPr>
          <w:color w:val="231F20"/>
          <w:spacing w:val="15"/>
          <w:sz w:val="16"/>
        </w:rPr>
        <w:t> </w:t>
      </w:r>
      <w:r>
        <w:rPr>
          <w:color w:val="231F20"/>
          <w:spacing w:val="-1"/>
          <w:w w:val="99"/>
          <w:sz w:val="16"/>
        </w:rPr>
        <w:t>5855–5861.</w:t>
      </w:r>
    </w:p>
    <w:p>
      <w:pPr>
        <w:pStyle w:val="ListParagraph"/>
        <w:numPr>
          <w:ilvl w:val="0"/>
          <w:numId w:val="11"/>
        </w:numPr>
        <w:tabs>
          <w:tab w:pos="484" w:val="left" w:leader="none"/>
        </w:tabs>
        <w:spacing w:line="235" w:lineRule="auto" w:before="11" w:after="0"/>
        <w:ind w:left="483" w:right="639" w:hanging="283"/>
        <w:jc w:val="both"/>
        <w:rPr>
          <w:sz w:val="16"/>
        </w:rPr>
      </w:pPr>
      <w:r>
        <w:rPr>
          <w:color w:val="231F20"/>
          <w:sz w:val="16"/>
        </w:rPr>
        <w:t>A. Giridhar and </w:t>
      </w:r>
      <w:r>
        <w:rPr>
          <w:color w:val="231F20"/>
          <w:spacing w:val="-9"/>
          <w:sz w:val="16"/>
        </w:rPr>
        <w:t>P. </w:t>
      </w:r>
      <w:r>
        <w:rPr>
          <w:color w:val="231F20"/>
          <w:sz w:val="16"/>
        </w:rPr>
        <w:t>R. </w:t>
      </w:r>
      <w:r>
        <w:rPr>
          <w:color w:val="231F20"/>
          <w:spacing w:val="-3"/>
          <w:sz w:val="16"/>
        </w:rPr>
        <w:t>Kumar, </w:t>
      </w:r>
      <w:r>
        <w:rPr>
          <w:color w:val="231F20"/>
          <w:spacing w:val="-4"/>
          <w:sz w:val="16"/>
        </w:rPr>
        <w:t>“Toward </w:t>
      </w:r>
      <w:r>
        <w:rPr>
          <w:color w:val="231F20"/>
          <w:sz w:val="16"/>
        </w:rPr>
        <w:t>a theory of in-network computa- tion in wireless sensor </w:t>
      </w:r>
      <w:r>
        <w:rPr>
          <w:color w:val="231F20"/>
          <w:spacing w:val="-3"/>
          <w:sz w:val="16"/>
        </w:rPr>
        <w:t>networks,” </w:t>
      </w:r>
      <w:r>
        <w:rPr>
          <w:i/>
          <w:color w:val="231F20"/>
          <w:sz w:val="16"/>
        </w:rPr>
        <w:t>IEEE Commun. Mag.</w:t>
      </w:r>
      <w:r>
        <w:rPr>
          <w:color w:val="231F20"/>
          <w:sz w:val="16"/>
        </w:rPr>
        <w:t>, vol. 44, no. 4, pp. 98–107, April</w:t>
      </w:r>
      <w:r>
        <w:rPr>
          <w:color w:val="231F20"/>
          <w:spacing w:val="10"/>
          <w:sz w:val="16"/>
        </w:rPr>
        <w:t> </w:t>
      </w:r>
      <w:r>
        <w:rPr>
          <w:color w:val="231F20"/>
          <w:sz w:val="16"/>
        </w:rPr>
        <w:t>2006.</w:t>
      </w:r>
    </w:p>
    <w:p>
      <w:pPr>
        <w:pStyle w:val="ListParagraph"/>
        <w:numPr>
          <w:ilvl w:val="0"/>
          <w:numId w:val="11"/>
        </w:numPr>
        <w:tabs>
          <w:tab w:pos="484" w:val="left" w:leader="none"/>
        </w:tabs>
        <w:spacing w:line="235" w:lineRule="auto" w:before="11" w:after="0"/>
        <w:ind w:left="483" w:right="639" w:hanging="283"/>
        <w:jc w:val="both"/>
        <w:rPr>
          <w:sz w:val="16"/>
        </w:rPr>
      </w:pPr>
      <w:r>
        <w:rPr>
          <w:color w:val="231F20"/>
          <w:w w:val="99"/>
          <w:sz w:val="16"/>
        </w:rPr>
        <w:t>A.</w:t>
      </w:r>
      <w:r>
        <w:rPr>
          <w:color w:val="231F20"/>
          <w:sz w:val="16"/>
        </w:rPr>
        <w:t> </w:t>
      </w:r>
      <w:r>
        <w:rPr>
          <w:color w:val="231F20"/>
          <w:spacing w:val="-12"/>
          <w:sz w:val="16"/>
        </w:rPr>
        <w:t> </w:t>
      </w:r>
      <w:r>
        <w:rPr>
          <w:color w:val="231F20"/>
          <w:w w:val="99"/>
          <w:sz w:val="16"/>
        </w:rPr>
        <w:t>A.</w:t>
      </w:r>
      <w:r>
        <w:rPr>
          <w:color w:val="231F20"/>
          <w:sz w:val="16"/>
        </w:rPr>
        <w:t> </w:t>
      </w:r>
      <w:r>
        <w:rPr>
          <w:color w:val="231F20"/>
          <w:spacing w:val="-12"/>
          <w:sz w:val="16"/>
        </w:rPr>
        <w:t> </w:t>
      </w:r>
      <w:r>
        <w:rPr>
          <w:color w:val="231F20"/>
          <w:spacing w:val="-1"/>
          <w:w w:val="99"/>
          <w:sz w:val="16"/>
        </w:rPr>
        <w:t>C</w:t>
      </w:r>
      <w:r>
        <w:rPr>
          <w:color w:val="231F20"/>
          <w:spacing w:val="-62"/>
          <w:w w:val="99"/>
          <w:sz w:val="16"/>
        </w:rPr>
        <w:t>a</w:t>
      </w:r>
      <w:r>
        <w:rPr>
          <w:color w:val="231F20"/>
          <w:spacing w:val="6"/>
          <w:w w:val="99"/>
          <w:sz w:val="16"/>
        </w:rPr>
        <w:t>´</w:t>
      </w:r>
      <w:r>
        <w:rPr>
          <w:color w:val="231F20"/>
          <w:spacing w:val="-1"/>
          <w:w w:val="99"/>
          <w:sz w:val="16"/>
        </w:rPr>
        <w:t>r</w:t>
      </w:r>
      <w:r>
        <w:rPr>
          <w:color w:val="231F20"/>
          <w:w w:val="99"/>
          <w:sz w:val="16"/>
        </w:rPr>
        <w:t>d</w:t>
      </w:r>
      <w:r>
        <w:rPr>
          <w:color w:val="231F20"/>
          <w:spacing w:val="-2"/>
          <w:w w:val="99"/>
          <w:sz w:val="16"/>
        </w:rPr>
        <w:t>e</w:t>
      </w:r>
      <w:r>
        <w:rPr>
          <w:color w:val="231F20"/>
          <w:w w:val="99"/>
          <w:sz w:val="16"/>
        </w:rPr>
        <w:t>n</w:t>
      </w:r>
      <w:r>
        <w:rPr>
          <w:color w:val="231F20"/>
          <w:spacing w:val="-2"/>
          <w:w w:val="99"/>
          <w:sz w:val="16"/>
        </w:rPr>
        <w:t>a</w:t>
      </w:r>
      <w:r>
        <w:rPr>
          <w:color w:val="231F20"/>
          <w:w w:val="99"/>
          <w:sz w:val="16"/>
        </w:rPr>
        <w:t>s,</w:t>
      </w:r>
      <w:r>
        <w:rPr>
          <w:color w:val="231F20"/>
          <w:sz w:val="16"/>
        </w:rPr>
        <w:t> </w:t>
      </w:r>
      <w:r>
        <w:rPr>
          <w:color w:val="231F20"/>
          <w:spacing w:val="-8"/>
          <w:sz w:val="16"/>
        </w:rPr>
        <w:t> </w:t>
      </w:r>
      <w:r>
        <w:rPr>
          <w:color w:val="231F20"/>
          <w:w w:val="99"/>
          <w:sz w:val="16"/>
        </w:rPr>
        <w:t>S.</w:t>
      </w:r>
      <w:r>
        <w:rPr>
          <w:color w:val="231F20"/>
          <w:sz w:val="16"/>
        </w:rPr>
        <w:t> </w:t>
      </w:r>
      <w:r>
        <w:rPr>
          <w:color w:val="231F20"/>
          <w:spacing w:val="-15"/>
          <w:sz w:val="16"/>
        </w:rPr>
        <w:t> </w:t>
      </w:r>
      <w:r>
        <w:rPr>
          <w:color w:val="231F20"/>
          <w:w w:val="99"/>
          <w:sz w:val="16"/>
        </w:rPr>
        <w:t>Am</w:t>
      </w:r>
      <w:r>
        <w:rPr>
          <w:color w:val="231F20"/>
          <w:spacing w:val="-2"/>
          <w:w w:val="99"/>
          <w:sz w:val="16"/>
        </w:rPr>
        <w:t>i</w:t>
      </w:r>
      <w:r>
        <w:rPr>
          <w:color w:val="231F20"/>
          <w:spacing w:val="-1"/>
          <w:w w:val="99"/>
          <w:sz w:val="16"/>
        </w:rPr>
        <w:t>n</w:t>
      </w:r>
      <w:r>
        <w:rPr>
          <w:color w:val="231F20"/>
          <w:w w:val="99"/>
          <w:sz w:val="16"/>
        </w:rPr>
        <w:t>,</w:t>
      </w:r>
      <w:r>
        <w:rPr>
          <w:color w:val="231F20"/>
          <w:sz w:val="16"/>
        </w:rPr>
        <w:t> </w:t>
      </w:r>
      <w:r>
        <w:rPr>
          <w:color w:val="231F20"/>
          <w:spacing w:val="-12"/>
          <w:sz w:val="16"/>
        </w:rPr>
        <w:t> </w:t>
      </w:r>
      <w:r>
        <w:rPr>
          <w:color w:val="231F20"/>
          <w:spacing w:val="-2"/>
          <w:w w:val="99"/>
          <w:sz w:val="16"/>
        </w:rPr>
        <w:t>a</w:t>
      </w:r>
      <w:r>
        <w:rPr>
          <w:color w:val="231F20"/>
          <w:w w:val="99"/>
          <w:sz w:val="16"/>
        </w:rPr>
        <w:t>nd</w:t>
      </w:r>
      <w:r>
        <w:rPr>
          <w:color w:val="231F20"/>
          <w:sz w:val="16"/>
        </w:rPr>
        <w:t> </w:t>
      </w:r>
      <w:r>
        <w:rPr>
          <w:color w:val="231F20"/>
          <w:spacing w:val="-11"/>
          <w:sz w:val="16"/>
        </w:rPr>
        <w:t> </w:t>
      </w:r>
      <w:r>
        <w:rPr>
          <w:color w:val="231F20"/>
          <w:w w:val="99"/>
          <w:sz w:val="16"/>
        </w:rPr>
        <w:t>S.</w:t>
      </w:r>
      <w:r>
        <w:rPr>
          <w:color w:val="231F20"/>
          <w:sz w:val="16"/>
        </w:rPr>
        <w:t> </w:t>
      </w:r>
      <w:r>
        <w:rPr>
          <w:color w:val="231F20"/>
          <w:spacing w:val="-12"/>
          <w:sz w:val="16"/>
        </w:rPr>
        <w:t> </w:t>
      </w:r>
      <w:r>
        <w:rPr>
          <w:color w:val="231F20"/>
          <w:w w:val="99"/>
          <w:sz w:val="16"/>
        </w:rPr>
        <w:t>S.</w:t>
      </w:r>
      <w:r>
        <w:rPr>
          <w:color w:val="231F20"/>
          <w:sz w:val="16"/>
        </w:rPr>
        <w:t> </w:t>
      </w:r>
      <w:r>
        <w:rPr>
          <w:color w:val="231F20"/>
          <w:spacing w:val="-12"/>
          <w:sz w:val="16"/>
        </w:rPr>
        <w:t> </w:t>
      </w:r>
      <w:r>
        <w:rPr>
          <w:color w:val="231F20"/>
          <w:w w:val="99"/>
          <w:sz w:val="16"/>
        </w:rPr>
        <w:t>S</w:t>
      </w:r>
      <w:r>
        <w:rPr>
          <w:color w:val="231F20"/>
          <w:spacing w:val="-2"/>
          <w:w w:val="99"/>
          <w:sz w:val="16"/>
        </w:rPr>
        <w:t>a</w:t>
      </w:r>
      <w:r>
        <w:rPr>
          <w:color w:val="231F20"/>
          <w:w w:val="99"/>
          <w:sz w:val="16"/>
        </w:rPr>
        <w:t>s</w:t>
      </w:r>
      <w:r>
        <w:rPr>
          <w:color w:val="231F20"/>
          <w:spacing w:val="-1"/>
          <w:w w:val="99"/>
          <w:sz w:val="16"/>
        </w:rPr>
        <w:t>tr</w:t>
      </w:r>
      <w:r>
        <w:rPr>
          <w:color w:val="231F20"/>
          <w:spacing w:val="-11"/>
          <w:w w:val="99"/>
          <w:sz w:val="16"/>
        </w:rPr>
        <w:t>y</w:t>
      </w:r>
      <w:r>
        <w:rPr>
          <w:color w:val="231F20"/>
          <w:w w:val="99"/>
          <w:sz w:val="16"/>
        </w:rPr>
        <w:t>,</w:t>
      </w:r>
      <w:r>
        <w:rPr>
          <w:color w:val="231F20"/>
          <w:sz w:val="16"/>
        </w:rPr>
        <w:t> </w:t>
      </w:r>
      <w:r>
        <w:rPr>
          <w:color w:val="231F20"/>
          <w:spacing w:val="-12"/>
          <w:sz w:val="16"/>
        </w:rPr>
        <w:t> </w:t>
      </w:r>
      <w:r>
        <w:rPr>
          <w:color w:val="231F20"/>
          <w:spacing w:val="-2"/>
          <w:w w:val="99"/>
          <w:sz w:val="16"/>
        </w:rPr>
        <w:t>“</w:t>
      </w:r>
      <w:r>
        <w:rPr>
          <w:color w:val="231F20"/>
          <w:spacing w:val="-1"/>
          <w:w w:val="99"/>
          <w:sz w:val="16"/>
        </w:rPr>
        <w:t>Re</w:t>
      </w:r>
      <w:r>
        <w:rPr>
          <w:color w:val="231F20"/>
          <w:w w:val="99"/>
          <w:sz w:val="16"/>
        </w:rPr>
        <w:t>s</w:t>
      </w:r>
      <w:r>
        <w:rPr>
          <w:color w:val="231F20"/>
          <w:spacing w:val="-1"/>
          <w:w w:val="99"/>
          <w:sz w:val="16"/>
        </w:rPr>
        <w:t>earc</w:t>
      </w:r>
      <w:r>
        <w:rPr>
          <w:color w:val="231F20"/>
          <w:w w:val="99"/>
          <w:sz w:val="16"/>
        </w:rPr>
        <w:t>h</w:t>
      </w:r>
      <w:r>
        <w:rPr>
          <w:color w:val="231F20"/>
          <w:sz w:val="16"/>
        </w:rPr>
        <w:t> </w:t>
      </w:r>
      <w:r>
        <w:rPr>
          <w:color w:val="231F20"/>
          <w:spacing w:val="-7"/>
          <w:sz w:val="16"/>
        </w:rPr>
        <w:t> </w:t>
      </w:r>
      <w:r>
        <w:rPr>
          <w:color w:val="231F20"/>
          <w:spacing w:val="-1"/>
          <w:w w:val="99"/>
          <w:sz w:val="16"/>
        </w:rPr>
        <w:t>challenge</w:t>
      </w:r>
      <w:r>
        <w:rPr>
          <w:color w:val="231F20"/>
          <w:w w:val="99"/>
          <w:sz w:val="16"/>
        </w:rPr>
        <w:t>s</w:t>
      </w:r>
      <w:r>
        <w:rPr>
          <w:color w:val="231F20"/>
          <w:sz w:val="16"/>
        </w:rPr>
        <w:t> </w:t>
      </w:r>
      <w:r>
        <w:rPr>
          <w:color w:val="231F20"/>
          <w:spacing w:val="-3"/>
          <w:sz w:val="16"/>
        </w:rPr>
        <w:t> </w:t>
      </w:r>
      <w:r>
        <w:rPr>
          <w:color w:val="231F20"/>
          <w:spacing w:val="-1"/>
          <w:w w:val="99"/>
          <w:sz w:val="16"/>
        </w:rPr>
        <w:t>for </w:t>
      </w:r>
      <w:r>
        <w:rPr>
          <w:color w:val="231F20"/>
          <w:sz w:val="16"/>
        </w:rPr>
        <w:t>the security of control systems,” in </w:t>
      </w:r>
      <w:r>
        <w:rPr>
          <w:i/>
          <w:color w:val="231F20"/>
          <w:sz w:val="16"/>
        </w:rPr>
        <w:t>Proc. 3rd Conference on Hot </w:t>
      </w:r>
      <w:r>
        <w:rPr>
          <w:i/>
          <w:color w:val="231F20"/>
          <w:spacing w:val="-4"/>
          <w:sz w:val="16"/>
        </w:rPr>
        <w:t>Topics </w:t>
      </w:r>
      <w:r>
        <w:rPr>
          <w:i/>
          <w:color w:val="231F20"/>
          <w:sz w:val="16"/>
        </w:rPr>
        <w:t>in</w:t>
      </w:r>
      <w:r>
        <w:rPr>
          <w:i/>
          <w:color w:val="231F20"/>
          <w:spacing w:val="15"/>
          <w:sz w:val="16"/>
        </w:rPr>
        <w:t> </w:t>
      </w:r>
      <w:r>
        <w:rPr>
          <w:i/>
          <w:color w:val="231F20"/>
          <w:sz w:val="16"/>
        </w:rPr>
        <w:t>Security</w:t>
      </w:r>
      <w:r>
        <w:rPr>
          <w:color w:val="231F20"/>
          <w:sz w:val="16"/>
        </w:rPr>
        <w:t>,</w:t>
      </w:r>
      <w:r>
        <w:rPr>
          <w:color w:val="231F20"/>
          <w:spacing w:val="20"/>
          <w:sz w:val="16"/>
        </w:rPr>
        <w:t> </w:t>
      </w:r>
      <w:r>
        <w:rPr>
          <w:color w:val="231F20"/>
          <w:sz w:val="16"/>
        </w:rPr>
        <w:t>San</w:t>
      </w:r>
      <w:r>
        <w:rPr>
          <w:color w:val="231F20"/>
          <w:spacing w:val="15"/>
          <w:sz w:val="16"/>
        </w:rPr>
        <w:t> </w:t>
      </w:r>
      <w:r>
        <w:rPr>
          <w:color w:val="231F20"/>
          <w:sz w:val="16"/>
        </w:rPr>
        <w:t>Jose,</w:t>
      </w:r>
      <w:r>
        <w:rPr>
          <w:color w:val="231F20"/>
          <w:spacing w:val="15"/>
          <w:sz w:val="16"/>
        </w:rPr>
        <w:t> </w:t>
      </w:r>
      <w:r>
        <w:rPr>
          <w:color w:val="231F20"/>
          <w:sz w:val="16"/>
        </w:rPr>
        <w:t>CA,</w:t>
      </w:r>
      <w:r>
        <w:rPr>
          <w:color w:val="231F20"/>
          <w:spacing w:val="15"/>
          <w:sz w:val="16"/>
        </w:rPr>
        <w:t> </w:t>
      </w:r>
      <w:r>
        <w:rPr>
          <w:color w:val="231F20"/>
          <w:sz w:val="16"/>
        </w:rPr>
        <w:t>July</w:t>
      </w:r>
      <w:r>
        <w:rPr>
          <w:color w:val="231F20"/>
          <w:spacing w:val="15"/>
          <w:sz w:val="16"/>
        </w:rPr>
        <w:t> </w:t>
      </w:r>
      <w:r>
        <w:rPr>
          <w:color w:val="231F20"/>
          <w:sz w:val="16"/>
        </w:rPr>
        <w:t>2008,</w:t>
      </w:r>
      <w:r>
        <w:rPr>
          <w:color w:val="231F20"/>
          <w:spacing w:val="15"/>
          <w:sz w:val="16"/>
        </w:rPr>
        <w:t> </w:t>
      </w:r>
      <w:r>
        <w:rPr>
          <w:color w:val="231F20"/>
          <w:sz w:val="16"/>
        </w:rPr>
        <w:t>pp.</w:t>
      </w:r>
      <w:r>
        <w:rPr>
          <w:color w:val="231F20"/>
          <w:spacing w:val="15"/>
          <w:sz w:val="16"/>
        </w:rPr>
        <w:t> </w:t>
      </w:r>
      <w:r>
        <w:rPr>
          <w:color w:val="231F20"/>
          <w:sz w:val="16"/>
        </w:rPr>
        <w:t>1–6.</w:t>
      </w:r>
    </w:p>
    <w:p>
      <w:pPr>
        <w:pStyle w:val="ListParagraph"/>
        <w:numPr>
          <w:ilvl w:val="0"/>
          <w:numId w:val="11"/>
        </w:numPr>
        <w:tabs>
          <w:tab w:pos="484" w:val="left" w:leader="none"/>
        </w:tabs>
        <w:spacing w:line="235" w:lineRule="auto" w:before="12" w:after="0"/>
        <w:ind w:left="483" w:right="647" w:hanging="283"/>
        <w:jc w:val="both"/>
        <w:rPr>
          <w:sz w:val="16"/>
        </w:rPr>
      </w:pPr>
      <w:r>
        <w:rPr>
          <w:color w:val="231F20"/>
          <w:sz w:val="16"/>
        </w:rPr>
        <w:t>N. A. </w:t>
      </w:r>
      <w:r>
        <w:rPr>
          <w:color w:val="231F20"/>
          <w:spacing w:val="-3"/>
          <w:sz w:val="16"/>
        </w:rPr>
        <w:t>Lynch, </w:t>
      </w:r>
      <w:r>
        <w:rPr>
          <w:i/>
          <w:color w:val="231F20"/>
          <w:sz w:val="16"/>
        </w:rPr>
        <w:t>Distributed Algorithms</w:t>
      </w:r>
      <w:r>
        <w:rPr>
          <w:color w:val="231F20"/>
          <w:sz w:val="16"/>
        </w:rPr>
        <w:t>. San Francisco,  California: Morgan Kaufmann Publishers Inc.,</w:t>
      </w:r>
      <w:r>
        <w:rPr>
          <w:color w:val="231F20"/>
          <w:spacing w:val="-13"/>
          <w:sz w:val="16"/>
        </w:rPr>
        <w:t> </w:t>
      </w:r>
      <w:r>
        <w:rPr>
          <w:color w:val="231F20"/>
          <w:sz w:val="16"/>
        </w:rPr>
        <w:t>1997.</w:t>
      </w:r>
    </w:p>
    <w:p>
      <w:pPr>
        <w:pStyle w:val="ListParagraph"/>
        <w:numPr>
          <w:ilvl w:val="0"/>
          <w:numId w:val="11"/>
        </w:numPr>
        <w:tabs>
          <w:tab w:pos="484" w:val="left" w:leader="none"/>
        </w:tabs>
        <w:spacing w:line="235" w:lineRule="auto" w:before="11" w:after="0"/>
        <w:ind w:left="483" w:right="640" w:hanging="283"/>
        <w:jc w:val="both"/>
        <w:rPr>
          <w:sz w:val="16"/>
        </w:rPr>
      </w:pPr>
      <w:r>
        <w:rPr>
          <w:color w:val="231F20"/>
          <w:sz w:val="16"/>
        </w:rPr>
        <w:t>R. Olfati-Saber, J. A. Fax, and R. M. </w:t>
      </w:r>
      <w:r>
        <w:rPr>
          <w:color w:val="231F20"/>
          <w:spacing w:val="-3"/>
          <w:sz w:val="16"/>
        </w:rPr>
        <w:t>Murray, </w:t>
      </w:r>
      <w:r>
        <w:rPr>
          <w:color w:val="231F20"/>
          <w:sz w:val="16"/>
        </w:rPr>
        <w:t>“Consensus and coopera- tion in networked multi-agent systems,” </w:t>
      </w:r>
      <w:r>
        <w:rPr>
          <w:i/>
          <w:color w:val="231F20"/>
          <w:sz w:val="16"/>
        </w:rPr>
        <w:t>Proc. IEEE</w:t>
      </w:r>
      <w:r>
        <w:rPr>
          <w:color w:val="231F20"/>
          <w:sz w:val="16"/>
        </w:rPr>
        <w:t>, vol. 95, no. 1, pp. 215–233,</w:t>
      </w:r>
      <w:r>
        <w:rPr>
          <w:color w:val="231F20"/>
          <w:spacing w:val="18"/>
          <w:sz w:val="16"/>
        </w:rPr>
        <w:t> </w:t>
      </w:r>
      <w:r>
        <w:rPr>
          <w:color w:val="231F20"/>
          <w:sz w:val="16"/>
        </w:rPr>
        <w:t>2007.</w:t>
      </w:r>
    </w:p>
    <w:p>
      <w:pPr>
        <w:pStyle w:val="ListParagraph"/>
        <w:numPr>
          <w:ilvl w:val="0"/>
          <w:numId w:val="11"/>
        </w:numPr>
        <w:tabs>
          <w:tab w:pos="484" w:val="left" w:leader="none"/>
        </w:tabs>
        <w:spacing w:line="235" w:lineRule="auto" w:before="11" w:after="0"/>
        <w:ind w:left="483" w:right="637" w:hanging="283"/>
        <w:jc w:val="both"/>
        <w:rPr>
          <w:sz w:val="16"/>
        </w:rPr>
      </w:pPr>
      <w:r>
        <w:rPr>
          <w:color w:val="231F20"/>
          <w:sz w:val="16"/>
        </w:rPr>
        <w:t>J. N. Tsitsiklis, “Problems in decentralized decision making and com- putation,” Ph.D. dissertation, Department of EECS, </w:t>
      </w:r>
      <w:r>
        <w:rPr>
          <w:color w:val="231F20"/>
          <w:spacing w:val="-4"/>
          <w:sz w:val="16"/>
        </w:rPr>
        <w:t>MIT,</w:t>
      </w:r>
      <w:r>
        <w:rPr>
          <w:color w:val="231F20"/>
          <w:spacing w:val="17"/>
          <w:sz w:val="16"/>
        </w:rPr>
        <w:t> </w:t>
      </w:r>
      <w:r>
        <w:rPr>
          <w:color w:val="231F20"/>
          <w:sz w:val="16"/>
        </w:rPr>
        <w:t>1984.</w:t>
      </w:r>
    </w:p>
    <w:p>
      <w:pPr>
        <w:pStyle w:val="ListParagraph"/>
        <w:numPr>
          <w:ilvl w:val="0"/>
          <w:numId w:val="11"/>
        </w:numPr>
        <w:tabs>
          <w:tab w:pos="484" w:val="left" w:leader="none"/>
        </w:tabs>
        <w:spacing w:line="232" w:lineRule="auto" w:before="15" w:after="0"/>
        <w:ind w:left="483" w:right="639" w:hanging="283"/>
        <w:jc w:val="both"/>
        <w:rPr>
          <w:sz w:val="16"/>
        </w:rPr>
      </w:pPr>
      <w:r>
        <w:rPr>
          <w:color w:val="231F20"/>
          <w:sz w:val="16"/>
        </w:rPr>
        <w:t>S.</w:t>
      </w:r>
      <w:r>
        <w:rPr>
          <w:color w:val="231F20"/>
          <w:spacing w:val="-9"/>
          <w:sz w:val="16"/>
        </w:rPr>
        <w:t> </w:t>
      </w:r>
      <w:r>
        <w:rPr>
          <w:color w:val="231F20"/>
          <w:sz w:val="16"/>
        </w:rPr>
        <w:t>Sundaram</w:t>
      </w:r>
      <w:r>
        <w:rPr>
          <w:color w:val="231F20"/>
          <w:spacing w:val="-9"/>
          <w:sz w:val="16"/>
        </w:rPr>
        <w:t> </w:t>
      </w:r>
      <w:r>
        <w:rPr>
          <w:color w:val="231F20"/>
          <w:sz w:val="16"/>
        </w:rPr>
        <w:t>and</w:t>
      </w:r>
      <w:r>
        <w:rPr>
          <w:color w:val="231F20"/>
          <w:spacing w:val="-8"/>
          <w:sz w:val="16"/>
        </w:rPr>
        <w:t> </w:t>
      </w:r>
      <w:r>
        <w:rPr>
          <w:color w:val="231F20"/>
          <w:sz w:val="16"/>
        </w:rPr>
        <w:t>C.</w:t>
      </w:r>
      <w:r>
        <w:rPr>
          <w:color w:val="231F20"/>
          <w:spacing w:val="-11"/>
          <w:sz w:val="16"/>
        </w:rPr>
        <w:t> </w:t>
      </w:r>
      <w:r>
        <w:rPr>
          <w:color w:val="231F20"/>
          <w:sz w:val="16"/>
        </w:rPr>
        <w:t>N.</w:t>
      </w:r>
      <w:r>
        <w:rPr>
          <w:color w:val="231F20"/>
          <w:spacing w:val="-9"/>
          <w:sz w:val="16"/>
        </w:rPr>
        <w:t> </w:t>
      </w:r>
      <w:r>
        <w:rPr>
          <w:color w:val="231F20"/>
          <w:sz w:val="16"/>
        </w:rPr>
        <w:t>Hadjicostis,</w:t>
      </w:r>
      <w:r>
        <w:rPr>
          <w:color w:val="231F20"/>
          <w:spacing w:val="-4"/>
          <w:sz w:val="16"/>
        </w:rPr>
        <w:t> </w:t>
      </w:r>
      <w:r>
        <w:rPr>
          <w:color w:val="231F20"/>
          <w:sz w:val="16"/>
        </w:rPr>
        <w:t>“Distributed</w:t>
      </w:r>
      <w:r>
        <w:rPr>
          <w:color w:val="231F20"/>
          <w:spacing w:val="-6"/>
          <w:sz w:val="16"/>
        </w:rPr>
        <w:t> </w:t>
      </w:r>
      <w:r>
        <w:rPr>
          <w:color w:val="231F20"/>
          <w:sz w:val="16"/>
        </w:rPr>
        <w:t>function</w:t>
      </w:r>
      <w:r>
        <w:rPr>
          <w:color w:val="231F20"/>
          <w:spacing w:val="-6"/>
          <w:sz w:val="16"/>
        </w:rPr>
        <w:t> </w:t>
      </w:r>
      <w:r>
        <w:rPr>
          <w:color w:val="231F20"/>
          <w:sz w:val="16"/>
        </w:rPr>
        <w:t>calculation</w:t>
      </w:r>
      <w:r>
        <w:rPr>
          <w:color w:val="231F20"/>
          <w:spacing w:val="-2"/>
          <w:sz w:val="16"/>
        </w:rPr>
        <w:t> </w:t>
      </w:r>
      <w:r>
        <w:rPr>
          <w:color w:val="231F20"/>
          <w:sz w:val="16"/>
        </w:rPr>
        <w:t>and consensus using linear iterative </w:t>
      </w:r>
      <w:r>
        <w:rPr>
          <w:color w:val="231F20"/>
          <w:spacing w:val="-2"/>
          <w:sz w:val="16"/>
        </w:rPr>
        <w:t>strategies,” </w:t>
      </w:r>
      <w:r>
        <w:rPr>
          <w:i/>
          <w:color w:val="231F20"/>
          <w:sz w:val="16"/>
        </w:rPr>
        <w:t>IEEE </w:t>
      </w:r>
      <w:r>
        <w:rPr>
          <w:i/>
          <w:color w:val="231F20"/>
          <w:spacing w:val="-3"/>
          <w:sz w:val="16"/>
        </w:rPr>
        <w:t>J. </w:t>
      </w:r>
      <w:r>
        <w:rPr>
          <w:i/>
          <w:color w:val="231F20"/>
          <w:sz w:val="16"/>
        </w:rPr>
        <w:t>Sel. Areas</w:t>
      </w:r>
      <w:r>
        <w:rPr>
          <w:i/>
          <w:color w:val="231F20"/>
          <w:spacing w:val="-19"/>
          <w:sz w:val="16"/>
        </w:rPr>
        <w:t> </w:t>
      </w:r>
      <w:r>
        <w:rPr>
          <w:i/>
          <w:color w:val="231F20"/>
          <w:sz w:val="16"/>
        </w:rPr>
        <w:t>Commun.</w:t>
      </w:r>
      <w:r>
        <w:rPr>
          <w:color w:val="231F20"/>
          <w:sz w:val="16"/>
        </w:rPr>
        <w:t>, vol.</w:t>
      </w:r>
      <w:r>
        <w:rPr>
          <w:color w:val="231F20"/>
          <w:spacing w:val="16"/>
          <w:sz w:val="16"/>
        </w:rPr>
        <w:t> </w:t>
      </w:r>
      <w:r>
        <w:rPr>
          <w:color w:val="231F20"/>
          <w:sz w:val="16"/>
        </w:rPr>
        <w:t>26,</w:t>
      </w:r>
      <w:r>
        <w:rPr>
          <w:color w:val="231F20"/>
          <w:spacing w:val="15"/>
          <w:sz w:val="16"/>
        </w:rPr>
        <w:t> </w:t>
      </w:r>
      <w:r>
        <w:rPr>
          <w:color w:val="231F20"/>
          <w:sz w:val="16"/>
        </w:rPr>
        <w:t>no.</w:t>
      </w:r>
      <w:r>
        <w:rPr>
          <w:color w:val="231F20"/>
          <w:spacing w:val="15"/>
          <w:sz w:val="16"/>
        </w:rPr>
        <w:t> </w:t>
      </w:r>
      <w:r>
        <w:rPr>
          <w:color w:val="231F20"/>
          <w:sz w:val="16"/>
        </w:rPr>
        <w:t>4,</w:t>
      </w:r>
      <w:r>
        <w:rPr>
          <w:color w:val="231F20"/>
          <w:spacing w:val="15"/>
          <w:sz w:val="16"/>
        </w:rPr>
        <w:t> </w:t>
      </w:r>
      <w:r>
        <w:rPr>
          <w:color w:val="231F20"/>
          <w:sz w:val="16"/>
        </w:rPr>
        <w:t>pp.</w:t>
      </w:r>
      <w:r>
        <w:rPr>
          <w:color w:val="231F20"/>
          <w:spacing w:val="16"/>
          <w:sz w:val="16"/>
        </w:rPr>
        <w:t> </w:t>
      </w:r>
      <w:r>
        <w:rPr>
          <w:color w:val="231F20"/>
          <w:sz w:val="16"/>
        </w:rPr>
        <w:t>650–660,</w:t>
      </w:r>
      <w:r>
        <w:rPr>
          <w:color w:val="231F20"/>
          <w:spacing w:val="16"/>
          <w:sz w:val="16"/>
        </w:rPr>
        <w:t> </w:t>
      </w:r>
      <w:r>
        <w:rPr>
          <w:color w:val="231F20"/>
          <w:sz w:val="16"/>
        </w:rPr>
        <w:t>May</w:t>
      </w:r>
      <w:r>
        <w:rPr>
          <w:color w:val="231F20"/>
          <w:spacing w:val="15"/>
          <w:sz w:val="16"/>
        </w:rPr>
        <w:t> </w:t>
      </w:r>
      <w:r>
        <w:rPr>
          <w:color w:val="231F20"/>
          <w:sz w:val="16"/>
        </w:rPr>
        <w:t>2008.</w:t>
      </w:r>
    </w:p>
    <w:p>
      <w:pPr>
        <w:pStyle w:val="ListParagraph"/>
        <w:numPr>
          <w:ilvl w:val="0"/>
          <w:numId w:val="11"/>
        </w:numPr>
        <w:tabs>
          <w:tab w:pos="484" w:val="left" w:leader="none"/>
        </w:tabs>
        <w:spacing w:line="232" w:lineRule="auto" w:before="17" w:after="0"/>
        <w:ind w:left="483" w:right="641" w:hanging="283"/>
        <w:jc w:val="both"/>
        <w:rPr>
          <w:sz w:val="16"/>
        </w:rPr>
      </w:pPr>
      <w:r>
        <w:rPr>
          <w:color w:val="231F20"/>
          <w:sz w:val="16"/>
        </w:rPr>
        <w:t>D. Kempe, A. Dobra, and J. Gehrke, “Gossip-based computation of ag- gregate information,” in </w:t>
      </w:r>
      <w:r>
        <w:rPr>
          <w:i/>
          <w:color w:val="231F20"/>
          <w:sz w:val="16"/>
        </w:rPr>
        <w:t>44th Annual IEEE Symposium on </w:t>
      </w:r>
      <w:r>
        <w:rPr>
          <w:i/>
          <w:color w:val="231F20"/>
          <w:spacing w:val="-3"/>
          <w:sz w:val="16"/>
        </w:rPr>
        <w:t>Foundations </w:t>
      </w:r>
      <w:r>
        <w:rPr>
          <w:i/>
          <w:color w:val="231F20"/>
          <w:sz w:val="16"/>
        </w:rPr>
        <w:t>of Computer Science</w:t>
      </w:r>
      <w:r>
        <w:rPr>
          <w:color w:val="231F20"/>
          <w:sz w:val="16"/>
        </w:rPr>
        <w:t>, Cambridge, MA, Oct. 2003, pp.</w:t>
      </w:r>
      <w:r>
        <w:rPr>
          <w:color w:val="231F20"/>
          <w:spacing w:val="-2"/>
          <w:sz w:val="16"/>
        </w:rPr>
        <w:t> </w:t>
      </w:r>
      <w:r>
        <w:rPr>
          <w:color w:val="231F20"/>
          <w:sz w:val="16"/>
        </w:rPr>
        <w:t>482–491.</w:t>
      </w:r>
    </w:p>
    <w:p>
      <w:pPr>
        <w:pStyle w:val="ListParagraph"/>
        <w:numPr>
          <w:ilvl w:val="0"/>
          <w:numId w:val="11"/>
        </w:numPr>
        <w:tabs>
          <w:tab w:pos="484" w:val="left" w:leader="none"/>
        </w:tabs>
        <w:spacing w:line="232" w:lineRule="auto" w:before="17" w:after="0"/>
        <w:ind w:left="483" w:right="639" w:hanging="364"/>
        <w:jc w:val="both"/>
        <w:rPr>
          <w:sz w:val="16"/>
        </w:rPr>
      </w:pPr>
      <w:r>
        <w:rPr>
          <w:color w:val="231F20"/>
          <w:sz w:val="16"/>
        </w:rPr>
        <w:t>I. D. Schizas, G. Mateos, and G. B. Giannakis, “Distributed LMS for consensus-based in-network adaptive processing,” </w:t>
      </w:r>
      <w:r>
        <w:rPr>
          <w:i/>
          <w:color w:val="231F20"/>
          <w:sz w:val="16"/>
        </w:rPr>
        <w:t>IEEE </w:t>
      </w:r>
      <w:r>
        <w:rPr>
          <w:i/>
          <w:color w:val="231F20"/>
          <w:spacing w:val="-3"/>
          <w:sz w:val="16"/>
        </w:rPr>
        <w:t>Trans. </w:t>
      </w:r>
      <w:r>
        <w:rPr>
          <w:i/>
          <w:color w:val="231F20"/>
          <w:sz w:val="16"/>
        </w:rPr>
        <w:t>Signal </w:t>
      </w:r>
      <w:r>
        <w:rPr>
          <w:i/>
          <w:color w:val="231F20"/>
          <w:sz w:val="16"/>
        </w:rPr>
        <w:t>Process.</w:t>
      </w:r>
      <w:r>
        <w:rPr>
          <w:color w:val="231F20"/>
          <w:sz w:val="16"/>
        </w:rPr>
        <w:t>, vol. 57, no. 6, pp. 2365–2382, June 2009.</w:t>
      </w:r>
    </w:p>
    <w:p>
      <w:pPr>
        <w:pStyle w:val="ListParagraph"/>
        <w:numPr>
          <w:ilvl w:val="0"/>
          <w:numId w:val="11"/>
        </w:numPr>
        <w:tabs>
          <w:tab w:pos="484" w:val="left" w:leader="none"/>
        </w:tabs>
        <w:spacing w:line="232" w:lineRule="auto" w:before="16" w:after="0"/>
        <w:ind w:left="483" w:right="636" w:hanging="364"/>
        <w:jc w:val="both"/>
        <w:rPr>
          <w:sz w:val="16"/>
        </w:rPr>
      </w:pPr>
      <w:r>
        <w:rPr>
          <w:color w:val="231F20"/>
          <w:sz w:val="16"/>
        </w:rPr>
        <w:t>J. N. Tsitsiklis, D. Bertsekas, and M. Athans, “Distributed asynchronous deterministic and stochastic gradient optimization algorithms,” </w:t>
      </w:r>
      <w:r>
        <w:rPr>
          <w:i/>
          <w:color w:val="231F20"/>
          <w:sz w:val="16"/>
        </w:rPr>
        <w:t>IEEE </w:t>
      </w:r>
      <w:r>
        <w:rPr>
          <w:i/>
          <w:color w:val="231F20"/>
          <w:spacing w:val="-3"/>
          <w:sz w:val="16"/>
        </w:rPr>
        <w:t>Trans. </w:t>
      </w:r>
      <w:r>
        <w:rPr>
          <w:i/>
          <w:color w:val="231F20"/>
          <w:sz w:val="16"/>
        </w:rPr>
        <w:t>Autom. Control</w:t>
      </w:r>
      <w:r>
        <w:rPr>
          <w:color w:val="231F20"/>
          <w:sz w:val="16"/>
        </w:rPr>
        <w:t>, vol. 31, no. 9, pp. 803–812,</w:t>
      </w:r>
      <w:r>
        <w:rPr>
          <w:color w:val="231F20"/>
          <w:spacing w:val="20"/>
          <w:sz w:val="16"/>
        </w:rPr>
        <w:t> </w:t>
      </w:r>
      <w:r>
        <w:rPr>
          <w:color w:val="231F20"/>
          <w:sz w:val="16"/>
        </w:rPr>
        <w:t>1986.</w:t>
      </w:r>
    </w:p>
    <w:p>
      <w:pPr>
        <w:pStyle w:val="ListParagraph"/>
        <w:numPr>
          <w:ilvl w:val="0"/>
          <w:numId w:val="11"/>
        </w:numPr>
        <w:tabs>
          <w:tab w:pos="484" w:val="left" w:leader="none"/>
        </w:tabs>
        <w:spacing w:line="232" w:lineRule="auto" w:before="17" w:after="0"/>
        <w:ind w:left="483" w:right="639" w:hanging="364"/>
        <w:jc w:val="both"/>
        <w:rPr>
          <w:sz w:val="16"/>
        </w:rPr>
      </w:pPr>
      <w:r>
        <w:rPr>
          <w:color w:val="231F20"/>
          <w:spacing w:val="-9"/>
          <w:sz w:val="16"/>
        </w:rPr>
        <w:t>P. </w:t>
      </w:r>
      <w:r>
        <w:rPr>
          <w:color w:val="231F20"/>
          <w:sz w:val="16"/>
        </w:rPr>
        <w:t>A. Forero, A. Cano, and G. B. Giannakis, “Consensus-based dis- tributed support vector machines,” </w:t>
      </w:r>
      <w:r>
        <w:rPr>
          <w:i/>
          <w:color w:val="231F20"/>
          <w:spacing w:val="-3"/>
          <w:sz w:val="16"/>
        </w:rPr>
        <w:t>J.  </w:t>
      </w:r>
      <w:r>
        <w:rPr>
          <w:i/>
          <w:color w:val="231F20"/>
          <w:sz w:val="16"/>
        </w:rPr>
        <w:t>Machine  Learning  Research</w:t>
      </w:r>
      <w:r>
        <w:rPr>
          <w:color w:val="231F20"/>
          <w:sz w:val="16"/>
        </w:rPr>
        <w:t>, vol. 11, pp. 1663–1707,</w:t>
      </w:r>
      <w:r>
        <w:rPr>
          <w:color w:val="231F20"/>
          <w:spacing w:val="26"/>
          <w:sz w:val="16"/>
        </w:rPr>
        <w:t> </w:t>
      </w:r>
      <w:r>
        <w:rPr>
          <w:color w:val="231F20"/>
          <w:sz w:val="16"/>
        </w:rPr>
        <w:t>2010.</w:t>
      </w:r>
    </w:p>
    <w:p>
      <w:pPr>
        <w:pStyle w:val="ListParagraph"/>
        <w:numPr>
          <w:ilvl w:val="0"/>
          <w:numId w:val="11"/>
        </w:numPr>
        <w:tabs>
          <w:tab w:pos="484" w:val="left" w:leader="none"/>
        </w:tabs>
        <w:spacing w:line="232" w:lineRule="auto" w:before="16" w:after="0"/>
        <w:ind w:left="483" w:right="640" w:hanging="364"/>
        <w:jc w:val="both"/>
        <w:rPr>
          <w:sz w:val="16"/>
        </w:rPr>
      </w:pPr>
      <w:r>
        <w:rPr>
          <w:color w:val="231F20"/>
          <w:sz w:val="16"/>
        </w:rPr>
        <w:t>A.</w:t>
      </w:r>
      <w:r>
        <w:rPr>
          <w:color w:val="231F20"/>
          <w:spacing w:val="-9"/>
          <w:sz w:val="16"/>
        </w:rPr>
        <w:t> </w:t>
      </w:r>
      <w:r>
        <w:rPr>
          <w:color w:val="231F20"/>
          <w:sz w:val="16"/>
        </w:rPr>
        <w:t>Jadbabaie,</w:t>
      </w:r>
      <w:r>
        <w:rPr>
          <w:color w:val="231F20"/>
          <w:spacing w:val="-2"/>
          <w:sz w:val="16"/>
        </w:rPr>
        <w:t> </w:t>
      </w:r>
      <w:r>
        <w:rPr>
          <w:color w:val="231F20"/>
          <w:sz w:val="16"/>
        </w:rPr>
        <w:t>J.</w:t>
      </w:r>
      <w:r>
        <w:rPr>
          <w:color w:val="231F20"/>
          <w:spacing w:val="-9"/>
          <w:sz w:val="16"/>
        </w:rPr>
        <w:t> </w:t>
      </w:r>
      <w:r>
        <w:rPr>
          <w:color w:val="231F20"/>
          <w:sz w:val="16"/>
        </w:rPr>
        <w:t>Lin,</w:t>
      </w:r>
      <w:r>
        <w:rPr>
          <w:color w:val="231F20"/>
          <w:spacing w:val="-9"/>
          <w:sz w:val="16"/>
        </w:rPr>
        <w:t> </w:t>
      </w:r>
      <w:r>
        <w:rPr>
          <w:color w:val="231F20"/>
          <w:sz w:val="16"/>
        </w:rPr>
        <w:t>and</w:t>
      </w:r>
      <w:r>
        <w:rPr>
          <w:color w:val="231F20"/>
          <w:spacing w:val="-5"/>
          <w:sz w:val="16"/>
        </w:rPr>
        <w:t> </w:t>
      </w:r>
      <w:r>
        <w:rPr>
          <w:color w:val="231F20"/>
          <w:sz w:val="16"/>
        </w:rPr>
        <w:t>A.</w:t>
      </w:r>
      <w:r>
        <w:rPr>
          <w:color w:val="231F20"/>
          <w:spacing w:val="-9"/>
          <w:sz w:val="16"/>
        </w:rPr>
        <w:t> </w:t>
      </w:r>
      <w:r>
        <w:rPr>
          <w:color w:val="231F20"/>
          <w:sz w:val="16"/>
        </w:rPr>
        <w:t>S.</w:t>
      </w:r>
      <w:r>
        <w:rPr>
          <w:color w:val="231F20"/>
          <w:spacing w:val="-9"/>
          <w:sz w:val="16"/>
        </w:rPr>
        <w:t> </w:t>
      </w:r>
      <w:r>
        <w:rPr>
          <w:color w:val="231F20"/>
          <w:sz w:val="16"/>
        </w:rPr>
        <w:t>Morse,</w:t>
      </w:r>
      <w:r>
        <w:rPr>
          <w:color w:val="231F20"/>
          <w:spacing w:val="-9"/>
          <w:sz w:val="16"/>
        </w:rPr>
        <w:t> </w:t>
      </w:r>
      <w:r>
        <w:rPr>
          <w:color w:val="231F20"/>
          <w:sz w:val="16"/>
        </w:rPr>
        <w:t>“Coordination</w:t>
      </w:r>
      <w:r>
        <w:rPr>
          <w:color w:val="231F20"/>
          <w:spacing w:val="0"/>
          <w:sz w:val="16"/>
        </w:rPr>
        <w:t> </w:t>
      </w:r>
      <w:r>
        <w:rPr>
          <w:color w:val="231F20"/>
          <w:sz w:val="16"/>
        </w:rPr>
        <w:t>of</w:t>
      </w:r>
      <w:r>
        <w:rPr>
          <w:color w:val="231F20"/>
          <w:spacing w:val="-7"/>
          <w:sz w:val="16"/>
        </w:rPr>
        <w:t> </w:t>
      </w:r>
      <w:r>
        <w:rPr>
          <w:color w:val="231F20"/>
          <w:sz w:val="16"/>
        </w:rPr>
        <w:t>groups</w:t>
      </w:r>
      <w:r>
        <w:rPr>
          <w:color w:val="231F20"/>
          <w:spacing w:val="-7"/>
          <w:sz w:val="16"/>
        </w:rPr>
        <w:t> </w:t>
      </w:r>
      <w:r>
        <w:rPr>
          <w:color w:val="231F20"/>
          <w:sz w:val="16"/>
        </w:rPr>
        <w:t>of</w:t>
      </w:r>
      <w:r>
        <w:rPr>
          <w:color w:val="231F20"/>
          <w:spacing w:val="-10"/>
          <w:sz w:val="16"/>
        </w:rPr>
        <w:t> </w:t>
      </w:r>
      <w:r>
        <w:rPr>
          <w:color w:val="231F20"/>
          <w:sz w:val="16"/>
        </w:rPr>
        <w:t>mobile autonomous agents using nearest neighbor </w:t>
      </w:r>
      <w:r>
        <w:rPr>
          <w:color w:val="231F20"/>
          <w:spacing w:val="-3"/>
          <w:sz w:val="16"/>
        </w:rPr>
        <w:t>rules,” </w:t>
      </w:r>
      <w:r>
        <w:rPr>
          <w:i/>
          <w:color w:val="231F20"/>
          <w:sz w:val="16"/>
        </w:rPr>
        <w:t>IEEE </w:t>
      </w:r>
      <w:r>
        <w:rPr>
          <w:i/>
          <w:color w:val="231F20"/>
          <w:spacing w:val="-3"/>
          <w:sz w:val="16"/>
        </w:rPr>
        <w:t>Trans. </w:t>
      </w:r>
      <w:r>
        <w:rPr>
          <w:i/>
          <w:color w:val="231F20"/>
          <w:sz w:val="16"/>
        </w:rPr>
        <w:t>Autom. </w:t>
      </w:r>
      <w:r>
        <w:rPr>
          <w:i/>
          <w:color w:val="231F20"/>
          <w:sz w:val="16"/>
        </w:rPr>
        <w:t>Control</w:t>
      </w:r>
      <w:r>
        <w:rPr>
          <w:color w:val="231F20"/>
          <w:sz w:val="16"/>
        </w:rPr>
        <w:t>, vol. 48, no. 6, pp. 988–1001, June</w:t>
      </w:r>
      <w:r>
        <w:rPr>
          <w:color w:val="231F20"/>
          <w:spacing w:val="5"/>
          <w:sz w:val="16"/>
        </w:rPr>
        <w:t> </w:t>
      </w:r>
      <w:r>
        <w:rPr>
          <w:color w:val="231F20"/>
          <w:sz w:val="16"/>
        </w:rPr>
        <w:t>2003.</w:t>
      </w:r>
    </w:p>
    <w:p>
      <w:pPr>
        <w:pStyle w:val="ListParagraph"/>
        <w:numPr>
          <w:ilvl w:val="0"/>
          <w:numId w:val="11"/>
        </w:numPr>
        <w:tabs>
          <w:tab w:pos="484" w:val="left" w:leader="none"/>
        </w:tabs>
        <w:spacing w:line="232" w:lineRule="auto" w:before="17" w:after="0"/>
        <w:ind w:left="484" w:right="641" w:hanging="365"/>
        <w:jc w:val="both"/>
        <w:rPr>
          <w:sz w:val="16"/>
        </w:rPr>
      </w:pPr>
      <w:r>
        <w:rPr>
          <w:color w:val="231F20"/>
          <w:sz w:val="16"/>
        </w:rPr>
        <w:t>L. Lamport, R. Shostak, and M. Pease, “The Byzantine generals problem,” </w:t>
      </w:r>
      <w:r>
        <w:rPr>
          <w:i/>
          <w:color w:val="231F20"/>
          <w:sz w:val="16"/>
        </w:rPr>
        <w:t>ACM </w:t>
      </w:r>
      <w:r>
        <w:rPr>
          <w:i/>
          <w:color w:val="231F20"/>
          <w:spacing w:val="-3"/>
          <w:sz w:val="16"/>
        </w:rPr>
        <w:t>Trans. </w:t>
      </w:r>
      <w:r>
        <w:rPr>
          <w:i/>
          <w:color w:val="231F20"/>
          <w:sz w:val="16"/>
        </w:rPr>
        <w:t>Program. Lang. Syst.</w:t>
      </w:r>
      <w:r>
        <w:rPr>
          <w:color w:val="231F20"/>
          <w:sz w:val="16"/>
        </w:rPr>
        <w:t>, vol. 4, no. 2, pp. 382– 401,</w:t>
      </w:r>
      <w:r>
        <w:rPr>
          <w:color w:val="231F20"/>
          <w:spacing w:val="16"/>
          <w:sz w:val="16"/>
        </w:rPr>
        <w:t> </w:t>
      </w:r>
      <w:r>
        <w:rPr>
          <w:color w:val="231F20"/>
          <w:sz w:val="16"/>
        </w:rPr>
        <w:t>1982.</w:t>
      </w:r>
    </w:p>
    <w:p>
      <w:pPr>
        <w:pStyle w:val="ListParagraph"/>
        <w:numPr>
          <w:ilvl w:val="0"/>
          <w:numId w:val="11"/>
        </w:numPr>
        <w:tabs>
          <w:tab w:pos="484" w:val="left" w:leader="none"/>
        </w:tabs>
        <w:spacing w:line="232" w:lineRule="auto" w:before="17" w:after="0"/>
        <w:ind w:left="484" w:right="640" w:hanging="365"/>
        <w:jc w:val="both"/>
        <w:rPr>
          <w:sz w:val="16"/>
        </w:rPr>
      </w:pPr>
      <w:r>
        <w:rPr>
          <w:color w:val="231F20"/>
          <w:sz w:val="16"/>
        </w:rPr>
        <w:t>M. O. Rabin, “Randomized Byzantine generals,” in </w:t>
      </w:r>
      <w:r>
        <w:rPr>
          <w:i/>
          <w:color w:val="231F20"/>
          <w:sz w:val="16"/>
        </w:rPr>
        <w:t>24th Annual Sym- </w:t>
      </w:r>
      <w:r>
        <w:rPr>
          <w:i/>
          <w:color w:val="231F20"/>
          <w:sz w:val="16"/>
        </w:rPr>
        <w:t>posium on </w:t>
      </w:r>
      <w:r>
        <w:rPr>
          <w:i/>
          <w:color w:val="231F20"/>
          <w:spacing w:val="-3"/>
          <w:sz w:val="16"/>
        </w:rPr>
        <w:t>Foundations </w:t>
      </w:r>
      <w:r>
        <w:rPr>
          <w:i/>
          <w:color w:val="231F20"/>
          <w:sz w:val="16"/>
        </w:rPr>
        <w:t>of Computer Science</w:t>
      </w:r>
      <w:r>
        <w:rPr>
          <w:color w:val="231F20"/>
          <w:sz w:val="16"/>
        </w:rPr>
        <w:t>, </w:t>
      </w:r>
      <w:r>
        <w:rPr>
          <w:color w:val="231F20"/>
          <w:spacing w:val="-4"/>
          <w:sz w:val="16"/>
        </w:rPr>
        <w:t>Nov. </w:t>
      </w:r>
      <w:r>
        <w:rPr>
          <w:color w:val="231F20"/>
          <w:sz w:val="16"/>
        </w:rPr>
        <w:t>1983, pp.</w:t>
      </w:r>
      <w:r>
        <w:rPr>
          <w:color w:val="231F20"/>
          <w:spacing w:val="0"/>
          <w:sz w:val="16"/>
        </w:rPr>
        <w:t> </w:t>
      </w:r>
      <w:r>
        <w:rPr>
          <w:color w:val="231F20"/>
          <w:sz w:val="16"/>
        </w:rPr>
        <w:t>403–409.</w:t>
      </w:r>
    </w:p>
    <w:p>
      <w:pPr>
        <w:pStyle w:val="ListParagraph"/>
        <w:numPr>
          <w:ilvl w:val="0"/>
          <w:numId w:val="11"/>
        </w:numPr>
        <w:tabs>
          <w:tab w:pos="484" w:val="left" w:leader="none"/>
        </w:tabs>
        <w:spacing w:line="232" w:lineRule="auto" w:before="15" w:after="0"/>
        <w:ind w:left="484" w:right="641" w:hanging="365"/>
        <w:jc w:val="both"/>
        <w:rPr>
          <w:sz w:val="16"/>
        </w:rPr>
      </w:pPr>
      <w:r>
        <w:rPr>
          <w:color w:val="231F20"/>
          <w:sz w:val="16"/>
        </w:rPr>
        <w:t>M. Ben-Or, </w:t>
      </w:r>
      <w:r>
        <w:rPr>
          <w:color w:val="231F20"/>
          <w:spacing w:val="-3"/>
          <w:sz w:val="16"/>
        </w:rPr>
        <w:t>“Another </w:t>
      </w:r>
      <w:r>
        <w:rPr>
          <w:color w:val="231F20"/>
          <w:sz w:val="16"/>
        </w:rPr>
        <w:t>advantage of free choice: Completely asyn- chronous agreement protocols,” in </w:t>
      </w:r>
      <w:r>
        <w:rPr>
          <w:i/>
          <w:color w:val="231F20"/>
          <w:sz w:val="16"/>
        </w:rPr>
        <w:t>Proc. 2nd Annual ACM Symposium </w:t>
      </w:r>
      <w:r>
        <w:rPr>
          <w:i/>
          <w:color w:val="231F20"/>
          <w:spacing w:val="-1"/>
          <w:w w:val="99"/>
          <w:sz w:val="16"/>
        </w:rPr>
        <w:t>o</w:t>
      </w:r>
      <w:r>
        <w:rPr>
          <w:i/>
          <w:color w:val="231F20"/>
          <w:w w:val="99"/>
          <w:sz w:val="16"/>
        </w:rPr>
        <w:t>n</w:t>
      </w:r>
      <w:r>
        <w:rPr>
          <w:i/>
          <w:color w:val="231F20"/>
          <w:spacing w:val="-3"/>
          <w:sz w:val="16"/>
        </w:rPr>
        <w:t> </w:t>
      </w:r>
      <w:r>
        <w:rPr>
          <w:i/>
          <w:color w:val="231F20"/>
          <w:spacing w:val="0"/>
          <w:w w:val="99"/>
          <w:sz w:val="16"/>
        </w:rPr>
        <w:t>P</w:t>
      </w:r>
      <w:r>
        <w:rPr>
          <w:i/>
          <w:color w:val="231F20"/>
          <w:w w:val="99"/>
          <w:sz w:val="16"/>
        </w:rPr>
        <w:t>r</w:t>
      </w:r>
      <w:r>
        <w:rPr>
          <w:i/>
          <w:color w:val="231F20"/>
          <w:spacing w:val="-1"/>
          <w:w w:val="99"/>
          <w:sz w:val="16"/>
        </w:rPr>
        <w:t>inciple</w:t>
      </w:r>
      <w:r>
        <w:rPr>
          <w:i/>
          <w:color w:val="231F20"/>
          <w:w w:val="99"/>
          <w:sz w:val="16"/>
        </w:rPr>
        <w:t>s</w:t>
      </w:r>
      <w:r>
        <w:rPr>
          <w:i/>
          <w:color w:val="231F20"/>
          <w:spacing w:val="2"/>
          <w:sz w:val="16"/>
        </w:rPr>
        <w:t> </w:t>
      </w:r>
      <w:r>
        <w:rPr>
          <w:i/>
          <w:color w:val="231F20"/>
          <w:spacing w:val="-1"/>
          <w:w w:val="99"/>
          <w:sz w:val="16"/>
        </w:rPr>
        <w:t>o</w:t>
      </w:r>
      <w:r>
        <w:rPr>
          <w:i/>
          <w:color w:val="231F20"/>
          <w:w w:val="99"/>
          <w:sz w:val="16"/>
        </w:rPr>
        <w:t>f</w:t>
      </w:r>
      <w:r>
        <w:rPr>
          <w:i/>
          <w:color w:val="231F20"/>
          <w:spacing w:val="-3"/>
          <w:sz w:val="16"/>
        </w:rPr>
        <w:t> </w:t>
      </w:r>
      <w:r>
        <w:rPr>
          <w:i/>
          <w:color w:val="231F20"/>
          <w:spacing w:val="-1"/>
          <w:w w:val="99"/>
          <w:sz w:val="16"/>
        </w:rPr>
        <w:t>Di</w:t>
      </w:r>
      <w:r>
        <w:rPr>
          <w:i/>
          <w:color w:val="231F20"/>
          <w:w w:val="99"/>
          <w:sz w:val="16"/>
        </w:rPr>
        <w:t>s</w:t>
      </w:r>
      <w:r>
        <w:rPr>
          <w:i/>
          <w:color w:val="231F20"/>
          <w:spacing w:val="-2"/>
          <w:w w:val="99"/>
          <w:sz w:val="16"/>
        </w:rPr>
        <w:t>t</w:t>
      </w:r>
      <w:r>
        <w:rPr>
          <w:i/>
          <w:color w:val="231F20"/>
          <w:w w:val="99"/>
          <w:sz w:val="16"/>
        </w:rPr>
        <w:t>r</w:t>
      </w:r>
      <w:r>
        <w:rPr>
          <w:i/>
          <w:color w:val="231F20"/>
          <w:spacing w:val="-2"/>
          <w:w w:val="99"/>
          <w:sz w:val="16"/>
        </w:rPr>
        <w:t>i</w:t>
      </w:r>
      <w:r>
        <w:rPr>
          <w:i/>
          <w:color w:val="231F20"/>
          <w:spacing w:val="-3"/>
          <w:w w:val="99"/>
          <w:sz w:val="16"/>
        </w:rPr>
        <w:t>b</w:t>
      </w:r>
      <w:r>
        <w:rPr>
          <w:i/>
          <w:color w:val="231F20"/>
          <w:spacing w:val="-1"/>
          <w:w w:val="99"/>
          <w:sz w:val="16"/>
        </w:rPr>
        <w:t>ute</w:t>
      </w:r>
      <w:r>
        <w:rPr>
          <w:i/>
          <w:color w:val="231F20"/>
          <w:w w:val="99"/>
          <w:sz w:val="16"/>
        </w:rPr>
        <w:t>d</w:t>
      </w:r>
      <w:r>
        <w:rPr>
          <w:i/>
          <w:color w:val="231F20"/>
          <w:spacing w:val="1"/>
          <w:sz w:val="16"/>
        </w:rPr>
        <w:t> </w:t>
      </w:r>
      <w:r>
        <w:rPr>
          <w:i/>
          <w:color w:val="231F20"/>
          <w:spacing w:val="-1"/>
          <w:w w:val="99"/>
          <w:sz w:val="16"/>
        </w:rPr>
        <w:t>Computin</w:t>
      </w:r>
      <w:r>
        <w:rPr>
          <w:i/>
          <w:color w:val="231F20"/>
          <w:spacing w:val="-2"/>
          <w:w w:val="99"/>
          <w:sz w:val="16"/>
        </w:rPr>
        <w:t>g</w:t>
      </w:r>
      <w:r>
        <w:rPr>
          <w:color w:val="231F20"/>
          <w:w w:val="99"/>
          <w:sz w:val="16"/>
        </w:rPr>
        <w:t>,</w:t>
      </w:r>
      <w:r>
        <w:rPr>
          <w:color w:val="231F20"/>
          <w:spacing w:val="0"/>
          <w:sz w:val="16"/>
        </w:rPr>
        <w:t> </w:t>
      </w:r>
      <w:r>
        <w:rPr>
          <w:color w:val="231F20"/>
          <w:w w:val="99"/>
          <w:sz w:val="16"/>
        </w:rPr>
        <w:t>s</w:t>
      </w:r>
      <w:r>
        <w:rPr>
          <w:color w:val="231F20"/>
          <w:spacing w:val="-2"/>
          <w:w w:val="99"/>
          <w:sz w:val="16"/>
        </w:rPr>
        <w:t>e</w:t>
      </w:r>
      <w:r>
        <w:rPr>
          <w:color w:val="231F20"/>
          <w:spacing w:val="-10"/>
          <w:w w:val="99"/>
          <w:sz w:val="16"/>
        </w:rPr>
        <w:t>r</w:t>
      </w:r>
      <w:r>
        <w:rPr>
          <w:color w:val="231F20"/>
          <w:w w:val="99"/>
          <w:sz w:val="16"/>
        </w:rPr>
        <w:t>.</w:t>
      </w:r>
      <w:r>
        <w:rPr>
          <w:color w:val="231F20"/>
          <w:spacing w:val="-1"/>
          <w:sz w:val="16"/>
        </w:rPr>
        <w:t> </w:t>
      </w:r>
      <w:r>
        <w:rPr>
          <w:color w:val="231F20"/>
          <w:spacing w:val="-1"/>
          <w:w w:val="99"/>
          <w:sz w:val="16"/>
        </w:rPr>
        <w:t>(PODC)</w:t>
      </w:r>
      <w:r>
        <w:rPr>
          <w:color w:val="231F20"/>
          <w:w w:val="99"/>
          <w:sz w:val="16"/>
        </w:rPr>
        <w:t>,</w:t>
      </w:r>
      <w:r>
        <w:rPr>
          <w:color w:val="231F20"/>
          <w:spacing w:val="-4"/>
          <w:sz w:val="16"/>
        </w:rPr>
        <w:t> </w:t>
      </w:r>
      <w:r>
        <w:rPr>
          <w:color w:val="231F20"/>
          <w:spacing w:val="-1"/>
          <w:w w:val="99"/>
          <w:sz w:val="16"/>
        </w:rPr>
        <w:t>Mon</w:t>
      </w:r>
      <w:r>
        <w:rPr>
          <w:color w:val="231F20"/>
          <w:spacing w:val="-2"/>
          <w:w w:val="99"/>
          <w:sz w:val="16"/>
        </w:rPr>
        <w:t>t</w:t>
      </w:r>
      <w:r>
        <w:rPr>
          <w:color w:val="231F20"/>
          <w:w w:val="99"/>
          <w:sz w:val="16"/>
        </w:rPr>
        <w:t>r</w:t>
      </w:r>
      <w:r>
        <w:rPr>
          <w:color w:val="231F20"/>
          <w:spacing w:val="-62"/>
          <w:w w:val="99"/>
          <w:sz w:val="16"/>
        </w:rPr>
        <w:t>e</w:t>
      </w:r>
      <w:r>
        <w:rPr>
          <w:color w:val="231F20"/>
          <w:spacing w:val="6"/>
          <w:w w:val="99"/>
          <w:sz w:val="16"/>
        </w:rPr>
        <w:t>´</w:t>
      </w:r>
      <w:r>
        <w:rPr>
          <w:color w:val="231F20"/>
          <w:spacing w:val="-1"/>
          <w:w w:val="99"/>
          <w:sz w:val="16"/>
        </w:rPr>
        <w:t>al</w:t>
      </w:r>
      <w:r>
        <w:rPr>
          <w:color w:val="231F20"/>
          <w:w w:val="99"/>
          <w:sz w:val="16"/>
        </w:rPr>
        <w:t>,</w:t>
      </w:r>
      <w:r>
        <w:rPr>
          <w:color w:val="231F20"/>
          <w:spacing w:val="3"/>
          <w:sz w:val="16"/>
        </w:rPr>
        <w:t> </w:t>
      </w:r>
      <w:r>
        <w:rPr>
          <w:color w:val="231F20"/>
          <w:w w:val="99"/>
          <w:sz w:val="16"/>
        </w:rPr>
        <w:t>Q</w:t>
      </w:r>
      <w:r>
        <w:rPr>
          <w:color w:val="231F20"/>
          <w:spacing w:val="-1"/>
          <w:w w:val="99"/>
          <w:sz w:val="16"/>
        </w:rPr>
        <w:t>uebec, </w:t>
      </w:r>
      <w:r>
        <w:rPr>
          <w:color w:val="231F20"/>
          <w:sz w:val="16"/>
        </w:rPr>
        <w:t>Canada, 1983, pp.</w:t>
      </w:r>
      <w:r>
        <w:rPr>
          <w:color w:val="231F20"/>
          <w:spacing w:val="12"/>
          <w:sz w:val="16"/>
        </w:rPr>
        <w:t> </w:t>
      </w:r>
      <w:r>
        <w:rPr>
          <w:color w:val="231F20"/>
          <w:sz w:val="16"/>
        </w:rPr>
        <w:t>27–30.</w:t>
      </w:r>
    </w:p>
    <w:p>
      <w:pPr>
        <w:pStyle w:val="ListParagraph"/>
        <w:numPr>
          <w:ilvl w:val="0"/>
          <w:numId w:val="11"/>
        </w:numPr>
        <w:tabs>
          <w:tab w:pos="483" w:val="left" w:leader="none"/>
        </w:tabs>
        <w:spacing w:line="232" w:lineRule="auto" w:before="18" w:after="0"/>
        <w:ind w:left="484" w:right="645" w:hanging="365"/>
        <w:jc w:val="both"/>
        <w:rPr>
          <w:sz w:val="16"/>
        </w:rPr>
      </w:pPr>
      <w:r>
        <w:rPr>
          <w:color w:val="231F20"/>
          <w:sz w:val="16"/>
        </w:rPr>
        <w:t>A. D. Fekete, “Asymptotically optimal algorithms for approximate agreement,” </w:t>
      </w:r>
      <w:r>
        <w:rPr>
          <w:i/>
          <w:color w:val="231F20"/>
          <w:sz w:val="16"/>
        </w:rPr>
        <w:t>Distributed Computing</w:t>
      </w:r>
      <w:r>
        <w:rPr>
          <w:color w:val="231F20"/>
          <w:sz w:val="16"/>
        </w:rPr>
        <w:t>, vol. 4, pp. 9–29, </w:t>
      </w:r>
      <w:r>
        <w:rPr>
          <w:color w:val="231F20"/>
          <w:spacing w:val="-3"/>
          <w:sz w:val="16"/>
        </w:rPr>
        <w:t>Mar.</w:t>
      </w:r>
      <w:r>
        <w:rPr>
          <w:color w:val="231F20"/>
          <w:spacing w:val="28"/>
          <w:sz w:val="16"/>
        </w:rPr>
        <w:t> </w:t>
      </w:r>
      <w:r>
        <w:rPr>
          <w:color w:val="231F20"/>
          <w:sz w:val="16"/>
        </w:rPr>
        <w:t>1990.</w:t>
      </w:r>
    </w:p>
    <w:p>
      <w:pPr>
        <w:pStyle w:val="ListParagraph"/>
        <w:numPr>
          <w:ilvl w:val="0"/>
          <w:numId w:val="11"/>
        </w:numPr>
        <w:tabs>
          <w:tab w:pos="484" w:val="left" w:leader="none"/>
        </w:tabs>
        <w:spacing w:line="235" w:lineRule="auto" w:before="13" w:after="0"/>
        <w:ind w:left="484" w:right="640" w:hanging="365"/>
        <w:jc w:val="both"/>
        <w:rPr>
          <w:sz w:val="16"/>
        </w:rPr>
      </w:pPr>
      <w:r>
        <w:rPr>
          <w:color w:val="231F20"/>
          <w:sz w:val="16"/>
        </w:rPr>
        <w:t>M. Ben-Or, D. </w:t>
      </w:r>
      <w:r>
        <w:rPr>
          <w:color w:val="231F20"/>
          <w:spacing w:val="-4"/>
          <w:sz w:val="16"/>
        </w:rPr>
        <w:t>Dolev, </w:t>
      </w:r>
      <w:r>
        <w:rPr>
          <w:color w:val="231F20"/>
          <w:sz w:val="16"/>
        </w:rPr>
        <w:t>and E. N. Hoch, “Simple gradecast based algorithms,” </w:t>
      </w:r>
      <w:r>
        <w:rPr>
          <w:i/>
          <w:color w:val="231F20"/>
          <w:sz w:val="16"/>
        </w:rPr>
        <w:t>CoRR</w:t>
      </w:r>
      <w:r>
        <w:rPr>
          <w:color w:val="231F20"/>
          <w:sz w:val="16"/>
        </w:rPr>
        <w:t>, vol. abs/1007.1049,</w:t>
      </w:r>
      <w:r>
        <w:rPr>
          <w:color w:val="231F20"/>
          <w:spacing w:val="25"/>
          <w:sz w:val="16"/>
        </w:rPr>
        <w:t> </w:t>
      </w:r>
      <w:r>
        <w:rPr>
          <w:color w:val="231F20"/>
          <w:sz w:val="16"/>
        </w:rPr>
        <w:t>2010.</w:t>
      </w:r>
    </w:p>
    <w:p>
      <w:pPr>
        <w:pStyle w:val="ListParagraph"/>
        <w:numPr>
          <w:ilvl w:val="0"/>
          <w:numId w:val="11"/>
        </w:numPr>
        <w:tabs>
          <w:tab w:pos="484" w:val="left" w:leader="none"/>
        </w:tabs>
        <w:spacing w:line="235" w:lineRule="auto" w:before="12" w:after="0"/>
        <w:ind w:left="483" w:right="640" w:hanging="364"/>
        <w:jc w:val="both"/>
        <w:rPr>
          <w:sz w:val="16"/>
        </w:rPr>
      </w:pPr>
      <w:r>
        <w:rPr>
          <w:color w:val="231F20"/>
          <w:sz w:val="16"/>
        </w:rPr>
        <w:t>J. Hromkovic, R. Klasing, A. Pelc, </w:t>
      </w:r>
      <w:r>
        <w:rPr>
          <w:color w:val="231F20"/>
          <w:spacing w:val="-9"/>
          <w:sz w:val="16"/>
        </w:rPr>
        <w:t>P. </w:t>
      </w:r>
      <w:r>
        <w:rPr>
          <w:color w:val="231F20"/>
          <w:sz w:val="16"/>
        </w:rPr>
        <w:t>Ruzicka, and </w:t>
      </w:r>
      <w:r>
        <w:rPr>
          <w:color w:val="231F20"/>
          <w:spacing w:val="-7"/>
          <w:sz w:val="16"/>
        </w:rPr>
        <w:t>W. </w:t>
      </w:r>
      <w:r>
        <w:rPr>
          <w:color w:val="231F20"/>
          <w:spacing w:val="-2"/>
          <w:sz w:val="16"/>
        </w:rPr>
        <w:t>Unger, </w:t>
      </w:r>
      <w:r>
        <w:rPr>
          <w:i/>
          <w:color w:val="231F20"/>
          <w:sz w:val="16"/>
        </w:rPr>
        <w:t>Dissem- </w:t>
      </w:r>
      <w:r>
        <w:rPr>
          <w:i/>
          <w:color w:val="231F20"/>
          <w:sz w:val="16"/>
        </w:rPr>
        <w:t>ination of Information in Communication Networks</w:t>
      </w:r>
      <w:r>
        <w:rPr>
          <w:color w:val="231F20"/>
          <w:sz w:val="16"/>
        </w:rPr>
        <w:t>. </w:t>
      </w:r>
      <w:r>
        <w:rPr>
          <w:color w:val="231F20"/>
          <w:spacing w:val="-3"/>
          <w:sz w:val="16"/>
        </w:rPr>
        <w:t>Springer-Verlag, </w:t>
      </w:r>
      <w:r>
        <w:rPr>
          <w:color w:val="231F20"/>
          <w:sz w:val="16"/>
        </w:rPr>
        <w:t>2005.</w:t>
      </w:r>
    </w:p>
    <w:p>
      <w:pPr>
        <w:pStyle w:val="ListParagraph"/>
        <w:numPr>
          <w:ilvl w:val="0"/>
          <w:numId w:val="11"/>
        </w:numPr>
        <w:tabs>
          <w:tab w:pos="483" w:val="left" w:leader="none"/>
        </w:tabs>
        <w:spacing w:line="232" w:lineRule="auto" w:before="12" w:after="0"/>
        <w:ind w:left="483" w:right="642" w:hanging="364"/>
        <w:jc w:val="both"/>
        <w:rPr>
          <w:sz w:val="16"/>
        </w:rPr>
      </w:pPr>
      <w:r>
        <w:rPr>
          <w:color w:val="231F20"/>
          <w:sz w:val="16"/>
        </w:rPr>
        <w:t>S. Jaggi, M. Langberg, S. Katti, </w:t>
      </w:r>
      <w:r>
        <w:rPr>
          <w:color w:val="231F20"/>
          <w:spacing w:val="-6"/>
          <w:sz w:val="16"/>
        </w:rPr>
        <w:t>T. </w:t>
      </w:r>
      <w:r>
        <w:rPr>
          <w:color w:val="231F20"/>
          <w:sz w:val="16"/>
        </w:rPr>
        <w:t>Ho, D. Katabi, and M. Medard, “Resilient network coding in the presence of Byzantine  adversaries,”  in </w:t>
      </w:r>
      <w:r>
        <w:rPr>
          <w:i/>
          <w:color w:val="231F20"/>
          <w:sz w:val="16"/>
        </w:rPr>
        <w:t>26th IEEE International Conference on Computer Communications, </w:t>
      </w:r>
      <w:r>
        <w:rPr>
          <w:i/>
          <w:color w:val="231F20"/>
          <w:sz w:val="16"/>
        </w:rPr>
        <w:t>INFOCOM</w:t>
      </w:r>
      <w:r>
        <w:rPr>
          <w:color w:val="231F20"/>
          <w:sz w:val="16"/>
        </w:rPr>
        <w:t>, Anchorage, AL, May 2007, pp.</w:t>
      </w:r>
      <w:r>
        <w:rPr>
          <w:color w:val="231F20"/>
          <w:spacing w:val="11"/>
          <w:sz w:val="16"/>
        </w:rPr>
        <w:t> </w:t>
      </w:r>
      <w:r>
        <w:rPr>
          <w:color w:val="231F20"/>
          <w:sz w:val="16"/>
        </w:rPr>
        <w:t>616–624.</w:t>
      </w:r>
    </w:p>
    <w:p>
      <w:pPr>
        <w:pStyle w:val="ListParagraph"/>
        <w:numPr>
          <w:ilvl w:val="0"/>
          <w:numId w:val="11"/>
        </w:numPr>
        <w:tabs>
          <w:tab w:pos="484" w:val="left" w:leader="none"/>
        </w:tabs>
        <w:spacing w:line="232" w:lineRule="auto" w:before="18" w:after="0"/>
        <w:ind w:left="484" w:right="640" w:hanging="365"/>
        <w:jc w:val="both"/>
        <w:rPr>
          <w:sz w:val="16"/>
        </w:rPr>
      </w:pPr>
      <w:r>
        <w:rPr>
          <w:color w:val="231F20"/>
          <w:sz w:val="16"/>
        </w:rPr>
        <w:t>N. Agmon and D. Peleg, “Fault-tolerant gathering algorithms for au- tonomous mobile </w:t>
      </w:r>
      <w:r>
        <w:rPr>
          <w:color w:val="231F20"/>
          <w:spacing w:val="-3"/>
          <w:sz w:val="16"/>
        </w:rPr>
        <w:t>robots,” </w:t>
      </w:r>
      <w:r>
        <w:rPr>
          <w:i/>
          <w:color w:val="231F20"/>
          <w:sz w:val="16"/>
        </w:rPr>
        <w:t>SIAM </w:t>
      </w:r>
      <w:r>
        <w:rPr>
          <w:i/>
          <w:color w:val="231F20"/>
          <w:spacing w:val="-3"/>
          <w:sz w:val="16"/>
        </w:rPr>
        <w:t>J. </w:t>
      </w:r>
      <w:r>
        <w:rPr>
          <w:i/>
          <w:color w:val="231F20"/>
          <w:sz w:val="16"/>
        </w:rPr>
        <w:t>Computing</w:t>
      </w:r>
      <w:r>
        <w:rPr>
          <w:color w:val="231F20"/>
          <w:sz w:val="16"/>
        </w:rPr>
        <w:t>, vol. 36, no. 1, pp. 56–82, July</w:t>
      </w:r>
      <w:r>
        <w:rPr>
          <w:color w:val="231F20"/>
          <w:spacing w:val="15"/>
          <w:sz w:val="16"/>
        </w:rPr>
        <w:t> </w:t>
      </w:r>
      <w:r>
        <w:rPr>
          <w:color w:val="231F20"/>
          <w:sz w:val="16"/>
        </w:rPr>
        <w:t>2006.</w:t>
      </w:r>
    </w:p>
    <w:p>
      <w:pPr>
        <w:pStyle w:val="ListParagraph"/>
        <w:numPr>
          <w:ilvl w:val="0"/>
          <w:numId w:val="11"/>
        </w:numPr>
        <w:tabs>
          <w:tab w:pos="485" w:val="left" w:leader="none"/>
        </w:tabs>
        <w:spacing w:line="232" w:lineRule="auto" w:before="17" w:after="0"/>
        <w:ind w:left="484" w:right="637" w:hanging="365"/>
        <w:jc w:val="both"/>
        <w:rPr>
          <w:sz w:val="16"/>
        </w:rPr>
      </w:pPr>
      <w:r>
        <w:rPr>
          <w:color w:val="231F20"/>
          <w:spacing w:val="-1"/>
          <w:w w:val="99"/>
          <w:sz w:val="16"/>
        </w:rPr>
        <w:t>X</w:t>
      </w:r>
      <w:r>
        <w:rPr>
          <w:color w:val="231F20"/>
          <w:w w:val="99"/>
          <w:sz w:val="16"/>
        </w:rPr>
        <w:t>.</w:t>
      </w:r>
      <w:r>
        <w:rPr>
          <w:color w:val="231F20"/>
          <w:sz w:val="16"/>
        </w:rPr>
        <w:t> </w:t>
      </w:r>
      <w:r>
        <w:rPr>
          <w:color w:val="231F20"/>
          <w:spacing w:val="-17"/>
          <w:sz w:val="16"/>
        </w:rPr>
        <w:t> </w:t>
      </w:r>
      <w:r>
        <w:rPr>
          <w:color w:val="231F20"/>
          <w:w w:val="99"/>
          <w:sz w:val="16"/>
        </w:rPr>
        <w:t>D</w:t>
      </w:r>
      <w:r>
        <w:rPr>
          <w:color w:val="231F20"/>
          <w:spacing w:val="-62"/>
          <w:w w:val="99"/>
          <w:sz w:val="16"/>
        </w:rPr>
        <w:t>e</w:t>
      </w:r>
      <w:r>
        <w:rPr>
          <w:color w:val="231F20"/>
          <w:spacing w:val="6"/>
          <w:w w:val="99"/>
          <w:sz w:val="16"/>
        </w:rPr>
        <w:t>´</w:t>
      </w:r>
      <w:r>
        <w:rPr>
          <w:color w:val="231F20"/>
          <w:spacing w:val="-3"/>
          <w:w w:val="99"/>
          <w:sz w:val="16"/>
        </w:rPr>
        <w:t>f</w:t>
      </w:r>
      <w:r>
        <w:rPr>
          <w:color w:val="231F20"/>
          <w:spacing w:val="-1"/>
          <w:w w:val="99"/>
          <w:sz w:val="16"/>
        </w:rPr>
        <w:t>ago</w:t>
      </w:r>
      <w:r>
        <w:rPr>
          <w:color w:val="231F20"/>
          <w:w w:val="99"/>
          <w:sz w:val="16"/>
        </w:rPr>
        <w:t>,</w:t>
      </w:r>
      <w:r>
        <w:rPr>
          <w:color w:val="231F20"/>
          <w:sz w:val="16"/>
        </w:rPr>
        <w:t> </w:t>
      </w:r>
      <w:r>
        <w:rPr>
          <w:color w:val="231F20"/>
          <w:spacing w:val="-15"/>
          <w:sz w:val="16"/>
        </w:rPr>
        <w:t> </w:t>
      </w:r>
      <w:r>
        <w:rPr>
          <w:color w:val="231F20"/>
          <w:spacing w:val="-1"/>
          <w:w w:val="99"/>
          <w:sz w:val="16"/>
        </w:rPr>
        <w:t>M</w:t>
      </w:r>
      <w:r>
        <w:rPr>
          <w:color w:val="231F20"/>
          <w:w w:val="99"/>
          <w:sz w:val="16"/>
        </w:rPr>
        <w:t>.</w:t>
      </w:r>
      <w:r>
        <w:rPr>
          <w:color w:val="231F20"/>
          <w:sz w:val="16"/>
        </w:rPr>
        <w:t> </w:t>
      </w:r>
      <w:r>
        <w:rPr>
          <w:color w:val="231F20"/>
          <w:spacing w:val="-20"/>
          <w:sz w:val="16"/>
        </w:rPr>
        <w:t> </w:t>
      </w:r>
      <w:r>
        <w:rPr>
          <w:color w:val="231F20"/>
          <w:w w:val="99"/>
          <w:sz w:val="16"/>
        </w:rPr>
        <w:t>G</w:t>
      </w:r>
      <w:r>
        <w:rPr>
          <w:color w:val="231F20"/>
          <w:spacing w:val="-1"/>
          <w:w w:val="99"/>
          <w:sz w:val="16"/>
        </w:rPr>
        <w:t>radinariu</w:t>
      </w:r>
      <w:r>
        <w:rPr>
          <w:color w:val="231F20"/>
          <w:w w:val="99"/>
          <w:sz w:val="16"/>
        </w:rPr>
        <w:t>,</w:t>
      </w:r>
      <w:r>
        <w:rPr>
          <w:color w:val="231F20"/>
          <w:sz w:val="16"/>
        </w:rPr>
        <w:t> </w:t>
      </w:r>
      <w:r>
        <w:rPr>
          <w:color w:val="231F20"/>
          <w:spacing w:val="-12"/>
          <w:sz w:val="16"/>
        </w:rPr>
        <w:t> </w:t>
      </w:r>
      <w:r>
        <w:rPr>
          <w:color w:val="231F20"/>
          <w:w w:val="99"/>
          <w:sz w:val="16"/>
        </w:rPr>
        <w:t>S.</w:t>
      </w:r>
      <w:r>
        <w:rPr>
          <w:color w:val="231F20"/>
          <w:sz w:val="16"/>
        </w:rPr>
        <w:t> </w:t>
      </w:r>
      <w:r>
        <w:rPr>
          <w:color w:val="231F20"/>
          <w:spacing w:val="-20"/>
          <w:sz w:val="16"/>
        </w:rPr>
        <w:t> </w:t>
      </w:r>
      <w:r>
        <w:rPr>
          <w:color w:val="231F20"/>
          <w:spacing w:val="-1"/>
          <w:w w:val="99"/>
          <w:sz w:val="16"/>
        </w:rPr>
        <w:t>Me</w:t>
      </w:r>
      <w:r>
        <w:rPr>
          <w:color w:val="231F20"/>
          <w:w w:val="99"/>
          <w:sz w:val="16"/>
        </w:rPr>
        <w:t>ss</w:t>
      </w:r>
      <w:r>
        <w:rPr>
          <w:color w:val="231F20"/>
          <w:spacing w:val="-2"/>
          <w:w w:val="99"/>
          <w:sz w:val="16"/>
        </w:rPr>
        <w:t>i</w:t>
      </w:r>
      <w:r>
        <w:rPr>
          <w:color w:val="231F20"/>
          <w:spacing w:val="-1"/>
          <w:w w:val="99"/>
          <w:sz w:val="16"/>
        </w:rPr>
        <w:t>ka</w:t>
      </w:r>
      <w:r>
        <w:rPr>
          <w:color w:val="231F20"/>
          <w:w w:val="99"/>
          <w:sz w:val="16"/>
        </w:rPr>
        <w:t>,</w:t>
      </w:r>
      <w:r>
        <w:rPr>
          <w:color w:val="231F20"/>
          <w:sz w:val="16"/>
        </w:rPr>
        <w:t> </w:t>
      </w:r>
      <w:r>
        <w:rPr>
          <w:color w:val="231F20"/>
          <w:spacing w:val="-15"/>
          <w:sz w:val="16"/>
        </w:rPr>
        <w:t> </w:t>
      </w:r>
      <w:r>
        <w:rPr>
          <w:color w:val="231F20"/>
          <w:spacing w:val="-2"/>
          <w:w w:val="99"/>
          <w:sz w:val="16"/>
        </w:rPr>
        <w:t>a</w:t>
      </w:r>
      <w:r>
        <w:rPr>
          <w:color w:val="231F20"/>
          <w:spacing w:val="-1"/>
          <w:w w:val="99"/>
          <w:sz w:val="16"/>
        </w:rPr>
        <w:t>n</w:t>
      </w:r>
      <w:r>
        <w:rPr>
          <w:color w:val="231F20"/>
          <w:w w:val="99"/>
          <w:sz w:val="16"/>
        </w:rPr>
        <w:t>d</w:t>
      </w:r>
      <w:r>
        <w:rPr>
          <w:color w:val="231F20"/>
          <w:sz w:val="16"/>
        </w:rPr>
        <w:t> </w:t>
      </w:r>
      <w:r>
        <w:rPr>
          <w:color w:val="231F20"/>
          <w:spacing w:val="-19"/>
          <w:sz w:val="16"/>
        </w:rPr>
        <w:t> </w:t>
      </w:r>
      <w:r>
        <w:rPr>
          <w:color w:val="231F20"/>
          <w:spacing w:val="-17"/>
          <w:w w:val="99"/>
          <w:sz w:val="16"/>
        </w:rPr>
        <w:t>P</w:t>
      </w:r>
      <w:r>
        <w:rPr>
          <w:color w:val="231F20"/>
          <w:w w:val="99"/>
          <w:sz w:val="16"/>
        </w:rPr>
        <w:t>.</w:t>
      </w:r>
      <w:r>
        <w:rPr>
          <w:color w:val="231F20"/>
          <w:sz w:val="16"/>
        </w:rPr>
        <w:t> </w:t>
      </w:r>
      <w:r>
        <w:rPr>
          <w:color w:val="231F20"/>
          <w:spacing w:val="-20"/>
          <w:sz w:val="16"/>
        </w:rPr>
        <w:t> </w:t>
      </w:r>
      <w:r>
        <w:rPr>
          <w:color w:val="231F20"/>
          <w:spacing w:val="-1"/>
          <w:w w:val="99"/>
          <w:sz w:val="16"/>
        </w:rPr>
        <w:t>Raipin-</w:t>
      </w:r>
      <w:r>
        <w:rPr>
          <w:color w:val="231F20"/>
          <w:spacing w:val="-3"/>
          <w:w w:val="99"/>
          <w:sz w:val="16"/>
        </w:rPr>
        <w:t>P</w:t>
      </w:r>
      <w:r>
        <w:rPr>
          <w:color w:val="231F20"/>
          <w:spacing w:val="-1"/>
          <w:w w:val="99"/>
          <w:sz w:val="16"/>
        </w:rPr>
        <w:t>arv</w:t>
      </w:r>
      <w:r>
        <w:rPr>
          <w:color w:val="231F20"/>
          <w:spacing w:val="-61"/>
          <w:w w:val="99"/>
          <w:sz w:val="16"/>
        </w:rPr>
        <w:t>e</w:t>
      </w:r>
      <w:r>
        <w:rPr>
          <w:color w:val="231F20"/>
          <w:spacing w:val="5"/>
          <w:w w:val="99"/>
          <w:sz w:val="16"/>
        </w:rPr>
        <w:t>´</w:t>
      </w:r>
      <w:r>
        <w:rPr>
          <w:color w:val="231F20"/>
          <w:spacing w:val="-1"/>
          <w:w w:val="99"/>
          <w:sz w:val="16"/>
        </w:rPr>
        <w:t>d</w:t>
      </w:r>
      <w:r>
        <w:rPr>
          <w:color w:val="231F20"/>
          <w:spacing w:val="-11"/>
          <w:w w:val="99"/>
          <w:sz w:val="16"/>
        </w:rPr>
        <w:t>y</w:t>
      </w:r>
      <w:r>
        <w:rPr>
          <w:color w:val="231F20"/>
          <w:w w:val="99"/>
          <w:sz w:val="16"/>
        </w:rPr>
        <w:t>,</w:t>
      </w:r>
      <w:r>
        <w:rPr>
          <w:color w:val="231F20"/>
          <w:sz w:val="16"/>
        </w:rPr>
        <w:t> </w:t>
      </w:r>
      <w:r>
        <w:rPr>
          <w:color w:val="231F20"/>
          <w:spacing w:val="-10"/>
          <w:sz w:val="16"/>
        </w:rPr>
        <w:t> </w:t>
      </w:r>
      <w:r>
        <w:rPr>
          <w:color w:val="231F20"/>
          <w:spacing w:val="-1"/>
          <w:w w:val="99"/>
          <w:sz w:val="16"/>
        </w:rPr>
        <w:t>“</w:t>
      </w:r>
      <w:r>
        <w:rPr>
          <w:color w:val="231F20"/>
          <w:spacing w:val="-3"/>
          <w:w w:val="99"/>
          <w:sz w:val="16"/>
        </w:rPr>
        <w:t>F</w:t>
      </w:r>
      <w:r>
        <w:rPr>
          <w:color w:val="231F20"/>
          <w:spacing w:val="-1"/>
          <w:w w:val="99"/>
          <w:sz w:val="16"/>
        </w:rPr>
        <w:t>ault- </w:t>
      </w:r>
      <w:r>
        <w:rPr>
          <w:color w:val="231F20"/>
          <w:sz w:val="16"/>
        </w:rPr>
        <w:t>tolerant and self-stabilizing mobile robots gathering,” in </w:t>
      </w:r>
      <w:r>
        <w:rPr>
          <w:i/>
          <w:color w:val="231F20"/>
          <w:sz w:val="16"/>
        </w:rPr>
        <w:t>Distributed </w:t>
      </w:r>
      <w:r>
        <w:rPr>
          <w:i/>
          <w:color w:val="231F20"/>
          <w:sz w:val="16"/>
        </w:rPr>
        <w:t>Computing</w:t>
      </w:r>
      <w:r>
        <w:rPr>
          <w:color w:val="231F20"/>
          <w:sz w:val="16"/>
        </w:rPr>
        <w:t>, </w:t>
      </w:r>
      <w:r>
        <w:rPr>
          <w:color w:val="231F20"/>
          <w:spacing w:val="-3"/>
          <w:sz w:val="16"/>
        </w:rPr>
        <w:t>ser. </w:t>
      </w:r>
      <w:r>
        <w:rPr>
          <w:color w:val="231F20"/>
          <w:sz w:val="16"/>
        </w:rPr>
        <w:t>Lecture Notes in Computer Science, S. </w:t>
      </w:r>
      <w:r>
        <w:rPr>
          <w:color w:val="231F20"/>
          <w:spacing w:val="-4"/>
          <w:sz w:val="16"/>
        </w:rPr>
        <w:t>Dolev,</w:t>
      </w:r>
      <w:r>
        <w:rPr>
          <w:color w:val="231F20"/>
          <w:spacing w:val="3"/>
          <w:sz w:val="16"/>
        </w:rPr>
        <w:t> </w:t>
      </w:r>
      <w:r>
        <w:rPr>
          <w:color w:val="231F20"/>
          <w:sz w:val="16"/>
        </w:rPr>
        <w:t>Ed.</w:t>
      </w:r>
    </w:p>
    <w:p>
      <w:pPr>
        <w:pStyle w:val="BodyText"/>
        <w:spacing w:before="4"/>
        <w:rPr>
          <w:sz w:val="2"/>
        </w:rPr>
      </w:pPr>
    </w:p>
    <w:p>
      <w:pPr>
        <w:pStyle w:val="BodyText"/>
        <w:spacing w:line="159" w:lineRule="exact"/>
        <w:ind w:left="484"/>
        <w:rPr>
          <w:sz w:val="15"/>
        </w:rPr>
      </w:pPr>
      <w:r>
        <w:rPr>
          <w:position w:val="-2"/>
          <w:sz w:val="15"/>
        </w:rPr>
        <w:pict>
          <v:shape style="width:185.8pt;height:8pt;mso-position-horizontal-relative:char;mso-position-vertical-relative:line" type="#_x0000_t202" filled="false" stroked="false">
            <w10:anchorlock/>
            <v:textbox inset="0,0,0,0">
              <w:txbxContent>
                <w:p>
                  <w:pPr>
                    <w:spacing w:line="154" w:lineRule="exact" w:before="0"/>
                    <w:ind w:left="0" w:right="0" w:firstLine="0"/>
                    <w:jc w:val="left"/>
                    <w:rPr>
                      <w:sz w:val="16"/>
                    </w:rPr>
                  </w:pPr>
                  <w:r>
                    <w:rPr>
                      <w:color w:val="231F20"/>
                      <w:sz w:val="16"/>
                    </w:rPr>
                    <w:t>Springer Berlin, Heidelberg, 2006, vol. 4167, pp. 46–60.</w:t>
                  </w:r>
                </w:p>
              </w:txbxContent>
            </v:textbox>
          </v:shape>
        </w:pict>
      </w:r>
      <w:r>
        <w:rPr>
          <w:position w:val="-2"/>
          <w:sz w:val="15"/>
        </w:rPr>
      </w:r>
    </w:p>
    <w:p>
      <w:pPr>
        <w:spacing w:after="0" w:line="159" w:lineRule="exact"/>
        <w:rPr>
          <w:sz w:val="15"/>
        </w:rPr>
        <w:sectPr>
          <w:headerReference w:type="default" r:id="rId59"/>
          <w:headerReference w:type="even" r:id="rId60"/>
          <w:pgSz w:w="11520" w:h="15670"/>
          <w:pgMar w:header="452" w:footer="0" w:top="940" w:bottom="280" w:left="500" w:right="0"/>
          <w:cols w:num="2" w:equalWidth="0">
            <w:col w:w="5187" w:space="62"/>
            <w:col w:w="5771"/>
          </w:cols>
        </w:sectPr>
      </w:pPr>
    </w:p>
    <w:p>
      <w:pPr>
        <w:pStyle w:val="BodyText"/>
        <w:tabs>
          <w:tab w:pos="1064" w:val="left" w:leader="none"/>
          <w:tab w:pos="1535" w:val="left" w:leader="none"/>
          <w:tab w:pos="1967" w:val="left" w:leader="none"/>
          <w:tab w:pos="2315" w:val="left" w:leader="none"/>
          <w:tab w:pos="3236" w:val="left" w:leader="none"/>
          <w:tab w:pos="4616" w:val="left" w:leader="none"/>
          <w:tab w:pos="5120" w:val="right" w:leader="none"/>
        </w:tabs>
        <w:spacing w:line="258" w:lineRule="exact"/>
        <w:ind w:left="119"/>
        <w:rPr>
          <w:rFonts w:ascii="Lucida Sans Unicode"/>
        </w:rPr>
      </w:pPr>
      <w:r>
        <w:rPr/>
        <w:pict>
          <v:shape style="position:absolute;margin-left:67.921402pt;margin-top:1.684668pt;width:209.2pt;height:17.3pt;mso-position-horizontal-relative:page;mso-position-vertical-relative:paragraph;z-index:-52480" type="#_x0000_t202" filled="false" stroked="false">
            <v:textbox inset="0,0,0,0">
              <w:txbxContent>
                <w:p>
                  <w:pPr>
                    <w:pStyle w:val="BodyText"/>
                    <w:tabs>
                      <w:tab w:pos="1252" w:val="left" w:leader="none"/>
                      <w:tab w:pos="2157" w:val="left" w:leader="none"/>
                      <w:tab w:pos="3453" w:val="left" w:leader="none"/>
                    </w:tabs>
                    <w:spacing w:line="199" w:lineRule="exact"/>
                    <w:rPr>
                      <w:rFonts w:ascii="Cambria" w:hAnsi="Cambria"/>
                    </w:rPr>
                  </w:pPr>
                  <w:r>
                    <w:rPr>
                      <w:rFonts w:ascii="Cambria" w:hAnsi="Cambria"/>
                      <w:color w:val="231F20"/>
                      <w:w w:val="110"/>
                    </w:rPr>
                    <w:t>|K   ∪ K</w:t>
                  </w:r>
                  <w:r>
                    <w:rPr>
                      <w:rFonts w:ascii="Cambria" w:hAnsi="Cambria"/>
                      <w:color w:val="231F20"/>
                      <w:spacing w:val="40"/>
                      <w:w w:val="110"/>
                    </w:rPr>
                    <w:t> </w:t>
                  </w:r>
                  <w:r>
                    <w:rPr>
                      <w:rFonts w:ascii="Cambria" w:hAnsi="Cambria"/>
                      <w:color w:val="231F20"/>
                      <w:spacing w:val="20"/>
                      <w:w w:val="110"/>
                    </w:rPr>
                    <w:t>|</w:t>
                  </w:r>
                  <w:r>
                    <w:rPr>
                      <w:rFonts w:ascii="Cambria" w:hAnsi="Cambria"/>
                      <w:color w:val="231F20"/>
                      <w:spacing w:val="-4"/>
                      <w:w w:val="110"/>
                    </w:rPr>
                    <w:t> </w:t>
                  </w:r>
                  <w:r>
                    <w:rPr>
                      <w:rFonts w:ascii="Cambria" w:hAnsi="Cambria"/>
                      <w:color w:val="231F20"/>
                      <w:w w:val="110"/>
                    </w:rPr>
                    <w:t>≤</w:t>
                    <w:tab/>
                  </w:r>
                  <w:r>
                    <w:rPr>
                      <w:rFonts w:ascii="Cambria" w:hAnsi="Cambria"/>
                      <w:color w:val="231F20"/>
                      <w:w w:val="120"/>
                    </w:rPr>
                    <w:t>−</w:t>
                    <w:tab/>
                    <w:t>≥</w:t>
                    <w:tab/>
                  </w:r>
                  <w:r>
                    <w:rPr>
                      <w:rFonts w:ascii="Cambria" w:hAnsi="Cambria"/>
                      <w:color w:val="231F20"/>
                      <w:w w:val="110"/>
                    </w:rPr>
                    <w:t>∈ C ∪</w:t>
                  </w:r>
                  <w:r>
                    <w:rPr>
                      <w:rFonts w:ascii="Cambria" w:hAnsi="Cambria"/>
                      <w:color w:val="231F20"/>
                      <w:spacing w:val="-1"/>
                      <w:w w:val="110"/>
                    </w:rPr>
                    <w:t> </w:t>
                  </w:r>
                  <w:r>
                    <w:rPr>
                      <w:rFonts w:ascii="Cambria" w:hAnsi="Cambria"/>
                      <w:color w:val="231F20"/>
                      <w:w w:val="110"/>
                    </w:rPr>
                    <w:t>C</w:t>
                  </w:r>
                </w:p>
              </w:txbxContent>
            </v:textbox>
            <w10:wrap type="none"/>
          </v:shape>
        </w:pict>
      </w:r>
      <w:r>
        <w:rPr>
          <w:color w:val="231F20"/>
        </w:rPr>
        <w:t>Because</w:t>
        <w:tab/>
      </w:r>
      <w:r>
        <w:rPr>
          <w:rFonts w:ascii="Lucida Sans Unicode"/>
          <w:color w:val="231F20"/>
          <w:vertAlign w:val="subscript"/>
        </w:rPr>
        <w:t>1</w:t>
      </w:r>
      <w:r>
        <w:rPr>
          <w:rFonts w:ascii="Lucida Sans Unicode"/>
          <w:color w:val="231F20"/>
          <w:vertAlign w:val="baseline"/>
        </w:rPr>
        <w:tab/>
      </w:r>
      <w:r>
        <w:rPr>
          <w:rFonts w:ascii="Lucida Sans Unicode"/>
          <w:color w:val="231F20"/>
          <w:vertAlign w:val="subscript"/>
        </w:rPr>
        <w:t>2</w:t>
      </w:r>
      <w:r>
        <w:rPr>
          <w:rFonts w:ascii="Lucida Sans Unicode"/>
          <w:color w:val="231F20"/>
          <w:vertAlign w:val="baseline"/>
        </w:rPr>
        <w:tab/>
      </w:r>
      <w:r>
        <w:rPr>
          <w:rFonts w:ascii="Bookman Old Style"/>
          <w:b w:val="0"/>
          <w:i/>
          <w:color w:val="231F20"/>
          <w:vertAlign w:val="baseline"/>
        </w:rPr>
        <w:t>r</w:t>
        <w:tab/>
      </w:r>
      <w:r>
        <w:rPr>
          <w:rFonts w:ascii="Garamond"/>
          <w:color w:val="231F20"/>
          <w:vertAlign w:val="baseline"/>
        </w:rPr>
        <w:t>1</w:t>
      </w:r>
      <w:r>
        <w:rPr>
          <w:rFonts w:ascii="Garamond"/>
          <w:color w:val="231F20"/>
          <w:spacing w:val="27"/>
          <w:vertAlign w:val="baseline"/>
        </w:rPr>
        <w:t> </w:t>
      </w:r>
      <w:r>
        <w:rPr>
          <w:color w:val="231F20"/>
          <w:vertAlign w:val="baseline"/>
        </w:rPr>
        <w:t>and</w:t>
      </w:r>
      <w:r>
        <w:rPr>
          <w:color w:val="231F20"/>
          <w:spacing w:val="25"/>
          <w:vertAlign w:val="baseline"/>
        </w:rPr>
        <w:t> </w:t>
      </w:r>
      <w:r>
        <w:rPr>
          <w:rFonts w:ascii="Bookman Old Style"/>
          <w:b w:val="0"/>
          <w:i/>
          <w:color w:val="231F20"/>
          <w:vertAlign w:val="baseline"/>
        </w:rPr>
        <w:t>r</w:t>
        <w:tab/>
      </w:r>
      <w:r>
        <w:rPr>
          <w:rFonts w:ascii="Garamond"/>
          <w:color w:val="231F20"/>
          <w:vertAlign w:val="baseline"/>
        </w:rPr>
        <w:t>3</w:t>
      </w:r>
      <w:r>
        <w:rPr>
          <w:color w:val="231F20"/>
          <w:vertAlign w:val="baseline"/>
        </w:rPr>
        <w:t>,  there</w:t>
      </w:r>
      <w:r>
        <w:rPr>
          <w:color w:val="231F20"/>
          <w:spacing w:val="-7"/>
          <w:vertAlign w:val="baseline"/>
        </w:rPr>
        <w:t> </w:t>
      </w:r>
      <w:r>
        <w:rPr>
          <w:color w:val="231F20"/>
          <w:vertAlign w:val="baseline"/>
        </w:rPr>
        <w:t>is</w:t>
      </w:r>
      <w:r>
        <w:rPr>
          <w:color w:val="231F20"/>
          <w:spacing w:val="22"/>
          <w:vertAlign w:val="baseline"/>
        </w:rPr>
        <w:t> </w:t>
      </w:r>
      <w:r>
        <w:rPr>
          <w:rFonts w:ascii="Bookman Old Style"/>
          <w:b w:val="0"/>
          <w:i/>
          <w:color w:val="231F20"/>
          <w:vertAlign w:val="baseline"/>
        </w:rPr>
        <w:t>v</w:t>
        <w:tab/>
      </w:r>
      <w:r>
        <w:rPr>
          <w:rFonts w:ascii="Lucida Sans Unicode"/>
          <w:color w:val="231F20"/>
          <w:vertAlign w:val="subscript"/>
        </w:rPr>
        <w:t>1</w:t>
      </w:r>
      <w:r>
        <w:rPr>
          <w:rFonts w:ascii="Lucida Sans Unicode"/>
          <w:color w:val="231F20"/>
          <w:position w:val="-2"/>
          <w:vertAlign w:val="baseline"/>
        </w:rPr>
        <w:tab/>
      </w:r>
      <w:r>
        <w:rPr>
          <w:rFonts w:ascii="Lucida Sans Unicode"/>
          <w:color w:val="231F20"/>
          <w:position w:val="-2"/>
          <w:vertAlign w:val="subscript"/>
        </w:rPr>
        <w:t>2</w:t>
      </w:r>
    </w:p>
    <w:p>
      <w:pPr>
        <w:pStyle w:val="BodyText"/>
        <w:spacing w:line="213" w:lineRule="auto" w:before="2"/>
        <w:ind w:left="119"/>
      </w:pPr>
      <w:r>
        <w:rPr>
          <w:color w:val="231F20"/>
          <w:w w:val="105"/>
        </w:rPr>
        <w:t>such</w:t>
      </w:r>
      <w:r>
        <w:rPr>
          <w:color w:val="231F20"/>
          <w:spacing w:val="-11"/>
          <w:w w:val="105"/>
        </w:rPr>
        <w:t> </w:t>
      </w:r>
      <w:r>
        <w:rPr>
          <w:color w:val="231F20"/>
          <w:w w:val="105"/>
        </w:rPr>
        <w:t>that</w:t>
      </w:r>
      <w:r>
        <w:rPr>
          <w:color w:val="231F20"/>
          <w:spacing w:val="-12"/>
          <w:w w:val="105"/>
        </w:rPr>
        <w:t> </w:t>
      </w:r>
      <w:r>
        <w:rPr>
          <w:rFonts w:ascii="Bookman Old Style" w:hAnsi="Bookman Old Style"/>
          <w:b w:val="0"/>
          <w:i/>
          <w:color w:val="231F20"/>
          <w:w w:val="105"/>
        </w:rPr>
        <w:t>v</w:t>
      </w:r>
      <w:r>
        <w:rPr>
          <w:rFonts w:ascii="Bookman Old Style" w:hAnsi="Bookman Old Style"/>
          <w:b w:val="0"/>
          <w:i/>
          <w:color w:val="231F20"/>
          <w:spacing w:val="-16"/>
          <w:w w:val="105"/>
        </w:rPr>
        <w:t> </w:t>
      </w:r>
      <w:r>
        <w:rPr>
          <w:color w:val="231F20"/>
          <w:w w:val="105"/>
        </w:rPr>
        <w:t>has</w:t>
      </w:r>
      <w:r>
        <w:rPr>
          <w:color w:val="231F20"/>
          <w:spacing w:val="-12"/>
          <w:w w:val="105"/>
        </w:rPr>
        <w:t> </w:t>
      </w:r>
      <w:r>
        <w:rPr>
          <w:color w:val="231F20"/>
          <w:w w:val="105"/>
        </w:rPr>
        <w:t>at</w:t>
      </w:r>
      <w:r>
        <w:rPr>
          <w:color w:val="231F20"/>
          <w:spacing w:val="-10"/>
          <w:w w:val="105"/>
        </w:rPr>
        <w:t> </w:t>
      </w:r>
      <w:r>
        <w:rPr>
          <w:color w:val="231F20"/>
          <w:w w:val="105"/>
        </w:rPr>
        <w:t>least</w:t>
      </w:r>
      <w:r>
        <w:rPr>
          <w:color w:val="231F20"/>
          <w:spacing w:val="-10"/>
          <w:w w:val="105"/>
        </w:rPr>
        <w:t> </w:t>
      </w:r>
      <w:r>
        <w:rPr>
          <w:rFonts w:ascii="Bookman Old Style" w:hAnsi="Bookman Old Style"/>
          <w:b w:val="0"/>
          <w:i/>
          <w:color w:val="231F20"/>
          <w:w w:val="105"/>
        </w:rPr>
        <w:t>r</w:t>
      </w:r>
      <w:r>
        <w:rPr>
          <w:rFonts w:ascii="Bookman Old Style" w:hAnsi="Bookman Old Style"/>
          <w:b w:val="0"/>
          <w:i/>
          <w:color w:val="231F20"/>
          <w:spacing w:val="-18"/>
          <w:w w:val="105"/>
        </w:rPr>
        <w:t> </w:t>
      </w:r>
      <w:r>
        <w:rPr>
          <w:color w:val="231F20"/>
          <w:w w:val="105"/>
        </w:rPr>
        <w:t>neighbors</w:t>
      </w:r>
      <w:r>
        <w:rPr>
          <w:color w:val="231F20"/>
          <w:spacing w:val="-14"/>
          <w:w w:val="105"/>
        </w:rPr>
        <w:t> </w:t>
      </w:r>
      <w:r>
        <w:rPr>
          <w:color w:val="231F20"/>
          <w:w w:val="105"/>
        </w:rPr>
        <w:t>outside</w:t>
      </w:r>
      <w:r>
        <w:rPr>
          <w:color w:val="231F20"/>
          <w:spacing w:val="-14"/>
          <w:w w:val="105"/>
        </w:rPr>
        <w:t> </w:t>
      </w:r>
      <w:r>
        <w:rPr>
          <w:color w:val="231F20"/>
          <w:w w:val="105"/>
        </w:rPr>
        <w:t>of</w:t>
      </w:r>
      <w:r>
        <w:rPr>
          <w:color w:val="231F20"/>
          <w:spacing w:val="-12"/>
          <w:w w:val="105"/>
        </w:rPr>
        <w:t> </w:t>
      </w:r>
      <w:r>
        <w:rPr>
          <w:color w:val="231F20"/>
          <w:w w:val="105"/>
        </w:rPr>
        <w:t>its</w:t>
      </w:r>
      <w:r>
        <w:rPr>
          <w:color w:val="231F20"/>
          <w:spacing w:val="-11"/>
          <w:w w:val="105"/>
        </w:rPr>
        <w:t> </w:t>
      </w:r>
      <w:r>
        <w:rPr>
          <w:color w:val="231F20"/>
          <w:w w:val="105"/>
        </w:rPr>
        <w:t>set.</w:t>
      </w:r>
      <w:r>
        <w:rPr>
          <w:color w:val="231F20"/>
          <w:spacing w:val="-10"/>
          <w:w w:val="105"/>
        </w:rPr>
        <w:t> </w:t>
      </w:r>
      <w:r>
        <w:rPr>
          <w:color w:val="231F20"/>
          <w:w w:val="105"/>
        </w:rPr>
        <w:t>Without loss</w:t>
      </w:r>
      <w:r>
        <w:rPr>
          <w:color w:val="231F20"/>
          <w:spacing w:val="2"/>
          <w:w w:val="105"/>
        </w:rPr>
        <w:t> </w:t>
      </w:r>
      <w:r>
        <w:rPr>
          <w:color w:val="231F20"/>
          <w:w w:val="105"/>
        </w:rPr>
        <w:t>of</w:t>
      </w:r>
      <w:r>
        <w:rPr>
          <w:color w:val="231F20"/>
          <w:spacing w:val="1"/>
          <w:w w:val="105"/>
        </w:rPr>
        <w:t> </w:t>
      </w:r>
      <w:r>
        <w:rPr>
          <w:color w:val="231F20"/>
          <w:w w:val="105"/>
        </w:rPr>
        <w:t>generality,</w:t>
      </w:r>
      <w:r>
        <w:rPr>
          <w:color w:val="231F20"/>
          <w:spacing w:val="-2"/>
          <w:w w:val="105"/>
        </w:rPr>
        <w:t> </w:t>
      </w:r>
      <w:r>
        <w:rPr>
          <w:color w:val="231F20"/>
          <w:w w:val="105"/>
        </w:rPr>
        <w:t>assume</w:t>
      </w:r>
      <w:r>
        <w:rPr>
          <w:color w:val="231F20"/>
          <w:spacing w:val="1"/>
          <w:w w:val="105"/>
        </w:rPr>
        <w:t> </w:t>
      </w:r>
      <w:r>
        <w:rPr>
          <w:rFonts w:ascii="Bookman Old Style" w:hAnsi="Bookman Old Style"/>
          <w:b w:val="0"/>
          <w:i/>
          <w:color w:val="231F20"/>
          <w:w w:val="105"/>
        </w:rPr>
        <w:t>v</w:t>
      </w:r>
      <w:r>
        <w:rPr>
          <w:rFonts w:ascii="Bookman Old Style" w:hAnsi="Bookman Old Style"/>
          <w:b w:val="0"/>
          <w:i/>
          <w:color w:val="231F20"/>
          <w:spacing w:val="-9"/>
          <w:w w:val="105"/>
        </w:rPr>
        <w:t> </w:t>
      </w:r>
      <w:r>
        <w:rPr>
          <w:rFonts w:ascii="Cambria" w:hAnsi="Cambria"/>
          <w:color w:val="231F20"/>
          <w:w w:val="105"/>
        </w:rPr>
        <w:t>∈</w:t>
      </w:r>
      <w:r>
        <w:rPr>
          <w:rFonts w:ascii="Cambria" w:hAnsi="Cambria"/>
          <w:color w:val="231F20"/>
          <w:spacing w:val="-1"/>
          <w:w w:val="105"/>
        </w:rPr>
        <w:t> </w:t>
      </w:r>
      <w:r>
        <w:rPr>
          <w:rFonts w:ascii="Cambria" w:hAnsi="Cambria"/>
          <w:color w:val="231F20"/>
          <w:w w:val="105"/>
        </w:rPr>
        <w:t>C</w:t>
      </w:r>
      <w:r>
        <w:rPr>
          <w:rFonts w:ascii="Lucida Sans Unicode" w:hAnsi="Lucida Sans Unicode"/>
          <w:color w:val="231F20"/>
          <w:w w:val="105"/>
          <w:vertAlign w:val="subscript"/>
        </w:rPr>
        <w:t>1</w:t>
      </w:r>
      <w:r>
        <w:rPr>
          <w:color w:val="231F20"/>
          <w:w w:val="105"/>
          <w:vertAlign w:val="baseline"/>
        </w:rPr>
        <w:t>.</w:t>
      </w:r>
      <w:r>
        <w:rPr>
          <w:color w:val="231F20"/>
          <w:spacing w:val="3"/>
          <w:w w:val="105"/>
          <w:vertAlign w:val="baseline"/>
        </w:rPr>
        <w:t> </w:t>
      </w:r>
      <w:r>
        <w:rPr>
          <w:color w:val="231F20"/>
          <w:w w:val="105"/>
          <w:vertAlign w:val="baseline"/>
        </w:rPr>
        <w:t>Since</w:t>
      </w:r>
      <w:r>
        <w:rPr>
          <w:color w:val="231F20"/>
          <w:spacing w:val="1"/>
          <w:w w:val="105"/>
          <w:vertAlign w:val="baseline"/>
        </w:rPr>
        <w:t> </w:t>
      </w:r>
      <w:r>
        <w:rPr>
          <w:rFonts w:ascii="Cambria" w:hAnsi="Cambria"/>
          <w:color w:val="231F20"/>
          <w:w w:val="105"/>
          <w:vertAlign w:val="baseline"/>
        </w:rPr>
        <w:t>|K</w:t>
      </w:r>
      <w:r>
        <w:rPr>
          <w:rFonts w:ascii="Lucida Sans Unicode" w:hAnsi="Lucida Sans Unicode"/>
          <w:color w:val="231F20"/>
          <w:w w:val="105"/>
          <w:vertAlign w:val="subscript"/>
        </w:rPr>
        <w:t>2</w:t>
      </w:r>
      <w:r>
        <w:rPr>
          <w:rFonts w:ascii="Cambria" w:hAnsi="Cambria"/>
          <w:color w:val="231F20"/>
          <w:w w:val="105"/>
          <w:vertAlign w:val="baseline"/>
        </w:rPr>
        <w:t>|</w:t>
      </w:r>
      <w:r>
        <w:rPr>
          <w:rFonts w:ascii="Cambria" w:hAnsi="Cambria"/>
          <w:color w:val="231F20"/>
          <w:spacing w:val="-13"/>
          <w:w w:val="105"/>
          <w:vertAlign w:val="baseline"/>
        </w:rPr>
        <w:t> </w:t>
      </w:r>
      <w:r>
        <w:rPr>
          <w:rFonts w:ascii="Garamond" w:hAnsi="Garamond"/>
          <w:color w:val="231F20"/>
          <w:w w:val="105"/>
          <w:vertAlign w:val="baseline"/>
        </w:rPr>
        <w:t>+</w:t>
      </w:r>
      <w:r>
        <w:rPr>
          <w:rFonts w:ascii="Garamond" w:hAnsi="Garamond"/>
          <w:color w:val="231F20"/>
          <w:spacing w:val="-22"/>
          <w:w w:val="105"/>
          <w:vertAlign w:val="baseline"/>
        </w:rPr>
        <w:t> </w:t>
      </w:r>
      <w:r>
        <w:rPr>
          <w:rFonts w:ascii="Cambria" w:hAnsi="Cambria"/>
          <w:color w:val="231F20"/>
          <w:spacing w:val="3"/>
          <w:w w:val="105"/>
          <w:vertAlign w:val="baseline"/>
        </w:rPr>
        <w:t>|K</w:t>
      </w:r>
      <w:r>
        <w:rPr>
          <w:rFonts w:ascii="Lucida Sans Unicode" w:hAnsi="Lucida Sans Unicode"/>
          <w:color w:val="231F20"/>
          <w:spacing w:val="3"/>
          <w:w w:val="105"/>
          <w:vertAlign w:val="subscript"/>
        </w:rPr>
        <w:t>3</w:t>
      </w:r>
      <w:r>
        <w:rPr>
          <w:rFonts w:ascii="Cambria" w:hAnsi="Cambria"/>
          <w:color w:val="231F20"/>
          <w:spacing w:val="3"/>
          <w:w w:val="105"/>
          <w:vertAlign w:val="baseline"/>
        </w:rPr>
        <w:t>|</w:t>
      </w:r>
      <w:r>
        <w:rPr>
          <w:rFonts w:ascii="Cambria" w:hAnsi="Cambria"/>
          <w:color w:val="231F20"/>
          <w:spacing w:val="-9"/>
          <w:w w:val="105"/>
          <w:vertAlign w:val="baseline"/>
        </w:rPr>
        <w:t> </w:t>
      </w:r>
      <w:r>
        <w:rPr>
          <w:rFonts w:ascii="Cambria" w:hAnsi="Cambria"/>
          <w:color w:val="231F20"/>
          <w:w w:val="105"/>
          <w:vertAlign w:val="baseline"/>
        </w:rPr>
        <w:t>≤</w:t>
      </w:r>
      <w:r>
        <w:rPr>
          <w:rFonts w:ascii="Cambria" w:hAnsi="Cambria"/>
          <w:color w:val="231F20"/>
          <w:spacing w:val="0"/>
          <w:w w:val="105"/>
          <w:vertAlign w:val="baseline"/>
        </w:rPr>
        <w:t> </w:t>
      </w:r>
      <w:r>
        <w:rPr>
          <w:rFonts w:ascii="Bookman Old Style" w:hAnsi="Bookman Old Style"/>
          <w:b w:val="0"/>
          <w:i/>
          <w:color w:val="231F20"/>
          <w:w w:val="105"/>
          <w:vertAlign w:val="baseline"/>
        </w:rPr>
        <w:t>r</w:t>
      </w:r>
      <w:r>
        <w:rPr>
          <w:rFonts w:ascii="Bookman Old Style" w:hAnsi="Bookman Old Style"/>
          <w:b w:val="0"/>
          <w:i/>
          <w:color w:val="231F20"/>
          <w:spacing w:val="-26"/>
          <w:w w:val="105"/>
          <w:vertAlign w:val="baseline"/>
        </w:rPr>
        <w:t> </w:t>
      </w:r>
      <w:r>
        <w:rPr>
          <w:rFonts w:ascii="Cambria" w:hAnsi="Cambria"/>
          <w:color w:val="231F20"/>
          <w:w w:val="110"/>
          <w:vertAlign w:val="baseline"/>
        </w:rPr>
        <w:t>−</w:t>
      </w:r>
      <w:r>
        <w:rPr>
          <w:rFonts w:ascii="Cambria" w:hAnsi="Cambria"/>
          <w:color w:val="231F20"/>
          <w:spacing w:val="-17"/>
          <w:w w:val="110"/>
          <w:vertAlign w:val="baseline"/>
        </w:rPr>
        <w:t> </w:t>
      </w:r>
      <w:r>
        <w:rPr>
          <w:rFonts w:ascii="Garamond" w:hAnsi="Garamond"/>
          <w:color w:val="231F20"/>
          <w:w w:val="105"/>
          <w:vertAlign w:val="baseline"/>
        </w:rPr>
        <w:t>1</w:t>
      </w:r>
      <w:r>
        <w:rPr>
          <w:color w:val="231F20"/>
          <w:w w:val="105"/>
          <w:vertAlign w:val="baseline"/>
        </w:rPr>
        <w:t>,</w:t>
      </w:r>
    </w:p>
    <w:p>
      <w:pPr>
        <w:pStyle w:val="BodyText"/>
        <w:spacing w:line="232" w:lineRule="exact"/>
        <w:ind w:left="119"/>
      </w:pPr>
      <w:r>
        <w:rPr>
          <w:rFonts w:ascii="Cambria" w:hAnsi="Cambria"/>
          <w:color w:val="231F20"/>
          <w:w w:val="105"/>
        </w:rPr>
        <w:t>∃</w:t>
      </w:r>
      <w:r>
        <w:rPr>
          <w:rFonts w:ascii="Bookman Old Style" w:hAnsi="Bookman Old Style"/>
          <w:b w:val="0"/>
          <w:i/>
          <w:color w:val="231F20"/>
          <w:w w:val="105"/>
        </w:rPr>
        <w:t>j </w:t>
      </w:r>
      <w:r>
        <w:rPr>
          <w:rFonts w:ascii="Cambria" w:hAnsi="Cambria"/>
          <w:color w:val="231F20"/>
          <w:w w:val="105"/>
        </w:rPr>
        <w:t>∈ C</w:t>
      </w:r>
      <w:r>
        <w:rPr>
          <w:rFonts w:ascii="Lucida Sans Unicode" w:hAnsi="Lucida Sans Unicode"/>
          <w:color w:val="231F20"/>
          <w:w w:val="105"/>
          <w:vertAlign w:val="subscript"/>
        </w:rPr>
        <w:t>2</w:t>
      </w:r>
      <w:r>
        <w:rPr>
          <w:rFonts w:ascii="Lucida Sans Unicode" w:hAnsi="Lucida Sans Unicode"/>
          <w:color w:val="231F20"/>
          <w:w w:val="105"/>
          <w:vertAlign w:val="baseline"/>
        </w:rPr>
        <w:t> </w:t>
      </w:r>
      <w:r>
        <w:rPr>
          <w:rFonts w:ascii="Cambria" w:hAnsi="Cambria"/>
          <w:color w:val="231F20"/>
          <w:w w:val="105"/>
          <w:vertAlign w:val="baseline"/>
        </w:rPr>
        <w:t>∪ ··· ∪ C</w:t>
      </w:r>
      <w:r>
        <w:rPr>
          <w:rFonts w:ascii="Arial" w:hAnsi="Arial"/>
          <w:i/>
          <w:color w:val="231F20"/>
          <w:w w:val="105"/>
          <w:vertAlign w:val="subscript"/>
        </w:rPr>
        <w:t>k</w:t>
      </w:r>
      <w:r>
        <w:rPr>
          <w:rFonts w:ascii="Arial" w:hAnsi="Arial"/>
          <w:i/>
          <w:color w:val="231F20"/>
          <w:w w:val="105"/>
          <w:vertAlign w:val="baseline"/>
        </w:rPr>
        <w:t> </w:t>
      </w:r>
      <w:r>
        <w:rPr>
          <w:color w:val="231F20"/>
          <w:w w:val="105"/>
          <w:vertAlign w:val="baseline"/>
        </w:rPr>
        <w:t>such that </w:t>
      </w:r>
      <w:r>
        <w:rPr>
          <w:rFonts w:ascii="Garamond" w:hAnsi="Garamond"/>
          <w:color w:val="231F20"/>
          <w:w w:val="105"/>
          <w:vertAlign w:val="baseline"/>
        </w:rPr>
        <w:t>(</w:t>
      </w:r>
      <w:r>
        <w:rPr>
          <w:rFonts w:ascii="Bookman Old Style" w:hAnsi="Bookman Old Style"/>
          <w:b w:val="0"/>
          <w:i/>
          <w:color w:val="231F20"/>
          <w:w w:val="105"/>
          <w:vertAlign w:val="baseline"/>
        </w:rPr>
        <w:t>j, v</w:t>
      </w:r>
      <w:r>
        <w:rPr>
          <w:rFonts w:ascii="Garamond" w:hAnsi="Garamond"/>
          <w:color w:val="231F20"/>
          <w:w w:val="105"/>
          <w:vertAlign w:val="baseline"/>
        </w:rPr>
        <w:t>) </w:t>
      </w:r>
      <w:r>
        <w:rPr>
          <w:rFonts w:ascii="Cambria" w:hAnsi="Cambria"/>
          <w:color w:val="231F20"/>
          <w:w w:val="105"/>
          <w:vertAlign w:val="baseline"/>
        </w:rPr>
        <w:t>∈ E</w:t>
      </w:r>
      <w:r>
        <w:rPr>
          <w:color w:val="231F20"/>
          <w:w w:val="105"/>
          <w:vertAlign w:val="baseline"/>
        </w:rPr>
        <w:t>, which contradicts the</w:t>
      </w:r>
    </w:p>
    <w:p>
      <w:pPr>
        <w:pStyle w:val="BodyText"/>
        <w:spacing w:line="202" w:lineRule="exact"/>
        <w:ind w:left="119"/>
      </w:pPr>
      <w:r>
        <w:rPr>
          <w:color w:val="231F20"/>
        </w:rPr>
        <w:t>fact that </w:t>
      </w:r>
      <w:r>
        <w:rPr>
          <w:rFonts w:ascii="Cambria"/>
          <w:color w:val="231F20"/>
        </w:rPr>
        <w:t>K </w:t>
      </w:r>
      <w:r>
        <w:rPr>
          <w:color w:val="231F20"/>
        </w:rPr>
        <w:t>is a vertex cut whose removal results in components</w:t>
      </w:r>
    </w:p>
    <w:p>
      <w:pPr>
        <w:pStyle w:val="BodyText"/>
        <w:spacing w:line="294" w:lineRule="exact"/>
        <w:ind w:left="119"/>
      </w:pPr>
      <w:r>
        <w:rPr>
          <w:rFonts w:ascii="Cambria" w:hAnsi="Cambria"/>
          <w:color w:val="231F20"/>
        </w:rPr>
        <w:t>C</w:t>
      </w:r>
      <w:r>
        <w:rPr>
          <w:rFonts w:ascii="Lucida Sans Unicode" w:hAnsi="Lucida Sans Unicode"/>
          <w:color w:val="231F20"/>
          <w:vertAlign w:val="subscript"/>
        </w:rPr>
        <w:t>1</w:t>
      </w:r>
      <w:r>
        <w:rPr>
          <w:rFonts w:ascii="Bookman Old Style" w:hAnsi="Bookman Old Style"/>
          <w:b w:val="0"/>
          <w:i/>
          <w:color w:val="231F20"/>
          <w:vertAlign w:val="baseline"/>
        </w:rPr>
        <w:t>, </w:t>
      </w:r>
      <w:r>
        <w:rPr>
          <w:rFonts w:ascii="Cambria" w:hAnsi="Cambria"/>
          <w:color w:val="231F20"/>
          <w:vertAlign w:val="baseline"/>
        </w:rPr>
        <w:t>C</w:t>
      </w:r>
      <w:r>
        <w:rPr>
          <w:rFonts w:ascii="Lucida Sans Unicode" w:hAnsi="Lucida Sans Unicode"/>
          <w:color w:val="231F20"/>
          <w:vertAlign w:val="subscript"/>
        </w:rPr>
        <w:t>2</w:t>
      </w:r>
      <w:r>
        <w:rPr>
          <w:rFonts w:ascii="Bookman Old Style" w:hAnsi="Bookman Old Style"/>
          <w:b w:val="0"/>
          <w:i/>
          <w:color w:val="231F20"/>
          <w:vertAlign w:val="baseline"/>
        </w:rPr>
        <w:t>,... , </w:t>
      </w:r>
      <w:r>
        <w:rPr>
          <w:rFonts w:ascii="Cambria" w:hAnsi="Cambria"/>
          <w:color w:val="231F20"/>
          <w:vertAlign w:val="baseline"/>
        </w:rPr>
        <w:t>C</w:t>
      </w:r>
      <w:r>
        <w:rPr>
          <w:rFonts w:ascii="Arial" w:hAnsi="Arial"/>
          <w:i/>
          <w:color w:val="231F20"/>
          <w:vertAlign w:val="subscript"/>
        </w:rPr>
        <w:t>k</w:t>
      </w:r>
      <w:r>
        <w:rPr>
          <w:color w:val="231F20"/>
          <w:vertAlign w:val="baseline"/>
        </w:rPr>
        <w:t>. Hence, </w:t>
      </w:r>
      <w:r>
        <w:rPr>
          <w:rFonts w:ascii="Cambria" w:hAnsi="Cambria"/>
          <w:color w:val="231F20"/>
          <w:vertAlign w:val="baseline"/>
        </w:rPr>
        <w:t>G</w:t>
      </w:r>
      <w:r>
        <w:rPr>
          <w:rFonts w:ascii="Lucida Sans Unicode" w:hAnsi="Lucida Sans Unicode"/>
          <w:color w:val="231F20"/>
          <w:vertAlign w:val="subscript"/>
        </w:rPr>
        <w:t>D</w:t>
      </w:r>
      <w:r>
        <w:rPr>
          <w:rFonts w:ascii="Lucida Sans Unicode" w:hAnsi="Lucida Sans Unicode"/>
          <w:color w:val="231F20"/>
          <w:vertAlign w:val="baseline"/>
        </w:rPr>
        <w:t> </w:t>
      </w:r>
      <w:r>
        <w:rPr>
          <w:color w:val="231F20"/>
          <w:vertAlign w:val="baseline"/>
        </w:rPr>
        <w:t>is at least </w:t>
      </w:r>
      <w:r>
        <w:rPr>
          <w:rFonts w:ascii="Garamond" w:hAnsi="Garamond"/>
          <w:color w:val="231F20"/>
          <w:vertAlign w:val="baseline"/>
        </w:rPr>
        <w:t>(</w:t>
      </w:r>
      <w:r>
        <w:rPr>
          <w:rFonts w:ascii="Cambria" w:hAnsi="Cambria"/>
          <w:color w:val="231F20"/>
          <w:vertAlign w:val="baseline"/>
        </w:rPr>
        <w:t>|</w:t>
      </w:r>
      <w:r>
        <w:rPr>
          <w:rFonts w:ascii="Garamond" w:hAnsi="Garamond"/>
          <w:color w:val="231F20"/>
          <w:vertAlign w:val="baseline"/>
        </w:rPr>
        <w:t>3</w:t>
      </w:r>
      <w:r>
        <w:rPr>
          <w:rFonts w:ascii="Bookman Old Style" w:hAnsi="Bookman Old Style"/>
          <w:b w:val="0"/>
          <w:i/>
          <w:color w:val="231F20"/>
          <w:vertAlign w:val="baseline"/>
        </w:rPr>
        <w:t>r/</w:t>
      </w:r>
      <w:r>
        <w:rPr>
          <w:rFonts w:ascii="Garamond" w:hAnsi="Garamond"/>
          <w:color w:val="231F20"/>
          <w:vertAlign w:val="baseline"/>
        </w:rPr>
        <w:t>2</w:t>
      </w:r>
      <w:r>
        <w:rPr>
          <w:rFonts w:ascii="Cambria" w:hAnsi="Cambria"/>
          <w:color w:val="231F20"/>
          <w:vertAlign w:val="baseline"/>
        </w:rPr>
        <w:t>|− </w:t>
      </w:r>
      <w:r>
        <w:rPr>
          <w:rFonts w:ascii="Garamond" w:hAnsi="Garamond"/>
          <w:color w:val="231F20"/>
          <w:vertAlign w:val="baseline"/>
        </w:rPr>
        <w:t>1)</w:t>
      </w:r>
      <w:r>
        <w:rPr>
          <w:color w:val="231F20"/>
          <w:vertAlign w:val="baseline"/>
        </w:rPr>
        <w:t>-connected.</w:t>
      </w:r>
    </w:p>
    <w:p>
      <w:pPr>
        <w:pStyle w:val="BodyText"/>
        <w:rPr>
          <w:sz w:val="3"/>
        </w:rPr>
      </w:pPr>
    </w:p>
    <w:p>
      <w:pPr>
        <w:pStyle w:val="BodyText"/>
        <w:spacing w:line="117" w:lineRule="exact"/>
        <w:ind w:left="5012"/>
        <w:rPr>
          <w:sz w:val="11"/>
        </w:rPr>
      </w:pPr>
      <w:r>
        <w:rPr>
          <w:position w:val="-1"/>
          <w:sz w:val="11"/>
        </w:rPr>
        <w:drawing>
          <wp:inline distT="0" distB="0" distL="0" distR="0">
            <wp:extent cx="74675" cy="74676"/>
            <wp:effectExtent l="0" t="0" r="0" b="0"/>
            <wp:docPr id="69" name="image15.png" descr=""/>
            <wp:cNvGraphicFramePr>
              <a:graphicFrameLocks noChangeAspect="1"/>
            </wp:cNvGraphicFramePr>
            <a:graphic>
              <a:graphicData uri="http://schemas.openxmlformats.org/drawingml/2006/picture">
                <pic:pic>
                  <pic:nvPicPr>
                    <pic:cNvPr id="70" name="image15.png"/>
                    <pic:cNvPicPr/>
                  </pic:nvPicPr>
                  <pic:blipFill>
                    <a:blip r:embed="rId23" cstate="print"/>
                    <a:stretch>
                      <a:fillRect/>
                    </a:stretch>
                  </pic:blipFill>
                  <pic:spPr>
                    <a:xfrm>
                      <a:off x="0" y="0"/>
                      <a:ext cx="74675" cy="74676"/>
                    </a:xfrm>
                    <a:prstGeom prst="rect">
                      <a:avLst/>
                    </a:prstGeom>
                  </pic:spPr>
                </pic:pic>
              </a:graphicData>
            </a:graphic>
          </wp:inline>
        </w:drawing>
      </w:r>
      <w:r>
        <w:rPr>
          <w:position w:val="-1"/>
          <w:sz w:val="11"/>
        </w:rPr>
      </w:r>
    </w:p>
    <w:p>
      <w:pPr>
        <w:pStyle w:val="ListParagraph"/>
        <w:numPr>
          <w:ilvl w:val="0"/>
          <w:numId w:val="11"/>
        </w:numPr>
        <w:tabs>
          <w:tab w:pos="484" w:val="left" w:leader="none"/>
        </w:tabs>
        <w:spacing w:line="235" w:lineRule="auto" w:before="13" w:after="0"/>
        <w:ind w:left="484" w:right="645" w:hanging="365"/>
        <w:jc w:val="both"/>
        <w:rPr>
          <w:sz w:val="16"/>
        </w:rPr>
      </w:pPr>
      <w:r>
        <w:rPr>
          <w:color w:val="231F20"/>
          <w:spacing w:val="0"/>
          <w:w w:val="99"/>
          <w:sz w:val="16"/>
        </w:rPr>
        <w:br w:type="column"/>
      </w:r>
      <w:r>
        <w:rPr>
          <w:color w:val="231F20"/>
          <w:sz w:val="16"/>
        </w:rPr>
        <w:t>Z. Bouzid, M. G. Potop-Butucaru, and S. Tixeuil, “Optimal Byzantine- resilient convergence in uni-dimensional robot </w:t>
      </w:r>
      <w:r>
        <w:rPr>
          <w:color w:val="231F20"/>
          <w:spacing w:val="-3"/>
          <w:sz w:val="16"/>
        </w:rPr>
        <w:t>networks,” </w:t>
      </w:r>
      <w:r>
        <w:rPr>
          <w:i/>
          <w:color w:val="231F20"/>
          <w:sz w:val="16"/>
        </w:rPr>
        <w:t>Theoretical </w:t>
      </w:r>
      <w:r>
        <w:rPr>
          <w:i/>
          <w:color w:val="231F20"/>
          <w:sz w:val="16"/>
        </w:rPr>
        <w:t>Computer Science</w:t>
      </w:r>
      <w:r>
        <w:rPr>
          <w:color w:val="231F20"/>
          <w:sz w:val="16"/>
        </w:rPr>
        <w:t>, vol. 411, no. 34-36, pp. 3154–3168, July</w:t>
      </w:r>
      <w:r>
        <w:rPr>
          <w:color w:val="231F20"/>
          <w:spacing w:val="3"/>
          <w:sz w:val="16"/>
        </w:rPr>
        <w:t> </w:t>
      </w:r>
      <w:r>
        <w:rPr>
          <w:color w:val="231F20"/>
          <w:sz w:val="16"/>
        </w:rPr>
        <w:t>2010.</w:t>
      </w:r>
    </w:p>
    <w:p>
      <w:pPr>
        <w:pStyle w:val="ListParagraph"/>
        <w:numPr>
          <w:ilvl w:val="0"/>
          <w:numId w:val="11"/>
        </w:numPr>
        <w:tabs>
          <w:tab w:pos="484" w:val="left" w:leader="none"/>
        </w:tabs>
        <w:spacing w:line="235" w:lineRule="auto" w:before="11" w:after="0"/>
        <w:ind w:left="483" w:right="636" w:hanging="364"/>
        <w:jc w:val="both"/>
        <w:rPr>
          <w:sz w:val="16"/>
        </w:rPr>
      </w:pPr>
      <w:r>
        <w:rPr>
          <w:color w:val="231F20"/>
          <w:sz w:val="16"/>
        </w:rPr>
        <w:t>S. Sundaram and C. N. Hadjicostis, “Distributed function calculation  via linear iterative strategies in the presence of malicious </w:t>
      </w:r>
      <w:r>
        <w:rPr>
          <w:color w:val="231F20"/>
          <w:spacing w:val="-3"/>
          <w:sz w:val="16"/>
        </w:rPr>
        <w:t>agents,” </w:t>
      </w:r>
      <w:r>
        <w:rPr>
          <w:i/>
          <w:color w:val="231F20"/>
          <w:sz w:val="16"/>
        </w:rPr>
        <w:t>IEEE </w:t>
      </w:r>
      <w:r>
        <w:rPr>
          <w:i/>
          <w:color w:val="231F20"/>
          <w:spacing w:val="-3"/>
          <w:sz w:val="16"/>
        </w:rPr>
        <w:t>Trans. </w:t>
      </w:r>
      <w:r>
        <w:rPr>
          <w:i/>
          <w:color w:val="231F20"/>
          <w:sz w:val="16"/>
        </w:rPr>
        <w:t>Autom. Control</w:t>
      </w:r>
      <w:r>
        <w:rPr>
          <w:color w:val="231F20"/>
          <w:sz w:val="16"/>
        </w:rPr>
        <w:t>, vol. 56, no. 7, pp. 1495–1508, July</w:t>
      </w:r>
      <w:r>
        <w:rPr>
          <w:color w:val="231F20"/>
          <w:spacing w:val="21"/>
          <w:sz w:val="16"/>
        </w:rPr>
        <w:t> </w:t>
      </w:r>
      <w:r>
        <w:rPr>
          <w:color w:val="231F20"/>
          <w:sz w:val="16"/>
        </w:rPr>
        <w:t>2011.</w:t>
      </w:r>
    </w:p>
    <w:p>
      <w:pPr>
        <w:pStyle w:val="ListParagraph"/>
        <w:numPr>
          <w:ilvl w:val="0"/>
          <w:numId w:val="11"/>
        </w:numPr>
        <w:tabs>
          <w:tab w:pos="483" w:val="left" w:leader="none"/>
        </w:tabs>
        <w:spacing w:line="235" w:lineRule="auto" w:before="11" w:after="0"/>
        <w:ind w:left="483" w:right="640" w:hanging="364"/>
        <w:jc w:val="both"/>
        <w:rPr>
          <w:sz w:val="16"/>
        </w:rPr>
      </w:pPr>
      <w:r>
        <w:rPr>
          <w:color w:val="231F20"/>
          <w:spacing w:val="-6"/>
          <w:sz w:val="16"/>
        </w:rPr>
        <w:t>F. </w:t>
      </w:r>
      <w:r>
        <w:rPr>
          <w:color w:val="231F20"/>
          <w:sz w:val="16"/>
        </w:rPr>
        <w:t>Pasqualetti, A. Bicchi, and </w:t>
      </w:r>
      <w:r>
        <w:rPr>
          <w:color w:val="231F20"/>
          <w:spacing w:val="-6"/>
          <w:sz w:val="16"/>
        </w:rPr>
        <w:t>F. </w:t>
      </w:r>
      <w:r>
        <w:rPr>
          <w:color w:val="231F20"/>
          <w:sz w:val="16"/>
        </w:rPr>
        <w:t>Bullo, “Consensus computation in unreliable networks: A system theoretic approach,” </w:t>
      </w:r>
      <w:r>
        <w:rPr>
          <w:i/>
          <w:color w:val="231F20"/>
          <w:sz w:val="16"/>
        </w:rPr>
        <w:t>IEEE </w:t>
      </w:r>
      <w:r>
        <w:rPr>
          <w:i/>
          <w:color w:val="231F20"/>
          <w:spacing w:val="-3"/>
          <w:sz w:val="16"/>
        </w:rPr>
        <w:t>Trans. </w:t>
      </w:r>
      <w:r>
        <w:rPr>
          <w:i/>
          <w:color w:val="231F20"/>
          <w:sz w:val="16"/>
        </w:rPr>
        <w:t>Autom. </w:t>
      </w:r>
      <w:r>
        <w:rPr>
          <w:i/>
          <w:color w:val="231F20"/>
          <w:sz w:val="16"/>
        </w:rPr>
        <w:t>Control</w:t>
      </w:r>
      <w:r>
        <w:rPr>
          <w:color w:val="231F20"/>
          <w:sz w:val="16"/>
        </w:rPr>
        <w:t>, vol. 57, no. 1, pp. 90–104, Jan.</w:t>
      </w:r>
      <w:r>
        <w:rPr>
          <w:color w:val="231F20"/>
          <w:spacing w:val="5"/>
          <w:sz w:val="16"/>
        </w:rPr>
        <w:t> </w:t>
      </w:r>
      <w:r>
        <w:rPr>
          <w:color w:val="231F20"/>
          <w:sz w:val="16"/>
        </w:rPr>
        <w:t>2012.</w:t>
      </w:r>
    </w:p>
    <w:p>
      <w:pPr>
        <w:spacing w:after="0" w:line="235" w:lineRule="auto"/>
        <w:jc w:val="both"/>
        <w:rPr>
          <w:sz w:val="16"/>
        </w:rPr>
        <w:sectPr>
          <w:type w:val="continuous"/>
          <w:pgSz w:w="11520" w:h="15670"/>
          <w:pgMar w:top="940" w:bottom="280" w:left="500" w:right="0"/>
          <w:cols w:num="2" w:equalWidth="0">
            <w:col w:w="5178" w:space="71"/>
            <w:col w:w="5771"/>
          </w:cols>
        </w:sectPr>
      </w:pPr>
    </w:p>
    <w:p>
      <w:pPr>
        <w:pStyle w:val="ListParagraph"/>
        <w:numPr>
          <w:ilvl w:val="0"/>
          <w:numId w:val="11"/>
        </w:numPr>
        <w:tabs>
          <w:tab w:pos="484" w:val="left" w:leader="none"/>
        </w:tabs>
        <w:spacing w:line="235" w:lineRule="auto" w:before="125" w:after="0"/>
        <w:ind w:left="484" w:right="41" w:hanging="365"/>
        <w:jc w:val="both"/>
        <w:rPr>
          <w:sz w:val="16"/>
        </w:rPr>
      </w:pPr>
      <w:r>
        <w:rPr>
          <w:color w:val="231F20"/>
          <w:sz w:val="16"/>
        </w:rPr>
        <w:t>H. J. LeBlanc and X. D. Koutsoukos, “Consensus in networked multi- agent systems with adversaries,” in </w:t>
      </w:r>
      <w:r>
        <w:rPr>
          <w:i/>
          <w:color w:val="231F20"/>
          <w:sz w:val="16"/>
        </w:rPr>
        <w:t>Proc. 14th International Confer- </w:t>
      </w:r>
      <w:r>
        <w:rPr>
          <w:i/>
          <w:color w:val="231F20"/>
          <w:sz w:val="16"/>
        </w:rPr>
        <w:t>ence on Hybrid Systems: Computation and Control</w:t>
      </w:r>
      <w:r>
        <w:rPr>
          <w:color w:val="231F20"/>
          <w:sz w:val="16"/>
        </w:rPr>
        <w:t>, </w:t>
      </w:r>
      <w:r>
        <w:rPr>
          <w:color w:val="231F20"/>
          <w:spacing w:val="-3"/>
          <w:sz w:val="16"/>
        </w:rPr>
        <w:t>ser. </w:t>
      </w:r>
      <w:r>
        <w:rPr>
          <w:color w:val="231F20"/>
          <w:sz w:val="16"/>
        </w:rPr>
        <w:t>(HSCC ’11), Chicago, IL, 2011, pp.</w:t>
      </w:r>
      <w:r>
        <w:rPr>
          <w:color w:val="231F20"/>
          <w:spacing w:val="26"/>
          <w:sz w:val="16"/>
        </w:rPr>
        <w:t> </w:t>
      </w:r>
      <w:r>
        <w:rPr>
          <w:color w:val="231F20"/>
          <w:sz w:val="16"/>
        </w:rPr>
        <w:t>281–290.</w:t>
      </w:r>
    </w:p>
    <w:p>
      <w:pPr>
        <w:pStyle w:val="ListParagraph"/>
        <w:numPr>
          <w:ilvl w:val="0"/>
          <w:numId w:val="11"/>
        </w:numPr>
        <w:tabs>
          <w:tab w:pos="804" w:val="left" w:leader="none"/>
        </w:tabs>
        <w:spacing w:line="232" w:lineRule="auto" w:before="10" w:after="0"/>
        <w:ind w:left="484" w:right="40" w:hanging="365"/>
        <w:jc w:val="both"/>
        <w:rPr>
          <w:sz w:val="16"/>
        </w:rPr>
      </w:pPr>
      <w:r>
        <w:rPr/>
        <w:drawing>
          <wp:anchor distT="0" distB="0" distL="0" distR="0" allowOverlap="1" layoutInCell="1" locked="0" behindDoc="1" simplePos="0" relativeHeight="268383095">
            <wp:simplePos x="0" y="0"/>
            <wp:positionH relativeFrom="page">
              <wp:posOffset>624687</wp:posOffset>
            </wp:positionH>
            <wp:positionV relativeFrom="paragraph">
              <wp:posOffset>72614</wp:posOffset>
            </wp:positionV>
            <wp:extent cx="202691" cy="3048"/>
            <wp:effectExtent l="0" t="0" r="0" b="0"/>
            <wp:wrapNone/>
            <wp:docPr id="71" name="image15.png" descr=""/>
            <wp:cNvGraphicFramePr>
              <a:graphicFrameLocks noChangeAspect="1"/>
            </wp:cNvGraphicFramePr>
            <a:graphic>
              <a:graphicData uri="http://schemas.openxmlformats.org/drawingml/2006/picture">
                <pic:pic>
                  <pic:nvPicPr>
                    <pic:cNvPr id="72" name="image15.png"/>
                    <pic:cNvPicPr/>
                  </pic:nvPicPr>
                  <pic:blipFill>
                    <a:blip r:embed="rId23" cstate="print"/>
                    <a:stretch>
                      <a:fillRect/>
                    </a:stretch>
                  </pic:blipFill>
                  <pic:spPr>
                    <a:xfrm>
                      <a:off x="0" y="0"/>
                      <a:ext cx="202691" cy="3048"/>
                    </a:xfrm>
                    <a:prstGeom prst="rect">
                      <a:avLst/>
                    </a:prstGeom>
                  </pic:spPr>
                </pic:pic>
              </a:graphicData>
            </a:graphic>
          </wp:anchor>
        </w:drawing>
      </w:r>
      <w:r>
        <w:rPr>
          <w:color w:val="231F20"/>
          <w:sz w:val="16"/>
        </w:rPr>
        <w:t>, “Low complexity resilient consensus in networked multi-agent systems with </w:t>
      </w:r>
      <w:r>
        <w:rPr>
          <w:color w:val="231F20"/>
          <w:spacing w:val="-3"/>
          <w:sz w:val="16"/>
        </w:rPr>
        <w:t>adversaries,” </w:t>
      </w:r>
      <w:r>
        <w:rPr>
          <w:color w:val="231F20"/>
          <w:sz w:val="16"/>
        </w:rPr>
        <w:t>in </w:t>
      </w:r>
      <w:r>
        <w:rPr>
          <w:i/>
          <w:color w:val="231F20"/>
          <w:sz w:val="16"/>
        </w:rPr>
        <w:t>Proc. 15th International Conference on </w:t>
      </w:r>
      <w:r>
        <w:rPr>
          <w:i/>
          <w:color w:val="231F20"/>
          <w:sz w:val="16"/>
        </w:rPr>
        <w:t>Hybrid Systems: Computation and Control</w:t>
      </w:r>
      <w:r>
        <w:rPr>
          <w:color w:val="231F20"/>
          <w:sz w:val="16"/>
        </w:rPr>
        <w:t>, </w:t>
      </w:r>
      <w:r>
        <w:rPr>
          <w:color w:val="231F20"/>
          <w:spacing w:val="-3"/>
          <w:sz w:val="16"/>
        </w:rPr>
        <w:t>ser. </w:t>
      </w:r>
      <w:r>
        <w:rPr>
          <w:color w:val="231F20"/>
          <w:sz w:val="16"/>
        </w:rPr>
        <w:t>(HSCC ’12), Beijing, China, 2012, pp.</w:t>
      </w:r>
      <w:r>
        <w:rPr>
          <w:color w:val="231F20"/>
          <w:spacing w:val="11"/>
          <w:sz w:val="16"/>
        </w:rPr>
        <w:t> </w:t>
      </w:r>
      <w:r>
        <w:rPr>
          <w:color w:val="231F20"/>
          <w:sz w:val="16"/>
        </w:rPr>
        <w:t>5–14.</w:t>
      </w:r>
    </w:p>
    <w:p>
      <w:pPr>
        <w:pStyle w:val="ListParagraph"/>
        <w:numPr>
          <w:ilvl w:val="0"/>
          <w:numId w:val="11"/>
        </w:numPr>
        <w:tabs>
          <w:tab w:pos="484" w:val="left" w:leader="none"/>
        </w:tabs>
        <w:spacing w:line="232" w:lineRule="auto" w:before="15" w:after="0"/>
        <w:ind w:left="484" w:right="38" w:hanging="365"/>
        <w:jc w:val="both"/>
        <w:rPr>
          <w:sz w:val="16"/>
        </w:rPr>
      </w:pPr>
      <w:r>
        <w:rPr>
          <w:color w:val="231F20"/>
          <w:sz w:val="16"/>
        </w:rPr>
        <w:t>N. H. </w:t>
      </w:r>
      <w:r>
        <w:rPr>
          <w:color w:val="231F20"/>
          <w:spacing w:val="-4"/>
          <w:sz w:val="16"/>
        </w:rPr>
        <w:t>Vaidya, </w:t>
      </w:r>
      <w:r>
        <w:rPr>
          <w:color w:val="231F20"/>
          <w:sz w:val="16"/>
        </w:rPr>
        <w:t>L. Tseng, and G. Liang, “Iterative approximate Byzantine consensus in arbitrary directed </w:t>
      </w:r>
      <w:r>
        <w:rPr>
          <w:color w:val="231F20"/>
          <w:spacing w:val="-3"/>
          <w:sz w:val="16"/>
        </w:rPr>
        <w:t>graphs,” </w:t>
      </w:r>
      <w:r>
        <w:rPr>
          <w:color w:val="231F20"/>
          <w:sz w:val="16"/>
        </w:rPr>
        <w:t>in </w:t>
      </w:r>
      <w:r>
        <w:rPr>
          <w:i/>
          <w:color w:val="231F20"/>
          <w:sz w:val="16"/>
        </w:rPr>
        <w:t>Proc. ACM Symposium on </w:t>
      </w:r>
      <w:r>
        <w:rPr>
          <w:i/>
          <w:color w:val="231F20"/>
          <w:sz w:val="16"/>
        </w:rPr>
        <w:t>Principles of Distributed Computing (PODC)</w:t>
      </w:r>
      <w:r>
        <w:rPr>
          <w:color w:val="231F20"/>
          <w:sz w:val="16"/>
        </w:rPr>
        <w:t>, Madeira, Portugal, 2012, pp.</w:t>
      </w:r>
      <w:r>
        <w:rPr>
          <w:color w:val="231F20"/>
          <w:spacing w:val="15"/>
          <w:sz w:val="16"/>
        </w:rPr>
        <w:t> </w:t>
      </w:r>
      <w:r>
        <w:rPr>
          <w:color w:val="231F20"/>
          <w:sz w:val="16"/>
        </w:rPr>
        <w:t>365–374.</w:t>
      </w:r>
    </w:p>
    <w:p>
      <w:pPr>
        <w:pStyle w:val="ListParagraph"/>
        <w:numPr>
          <w:ilvl w:val="0"/>
          <w:numId w:val="11"/>
        </w:numPr>
        <w:tabs>
          <w:tab w:pos="484" w:val="left" w:leader="none"/>
        </w:tabs>
        <w:spacing w:line="232" w:lineRule="auto" w:before="16" w:after="0"/>
        <w:ind w:left="484" w:right="38" w:hanging="365"/>
        <w:jc w:val="both"/>
        <w:rPr>
          <w:sz w:val="16"/>
        </w:rPr>
      </w:pPr>
      <w:r>
        <w:rPr>
          <w:color w:val="231F20"/>
          <w:sz w:val="16"/>
        </w:rPr>
        <w:t>D. </w:t>
      </w:r>
      <w:r>
        <w:rPr>
          <w:color w:val="231F20"/>
          <w:spacing w:val="-4"/>
          <w:sz w:val="16"/>
        </w:rPr>
        <w:t>Dolev, </w:t>
      </w:r>
      <w:r>
        <w:rPr>
          <w:color w:val="231F20"/>
          <w:sz w:val="16"/>
        </w:rPr>
        <w:t>N. A. </w:t>
      </w:r>
      <w:r>
        <w:rPr>
          <w:color w:val="231F20"/>
          <w:spacing w:val="-3"/>
          <w:sz w:val="16"/>
        </w:rPr>
        <w:t>Lynch, </w:t>
      </w:r>
      <w:r>
        <w:rPr>
          <w:color w:val="231F20"/>
          <w:sz w:val="16"/>
        </w:rPr>
        <w:t>S. S. Pinter, E. </w:t>
      </w:r>
      <w:r>
        <w:rPr>
          <w:color w:val="231F20"/>
          <w:spacing w:val="-7"/>
          <w:sz w:val="16"/>
        </w:rPr>
        <w:t>W. </w:t>
      </w:r>
      <w:r>
        <w:rPr>
          <w:color w:val="231F20"/>
          <w:sz w:val="16"/>
        </w:rPr>
        <w:t>Stark, and </w:t>
      </w:r>
      <w:r>
        <w:rPr>
          <w:color w:val="231F20"/>
          <w:spacing w:val="-7"/>
          <w:sz w:val="16"/>
        </w:rPr>
        <w:t>W. </w:t>
      </w:r>
      <w:r>
        <w:rPr>
          <w:color w:val="231F20"/>
          <w:sz w:val="16"/>
        </w:rPr>
        <w:t>E. </w:t>
      </w:r>
      <w:r>
        <w:rPr>
          <w:color w:val="231F20"/>
          <w:spacing w:val="-3"/>
          <w:sz w:val="16"/>
        </w:rPr>
        <w:t>Weihl, </w:t>
      </w:r>
      <w:r>
        <w:rPr>
          <w:color w:val="231F20"/>
          <w:sz w:val="16"/>
        </w:rPr>
        <w:t>“Reaching approximate agreement in the presence of </w:t>
      </w:r>
      <w:r>
        <w:rPr>
          <w:color w:val="231F20"/>
          <w:spacing w:val="-3"/>
          <w:sz w:val="16"/>
        </w:rPr>
        <w:t>faults,” </w:t>
      </w:r>
      <w:r>
        <w:rPr>
          <w:i/>
          <w:color w:val="231F20"/>
          <w:spacing w:val="-3"/>
          <w:sz w:val="16"/>
        </w:rPr>
        <w:t>J. </w:t>
      </w:r>
      <w:r>
        <w:rPr>
          <w:i/>
          <w:color w:val="231F20"/>
          <w:sz w:val="16"/>
        </w:rPr>
        <w:t>ACM</w:t>
      </w:r>
      <w:r>
        <w:rPr>
          <w:color w:val="231F20"/>
          <w:sz w:val="16"/>
        </w:rPr>
        <w:t>, vol. 33, no. 3, pp.</w:t>
      </w:r>
      <w:r>
        <w:rPr>
          <w:color w:val="231F20"/>
          <w:spacing w:val="17"/>
          <w:sz w:val="16"/>
        </w:rPr>
        <w:t> </w:t>
      </w:r>
      <w:r>
        <w:rPr>
          <w:color w:val="231F20"/>
          <w:sz w:val="16"/>
        </w:rPr>
        <w:t>499–516, 1986.</w:t>
      </w:r>
    </w:p>
    <w:p>
      <w:pPr>
        <w:pStyle w:val="ListParagraph"/>
        <w:numPr>
          <w:ilvl w:val="0"/>
          <w:numId w:val="11"/>
        </w:numPr>
        <w:tabs>
          <w:tab w:pos="484" w:val="left" w:leader="none"/>
        </w:tabs>
        <w:spacing w:line="235" w:lineRule="auto" w:before="13" w:after="0"/>
        <w:ind w:left="484" w:right="40" w:hanging="365"/>
        <w:jc w:val="both"/>
        <w:rPr>
          <w:sz w:val="16"/>
        </w:rPr>
      </w:pPr>
      <w:r>
        <w:rPr>
          <w:color w:val="231F20"/>
          <w:sz w:val="16"/>
        </w:rPr>
        <w:t>R. M. Kieckhafer and M. H. Azadmanesh, “Reaching approximate agreement with mixed mode </w:t>
      </w:r>
      <w:r>
        <w:rPr>
          <w:color w:val="231F20"/>
          <w:spacing w:val="-3"/>
          <w:sz w:val="16"/>
        </w:rPr>
        <w:t>faults,” </w:t>
      </w:r>
      <w:r>
        <w:rPr>
          <w:i/>
          <w:color w:val="231F20"/>
          <w:sz w:val="16"/>
        </w:rPr>
        <w:t>IEEE </w:t>
      </w:r>
      <w:r>
        <w:rPr>
          <w:i/>
          <w:color w:val="231F20"/>
          <w:spacing w:val="-3"/>
          <w:sz w:val="16"/>
        </w:rPr>
        <w:t>Trans. Parallel </w:t>
      </w:r>
      <w:r>
        <w:rPr>
          <w:i/>
          <w:color w:val="231F20"/>
          <w:sz w:val="16"/>
        </w:rPr>
        <w:t>Distrib. Syst.</w:t>
      </w:r>
      <w:r>
        <w:rPr>
          <w:color w:val="231F20"/>
          <w:sz w:val="16"/>
        </w:rPr>
        <w:t>, vol.</w:t>
      </w:r>
      <w:r>
        <w:rPr>
          <w:color w:val="231F20"/>
          <w:spacing w:val="16"/>
          <w:sz w:val="16"/>
        </w:rPr>
        <w:t> </w:t>
      </w:r>
      <w:r>
        <w:rPr>
          <w:color w:val="231F20"/>
          <w:sz w:val="16"/>
        </w:rPr>
        <w:t>5,</w:t>
      </w:r>
      <w:r>
        <w:rPr>
          <w:color w:val="231F20"/>
          <w:spacing w:val="15"/>
          <w:sz w:val="16"/>
        </w:rPr>
        <w:t> </w:t>
      </w:r>
      <w:r>
        <w:rPr>
          <w:color w:val="231F20"/>
          <w:sz w:val="16"/>
        </w:rPr>
        <w:t>no.</w:t>
      </w:r>
      <w:r>
        <w:rPr>
          <w:color w:val="231F20"/>
          <w:spacing w:val="15"/>
          <w:sz w:val="16"/>
        </w:rPr>
        <w:t> </w:t>
      </w:r>
      <w:r>
        <w:rPr>
          <w:color w:val="231F20"/>
          <w:sz w:val="16"/>
        </w:rPr>
        <w:t>1,</w:t>
      </w:r>
      <w:r>
        <w:rPr>
          <w:color w:val="231F20"/>
          <w:spacing w:val="15"/>
          <w:sz w:val="16"/>
        </w:rPr>
        <w:t> </w:t>
      </w:r>
      <w:r>
        <w:rPr>
          <w:color w:val="231F20"/>
          <w:sz w:val="16"/>
        </w:rPr>
        <w:t>pp.</w:t>
      </w:r>
      <w:r>
        <w:rPr>
          <w:color w:val="231F20"/>
          <w:spacing w:val="15"/>
          <w:sz w:val="16"/>
        </w:rPr>
        <w:t> </w:t>
      </w:r>
      <w:r>
        <w:rPr>
          <w:color w:val="231F20"/>
          <w:sz w:val="16"/>
        </w:rPr>
        <w:t>53–63,</w:t>
      </w:r>
      <w:r>
        <w:rPr>
          <w:color w:val="231F20"/>
          <w:spacing w:val="16"/>
          <w:sz w:val="16"/>
        </w:rPr>
        <w:t> </w:t>
      </w:r>
      <w:r>
        <w:rPr>
          <w:color w:val="231F20"/>
          <w:sz w:val="16"/>
        </w:rPr>
        <w:t>1994.</w:t>
      </w:r>
    </w:p>
    <w:p>
      <w:pPr>
        <w:pStyle w:val="ListParagraph"/>
        <w:numPr>
          <w:ilvl w:val="0"/>
          <w:numId w:val="11"/>
        </w:numPr>
        <w:tabs>
          <w:tab w:pos="804" w:val="left" w:leader="none"/>
        </w:tabs>
        <w:spacing w:line="235" w:lineRule="auto" w:before="8" w:after="0"/>
        <w:ind w:left="484" w:right="40" w:hanging="365"/>
        <w:jc w:val="both"/>
        <w:rPr>
          <w:sz w:val="16"/>
        </w:rPr>
      </w:pPr>
      <w:r>
        <w:rPr/>
        <w:drawing>
          <wp:anchor distT="0" distB="0" distL="0" distR="0" allowOverlap="1" layoutInCell="1" locked="0" behindDoc="1" simplePos="0" relativeHeight="268383119">
            <wp:simplePos x="0" y="0"/>
            <wp:positionH relativeFrom="page">
              <wp:posOffset>624687</wp:posOffset>
            </wp:positionH>
            <wp:positionV relativeFrom="paragraph">
              <wp:posOffset>72293</wp:posOffset>
            </wp:positionV>
            <wp:extent cx="202691" cy="3048"/>
            <wp:effectExtent l="0" t="0" r="0" b="0"/>
            <wp:wrapNone/>
            <wp:docPr id="73" name="image15.png" descr=""/>
            <wp:cNvGraphicFramePr>
              <a:graphicFrameLocks noChangeAspect="1"/>
            </wp:cNvGraphicFramePr>
            <a:graphic>
              <a:graphicData uri="http://schemas.openxmlformats.org/drawingml/2006/picture">
                <pic:pic>
                  <pic:nvPicPr>
                    <pic:cNvPr id="74" name="image15.png"/>
                    <pic:cNvPicPr/>
                  </pic:nvPicPr>
                  <pic:blipFill>
                    <a:blip r:embed="rId23" cstate="print"/>
                    <a:stretch>
                      <a:fillRect/>
                    </a:stretch>
                  </pic:blipFill>
                  <pic:spPr>
                    <a:xfrm>
                      <a:off x="0" y="0"/>
                      <a:ext cx="202691" cy="3048"/>
                    </a:xfrm>
                    <a:prstGeom prst="rect">
                      <a:avLst/>
                    </a:prstGeom>
                  </pic:spPr>
                </pic:pic>
              </a:graphicData>
            </a:graphic>
          </wp:anchor>
        </w:drawing>
      </w:r>
      <w:r>
        <w:rPr>
          <w:color w:val="231F20"/>
          <w:sz w:val="16"/>
        </w:rPr>
        <w:t>, “Low cost approximate agreement in partially connected net- </w:t>
      </w:r>
      <w:r>
        <w:rPr>
          <w:color w:val="231F20"/>
          <w:spacing w:val="-3"/>
          <w:sz w:val="16"/>
        </w:rPr>
        <w:t>works,” </w:t>
      </w:r>
      <w:r>
        <w:rPr>
          <w:i/>
          <w:color w:val="231F20"/>
          <w:sz w:val="16"/>
        </w:rPr>
        <w:t>Journal of Computing and Information</w:t>
      </w:r>
      <w:r>
        <w:rPr>
          <w:color w:val="231F20"/>
          <w:sz w:val="16"/>
        </w:rPr>
        <w:t>, vol. 3, no. 1, pp. 53–85, 1993.</w:t>
      </w:r>
    </w:p>
    <w:p>
      <w:pPr>
        <w:pStyle w:val="ListParagraph"/>
        <w:numPr>
          <w:ilvl w:val="0"/>
          <w:numId w:val="11"/>
        </w:numPr>
        <w:tabs>
          <w:tab w:pos="483" w:val="left" w:leader="none"/>
        </w:tabs>
        <w:spacing w:line="235" w:lineRule="auto" w:before="9" w:after="0"/>
        <w:ind w:left="484" w:right="41" w:hanging="365"/>
        <w:jc w:val="both"/>
        <w:rPr>
          <w:sz w:val="16"/>
        </w:rPr>
      </w:pPr>
      <w:r>
        <w:rPr>
          <w:color w:val="231F20"/>
          <w:sz w:val="16"/>
        </w:rPr>
        <w:t>H. J. LeBlanc, “Resilient cooperative control of networked  multi-  agent systems,” Ph.D. dissertation, Department of EECS, </w:t>
      </w:r>
      <w:r>
        <w:rPr>
          <w:color w:val="231F20"/>
          <w:spacing w:val="-3"/>
          <w:sz w:val="16"/>
        </w:rPr>
        <w:t>Vanderbilt University,</w:t>
      </w:r>
      <w:r>
        <w:rPr>
          <w:color w:val="231F20"/>
          <w:spacing w:val="18"/>
          <w:sz w:val="16"/>
        </w:rPr>
        <w:t> </w:t>
      </w:r>
      <w:r>
        <w:rPr>
          <w:color w:val="231F20"/>
          <w:sz w:val="16"/>
        </w:rPr>
        <w:t>2012.</w:t>
      </w:r>
    </w:p>
    <w:p>
      <w:pPr>
        <w:pStyle w:val="ListParagraph"/>
        <w:numPr>
          <w:ilvl w:val="0"/>
          <w:numId w:val="11"/>
        </w:numPr>
        <w:tabs>
          <w:tab w:pos="484" w:val="left" w:leader="none"/>
        </w:tabs>
        <w:spacing w:line="232" w:lineRule="auto" w:before="13" w:after="0"/>
        <w:ind w:left="484" w:right="38" w:hanging="365"/>
        <w:jc w:val="both"/>
        <w:rPr>
          <w:sz w:val="16"/>
        </w:rPr>
      </w:pPr>
      <w:r>
        <w:rPr>
          <w:color w:val="231F20"/>
          <w:sz w:val="16"/>
        </w:rPr>
        <w:t>H. Zhang, “Network Robustness: Diffusing Information Despite Adver- </w:t>
      </w:r>
      <w:r>
        <w:rPr>
          <w:color w:val="231F20"/>
          <w:spacing w:val="-3"/>
          <w:sz w:val="16"/>
        </w:rPr>
        <w:t>saries,” </w:t>
      </w:r>
      <w:r>
        <w:rPr>
          <w:color w:val="231F20"/>
          <w:sz w:val="16"/>
        </w:rPr>
        <w:t>M.S. thesis, Department of ECE, University</w:t>
      </w:r>
      <w:r>
        <w:rPr>
          <w:color w:val="231F20"/>
          <w:spacing w:val="16"/>
          <w:sz w:val="16"/>
        </w:rPr>
        <w:t> </w:t>
      </w:r>
      <w:r>
        <w:rPr>
          <w:color w:val="231F20"/>
          <w:sz w:val="16"/>
        </w:rPr>
        <w:t>of </w:t>
      </w:r>
      <w:r>
        <w:rPr>
          <w:color w:val="231F20"/>
          <w:spacing w:val="-3"/>
          <w:sz w:val="16"/>
        </w:rPr>
        <w:t>Waterloo, </w:t>
      </w:r>
      <w:r>
        <w:rPr>
          <w:color w:val="231F20"/>
          <w:sz w:val="16"/>
        </w:rPr>
        <w:t>2012.</w:t>
      </w:r>
    </w:p>
    <w:p>
      <w:pPr>
        <w:pStyle w:val="ListParagraph"/>
        <w:numPr>
          <w:ilvl w:val="0"/>
          <w:numId w:val="11"/>
        </w:numPr>
        <w:tabs>
          <w:tab w:pos="484" w:val="left" w:leader="none"/>
        </w:tabs>
        <w:spacing w:line="235" w:lineRule="auto" w:before="11" w:after="0"/>
        <w:ind w:left="484" w:right="38" w:hanging="365"/>
        <w:jc w:val="both"/>
        <w:rPr>
          <w:sz w:val="16"/>
        </w:rPr>
      </w:pPr>
      <w:r>
        <w:rPr>
          <w:color w:val="231F20"/>
          <w:sz w:val="16"/>
        </w:rPr>
        <w:t>S. Boyd, A. Ghosh, B. Prabhakar, and D. Shah, “Randomized gossip algorithms,” </w:t>
      </w:r>
      <w:r>
        <w:rPr>
          <w:i/>
          <w:color w:val="231F20"/>
          <w:sz w:val="16"/>
        </w:rPr>
        <w:t>IEEE </w:t>
      </w:r>
      <w:r>
        <w:rPr>
          <w:i/>
          <w:color w:val="231F20"/>
          <w:spacing w:val="-3"/>
          <w:sz w:val="16"/>
        </w:rPr>
        <w:t>Trans. </w:t>
      </w:r>
      <w:r>
        <w:rPr>
          <w:i/>
          <w:color w:val="231F20"/>
          <w:sz w:val="16"/>
        </w:rPr>
        <w:t>Inf. Theory</w:t>
      </w:r>
      <w:r>
        <w:rPr>
          <w:color w:val="231F20"/>
          <w:sz w:val="16"/>
        </w:rPr>
        <w:t>, vol. 52, no. 6, pp. 2508–2530, June</w:t>
      </w:r>
      <w:r>
        <w:rPr>
          <w:color w:val="231F20"/>
          <w:spacing w:val="15"/>
          <w:sz w:val="16"/>
        </w:rPr>
        <w:t> </w:t>
      </w:r>
      <w:r>
        <w:rPr>
          <w:color w:val="231F20"/>
          <w:sz w:val="16"/>
        </w:rPr>
        <w:t>2006.</w:t>
      </w:r>
    </w:p>
    <w:p>
      <w:pPr>
        <w:pStyle w:val="ListParagraph"/>
        <w:numPr>
          <w:ilvl w:val="0"/>
          <w:numId w:val="11"/>
        </w:numPr>
        <w:tabs>
          <w:tab w:pos="483" w:val="left" w:leader="none"/>
        </w:tabs>
        <w:spacing w:line="235" w:lineRule="auto" w:before="9" w:after="0"/>
        <w:ind w:left="484" w:right="45" w:hanging="365"/>
        <w:jc w:val="both"/>
        <w:rPr>
          <w:sz w:val="16"/>
        </w:rPr>
      </w:pPr>
      <w:r>
        <w:rPr>
          <w:color w:val="231F20"/>
          <w:sz w:val="16"/>
        </w:rPr>
        <w:t>A. Pelc and D. Peleg, “Broadcasting with locally bounded Byzantine </w:t>
      </w:r>
      <w:r>
        <w:rPr>
          <w:color w:val="231F20"/>
          <w:spacing w:val="-3"/>
          <w:sz w:val="16"/>
        </w:rPr>
        <w:t>faults,”</w:t>
      </w:r>
      <w:r>
        <w:rPr>
          <w:color w:val="231F20"/>
          <w:spacing w:val="16"/>
          <w:sz w:val="16"/>
        </w:rPr>
        <w:t> </w:t>
      </w:r>
      <w:r>
        <w:rPr>
          <w:color w:val="231F20"/>
          <w:sz w:val="16"/>
        </w:rPr>
        <w:t>in</w:t>
      </w:r>
      <w:r>
        <w:rPr>
          <w:color w:val="231F20"/>
          <w:spacing w:val="12"/>
          <w:sz w:val="16"/>
        </w:rPr>
        <w:t> </w:t>
      </w:r>
      <w:r>
        <w:rPr>
          <w:i/>
          <w:color w:val="231F20"/>
          <w:sz w:val="16"/>
        </w:rPr>
        <w:t>Information</w:t>
      </w:r>
      <w:r>
        <w:rPr>
          <w:i/>
          <w:color w:val="231F20"/>
          <w:spacing w:val="15"/>
          <w:sz w:val="16"/>
        </w:rPr>
        <w:t> </w:t>
      </w:r>
      <w:r>
        <w:rPr>
          <w:i/>
          <w:color w:val="231F20"/>
          <w:sz w:val="16"/>
        </w:rPr>
        <w:t>Processing</w:t>
      </w:r>
      <w:r>
        <w:rPr>
          <w:i/>
          <w:color w:val="231F20"/>
          <w:spacing w:val="15"/>
          <w:sz w:val="16"/>
        </w:rPr>
        <w:t> </w:t>
      </w:r>
      <w:r>
        <w:rPr>
          <w:i/>
          <w:color w:val="231F20"/>
          <w:sz w:val="16"/>
        </w:rPr>
        <w:t>Letters</w:t>
      </w:r>
      <w:r>
        <w:rPr>
          <w:color w:val="231F20"/>
          <w:sz w:val="16"/>
        </w:rPr>
        <w:t>,</w:t>
      </w:r>
      <w:r>
        <w:rPr>
          <w:color w:val="231F20"/>
          <w:spacing w:val="13"/>
          <w:sz w:val="16"/>
        </w:rPr>
        <w:t> </w:t>
      </w:r>
      <w:r>
        <w:rPr>
          <w:color w:val="231F20"/>
          <w:sz w:val="16"/>
        </w:rPr>
        <w:t>2005,</w:t>
      </w:r>
      <w:r>
        <w:rPr>
          <w:color w:val="231F20"/>
          <w:spacing w:val="13"/>
          <w:sz w:val="16"/>
        </w:rPr>
        <w:t> </w:t>
      </w:r>
      <w:r>
        <w:rPr>
          <w:color w:val="231F20"/>
          <w:sz w:val="16"/>
        </w:rPr>
        <w:t>pp.</w:t>
      </w:r>
      <w:r>
        <w:rPr>
          <w:color w:val="231F20"/>
          <w:spacing w:val="12"/>
          <w:sz w:val="16"/>
        </w:rPr>
        <w:t> </w:t>
      </w:r>
      <w:r>
        <w:rPr>
          <w:color w:val="231F20"/>
          <w:sz w:val="16"/>
        </w:rPr>
        <w:t>109–115.</w:t>
      </w:r>
    </w:p>
    <w:p>
      <w:pPr>
        <w:pStyle w:val="ListParagraph"/>
        <w:numPr>
          <w:ilvl w:val="0"/>
          <w:numId w:val="11"/>
        </w:numPr>
        <w:tabs>
          <w:tab w:pos="484" w:val="left" w:leader="none"/>
        </w:tabs>
        <w:spacing w:line="232" w:lineRule="auto" w:before="12" w:after="0"/>
        <w:ind w:left="484" w:right="39" w:hanging="365"/>
        <w:jc w:val="both"/>
        <w:rPr>
          <w:sz w:val="16"/>
        </w:rPr>
      </w:pPr>
      <w:r>
        <w:rPr>
          <w:color w:val="231F20"/>
          <w:sz w:val="16"/>
        </w:rPr>
        <w:t>A. Ichimura and M. Shigeno, </w:t>
      </w:r>
      <w:r>
        <w:rPr>
          <w:color w:val="231F20"/>
          <w:spacing w:val="-7"/>
          <w:sz w:val="16"/>
        </w:rPr>
        <w:t>“A </w:t>
      </w:r>
      <w:r>
        <w:rPr>
          <w:color w:val="231F20"/>
          <w:spacing w:val="-3"/>
          <w:sz w:val="16"/>
        </w:rPr>
        <w:t>new </w:t>
      </w:r>
      <w:r>
        <w:rPr>
          <w:color w:val="231F20"/>
          <w:sz w:val="16"/>
        </w:rPr>
        <w:t>parameter for a broadcast algo- rithm with locally bounded Byzantine </w:t>
      </w:r>
      <w:r>
        <w:rPr>
          <w:color w:val="231F20"/>
          <w:spacing w:val="-3"/>
          <w:sz w:val="16"/>
        </w:rPr>
        <w:t>faults,” </w:t>
      </w:r>
      <w:r>
        <w:rPr>
          <w:i/>
          <w:color w:val="231F20"/>
          <w:sz w:val="16"/>
        </w:rPr>
        <w:t>Information Processing </w:t>
      </w:r>
      <w:r>
        <w:rPr>
          <w:i/>
          <w:color w:val="231F20"/>
          <w:sz w:val="16"/>
        </w:rPr>
        <w:t>Letters</w:t>
      </w:r>
      <w:r>
        <w:rPr>
          <w:color w:val="231F20"/>
          <w:sz w:val="16"/>
        </w:rPr>
        <w:t>, vol. 110, pp. 514–517,</w:t>
      </w:r>
      <w:r>
        <w:rPr>
          <w:color w:val="231F20"/>
          <w:spacing w:val="2"/>
          <w:sz w:val="16"/>
        </w:rPr>
        <w:t> </w:t>
      </w:r>
      <w:r>
        <w:rPr>
          <w:color w:val="231F20"/>
          <w:sz w:val="16"/>
        </w:rPr>
        <w:t>2010.</w:t>
      </w:r>
    </w:p>
    <w:p>
      <w:pPr>
        <w:pStyle w:val="ListParagraph"/>
        <w:numPr>
          <w:ilvl w:val="0"/>
          <w:numId w:val="11"/>
        </w:numPr>
        <w:tabs>
          <w:tab w:pos="484" w:val="left" w:leader="none"/>
        </w:tabs>
        <w:spacing w:line="235" w:lineRule="auto" w:before="13" w:after="0"/>
        <w:ind w:left="484" w:right="41" w:hanging="365"/>
        <w:jc w:val="both"/>
        <w:rPr>
          <w:sz w:val="16"/>
        </w:rPr>
      </w:pPr>
      <w:r>
        <w:rPr>
          <w:color w:val="231F20"/>
          <w:sz w:val="16"/>
        </w:rPr>
        <w:t>D. Easley and J. Kleinberg, </w:t>
      </w:r>
      <w:r>
        <w:rPr>
          <w:i/>
          <w:color w:val="231F20"/>
          <w:sz w:val="16"/>
        </w:rPr>
        <w:t>Networks, Crowds and Markets: Reasoning </w:t>
      </w:r>
      <w:r>
        <w:rPr>
          <w:i/>
          <w:color w:val="231F20"/>
          <w:sz w:val="16"/>
        </w:rPr>
        <w:t>about a Highly Connected </w:t>
      </w:r>
      <w:r>
        <w:rPr>
          <w:i/>
          <w:color w:val="231F20"/>
          <w:spacing w:val="-4"/>
          <w:sz w:val="16"/>
        </w:rPr>
        <w:t>World</w:t>
      </w:r>
      <w:r>
        <w:rPr>
          <w:color w:val="231F20"/>
          <w:spacing w:val="-4"/>
          <w:sz w:val="16"/>
        </w:rPr>
        <w:t>. </w:t>
      </w:r>
      <w:r>
        <w:rPr>
          <w:color w:val="231F20"/>
          <w:sz w:val="16"/>
        </w:rPr>
        <w:t>Cambridge University Press,</w:t>
      </w:r>
      <w:r>
        <w:rPr>
          <w:color w:val="231F20"/>
          <w:spacing w:val="11"/>
          <w:sz w:val="16"/>
        </w:rPr>
        <w:t> </w:t>
      </w:r>
      <w:r>
        <w:rPr>
          <w:color w:val="231F20"/>
          <w:sz w:val="16"/>
        </w:rPr>
        <w:t>2010.</w:t>
      </w:r>
    </w:p>
    <w:p>
      <w:pPr>
        <w:pStyle w:val="ListParagraph"/>
        <w:numPr>
          <w:ilvl w:val="0"/>
          <w:numId w:val="11"/>
        </w:numPr>
        <w:tabs>
          <w:tab w:pos="484" w:val="left" w:leader="none"/>
        </w:tabs>
        <w:spacing w:line="235" w:lineRule="auto" w:before="9" w:after="0"/>
        <w:ind w:left="484" w:right="38" w:hanging="365"/>
        <w:jc w:val="both"/>
        <w:rPr>
          <w:sz w:val="16"/>
        </w:rPr>
      </w:pPr>
      <w:r>
        <w:rPr>
          <w:color w:val="231F20"/>
          <w:spacing w:val="-7"/>
          <w:sz w:val="16"/>
        </w:rPr>
        <w:t>W. </w:t>
      </w:r>
      <w:r>
        <w:rPr>
          <w:color w:val="231F20"/>
          <w:sz w:val="16"/>
        </w:rPr>
        <w:t>Ren, R. </w:t>
      </w:r>
      <w:r>
        <w:rPr>
          <w:color w:val="231F20"/>
          <w:spacing w:val="-7"/>
          <w:sz w:val="16"/>
        </w:rPr>
        <w:t>W. </w:t>
      </w:r>
      <w:r>
        <w:rPr>
          <w:color w:val="231F20"/>
          <w:sz w:val="16"/>
        </w:rPr>
        <w:t>Beard, and E. M. Atkins, “Information consensus in multivehicle cooperative </w:t>
      </w:r>
      <w:r>
        <w:rPr>
          <w:color w:val="231F20"/>
          <w:spacing w:val="-3"/>
          <w:sz w:val="16"/>
        </w:rPr>
        <w:t>control,” </w:t>
      </w:r>
      <w:r>
        <w:rPr>
          <w:i/>
          <w:color w:val="231F20"/>
          <w:sz w:val="16"/>
        </w:rPr>
        <w:t>IEEE Control Syst. Mag.</w:t>
      </w:r>
      <w:r>
        <w:rPr>
          <w:color w:val="231F20"/>
          <w:sz w:val="16"/>
        </w:rPr>
        <w:t>,  vol.  27, no.</w:t>
      </w:r>
      <w:r>
        <w:rPr>
          <w:color w:val="231F20"/>
          <w:spacing w:val="15"/>
          <w:sz w:val="16"/>
        </w:rPr>
        <w:t> </w:t>
      </w:r>
      <w:r>
        <w:rPr>
          <w:color w:val="231F20"/>
          <w:sz w:val="16"/>
        </w:rPr>
        <w:t>2,</w:t>
      </w:r>
      <w:r>
        <w:rPr>
          <w:color w:val="231F20"/>
          <w:spacing w:val="15"/>
          <w:sz w:val="16"/>
        </w:rPr>
        <w:t> </w:t>
      </w:r>
      <w:r>
        <w:rPr>
          <w:color w:val="231F20"/>
          <w:sz w:val="16"/>
        </w:rPr>
        <w:t>pp.</w:t>
      </w:r>
      <w:r>
        <w:rPr>
          <w:color w:val="231F20"/>
          <w:spacing w:val="16"/>
          <w:sz w:val="16"/>
        </w:rPr>
        <w:t> </w:t>
      </w:r>
      <w:r>
        <w:rPr>
          <w:color w:val="231F20"/>
          <w:sz w:val="16"/>
        </w:rPr>
        <w:t>71–82,</w:t>
      </w:r>
      <w:r>
        <w:rPr>
          <w:color w:val="231F20"/>
          <w:spacing w:val="16"/>
          <w:sz w:val="16"/>
        </w:rPr>
        <w:t> </w:t>
      </w:r>
      <w:r>
        <w:rPr>
          <w:color w:val="231F20"/>
          <w:sz w:val="16"/>
        </w:rPr>
        <w:t>April</w:t>
      </w:r>
      <w:r>
        <w:rPr>
          <w:color w:val="231F20"/>
          <w:spacing w:val="15"/>
          <w:sz w:val="16"/>
        </w:rPr>
        <w:t> </w:t>
      </w:r>
      <w:r>
        <w:rPr>
          <w:color w:val="231F20"/>
          <w:sz w:val="16"/>
        </w:rPr>
        <w:t>2007.</w:t>
      </w:r>
    </w:p>
    <w:p>
      <w:pPr>
        <w:pStyle w:val="ListParagraph"/>
        <w:numPr>
          <w:ilvl w:val="0"/>
          <w:numId w:val="11"/>
        </w:numPr>
        <w:tabs>
          <w:tab w:pos="484" w:val="left" w:leader="none"/>
        </w:tabs>
        <w:spacing w:line="182" w:lineRule="exact" w:before="6" w:after="0"/>
        <w:ind w:left="483" w:right="0" w:hanging="364"/>
        <w:jc w:val="left"/>
        <w:rPr>
          <w:sz w:val="16"/>
        </w:rPr>
      </w:pPr>
      <w:r>
        <w:rPr>
          <w:color w:val="231F20"/>
          <w:sz w:val="16"/>
        </w:rPr>
        <w:t>L.</w:t>
      </w:r>
      <w:r>
        <w:rPr>
          <w:color w:val="231F20"/>
          <w:spacing w:val="10"/>
          <w:sz w:val="16"/>
        </w:rPr>
        <w:t> </w:t>
      </w:r>
      <w:r>
        <w:rPr>
          <w:color w:val="231F20"/>
          <w:sz w:val="16"/>
        </w:rPr>
        <w:t>Xiao</w:t>
      </w:r>
      <w:r>
        <w:rPr>
          <w:color w:val="231F20"/>
          <w:spacing w:val="15"/>
          <w:sz w:val="16"/>
        </w:rPr>
        <w:t> </w:t>
      </w:r>
      <w:r>
        <w:rPr>
          <w:color w:val="231F20"/>
          <w:sz w:val="16"/>
        </w:rPr>
        <w:t>and</w:t>
      </w:r>
      <w:r>
        <w:rPr>
          <w:color w:val="231F20"/>
          <w:spacing w:val="13"/>
          <w:sz w:val="16"/>
        </w:rPr>
        <w:t> </w:t>
      </w:r>
      <w:r>
        <w:rPr>
          <w:color w:val="231F20"/>
          <w:sz w:val="16"/>
        </w:rPr>
        <w:t>S.</w:t>
      </w:r>
      <w:r>
        <w:rPr>
          <w:color w:val="231F20"/>
          <w:spacing w:val="10"/>
          <w:sz w:val="16"/>
        </w:rPr>
        <w:t> </w:t>
      </w:r>
      <w:r>
        <w:rPr>
          <w:color w:val="231F20"/>
          <w:sz w:val="16"/>
        </w:rPr>
        <w:t>Boyd,</w:t>
      </w:r>
      <w:r>
        <w:rPr>
          <w:color w:val="231F20"/>
          <w:spacing w:val="15"/>
          <w:sz w:val="16"/>
        </w:rPr>
        <w:t> </w:t>
      </w:r>
      <w:r>
        <w:rPr>
          <w:color w:val="231F20"/>
          <w:sz w:val="16"/>
        </w:rPr>
        <w:t>“Fast</w:t>
      </w:r>
      <w:r>
        <w:rPr>
          <w:color w:val="231F20"/>
          <w:spacing w:val="15"/>
          <w:sz w:val="16"/>
        </w:rPr>
        <w:t> </w:t>
      </w:r>
      <w:r>
        <w:rPr>
          <w:color w:val="231F20"/>
          <w:sz w:val="16"/>
        </w:rPr>
        <w:t>linear</w:t>
      </w:r>
      <w:r>
        <w:rPr>
          <w:color w:val="231F20"/>
          <w:spacing w:val="16"/>
          <w:sz w:val="16"/>
        </w:rPr>
        <w:t> </w:t>
      </w:r>
      <w:r>
        <w:rPr>
          <w:color w:val="231F20"/>
          <w:sz w:val="16"/>
        </w:rPr>
        <w:t>iterations</w:t>
      </w:r>
      <w:r>
        <w:rPr>
          <w:color w:val="231F20"/>
          <w:spacing w:val="20"/>
          <w:sz w:val="16"/>
        </w:rPr>
        <w:t> </w:t>
      </w:r>
      <w:r>
        <w:rPr>
          <w:color w:val="231F20"/>
          <w:sz w:val="16"/>
        </w:rPr>
        <w:t>for</w:t>
      </w:r>
      <w:r>
        <w:rPr>
          <w:color w:val="231F20"/>
          <w:spacing w:val="13"/>
          <w:sz w:val="16"/>
        </w:rPr>
        <w:t> </w:t>
      </w:r>
      <w:r>
        <w:rPr>
          <w:color w:val="231F20"/>
          <w:sz w:val="16"/>
        </w:rPr>
        <w:t>distributed</w:t>
      </w:r>
      <w:r>
        <w:rPr>
          <w:color w:val="231F20"/>
          <w:spacing w:val="18"/>
          <w:sz w:val="16"/>
        </w:rPr>
        <w:t> </w:t>
      </w:r>
      <w:r>
        <w:rPr>
          <w:color w:val="231F20"/>
          <w:spacing w:val="-3"/>
          <w:sz w:val="16"/>
        </w:rPr>
        <w:t>averaging,”</w:t>
      </w:r>
    </w:p>
    <w:p>
      <w:pPr>
        <w:spacing w:line="182" w:lineRule="exact" w:before="0"/>
        <w:ind w:left="484" w:right="0" w:firstLine="0"/>
        <w:jc w:val="left"/>
        <w:rPr>
          <w:sz w:val="16"/>
        </w:rPr>
      </w:pPr>
      <w:r>
        <w:rPr>
          <w:i/>
          <w:color w:val="231F20"/>
          <w:sz w:val="16"/>
        </w:rPr>
        <w:t>Systems &amp; Control Letters</w:t>
      </w:r>
      <w:r>
        <w:rPr>
          <w:color w:val="231F20"/>
          <w:sz w:val="16"/>
        </w:rPr>
        <w:t>, vol. 53, pp. 65–78, 2004.</w:t>
      </w:r>
    </w:p>
    <w:p>
      <w:pPr>
        <w:pStyle w:val="ListParagraph"/>
        <w:numPr>
          <w:ilvl w:val="0"/>
          <w:numId w:val="11"/>
        </w:numPr>
        <w:tabs>
          <w:tab w:pos="484" w:val="left" w:leader="none"/>
        </w:tabs>
        <w:spacing w:line="232" w:lineRule="auto" w:before="12" w:after="0"/>
        <w:ind w:left="484" w:right="38" w:hanging="365"/>
        <w:jc w:val="both"/>
        <w:rPr>
          <w:sz w:val="16"/>
        </w:rPr>
      </w:pPr>
      <w:r>
        <w:rPr>
          <w:color w:val="231F20"/>
          <w:spacing w:val="-7"/>
          <w:sz w:val="16"/>
        </w:rPr>
        <w:t>W. </w:t>
      </w:r>
      <w:r>
        <w:rPr>
          <w:color w:val="231F20"/>
          <w:sz w:val="16"/>
        </w:rPr>
        <w:t>Ren and R. </w:t>
      </w:r>
      <w:r>
        <w:rPr>
          <w:color w:val="231F20"/>
          <w:spacing w:val="-7"/>
          <w:sz w:val="16"/>
        </w:rPr>
        <w:t>W. </w:t>
      </w:r>
      <w:r>
        <w:rPr>
          <w:color w:val="231F20"/>
          <w:sz w:val="16"/>
        </w:rPr>
        <w:t>Beard, “Consensus seeking in multiagent systems under</w:t>
      </w:r>
      <w:r>
        <w:rPr>
          <w:color w:val="231F20"/>
          <w:spacing w:val="-10"/>
          <w:sz w:val="16"/>
        </w:rPr>
        <w:t> </w:t>
      </w:r>
      <w:r>
        <w:rPr>
          <w:color w:val="231F20"/>
          <w:sz w:val="16"/>
        </w:rPr>
        <w:t>dynamically</w:t>
      </w:r>
      <w:r>
        <w:rPr>
          <w:color w:val="231F20"/>
          <w:spacing w:val="-6"/>
          <w:sz w:val="16"/>
        </w:rPr>
        <w:t> </w:t>
      </w:r>
      <w:r>
        <w:rPr>
          <w:color w:val="231F20"/>
          <w:sz w:val="16"/>
        </w:rPr>
        <w:t>changing</w:t>
      </w:r>
      <w:r>
        <w:rPr>
          <w:color w:val="231F20"/>
          <w:spacing w:val="-6"/>
          <w:sz w:val="16"/>
        </w:rPr>
        <w:t> </w:t>
      </w:r>
      <w:r>
        <w:rPr>
          <w:color w:val="231F20"/>
          <w:sz w:val="16"/>
        </w:rPr>
        <w:t>interaction</w:t>
      </w:r>
      <w:r>
        <w:rPr>
          <w:color w:val="231F20"/>
          <w:spacing w:val="-4"/>
          <w:sz w:val="16"/>
        </w:rPr>
        <w:t> </w:t>
      </w:r>
      <w:r>
        <w:rPr>
          <w:color w:val="231F20"/>
          <w:sz w:val="16"/>
        </w:rPr>
        <w:t>topologies,”</w:t>
      </w:r>
      <w:r>
        <w:rPr>
          <w:color w:val="231F20"/>
          <w:spacing w:val="-7"/>
          <w:sz w:val="16"/>
        </w:rPr>
        <w:t> </w:t>
      </w:r>
      <w:r>
        <w:rPr>
          <w:i/>
          <w:color w:val="231F20"/>
          <w:sz w:val="16"/>
        </w:rPr>
        <w:t>IEEE</w:t>
      </w:r>
      <w:r>
        <w:rPr>
          <w:i/>
          <w:color w:val="231F20"/>
          <w:spacing w:val="-14"/>
          <w:sz w:val="16"/>
        </w:rPr>
        <w:t> </w:t>
      </w:r>
      <w:r>
        <w:rPr>
          <w:i/>
          <w:color w:val="231F20"/>
          <w:spacing w:val="-3"/>
          <w:sz w:val="16"/>
        </w:rPr>
        <w:t>Trans.</w:t>
      </w:r>
      <w:r>
        <w:rPr>
          <w:i/>
          <w:color w:val="231F20"/>
          <w:spacing w:val="-10"/>
          <w:sz w:val="16"/>
        </w:rPr>
        <w:t> </w:t>
      </w:r>
      <w:r>
        <w:rPr>
          <w:i/>
          <w:color w:val="231F20"/>
          <w:sz w:val="16"/>
        </w:rPr>
        <w:t>Autom. </w:t>
      </w:r>
      <w:r>
        <w:rPr>
          <w:i/>
          <w:color w:val="231F20"/>
          <w:sz w:val="16"/>
        </w:rPr>
        <w:t>Control</w:t>
      </w:r>
      <w:r>
        <w:rPr>
          <w:color w:val="231F20"/>
          <w:sz w:val="16"/>
        </w:rPr>
        <w:t>, vol. 50, no. 5, pp. 655–661, May</w:t>
      </w:r>
      <w:r>
        <w:rPr>
          <w:color w:val="231F20"/>
          <w:spacing w:val="5"/>
          <w:sz w:val="16"/>
        </w:rPr>
        <w:t> </w:t>
      </w:r>
      <w:r>
        <w:rPr>
          <w:color w:val="231F20"/>
          <w:sz w:val="16"/>
        </w:rPr>
        <w:t>2005.</w:t>
      </w:r>
    </w:p>
    <w:p>
      <w:pPr>
        <w:pStyle w:val="ListParagraph"/>
        <w:numPr>
          <w:ilvl w:val="0"/>
          <w:numId w:val="11"/>
        </w:numPr>
        <w:tabs>
          <w:tab w:pos="483" w:val="left" w:leader="none"/>
        </w:tabs>
        <w:spacing w:line="232" w:lineRule="auto" w:before="15" w:after="0"/>
        <w:ind w:left="484" w:right="38" w:hanging="365"/>
        <w:jc w:val="both"/>
        <w:rPr>
          <w:sz w:val="16"/>
        </w:rPr>
      </w:pPr>
      <w:r>
        <w:rPr>
          <w:color w:val="231F20"/>
          <w:sz w:val="16"/>
        </w:rPr>
        <w:t>L. Moreau, “Stability of multiagent systems with time-dependent com- munication </w:t>
      </w:r>
      <w:r>
        <w:rPr>
          <w:color w:val="231F20"/>
          <w:spacing w:val="-3"/>
          <w:sz w:val="16"/>
        </w:rPr>
        <w:t>links,” </w:t>
      </w:r>
      <w:r>
        <w:rPr>
          <w:i/>
          <w:color w:val="231F20"/>
          <w:sz w:val="16"/>
        </w:rPr>
        <w:t>IEEE </w:t>
      </w:r>
      <w:r>
        <w:rPr>
          <w:i/>
          <w:color w:val="231F20"/>
          <w:spacing w:val="-3"/>
          <w:sz w:val="16"/>
        </w:rPr>
        <w:t>Trans. </w:t>
      </w:r>
      <w:r>
        <w:rPr>
          <w:i/>
          <w:color w:val="231F20"/>
          <w:sz w:val="16"/>
        </w:rPr>
        <w:t>Autom. Control</w:t>
      </w:r>
      <w:r>
        <w:rPr>
          <w:color w:val="231F20"/>
          <w:sz w:val="16"/>
        </w:rPr>
        <w:t>, vol. 50, no. 2, pp. 169– 182, </w:t>
      </w:r>
      <w:r>
        <w:rPr>
          <w:color w:val="231F20"/>
          <w:spacing w:val="-3"/>
          <w:sz w:val="16"/>
        </w:rPr>
        <w:t>Feb.</w:t>
      </w:r>
      <w:r>
        <w:rPr>
          <w:color w:val="231F20"/>
          <w:spacing w:val="-7"/>
          <w:sz w:val="16"/>
        </w:rPr>
        <w:t> </w:t>
      </w:r>
      <w:r>
        <w:rPr>
          <w:color w:val="231F20"/>
          <w:sz w:val="16"/>
        </w:rPr>
        <w:t>2005.</w:t>
      </w:r>
    </w:p>
    <w:p>
      <w:pPr>
        <w:pStyle w:val="ListParagraph"/>
        <w:numPr>
          <w:ilvl w:val="0"/>
          <w:numId w:val="11"/>
        </w:numPr>
        <w:tabs>
          <w:tab w:pos="485" w:val="left" w:leader="none"/>
        </w:tabs>
        <w:spacing w:line="235" w:lineRule="auto" w:before="12" w:after="0"/>
        <w:ind w:left="484" w:right="38" w:hanging="365"/>
        <w:jc w:val="both"/>
        <w:rPr>
          <w:sz w:val="16"/>
        </w:rPr>
      </w:pPr>
      <w:r>
        <w:rPr>
          <w:color w:val="231F20"/>
          <w:spacing w:val="-1"/>
          <w:w w:val="99"/>
          <w:sz w:val="16"/>
        </w:rPr>
        <w:t>B</w:t>
      </w:r>
      <w:r>
        <w:rPr>
          <w:color w:val="231F20"/>
          <w:w w:val="99"/>
          <w:sz w:val="16"/>
        </w:rPr>
        <w:t>.</w:t>
      </w:r>
      <w:r>
        <w:rPr>
          <w:color w:val="231F20"/>
          <w:sz w:val="16"/>
        </w:rPr>
        <w:t> </w:t>
      </w:r>
      <w:r>
        <w:rPr>
          <w:color w:val="231F20"/>
          <w:spacing w:val="-3"/>
          <w:sz w:val="16"/>
        </w:rPr>
        <w:t> </w:t>
      </w:r>
      <w:r>
        <w:rPr>
          <w:color w:val="231F20"/>
          <w:spacing w:val="-11"/>
          <w:w w:val="99"/>
          <w:sz w:val="16"/>
        </w:rPr>
        <w:t>T</w:t>
      </w:r>
      <w:r>
        <w:rPr>
          <w:color w:val="231F20"/>
          <w:spacing w:val="-1"/>
          <w:w w:val="99"/>
          <w:sz w:val="16"/>
        </w:rPr>
        <w:t>our</w:t>
      </w:r>
      <w:r>
        <w:rPr>
          <w:color w:val="231F20"/>
          <w:w w:val="99"/>
          <w:sz w:val="16"/>
        </w:rPr>
        <w:t>i</w:t>
      </w:r>
      <w:r>
        <w:rPr>
          <w:color w:val="231F20"/>
          <w:sz w:val="16"/>
        </w:rPr>
        <w:t> </w:t>
      </w:r>
      <w:r>
        <w:rPr>
          <w:color w:val="231F20"/>
          <w:spacing w:val="-2"/>
          <w:sz w:val="16"/>
        </w:rPr>
        <w:t> </w:t>
      </w:r>
      <w:r>
        <w:rPr>
          <w:color w:val="231F20"/>
          <w:spacing w:val="-2"/>
          <w:w w:val="99"/>
          <w:sz w:val="16"/>
        </w:rPr>
        <w:t>a</w:t>
      </w:r>
      <w:r>
        <w:rPr>
          <w:color w:val="231F20"/>
          <w:spacing w:val="-1"/>
          <w:w w:val="99"/>
          <w:sz w:val="16"/>
        </w:rPr>
        <w:t>n</w:t>
      </w:r>
      <w:r>
        <w:rPr>
          <w:color w:val="231F20"/>
          <w:w w:val="99"/>
          <w:sz w:val="16"/>
        </w:rPr>
        <w:t>d</w:t>
      </w:r>
      <w:r>
        <w:rPr>
          <w:color w:val="231F20"/>
          <w:sz w:val="16"/>
        </w:rPr>
        <w:t> </w:t>
      </w:r>
      <w:r>
        <w:rPr>
          <w:color w:val="231F20"/>
          <w:spacing w:val="-2"/>
          <w:sz w:val="16"/>
        </w:rPr>
        <w:t> </w:t>
      </w:r>
      <w:r>
        <w:rPr>
          <w:color w:val="231F20"/>
          <w:spacing w:val="-1"/>
          <w:w w:val="99"/>
          <w:sz w:val="16"/>
        </w:rPr>
        <w:t>A</w:t>
      </w:r>
      <w:r>
        <w:rPr>
          <w:color w:val="231F20"/>
          <w:w w:val="99"/>
          <w:sz w:val="16"/>
        </w:rPr>
        <w:t>.</w:t>
      </w:r>
      <w:r>
        <w:rPr>
          <w:color w:val="231F20"/>
          <w:sz w:val="16"/>
        </w:rPr>
        <w:t> </w:t>
      </w:r>
      <w:r>
        <w:rPr>
          <w:color w:val="231F20"/>
          <w:spacing w:val="-3"/>
          <w:sz w:val="16"/>
        </w:rPr>
        <w:t> </w:t>
      </w:r>
      <w:r>
        <w:rPr>
          <w:color w:val="231F20"/>
          <w:spacing w:val="-1"/>
          <w:w w:val="99"/>
          <w:sz w:val="16"/>
        </w:rPr>
        <w:t>Ned</w:t>
      </w:r>
      <w:r>
        <w:rPr>
          <w:color w:val="231F20"/>
          <w:spacing w:val="-2"/>
          <w:w w:val="99"/>
          <w:sz w:val="16"/>
        </w:rPr>
        <w:t>i</w:t>
      </w:r>
      <w:r>
        <w:rPr>
          <w:color w:val="231F20"/>
          <w:spacing w:val="-62"/>
          <w:w w:val="99"/>
          <w:sz w:val="16"/>
        </w:rPr>
        <w:t>c</w:t>
      </w:r>
      <w:r>
        <w:rPr>
          <w:color w:val="231F20"/>
          <w:spacing w:val="6"/>
          <w:w w:val="99"/>
          <w:sz w:val="16"/>
        </w:rPr>
        <w:t>´</w:t>
      </w:r>
      <w:r>
        <w:rPr>
          <w:color w:val="231F20"/>
          <w:w w:val="99"/>
          <w:sz w:val="16"/>
        </w:rPr>
        <w:t>,</w:t>
      </w:r>
      <w:r>
        <w:rPr>
          <w:color w:val="231F20"/>
          <w:sz w:val="16"/>
        </w:rPr>
        <w:t> </w:t>
      </w:r>
      <w:r>
        <w:rPr>
          <w:color w:val="231F20"/>
          <w:spacing w:val="1"/>
          <w:sz w:val="16"/>
        </w:rPr>
        <w:t> </w:t>
      </w:r>
      <w:r>
        <w:rPr>
          <w:color w:val="231F20"/>
          <w:spacing w:val="-1"/>
          <w:w w:val="99"/>
          <w:sz w:val="16"/>
        </w:rPr>
        <w:t>“O</w:t>
      </w:r>
      <w:r>
        <w:rPr>
          <w:color w:val="231F20"/>
          <w:w w:val="99"/>
          <w:sz w:val="16"/>
        </w:rPr>
        <w:t>n</w:t>
      </w:r>
      <w:r>
        <w:rPr>
          <w:color w:val="231F20"/>
          <w:sz w:val="16"/>
        </w:rPr>
        <w:t> </w:t>
      </w:r>
      <w:r>
        <w:rPr>
          <w:color w:val="231F20"/>
          <w:spacing w:val="-2"/>
          <w:sz w:val="16"/>
        </w:rPr>
        <w:t> </w:t>
      </w:r>
      <w:r>
        <w:rPr>
          <w:color w:val="231F20"/>
          <w:spacing w:val="-2"/>
          <w:w w:val="99"/>
          <w:sz w:val="16"/>
        </w:rPr>
        <w:t>e</w:t>
      </w:r>
      <w:r>
        <w:rPr>
          <w:color w:val="231F20"/>
          <w:spacing w:val="-3"/>
          <w:w w:val="99"/>
          <w:sz w:val="16"/>
        </w:rPr>
        <w:t>r</w:t>
      </w:r>
      <w:r>
        <w:rPr>
          <w:color w:val="231F20"/>
          <w:spacing w:val="-1"/>
          <w:w w:val="99"/>
          <w:sz w:val="16"/>
        </w:rPr>
        <w:t>godicit</w:t>
      </w:r>
      <w:r>
        <w:rPr>
          <w:color w:val="231F20"/>
          <w:spacing w:val="-11"/>
          <w:w w:val="99"/>
          <w:sz w:val="16"/>
        </w:rPr>
        <w:t>y</w:t>
      </w:r>
      <w:r>
        <w:rPr>
          <w:color w:val="231F20"/>
          <w:w w:val="99"/>
          <w:sz w:val="16"/>
        </w:rPr>
        <w:t>,</w:t>
      </w:r>
      <w:r>
        <w:rPr>
          <w:color w:val="231F20"/>
          <w:sz w:val="16"/>
        </w:rPr>
        <w:t> </w:t>
      </w:r>
      <w:r>
        <w:rPr>
          <w:color w:val="231F20"/>
          <w:spacing w:val="1"/>
          <w:sz w:val="16"/>
        </w:rPr>
        <w:t> </w:t>
      </w:r>
      <w:r>
        <w:rPr>
          <w:color w:val="231F20"/>
          <w:spacing w:val="-2"/>
          <w:w w:val="99"/>
          <w:sz w:val="16"/>
        </w:rPr>
        <w:t>i</w:t>
      </w:r>
      <w:r>
        <w:rPr>
          <w:color w:val="231F20"/>
          <w:spacing w:val="-1"/>
          <w:w w:val="99"/>
          <w:sz w:val="16"/>
        </w:rPr>
        <w:t>n</w:t>
      </w:r>
      <w:r>
        <w:rPr>
          <w:color w:val="231F20"/>
          <w:w w:val="90"/>
          <w:sz w:val="16"/>
        </w:rPr>
        <w:t>fi</w:t>
      </w:r>
      <w:r>
        <w:rPr>
          <w:color w:val="231F20"/>
          <w:spacing w:val="-1"/>
          <w:w w:val="99"/>
          <w:sz w:val="16"/>
        </w:rPr>
        <w:t>nit</w:t>
      </w:r>
      <w:r>
        <w:rPr>
          <w:color w:val="231F20"/>
          <w:w w:val="99"/>
          <w:sz w:val="16"/>
        </w:rPr>
        <w:t>e</w:t>
      </w:r>
      <w:r>
        <w:rPr>
          <w:color w:val="231F20"/>
          <w:sz w:val="16"/>
        </w:rPr>
        <w:t> </w:t>
      </w:r>
      <w:r>
        <w:rPr>
          <w:color w:val="231F20"/>
          <w:spacing w:val="2"/>
          <w:sz w:val="16"/>
        </w:rPr>
        <w:t> </w:t>
      </w:r>
      <w:r>
        <w:rPr>
          <w:color w:val="231F20"/>
          <w:w w:val="90"/>
          <w:sz w:val="16"/>
        </w:rPr>
        <w:t>fl</w:t>
      </w:r>
      <w:r>
        <w:rPr>
          <w:color w:val="231F20"/>
          <w:spacing w:val="-6"/>
          <w:w w:val="99"/>
          <w:sz w:val="16"/>
        </w:rPr>
        <w:t>o</w:t>
      </w:r>
      <w:r>
        <w:rPr>
          <w:color w:val="231F20"/>
          <w:spacing w:val="-10"/>
          <w:w w:val="99"/>
          <w:sz w:val="16"/>
        </w:rPr>
        <w:t>w</w:t>
      </w:r>
      <w:r>
        <w:rPr>
          <w:color w:val="231F20"/>
          <w:w w:val="99"/>
          <w:sz w:val="16"/>
        </w:rPr>
        <w:t>,</w:t>
      </w:r>
      <w:r>
        <w:rPr>
          <w:color w:val="231F20"/>
          <w:sz w:val="16"/>
        </w:rPr>
        <w:t> </w:t>
      </w:r>
      <w:r>
        <w:rPr>
          <w:color w:val="231F20"/>
          <w:spacing w:val="-3"/>
          <w:sz w:val="16"/>
        </w:rPr>
        <w:t> </w:t>
      </w:r>
      <w:r>
        <w:rPr>
          <w:color w:val="231F20"/>
          <w:spacing w:val="-2"/>
          <w:w w:val="99"/>
          <w:sz w:val="16"/>
        </w:rPr>
        <w:t>a</w:t>
      </w:r>
      <w:r>
        <w:rPr>
          <w:color w:val="231F20"/>
          <w:spacing w:val="-1"/>
          <w:w w:val="99"/>
          <w:sz w:val="16"/>
        </w:rPr>
        <w:t>n</w:t>
      </w:r>
      <w:r>
        <w:rPr>
          <w:color w:val="231F20"/>
          <w:w w:val="99"/>
          <w:sz w:val="16"/>
        </w:rPr>
        <w:t>d</w:t>
      </w:r>
      <w:r>
        <w:rPr>
          <w:color w:val="231F20"/>
          <w:sz w:val="16"/>
        </w:rPr>
        <w:t> </w:t>
      </w:r>
      <w:r>
        <w:rPr>
          <w:color w:val="231F20"/>
          <w:spacing w:val="-2"/>
          <w:sz w:val="16"/>
        </w:rPr>
        <w:t> </w:t>
      </w:r>
      <w:r>
        <w:rPr>
          <w:color w:val="231F20"/>
          <w:spacing w:val="-1"/>
          <w:w w:val="99"/>
          <w:sz w:val="16"/>
        </w:rPr>
        <w:t>con</w:t>
      </w:r>
      <w:r>
        <w:rPr>
          <w:color w:val="231F20"/>
          <w:w w:val="99"/>
          <w:sz w:val="16"/>
        </w:rPr>
        <w:t>s</w:t>
      </w:r>
      <w:r>
        <w:rPr>
          <w:color w:val="231F20"/>
          <w:spacing w:val="-1"/>
          <w:w w:val="99"/>
          <w:sz w:val="16"/>
        </w:rPr>
        <w:t>en</w:t>
      </w:r>
      <w:r>
        <w:rPr>
          <w:color w:val="231F20"/>
          <w:w w:val="99"/>
          <w:sz w:val="16"/>
        </w:rPr>
        <w:t>s</w:t>
      </w:r>
      <w:r>
        <w:rPr>
          <w:color w:val="231F20"/>
          <w:spacing w:val="-1"/>
          <w:w w:val="99"/>
          <w:sz w:val="16"/>
        </w:rPr>
        <w:t>u</w:t>
      </w:r>
      <w:r>
        <w:rPr>
          <w:color w:val="231F20"/>
          <w:w w:val="99"/>
          <w:sz w:val="16"/>
        </w:rPr>
        <w:t>s </w:t>
      </w:r>
      <w:r>
        <w:rPr>
          <w:color w:val="231F20"/>
          <w:sz w:val="16"/>
        </w:rPr>
        <w:t>in random models,” </w:t>
      </w:r>
      <w:r>
        <w:rPr>
          <w:i/>
          <w:color w:val="231F20"/>
          <w:sz w:val="16"/>
        </w:rPr>
        <w:t>IEEE Transactions on Automatic Control</w:t>
      </w:r>
      <w:r>
        <w:rPr>
          <w:color w:val="231F20"/>
          <w:sz w:val="16"/>
        </w:rPr>
        <w:t>, vol. 56, no.</w:t>
      </w:r>
      <w:r>
        <w:rPr>
          <w:color w:val="231F20"/>
          <w:spacing w:val="15"/>
          <w:sz w:val="16"/>
        </w:rPr>
        <w:t> </w:t>
      </w:r>
      <w:r>
        <w:rPr>
          <w:color w:val="231F20"/>
          <w:sz w:val="16"/>
        </w:rPr>
        <w:t>7,</w:t>
      </w:r>
      <w:r>
        <w:rPr>
          <w:color w:val="231F20"/>
          <w:spacing w:val="15"/>
          <w:sz w:val="16"/>
        </w:rPr>
        <w:t> </w:t>
      </w:r>
      <w:r>
        <w:rPr>
          <w:color w:val="231F20"/>
          <w:sz w:val="16"/>
        </w:rPr>
        <w:t>pp.</w:t>
      </w:r>
      <w:r>
        <w:rPr>
          <w:color w:val="231F20"/>
          <w:spacing w:val="16"/>
          <w:sz w:val="16"/>
        </w:rPr>
        <w:t> </w:t>
      </w:r>
      <w:r>
        <w:rPr>
          <w:color w:val="231F20"/>
          <w:sz w:val="16"/>
        </w:rPr>
        <w:t>1593–1605,</w:t>
      </w:r>
      <w:r>
        <w:rPr>
          <w:color w:val="231F20"/>
          <w:spacing w:val="16"/>
          <w:sz w:val="16"/>
        </w:rPr>
        <w:t> </w:t>
      </w:r>
      <w:r>
        <w:rPr>
          <w:color w:val="231F20"/>
          <w:sz w:val="16"/>
        </w:rPr>
        <w:t>July</w:t>
      </w:r>
      <w:r>
        <w:rPr>
          <w:color w:val="231F20"/>
          <w:spacing w:val="15"/>
          <w:sz w:val="16"/>
        </w:rPr>
        <w:t> </w:t>
      </w:r>
      <w:r>
        <w:rPr>
          <w:color w:val="231F20"/>
          <w:sz w:val="16"/>
        </w:rPr>
        <w:t>2011.</w:t>
      </w:r>
    </w:p>
    <w:p>
      <w:pPr>
        <w:pStyle w:val="ListParagraph"/>
        <w:numPr>
          <w:ilvl w:val="0"/>
          <w:numId w:val="11"/>
        </w:numPr>
        <w:tabs>
          <w:tab w:pos="484" w:val="left" w:leader="none"/>
        </w:tabs>
        <w:spacing w:line="235" w:lineRule="auto" w:before="9" w:after="0"/>
        <w:ind w:left="484" w:right="39" w:hanging="365"/>
        <w:jc w:val="both"/>
        <w:rPr>
          <w:sz w:val="16"/>
        </w:rPr>
      </w:pPr>
      <w:r>
        <w:rPr>
          <w:color w:val="231F20"/>
          <w:sz w:val="16"/>
        </w:rPr>
        <w:t>J. Lorenz and D. A. Lorenz, “On conditions for </w:t>
      </w:r>
      <w:r>
        <w:rPr>
          <w:color w:val="231F20"/>
          <w:spacing w:val="-3"/>
          <w:sz w:val="16"/>
        </w:rPr>
        <w:t>convergence </w:t>
      </w:r>
      <w:r>
        <w:rPr>
          <w:color w:val="231F20"/>
          <w:sz w:val="16"/>
        </w:rPr>
        <w:t>to consen- </w:t>
      </w:r>
      <w:r>
        <w:rPr>
          <w:color w:val="231F20"/>
          <w:spacing w:val="-3"/>
          <w:sz w:val="16"/>
        </w:rPr>
        <w:t>sus,” </w:t>
      </w:r>
      <w:r>
        <w:rPr>
          <w:i/>
          <w:color w:val="231F20"/>
          <w:sz w:val="16"/>
        </w:rPr>
        <w:t>IEEE </w:t>
      </w:r>
      <w:r>
        <w:rPr>
          <w:i/>
          <w:color w:val="231F20"/>
          <w:spacing w:val="-3"/>
          <w:sz w:val="16"/>
        </w:rPr>
        <w:t>Trans. </w:t>
      </w:r>
      <w:r>
        <w:rPr>
          <w:i/>
          <w:color w:val="231F20"/>
          <w:sz w:val="16"/>
        </w:rPr>
        <w:t>Autom. Control</w:t>
      </w:r>
      <w:r>
        <w:rPr>
          <w:color w:val="231F20"/>
          <w:sz w:val="16"/>
        </w:rPr>
        <w:t>, vol. 55, no. 7, pp. 1651–1656, July 2010.</w:t>
      </w:r>
    </w:p>
    <w:p>
      <w:pPr>
        <w:pStyle w:val="ListParagraph"/>
        <w:numPr>
          <w:ilvl w:val="0"/>
          <w:numId w:val="11"/>
        </w:numPr>
        <w:tabs>
          <w:tab w:pos="484" w:val="left" w:leader="none"/>
        </w:tabs>
        <w:spacing w:line="235" w:lineRule="auto" w:before="9" w:after="0"/>
        <w:ind w:left="484" w:right="40" w:hanging="365"/>
        <w:jc w:val="both"/>
        <w:rPr>
          <w:sz w:val="16"/>
        </w:rPr>
      </w:pPr>
      <w:r>
        <w:rPr>
          <w:color w:val="231F20"/>
          <w:spacing w:val="-11"/>
          <w:sz w:val="16"/>
        </w:rPr>
        <w:t>V. </w:t>
      </w:r>
      <w:r>
        <w:rPr>
          <w:color w:val="231F20"/>
          <w:sz w:val="16"/>
        </w:rPr>
        <w:t>Gupta, C. Langbort, and R. M. </w:t>
      </w:r>
      <w:r>
        <w:rPr>
          <w:color w:val="231F20"/>
          <w:spacing w:val="-3"/>
          <w:sz w:val="16"/>
        </w:rPr>
        <w:t>Murray, </w:t>
      </w:r>
      <w:r>
        <w:rPr>
          <w:color w:val="231F20"/>
          <w:sz w:val="16"/>
        </w:rPr>
        <w:t>“On the robustness of distributed algorithms,” in </w:t>
      </w:r>
      <w:r>
        <w:rPr>
          <w:i/>
          <w:color w:val="231F20"/>
          <w:sz w:val="16"/>
        </w:rPr>
        <w:t>IEEE Conference on Decision and Control</w:t>
      </w:r>
      <w:r>
        <w:rPr>
          <w:color w:val="231F20"/>
          <w:sz w:val="16"/>
        </w:rPr>
        <w:t>, San Diego, California, Dec. 2006, pp.</w:t>
      </w:r>
      <w:r>
        <w:rPr>
          <w:color w:val="231F20"/>
          <w:spacing w:val="18"/>
          <w:sz w:val="16"/>
        </w:rPr>
        <w:t> </w:t>
      </w:r>
      <w:r>
        <w:rPr>
          <w:color w:val="231F20"/>
          <w:sz w:val="16"/>
        </w:rPr>
        <w:t>3473–3478.</w:t>
      </w:r>
    </w:p>
    <w:p>
      <w:pPr>
        <w:pStyle w:val="ListParagraph"/>
        <w:numPr>
          <w:ilvl w:val="0"/>
          <w:numId w:val="11"/>
        </w:numPr>
        <w:tabs>
          <w:tab w:pos="484" w:val="left" w:leader="none"/>
        </w:tabs>
        <w:spacing w:line="232" w:lineRule="auto" w:before="12" w:after="0"/>
        <w:ind w:left="484" w:right="39" w:hanging="365"/>
        <w:jc w:val="both"/>
        <w:rPr>
          <w:sz w:val="16"/>
        </w:rPr>
      </w:pPr>
      <w:r>
        <w:rPr>
          <w:color w:val="231F20"/>
          <w:sz w:val="16"/>
        </w:rPr>
        <w:t>A. H. Azadmanesh and H. Bajwa, “Global </w:t>
      </w:r>
      <w:r>
        <w:rPr>
          <w:color w:val="231F20"/>
          <w:spacing w:val="-3"/>
          <w:sz w:val="16"/>
        </w:rPr>
        <w:t>convergence </w:t>
      </w:r>
      <w:r>
        <w:rPr>
          <w:color w:val="231F20"/>
          <w:sz w:val="16"/>
        </w:rPr>
        <w:t>in  partially fully connected networks (pfcn) with limited </w:t>
      </w:r>
      <w:r>
        <w:rPr>
          <w:color w:val="231F20"/>
          <w:spacing w:val="-3"/>
          <w:sz w:val="16"/>
        </w:rPr>
        <w:t>relays,” </w:t>
      </w:r>
      <w:r>
        <w:rPr>
          <w:i/>
          <w:color w:val="231F20"/>
          <w:sz w:val="16"/>
        </w:rPr>
        <w:t>The 27th Annual </w:t>
      </w:r>
      <w:r>
        <w:rPr>
          <w:i/>
          <w:color w:val="231F20"/>
          <w:sz w:val="16"/>
        </w:rPr>
        <w:t>Conference of the IEEE Industrial Electronics Society</w:t>
      </w:r>
      <w:r>
        <w:rPr>
          <w:color w:val="231F20"/>
          <w:sz w:val="16"/>
        </w:rPr>
        <w:t>, vol. 3, pp. 2022– 2025,</w:t>
      </w:r>
      <w:r>
        <w:rPr>
          <w:color w:val="231F20"/>
          <w:spacing w:val="16"/>
          <w:sz w:val="16"/>
        </w:rPr>
        <w:t> </w:t>
      </w:r>
      <w:r>
        <w:rPr>
          <w:color w:val="231F20"/>
          <w:sz w:val="16"/>
        </w:rPr>
        <w:t>2001.</w:t>
      </w:r>
    </w:p>
    <w:p>
      <w:pPr>
        <w:pStyle w:val="ListParagraph"/>
        <w:numPr>
          <w:ilvl w:val="0"/>
          <w:numId w:val="11"/>
        </w:numPr>
        <w:tabs>
          <w:tab w:pos="484" w:val="left" w:leader="none"/>
        </w:tabs>
        <w:spacing w:line="235" w:lineRule="auto" w:before="12" w:after="0"/>
        <w:ind w:left="484" w:right="38" w:hanging="365"/>
        <w:jc w:val="both"/>
        <w:rPr>
          <w:sz w:val="16"/>
        </w:rPr>
      </w:pPr>
      <w:r>
        <w:rPr>
          <w:color w:val="231F20"/>
          <w:sz w:val="16"/>
        </w:rPr>
        <w:t>M. H. Azadmanesh and R. M. Kieckhafer, “Asynchronous approximate agreement in partially connected </w:t>
      </w:r>
      <w:r>
        <w:rPr>
          <w:color w:val="231F20"/>
          <w:spacing w:val="-3"/>
          <w:sz w:val="16"/>
        </w:rPr>
        <w:t>networks,” </w:t>
      </w:r>
      <w:r>
        <w:rPr>
          <w:i/>
          <w:color w:val="231F20"/>
          <w:sz w:val="16"/>
        </w:rPr>
        <w:t>International Journal of </w:t>
      </w:r>
      <w:r>
        <w:rPr>
          <w:i/>
          <w:color w:val="231F20"/>
          <w:spacing w:val="-3"/>
          <w:sz w:val="16"/>
        </w:rPr>
        <w:t>Parallel </w:t>
      </w:r>
      <w:r>
        <w:rPr>
          <w:i/>
          <w:color w:val="231F20"/>
          <w:sz w:val="16"/>
        </w:rPr>
        <w:t>and Distributed Systems and Networks</w:t>
      </w:r>
      <w:r>
        <w:rPr>
          <w:color w:val="231F20"/>
          <w:sz w:val="16"/>
        </w:rPr>
        <w:t>, vol. 5, no. 1, pp. 26– 34,</w:t>
      </w:r>
      <w:r>
        <w:rPr>
          <w:color w:val="231F20"/>
          <w:spacing w:val="15"/>
          <w:sz w:val="16"/>
        </w:rPr>
        <w:t> </w:t>
      </w:r>
      <w:r>
        <w:rPr>
          <w:color w:val="231F20"/>
          <w:sz w:val="16"/>
        </w:rPr>
        <w:t>2002.</w:t>
      </w:r>
    </w:p>
    <w:p>
      <w:pPr>
        <w:pStyle w:val="ListParagraph"/>
        <w:numPr>
          <w:ilvl w:val="0"/>
          <w:numId w:val="11"/>
        </w:numPr>
        <w:tabs>
          <w:tab w:pos="484" w:val="left" w:leader="none"/>
        </w:tabs>
        <w:spacing w:line="235" w:lineRule="auto" w:before="8" w:after="0"/>
        <w:ind w:left="484" w:right="39" w:hanging="365"/>
        <w:jc w:val="both"/>
        <w:rPr>
          <w:sz w:val="16"/>
        </w:rPr>
      </w:pPr>
      <w:r>
        <w:rPr>
          <w:color w:val="231F20"/>
          <w:sz w:val="16"/>
        </w:rPr>
        <w:t>J. Li, E. Elhamifar, I. J. </w:t>
      </w:r>
      <w:r>
        <w:rPr>
          <w:color w:val="231F20"/>
          <w:spacing w:val="-3"/>
          <w:sz w:val="16"/>
        </w:rPr>
        <w:t>Wang, </w:t>
      </w:r>
      <w:r>
        <w:rPr>
          <w:color w:val="231F20"/>
          <w:sz w:val="16"/>
        </w:rPr>
        <w:t>and R. </w:t>
      </w:r>
      <w:r>
        <w:rPr>
          <w:color w:val="231F20"/>
          <w:spacing w:val="-3"/>
          <w:sz w:val="16"/>
        </w:rPr>
        <w:t>Vidal, </w:t>
      </w:r>
      <w:r>
        <w:rPr>
          <w:color w:val="231F20"/>
          <w:sz w:val="16"/>
        </w:rPr>
        <w:t>“Consensus with</w:t>
      </w:r>
      <w:r>
        <w:rPr>
          <w:color w:val="231F20"/>
          <w:spacing w:val="-25"/>
          <w:sz w:val="16"/>
        </w:rPr>
        <w:t> </w:t>
      </w:r>
      <w:r>
        <w:rPr>
          <w:color w:val="231F20"/>
          <w:sz w:val="16"/>
        </w:rPr>
        <w:t>robustness to</w:t>
      </w:r>
      <w:r>
        <w:rPr>
          <w:color w:val="231F20"/>
          <w:spacing w:val="-9"/>
          <w:sz w:val="16"/>
        </w:rPr>
        <w:t> </w:t>
      </w:r>
      <w:r>
        <w:rPr>
          <w:color w:val="231F20"/>
          <w:sz w:val="16"/>
        </w:rPr>
        <w:t>outliers</w:t>
      </w:r>
      <w:r>
        <w:rPr>
          <w:color w:val="231F20"/>
          <w:spacing w:val="-7"/>
          <w:sz w:val="16"/>
        </w:rPr>
        <w:t> </w:t>
      </w:r>
      <w:r>
        <w:rPr>
          <w:color w:val="231F20"/>
          <w:sz w:val="16"/>
        </w:rPr>
        <w:t>via</w:t>
      </w:r>
      <w:r>
        <w:rPr>
          <w:color w:val="231F20"/>
          <w:spacing w:val="-11"/>
          <w:sz w:val="16"/>
        </w:rPr>
        <w:t> </w:t>
      </w:r>
      <w:r>
        <w:rPr>
          <w:color w:val="231F20"/>
          <w:sz w:val="16"/>
        </w:rPr>
        <w:t>distributed</w:t>
      </w:r>
      <w:r>
        <w:rPr>
          <w:color w:val="231F20"/>
          <w:spacing w:val="-5"/>
          <w:sz w:val="16"/>
        </w:rPr>
        <w:t> </w:t>
      </w:r>
      <w:r>
        <w:rPr>
          <w:color w:val="231F20"/>
          <w:sz w:val="16"/>
        </w:rPr>
        <w:t>optimization,”</w:t>
      </w:r>
      <w:r>
        <w:rPr>
          <w:color w:val="231F20"/>
          <w:spacing w:val="-4"/>
          <w:sz w:val="16"/>
        </w:rPr>
        <w:t> </w:t>
      </w:r>
      <w:r>
        <w:rPr>
          <w:color w:val="231F20"/>
          <w:sz w:val="16"/>
        </w:rPr>
        <w:t>in</w:t>
      </w:r>
      <w:r>
        <w:rPr>
          <w:color w:val="231F20"/>
          <w:spacing w:val="-11"/>
          <w:sz w:val="16"/>
        </w:rPr>
        <w:t> </w:t>
      </w:r>
      <w:r>
        <w:rPr>
          <w:i/>
          <w:color w:val="231F20"/>
          <w:sz w:val="16"/>
        </w:rPr>
        <w:t>IEEE</w:t>
      </w:r>
      <w:r>
        <w:rPr>
          <w:i/>
          <w:color w:val="231F20"/>
          <w:spacing w:val="-11"/>
          <w:sz w:val="16"/>
        </w:rPr>
        <w:t> </w:t>
      </w:r>
      <w:r>
        <w:rPr>
          <w:i/>
          <w:color w:val="231F20"/>
          <w:sz w:val="16"/>
        </w:rPr>
        <w:t>Conference</w:t>
      </w:r>
      <w:r>
        <w:rPr>
          <w:i/>
          <w:color w:val="231F20"/>
          <w:spacing w:val="-7"/>
          <w:sz w:val="16"/>
        </w:rPr>
        <w:t> </w:t>
      </w:r>
      <w:r>
        <w:rPr>
          <w:i/>
          <w:color w:val="231F20"/>
          <w:sz w:val="16"/>
        </w:rPr>
        <w:t>on</w:t>
      </w:r>
      <w:r>
        <w:rPr>
          <w:i/>
          <w:color w:val="231F20"/>
          <w:spacing w:val="-9"/>
          <w:sz w:val="16"/>
        </w:rPr>
        <w:t> </w:t>
      </w:r>
      <w:r>
        <w:rPr>
          <w:i/>
          <w:color w:val="231F20"/>
          <w:sz w:val="16"/>
        </w:rPr>
        <w:t>Decision </w:t>
      </w:r>
      <w:r>
        <w:rPr>
          <w:i/>
          <w:color w:val="231F20"/>
          <w:sz w:val="16"/>
        </w:rPr>
        <w:t>and Control</w:t>
      </w:r>
      <w:r>
        <w:rPr>
          <w:color w:val="231F20"/>
          <w:sz w:val="16"/>
        </w:rPr>
        <w:t>, Atlanta, GA, Dec. 2010, pp.</w:t>
      </w:r>
      <w:r>
        <w:rPr>
          <w:color w:val="231F20"/>
          <w:spacing w:val="27"/>
          <w:sz w:val="16"/>
        </w:rPr>
        <w:t> </w:t>
      </w:r>
      <w:r>
        <w:rPr>
          <w:color w:val="231F20"/>
          <w:sz w:val="16"/>
        </w:rPr>
        <w:t>2111–2117.</w:t>
      </w:r>
    </w:p>
    <w:p>
      <w:pPr>
        <w:pStyle w:val="ListParagraph"/>
        <w:numPr>
          <w:ilvl w:val="0"/>
          <w:numId w:val="11"/>
        </w:numPr>
        <w:tabs>
          <w:tab w:pos="484" w:val="left" w:leader="none"/>
        </w:tabs>
        <w:spacing w:line="235" w:lineRule="auto" w:before="9" w:after="0"/>
        <w:ind w:left="484" w:right="39" w:hanging="365"/>
        <w:jc w:val="both"/>
        <w:rPr>
          <w:sz w:val="16"/>
        </w:rPr>
      </w:pPr>
      <w:r>
        <w:rPr>
          <w:color w:val="231F20"/>
          <w:spacing w:val="0"/>
          <w:w w:val="99"/>
          <w:sz w:val="16"/>
        </w:rPr>
        <w:t>E</w:t>
      </w:r>
      <w:r>
        <w:rPr>
          <w:color w:val="231F20"/>
          <w:w w:val="99"/>
          <w:sz w:val="16"/>
        </w:rPr>
        <w:t>.</w:t>
      </w:r>
      <w:r>
        <w:rPr>
          <w:color w:val="231F20"/>
          <w:spacing w:val="17"/>
          <w:sz w:val="16"/>
        </w:rPr>
        <w:t> </w:t>
      </w:r>
      <w:r>
        <w:rPr>
          <w:color w:val="231F20"/>
          <w:spacing w:val="-1"/>
          <w:w w:val="99"/>
          <w:sz w:val="16"/>
        </w:rPr>
        <w:t>Montijano</w:t>
      </w:r>
      <w:r>
        <w:rPr>
          <w:color w:val="231F20"/>
          <w:w w:val="99"/>
          <w:sz w:val="16"/>
        </w:rPr>
        <w:t>,</w:t>
      </w:r>
      <w:r>
        <w:rPr>
          <w:color w:val="231F20"/>
          <w:sz w:val="16"/>
        </w:rPr>
        <w:t> </w:t>
      </w:r>
      <w:r>
        <w:rPr>
          <w:color w:val="231F20"/>
          <w:spacing w:val="-15"/>
          <w:sz w:val="16"/>
        </w:rPr>
        <w:t> </w:t>
      </w:r>
      <w:r>
        <w:rPr>
          <w:color w:val="231F20"/>
          <w:w w:val="99"/>
          <w:sz w:val="16"/>
        </w:rPr>
        <w:t>S.</w:t>
      </w:r>
      <w:r>
        <w:rPr>
          <w:color w:val="231F20"/>
          <w:spacing w:val="17"/>
          <w:sz w:val="16"/>
        </w:rPr>
        <w:t> </w:t>
      </w:r>
      <w:r>
        <w:rPr>
          <w:color w:val="231F20"/>
          <w:spacing w:val="-1"/>
          <w:w w:val="99"/>
          <w:sz w:val="16"/>
        </w:rPr>
        <w:t>M</w:t>
      </w:r>
      <w:r>
        <w:rPr>
          <w:color w:val="231F20"/>
          <w:spacing w:val="-2"/>
          <w:w w:val="99"/>
          <w:sz w:val="16"/>
        </w:rPr>
        <w:t>a</w:t>
      </w:r>
      <w:r>
        <w:rPr>
          <w:color w:val="231F20"/>
          <w:spacing w:val="-1"/>
          <w:w w:val="99"/>
          <w:sz w:val="16"/>
        </w:rPr>
        <w:t>r</w:t>
      </w:r>
      <w:r>
        <w:rPr>
          <w:color w:val="231F20"/>
          <w:spacing w:val="-6"/>
          <w:w w:val="99"/>
          <w:sz w:val="16"/>
        </w:rPr>
        <w:t>t</w:t>
      </w:r>
      <w:r>
        <w:rPr>
          <w:color w:val="231F20"/>
          <w:spacing w:val="-50"/>
          <w:w w:val="99"/>
          <w:sz w:val="16"/>
        </w:rPr>
        <w:t>´</w:t>
      </w:r>
      <w:r>
        <w:rPr>
          <w:color w:val="231F20"/>
          <w:spacing w:val="-2"/>
          <w:w w:val="99"/>
          <w:sz w:val="16"/>
        </w:rPr>
        <w:t>ı</w:t>
      </w:r>
      <w:r>
        <w:rPr>
          <w:color w:val="231F20"/>
          <w:spacing w:val="-1"/>
          <w:w w:val="99"/>
          <w:sz w:val="16"/>
        </w:rPr>
        <w:t>nez</w:t>
      </w:r>
      <w:r>
        <w:rPr>
          <w:color w:val="231F20"/>
          <w:w w:val="99"/>
          <w:sz w:val="16"/>
        </w:rPr>
        <w:t>,</w:t>
      </w:r>
      <w:r>
        <w:rPr>
          <w:color w:val="231F20"/>
          <w:sz w:val="16"/>
        </w:rPr>
        <w:t> </w:t>
      </w:r>
      <w:r>
        <w:rPr>
          <w:color w:val="231F20"/>
          <w:spacing w:val="-17"/>
          <w:sz w:val="16"/>
        </w:rPr>
        <w:t> </w:t>
      </w:r>
      <w:r>
        <w:rPr>
          <w:color w:val="231F20"/>
          <w:spacing w:val="-1"/>
          <w:w w:val="99"/>
          <w:sz w:val="16"/>
        </w:rPr>
        <w:t>an</w:t>
      </w:r>
      <w:r>
        <w:rPr>
          <w:color w:val="231F20"/>
          <w:w w:val="99"/>
          <w:sz w:val="16"/>
        </w:rPr>
        <w:t>d</w:t>
      </w:r>
      <w:r>
        <w:rPr>
          <w:color w:val="231F20"/>
          <w:sz w:val="16"/>
        </w:rPr>
        <w:t> </w:t>
      </w:r>
      <w:r>
        <w:rPr>
          <w:color w:val="231F20"/>
          <w:spacing w:val="-19"/>
          <w:sz w:val="16"/>
        </w:rPr>
        <w:t> </w:t>
      </w:r>
      <w:r>
        <w:rPr>
          <w:color w:val="231F20"/>
          <w:w w:val="99"/>
          <w:sz w:val="16"/>
        </w:rPr>
        <w:t>S.</w:t>
      </w:r>
      <w:r>
        <w:rPr>
          <w:color w:val="231F20"/>
          <w:spacing w:val="17"/>
          <w:sz w:val="16"/>
        </w:rPr>
        <w:t> </w:t>
      </w:r>
      <w:r>
        <w:rPr>
          <w:color w:val="231F20"/>
          <w:w w:val="99"/>
          <w:sz w:val="16"/>
        </w:rPr>
        <w:t>S</w:t>
      </w:r>
      <w:r>
        <w:rPr>
          <w:color w:val="231F20"/>
          <w:spacing w:val="-1"/>
          <w:w w:val="99"/>
          <w:sz w:val="16"/>
        </w:rPr>
        <w:t>agu</w:t>
      </w:r>
      <w:r>
        <w:rPr>
          <w:color w:val="231F20"/>
          <w:spacing w:val="-62"/>
          <w:w w:val="99"/>
          <w:sz w:val="16"/>
        </w:rPr>
        <w:t>e</w:t>
      </w:r>
      <w:r>
        <w:rPr>
          <w:color w:val="231F20"/>
          <w:spacing w:val="6"/>
          <w:w w:val="99"/>
          <w:sz w:val="16"/>
        </w:rPr>
        <w:t>´</w:t>
      </w:r>
      <w:r>
        <w:rPr>
          <w:color w:val="231F20"/>
          <w:w w:val="99"/>
          <w:sz w:val="16"/>
        </w:rPr>
        <w:t>s,</w:t>
      </w:r>
      <w:r>
        <w:rPr>
          <w:color w:val="231F20"/>
          <w:sz w:val="16"/>
        </w:rPr>
        <w:t> </w:t>
      </w:r>
      <w:r>
        <w:rPr>
          <w:color w:val="231F20"/>
          <w:spacing w:val="-20"/>
          <w:sz w:val="16"/>
        </w:rPr>
        <w:t> </w:t>
      </w:r>
      <w:r>
        <w:rPr>
          <w:color w:val="231F20"/>
          <w:spacing w:val="-2"/>
          <w:w w:val="99"/>
          <w:sz w:val="16"/>
        </w:rPr>
        <w:t>“</w:t>
      </w:r>
      <w:r>
        <w:rPr>
          <w:color w:val="231F20"/>
          <w:spacing w:val="-1"/>
          <w:w w:val="99"/>
          <w:sz w:val="16"/>
        </w:rPr>
        <w:t>D</w:t>
      </w:r>
      <w:r>
        <w:rPr>
          <w:color w:val="231F20"/>
          <w:spacing w:val="-2"/>
          <w:w w:val="99"/>
          <w:sz w:val="16"/>
        </w:rPr>
        <w:t>e</w:t>
      </w:r>
      <w:r>
        <w:rPr>
          <w:color w:val="231F20"/>
          <w:spacing w:val="-1"/>
          <w:w w:val="99"/>
          <w:sz w:val="16"/>
        </w:rPr>
        <w:t>-RANS</w:t>
      </w:r>
      <w:r>
        <w:rPr>
          <w:color w:val="231F20"/>
          <w:spacing w:val="-8"/>
          <w:w w:val="99"/>
          <w:sz w:val="16"/>
        </w:rPr>
        <w:t>A</w:t>
      </w:r>
      <w:r>
        <w:rPr>
          <w:color w:val="231F20"/>
          <w:spacing w:val="-1"/>
          <w:w w:val="99"/>
          <w:sz w:val="16"/>
        </w:rPr>
        <w:t>C</w:t>
      </w:r>
      <w:r>
        <w:rPr>
          <w:color w:val="231F20"/>
          <w:w w:val="99"/>
          <w:sz w:val="16"/>
        </w:rPr>
        <w:t>:</w:t>
      </w:r>
      <w:r>
        <w:rPr>
          <w:color w:val="231F20"/>
          <w:sz w:val="16"/>
        </w:rPr>
        <w:t> </w:t>
      </w:r>
      <w:r>
        <w:rPr>
          <w:color w:val="231F20"/>
          <w:spacing w:val="-17"/>
          <w:sz w:val="16"/>
        </w:rPr>
        <w:t> </w:t>
      </w:r>
      <w:r>
        <w:rPr>
          <w:color w:val="231F20"/>
          <w:spacing w:val="-1"/>
          <w:w w:val="99"/>
          <w:sz w:val="16"/>
        </w:rPr>
        <w:t>Ro</w:t>
      </w:r>
      <w:r>
        <w:rPr>
          <w:color w:val="231F20"/>
          <w:spacing w:val="-3"/>
          <w:w w:val="99"/>
          <w:sz w:val="16"/>
        </w:rPr>
        <w:t>b</w:t>
      </w:r>
      <w:r>
        <w:rPr>
          <w:color w:val="231F20"/>
          <w:spacing w:val="-1"/>
          <w:w w:val="99"/>
          <w:sz w:val="16"/>
        </w:rPr>
        <w:t>us</w:t>
      </w:r>
      <w:r>
        <w:rPr>
          <w:color w:val="231F20"/>
          <w:w w:val="99"/>
          <w:sz w:val="16"/>
        </w:rPr>
        <w:t>t</w:t>
      </w:r>
      <w:r>
        <w:rPr>
          <w:color w:val="231F20"/>
          <w:spacing w:val="17"/>
          <w:sz w:val="16"/>
        </w:rPr>
        <w:t> </w:t>
      </w:r>
      <w:r>
        <w:rPr>
          <w:color w:val="231F20"/>
          <w:spacing w:val="-1"/>
          <w:w w:val="99"/>
          <w:sz w:val="16"/>
        </w:rPr>
        <w:t>d</w:t>
      </w:r>
      <w:r>
        <w:rPr>
          <w:color w:val="231F20"/>
          <w:spacing w:val="-2"/>
          <w:w w:val="99"/>
          <w:sz w:val="16"/>
        </w:rPr>
        <w:t>i</w:t>
      </w:r>
      <w:r>
        <w:rPr>
          <w:color w:val="231F20"/>
          <w:w w:val="99"/>
          <w:sz w:val="16"/>
        </w:rPr>
        <w:t>s- </w:t>
      </w:r>
      <w:r>
        <w:rPr>
          <w:color w:val="231F20"/>
          <w:sz w:val="16"/>
        </w:rPr>
        <w:t>tributed consensus in sensor </w:t>
      </w:r>
      <w:r>
        <w:rPr>
          <w:color w:val="231F20"/>
          <w:spacing w:val="-3"/>
          <w:sz w:val="16"/>
        </w:rPr>
        <w:t>networks,” </w:t>
      </w:r>
      <w:r>
        <w:rPr>
          <w:i/>
          <w:color w:val="231F20"/>
          <w:sz w:val="16"/>
        </w:rPr>
        <w:t>European </w:t>
      </w:r>
      <w:r>
        <w:rPr>
          <w:i/>
          <w:color w:val="231F20"/>
          <w:spacing w:val="-3"/>
          <w:sz w:val="16"/>
        </w:rPr>
        <w:t>J. </w:t>
      </w:r>
      <w:r>
        <w:rPr>
          <w:i/>
          <w:color w:val="231F20"/>
          <w:sz w:val="16"/>
        </w:rPr>
        <w:t>Control</w:t>
      </w:r>
      <w:r>
        <w:rPr>
          <w:color w:val="231F20"/>
          <w:sz w:val="16"/>
        </w:rPr>
        <w:t>, submitted 2012.</w:t>
      </w:r>
    </w:p>
    <w:p>
      <w:pPr>
        <w:pStyle w:val="ListParagraph"/>
        <w:numPr>
          <w:ilvl w:val="0"/>
          <w:numId w:val="11"/>
        </w:numPr>
        <w:tabs>
          <w:tab w:pos="485" w:val="left" w:leader="none"/>
        </w:tabs>
        <w:spacing w:line="232" w:lineRule="auto" w:before="13" w:after="0"/>
        <w:ind w:left="484" w:right="38" w:hanging="365"/>
        <w:jc w:val="both"/>
        <w:rPr>
          <w:sz w:val="16"/>
        </w:rPr>
      </w:pPr>
      <w:r>
        <w:rPr>
          <w:color w:val="231F20"/>
          <w:sz w:val="16"/>
        </w:rPr>
        <w:t>S. </w:t>
      </w:r>
      <w:r>
        <w:rPr>
          <w:color w:val="231F20"/>
          <w:spacing w:val="-3"/>
          <w:sz w:val="16"/>
        </w:rPr>
        <w:t>Hoory, </w:t>
      </w:r>
      <w:r>
        <w:rPr>
          <w:color w:val="231F20"/>
          <w:sz w:val="16"/>
        </w:rPr>
        <w:t>N. Linial, and A. Wigderson, “Expander graphs and their applications,” </w:t>
      </w:r>
      <w:r>
        <w:rPr>
          <w:i/>
          <w:color w:val="231F20"/>
          <w:sz w:val="16"/>
        </w:rPr>
        <w:t>Bulletin American Mathmatical Society</w:t>
      </w:r>
      <w:r>
        <w:rPr>
          <w:color w:val="231F20"/>
          <w:sz w:val="16"/>
        </w:rPr>
        <w:t>, vol. 43, no. 4, pp. 439–561, Oct.</w:t>
      </w:r>
      <w:r>
        <w:rPr>
          <w:color w:val="231F20"/>
          <w:spacing w:val="10"/>
          <w:sz w:val="16"/>
        </w:rPr>
        <w:t> </w:t>
      </w:r>
      <w:r>
        <w:rPr>
          <w:color w:val="231F20"/>
          <w:sz w:val="16"/>
        </w:rPr>
        <w:t>2006.</w:t>
      </w:r>
    </w:p>
    <w:p>
      <w:pPr>
        <w:pStyle w:val="ListParagraph"/>
        <w:numPr>
          <w:ilvl w:val="0"/>
          <w:numId w:val="11"/>
        </w:numPr>
        <w:tabs>
          <w:tab w:pos="484" w:val="left" w:leader="none"/>
        </w:tabs>
        <w:spacing w:line="240" w:lineRule="auto" w:before="9" w:after="0"/>
        <w:ind w:left="483" w:right="0" w:hanging="364"/>
        <w:jc w:val="left"/>
        <w:rPr>
          <w:sz w:val="16"/>
        </w:rPr>
      </w:pPr>
      <w:r>
        <w:rPr>
          <w:color w:val="231F20"/>
          <w:sz w:val="16"/>
        </w:rPr>
        <w:t>A. </w:t>
      </w:r>
      <w:r>
        <w:rPr>
          <w:color w:val="231F20"/>
          <w:spacing w:val="-3"/>
          <w:sz w:val="16"/>
        </w:rPr>
        <w:t>Lubotzky, </w:t>
      </w:r>
      <w:r>
        <w:rPr>
          <w:color w:val="231F20"/>
          <w:sz w:val="16"/>
        </w:rPr>
        <w:t>“Expander graphs in pure and applied</w:t>
      </w:r>
      <w:r>
        <w:rPr>
          <w:color w:val="231F20"/>
          <w:spacing w:val="31"/>
          <w:sz w:val="16"/>
        </w:rPr>
        <w:t> </w:t>
      </w:r>
      <w:r>
        <w:rPr>
          <w:color w:val="231F20"/>
          <w:sz w:val="16"/>
        </w:rPr>
        <w:t>mathematics,”</w:t>
      </w:r>
    </w:p>
    <w:p>
      <w:pPr>
        <w:spacing w:line="235" w:lineRule="auto" w:before="125"/>
        <w:ind w:left="483" w:right="662" w:firstLine="0"/>
        <w:jc w:val="left"/>
        <w:rPr>
          <w:sz w:val="16"/>
        </w:rPr>
      </w:pPr>
      <w:r>
        <w:rPr/>
        <w:br w:type="column"/>
      </w:r>
      <w:r>
        <w:rPr>
          <w:i/>
          <w:color w:val="231F20"/>
          <w:sz w:val="16"/>
        </w:rPr>
        <w:t>Bulletin American Mathmatical Society</w:t>
      </w:r>
      <w:r>
        <w:rPr>
          <w:color w:val="231F20"/>
          <w:sz w:val="16"/>
        </w:rPr>
        <w:t>, vol. 49, no. 1, pp. 113–162, Jan.</w:t>
      </w:r>
      <w:r>
        <w:rPr>
          <w:color w:val="231F20"/>
          <w:spacing w:val="16"/>
          <w:sz w:val="16"/>
        </w:rPr>
        <w:t> </w:t>
      </w:r>
      <w:r>
        <w:rPr>
          <w:color w:val="231F20"/>
          <w:sz w:val="16"/>
        </w:rPr>
        <w:t>2012.</w:t>
      </w:r>
    </w:p>
    <w:p>
      <w:pPr>
        <w:pStyle w:val="ListParagraph"/>
        <w:numPr>
          <w:ilvl w:val="0"/>
          <w:numId w:val="11"/>
        </w:numPr>
        <w:tabs>
          <w:tab w:pos="484" w:val="left" w:leader="none"/>
        </w:tabs>
        <w:spacing w:line="235" w:lineRule="auto" w:before="0" w:after="0"/>
        <w:ind w:left="483" w:right="645" w:hanging="364"/>
        <w:jc w:val="left"/>
        <w:rPr>
          <w:sz w:val="16"/>
        </w:rPr>
      </w:pPr>
      <w:r>
        <w:rPr>
          <w:color w:val="231F20"/>
          <w:sz w:val="16"/>
        </w:rPr>
        <w:t>N. H. </w:t>
      </w:r>
      <w:r>
        <w:rPr>
          <w:color w:val="231F20"/>
          <w:spacing w:val="-4"/>
          <w:sz w:val="16"/>
        </w:rPr>
        <w:t>Vaidya, </w:t>
      </w:r>
      <w:r>
        <w:rPr>
          <w:color w:val="231F20"/>
          <w:sz w:val="16"/>
        </w:rPr>
        <w:t>“Matrix representation of iterative approximate Byzantine consensus in directed </w:t>
      </w:r>
      <w:r>
        <w:rPr>
          <w:color w:val="231F20"/>
          <w:spacing w:val="-3"/>
          <w:sz w:val="16"/>
        </w:rPr>
        <w:t>graphs,” </w:t>
      </w:r>
      <w:r>
        <w:rPr>
          <w:i/>
          <w:color w:val="231F20"/>
          <w:sz w:val="16"/>
        </w:rPr>
        <w:t>CoRR</w:t>
      </w:r>
      <w:r>
        <w:rPr>
          <w:color w:val="231F20"/>
          <w:sz w:val="16"/>
        </w:rPr>
        <w:t>, vol. abs/1201.1888,</w:t>
      </w:r>
      <w:r>
        <w:rPr>
          <w:color w:val="231F20"/>
          <w:spacing w:val="31"/>
          <w:sz w:val="16"/>
        </w:rPr>
        <w:t> </w:t>
      </w:r>
      <w:r>
        <w:rPr>
          <w:color w:val="231F20"/>
          <w:sz w:val="16"/>
        </w:rPr>
        <w:t>2012.</w:t>
      </w:r>
    </w:p>
    <w:p>
      <w:pPr>
        <w:pStyle w:val="ListParagraph"/>
        <w:numPr>
          <w:ilvl w:val="0"/>
          <w:numId w:val="11"/>
        </w:numPr>
        <w:tabs>
          <w:tab w:pos="484" w:val="left" w:leader="none"/>
        </w:tabs>
        <w:spacing w:line="232" w:lineRule="auto" w:before="94" w:after="0"/>
        <w:ind w:left="483" w:right="642" w:hanging="364"/>
        <w:jc w:val="left"/>
        <w:rPr>
          <w:sz w:val="16"/>
        </w:rPr>
      </w:pPr>
      <w:r>
        <w:rPr>
          <w:color w:val="231F20"/>
          <w:spacing w:val="-1"/>
          <w:w w:val="99"/>
          <w:sz w:val="16"/>
        </w:rPr>
        <w:t>R</w:t>
      </w:r>
      <w:r>
        <w:rPr>
          <w:color w:val="231F20"/>
          <w:w w:val="99"/>
          <w:sz w:val="16"/>
        </w:rPr>
        <w:t>.</w:t>
      </w:r>
      <w:r>
        <w:rPr>
          <w:color w:val="231F20"/>
          <w:sz w:val="16"/>
        </w:rPr>
        <w:t>  </w:t>
      </w:r>
      <w:r>
        <w:rPr>
          <w:color w:val="231F20"/>
          <w:spacing w:val="-16"/>
          <w:sz w:val="16"/>
        </w:rPr>
        <w:t> </w:t>
      </w:r>
      <w:r>
        <w:rPr>
          <w:color w:val="231F20"/>
          <w:w w:val="99"/>
          <w:sz w:val="16"/>
        </w:rPr>
        <w:t>A</w:t>
      </w:r>
      <w:r>
        <w:rPr>
          <w:color w:val="231F20"/>
          <w:spacing w:val="-2"/>
          <w:w w:val="99"/>
          <w:sz w:val="16"/>
        </w:rPr>
        <w:t>l</w:t>
      </w:r>
      <w:r>
        <w:rPr>
          <w:color w:val="231F20"/>
          <w:spacing w:val="-1"/>
          <w:w w:val="99"/>
          <w:sz w:val="16"/>
        </w:rPr>
        <w:t>ber</w:t>
      </w:r>
      <w:r>
        <w:rPr>
          <w:color w:val="231F20"/>
          <w:w w:val="99"/>
          <w:sz w:val="16"/>
        </w:rPr>
        <w:t>t</w:t>
      </w:r>
      <w:r>
        <w:rPr>
          <w:color w:val="231F20"/>
          <w:sz w:val="16"/>
        </w:rPr>
        <w:t>  </w:t>
      </w:r>
      <w:r>
        <w:rPr>
          <w:color w:val="231F20"/>
          <w:spacing w:val="-16"/>
          <w:sz w:val="16"/>
        </w:rPr>
        <w:t> </w:t>
      </w:r>
      <w:r>
        <w:rPr>
          <w:color w:val="231F20"/>
          <w:spacing w:val="-1"/>
          <w:w w:val="99"/>
          <w:sz w:val="16"/>
        </w:rPr>
        <w:t>an</w:t>
      </w:r>
      <w:r>
        <w:rPr>
          <w:color w:val="231F20"/>
          <w:w w:val="99"/>
          <w:sz w:val="16"/>
        </w:rPr>
        <w:t>d</w:t>
      </w:r>
      <w:r>
        <w:rPr>
          <w:color w:val="231F20"/>
          <w:sz w:val="16"/>
        </w:rPr>
        <w:t>  </w:t>
      </w:r>
      <w:r>
        <w:rPr>
          <w:color w:val="231F20"/>
          <w:spacing w:val="-15"/>
          <w:sz w:val="16"/>
        </w:rPr>
        <w:t> </w:t>
      </w:r>
      <w:r>
        <w:rPr>
          <w:color w:val="231F20"/>
          <w:w w:val="99"/>
          <w:sz w:val="16"/>
        </w:rPr>
        <w:t>A.</w:t>
      </w:r>
      <w:r>
        <w:rPr>
          <w:color w:val="231F20"/>
          <w:sz w:val="16"/>
        </w:rPr>
        <w:t>  </w:t>
      </w:r>
      <w:r>
        <w:rPr>
          <w:color w:val="231F20"/>
          <w:spacing w:val="-19"/>
          <w:sz w:val="16"/>
        </w:rPr>
        <w:t> </w:t>
      </w:r>
      <w:r>
        <w:rPr>
          <w:color w:val="231F20"/>
          <w:spacing w:val="0"/>
          <w:w w:val="99"/>
          <w:sz w:val="16"/>
        </w:rPr>
        <w:t>L</w:t>
      </w:r>
      <w:r>
        <w:rPr>
          <w:color w:val="231F20"/>
          <w:w w:val="99"/>
          <w:sz w:val="16"/>
        </w:rPr>
        <w:t>.</w:t>
      </w:r>
      <w:r>
        <w:rPr>
          <w:color w:val="231F20"/>
          <w:sz w:val="16"/>
        </w:rPr>
        <w:t>  </w:t>
      </w:r>
      <w:r>
        <w:rPr>
          <w:color w:val="231F20"/>
          <w:spacing w:val="-19"/>
          <w:sz w:val="16"/>
        </w:rPr>
        <w:t> </w:t>
      </w:r>
      <w:r>
        <w:rPr>
          <w:color w:val="231F20"/>
          <w:spacing w:val="-1"/>
          <w:w w:val="99"/>
          <w:sz w:val="16"/>
        </w:rPr>
        <w:t>Barab</w:t>
      </w:r>
      <w:r>
        <w:rPr>
          <w:color w:val="231F20"/>
          <w:spacing w:val="-62"/>
          <w:w w:val="99"/>
          <w:sz w:val="16"/>
        </w:rPr>
        <w:t>a</w:t>
      </w:r>
      <w:r>
        <w:rPr>
          <w:color w:val="231F20"/>
          <w:spacing w:val="6"/>
          <w:w w:val="99"/>
          <w:sz w:val="16"/>
        </w:rPr>
        <w:t>´</w:t>
      </w:r>
      <w:r>
        <w:rPr>
          <w:color w:val="231F20"/>
          <w:w w:val="99"/>
          <w:sz w:val="16"/>
        </w:rPr>
        <w:t>s</w:t>
      </w:r>
      <w:r>
        <w:rPr>
          <w:color w:val="231F20"/>
          <w:spacing w:val="-1"/>
          <w:w w:val="99"/>
          <w:sz w:val="16"/>
        </w:rPr>
        <w:t>i</w:t>
      </w:r>
      <w:r>
        <w:rPr>
          <w:color w:val="231F20"/>
          <w:w w:val="99"/>
          <w:sz w:val="16"/>
        </w:rPr>
        <w:t>,</w:t>
      </w:r>
      <w:r>
        <w:rPr>
          <w:color w:val="231F20"/>
          <w:sz w:val="16"/>
        </w:rPr>
        <w:t>  </w:t>
      </w:r>
      <w:r>
        <w:rPr>
          <w:color w:val="231F20"/>
          <w:spacing w:val="-14"/>
          <w:sz w:val="16"/>
        </w:rPr>
        <w:t> </w:t>
      </w:r>
      <w:r>
        <w:rPr>
          <w:color w:val="231F20"/>
          <w:spacing w:val="-1"/>
          <w:w w:val="99"/>
          <w:sz w:val="16"/>
        </w:rPr>
        <w:t>“</w:t>
      </w:r>
      <w:r>
        <w:rPr>
          <w:color w:val="231F20"/>
          <w:w w:val="99"/>
          <w:sz w:val="16"/>
        </w:rPr>
        <w:t>S</w:t>
      </w:r>
      <w:r>
        <w:rPr>
          <w:color w:val="231F20"/>
          <w:spacing w:val="-1"/>
          <w:w w:val="99"/>
          <w:sz w:val="16"/>
        </w:rPr>
        <w:t>tati</w:t>
      </w:r>
      <w:r>
        <w:rPr>
          <w:color w:val="231F20"/>
          <w:w w:val="99"/>
          <w:sz w:val="16"/>
        </w:rPr>
        <w:t>s</w:t>
      </w:r>
      <w:r>
        <w:rPr>
          <w:color w:val="231F20"/>
          <w:spacing w:val="-1"/>
          <w:w w:val="99"/>
          <w:sz w:val="16"/>
        </w:rPr>
        <w:t>tica</w:t>
      </w:r>
      <w:r>
        <w:rPr>
          <w:color w:val="231F20"/>
          <w:w w:val="99"/>
          <w:sz w:val="16"/>
        </w:rPr>
        <w:t>l</w:t>
      </w:r>
      <w:r>
        <w:rPr>
          <w:color w:val="231F20"/>
          <w:sz w:val="16"/>
        </w:rPr>
        <w:t>  </w:t>
      </w:r>
      <w:r>
        <w:rPr>
          <w:color w:val="231F20"/>
          <w:spacing w:val="-9"/>
          <w:sz w:val="16"/>
        </w:rPr>
        <w:t> </w:t>
      </w:r>
      <w:r>
        <w:rPr>
          <w:color w:val="231F20"/>
          <w:w w:val="99"/>
          <w:sz w:val="16"/>
        </w:rPr>
        <w:t>m</w:t>
      </w:r>
      <w:r>
        <w:rPr>
          <w:color w:val="231F20"/>
          <w:spacing w:val="-1"/>
          <w:w w:val="99"/>
          <w:sz w:val="16"/>
        </w:rPr>
        <w:t>echanic</w:t>
      </w:r>
      <w:r>
        <w:rPr>
          <w:color w:val="231F20"/>
          <w:w w:val="99"/>
          <w:sz w:val="16"/>
        </w:rPr>
        <w:t>s</w:t>
      </w:r>
      <w:r>
        <w:rPr>
          <w:color w:val="231F20"/>
          <w:sz w:val="16"/>
        </w:rPr>
        <w:t>  </w:t>
      </w:r>
      <w:r>
        <w:rPr>
          <w:color w:val="231F20"/>
          <w:spacing w:val="-12"/>
          <w:sz w:val="16"/>
        </w:rPr>
        <w:t> </w:t>
      </w:r>
      <w:r>
        <w:rPr>
          <w:color w:val="231F20"/>
          <w:spacing w:val="-1"/>
          <w:w w:val="99"/>
          <w:sz w:val="16"/>
        </w:rPr>
        <w:t>o</w:t>
      </w:r>
      <w:r>
        <w:rPr>
          <w:color w:val="231F20"/>
          <w:w w:val="99"/>
          <w:sz w:val="16"/>
        </w:rPr>
        <w:t>f</w:t>
      </w:r>
      <w:r>
        <w:rPr>
          <w:color w:val="231F20"/>
          <w:sz w:val="16"/>
        </w:rPr>
        <w:t>  </w:t>
      </w:r>
      <w:r>
        <w:rPr>
          <w:color w:val="231F20"/>
          <w:spacing w:val="-18"/>
          <w:sz w:val="16"/>
        </w:rPr>
        <w:t> </w:t>
      </w:r>
      <w:r>
        <w:rPr>
          <w:color w:val="231F20"/>
          <w:spacing w:val="-2"/>
          <w:w w:val="99"/>
          <w:sz w:val="16"/>
        </w:rPr>
        <w:t>co</w:t>
      </w:r>
      <w:r>
        <w:rPr>
          <w:color w:val="231F20"/>
          <w:w w:val="99"/>
          <w:sz w:val="16"/>
        </w:rPr>
        <w:t>m</w:t>
      </w:r>
      <w:r>
        <w:rPr>
          <w:color w:val="231F20"/>
          <w:spacing w:val="-2"/>
          <w:w w:val="99"/>
          <w:sz w:val="16"/>
        </w:rPr>
        <w:t>pl</w:t>
      </w:r>
      <w:r>
        <w:rPr>
          <w:color w:val="231F20"/>
          <w:spacing w:val="-4"/>
          <w:w w:val="99"/>
          <w:sz w:val="16"/>
        </w:rPr>
        <w:t>e</w:t>
      </w:r>
      <w:r>
        <w:rPr>
          <w:color w:val="231F20"/>
          <w:w w:val="99"/>
          <w:sz w:val="16"/>
        </w:rPr>
        <w:t>x </w:t>
      </w:r>
      <w:r>
        <w:rPr>
          <w:color w:val="231F20"/>
          <w:spacing w:val="-3"/>
          <w:sz w:val="16"/>
        </w:rPr>
        <w:t>networks,” </w:t>
      </w:r>
      <w:r>
        <w:rPr>
          <w:i/>
          <w:color w:val="231F20"/>
          <w:spacing w:val="-5"/>
          <w:sz w:val="16"/>
        </w:rPr>
        <w:t>Rev. </w:t>
      </w:r>
      <w:r>
        <w:rPr>
          <w:i/>
          <w:color w:val="231F20"/>
          <w:sz w:val="16"/>
        </w:rPr>
        <w:t>Mod. Phys.</w:t>
      </w:r>
      <w:r>
        <w:rPr>
          <w:color w:val="231F20"/>
          <w:sz w:val="16"/>
        </w:rPr>
        <w:t>, vol. 74, no. 1, pp. 47–97, Jan.</w:t>
      </w:r>
      <w:r>
        <w:rPr>
          <w:color w:val="231F20"/>
          <w:spacing w:val="-17"/>
          <w:sz w:val="16"/>
        </w:rPr>
        <w:t> </w:t>
      </w:r>
      <w:r>
        <w:rPr>
          <w:color w:val="231F20"/>
          <w:sz w:val="16"/>
        </w:rPr>
        <w:t>2002.</w:t>
      </w:r>
    </w:p>
    <w:p>
      <w:pPr>
        <w:pStyle w:val="BodyText"/>
        <w:rPr>
          <w:sz w:val="16"/>
        </w:rPr>
      </w:pPr>
    </w:p>
    <w:p>
      <w:pPr>
        <w:pStyle w:val="BodyText"/>
        <w:rPr>
          <w:sz w:val="18"/>
        </w:rPr>
      </w:pPr>
    </w:p>
    <w:p>
      <w:pPr>
        <w:spacing w:line="232" w:lineRule="auto" w:before="0"/>
        <w:ind w:left="1760" w:right="639" w:firstLine="0"/>
        <w:jc w:val="both"/>
        <w:rPr>
          <w:sz w:val="16"/>
        </w:rPr>
      </w:pPr>
      <w:r>
        <w:rPr/>
        <w:drawing>
          <wp:anchor distT="0" distB="0" distL="0" distR="0" allowOverlap="1" layoutInCell="1" locked="0" behindDoc="0" simplePos="0" relativeHeight="7192">
            <wp:simplePos x="0" y="0"/>
            <wp:positionH relativeFrom="page">
              <wp:posOffset>3726179</wp:posOffset>
            </wp:positionH>
            <wp:positionV relativeFrom="paragraph">
              <wp:posOffset>25218</wp:posOffset>
            </wp:positionV>
            <wp:extent cx="914400" cy="1142733"/>
            <wp:effectExtent l="0" t="0" r="0" b="0"/>
            <wp:wrapNone/>
            <wp:docPr id="75" name="image49.jpeg" descr=""/>
            <wp:cNvGraphicFramePr>
              <a:graphicFrameLocks noChangeAspect="1"/>
            </wp:cNvGraphicFramePr>
            <a:graphic>
              <a:graphicData uri="http://schemas.openxmlformats.org/drawingml/2006/picture">
                <pic:pic>
                  <pic:nvPicPr>
                    <pic:cNvPr id="76" name="image49.jpeg"/>
                    <pic:cNvPicPr/>
                  </pic:nvPicPr>
                  <pic:blipFill>
                    <a:blip r:embed="rId61" cstate="print"/>
                    <a:stretch>
                      <a:fillRect/>
                    </a:stretch>
                  </pic:blipFill>
                  <pic:spPr>
                    <a:xfrm>
                      <a:off x="0" y="0"/>
                      <a:ext cx="914400" cy="1142733"/>
                    </a:xfrm>
                    <a:prstGeom prst="rect">
                      <a:avLst/>
                    </a:prstGeom>
                  </pic:spPr>
                </pic:pic>
              </a:graphicData>
            </a:graphic>
          </wp:anchor>
        </w:drawing>
      </w:r>
      <w:r>
        <w:rPr>
          <w:b/>
          <w:color w:val="231F20"/>
          <w:sz w:val="16"/>
        </w:rPr>
        <w:t>Heath J. LeBlanc </w:t>
      </w:r>
      <w:r>
        <w:rPr>
          <w:color w:val="231F20"/>
          <w:sz w:val="16"/>
        </w:rPr>
        <w:t>is an Assistant Professor in the Electrical &amp; Computer Engineering and Computer Science Department at Ohio Northern  </w:t>
      </w:r>
      <w:r>
        <w:rPr>
          <w:color w:val="231F20"/>
          <w:spacing w:val="-3"/>
          <w:sz w:val="16"/>
        </w:rPr>
        <w:t>University. </w:t>
      </w:r>
      <w:r>
        <w:rPr>
          <w:color w:val="231F20"/>
          <w:sz w:val="16"/>
        </w:rPr>
        <w:t>He received his MS and PhD degrees in Electrical Engineering from </w:t>
      </w:r>
      <w:r>
        <w:rPr>
          <w:color w:val="231F20"/>
          <w:spacing w:val="-3"/>
          <w:sz w:val="16"/>
        </w:rPr>
        <w:t>Vanderbilt </w:t>
      </w:r>
      <w:r>
        <w:rPr>
          <w:color w:val="231F20"/>
          <w:sz w:val="16"/>
        </w:rPr>
        <w:t>University in 2010  and 2012, </w:t>
      </w:r>
      <w:r>
        <w:rPr>
          <w:color w:val="231F20"/>
          <w:spacing w:val="-3"/>
          <w:sz w:val="16"/>
        </w:rPr>
        <w:t>respectively, </w:t>
      </w:r>
      <w:r>
        <w:rPr>
          <w:color w:val="231F20"/>
          <w:sz w:val="16"/>
        </w:rPr>
        <w:t>and graduated summa cum laude with his BS in Electrical Engineering from Louisiana State University in 2007. His research interests include cooperative control of networked multi-agent systems, resilient and fault-tolerant con- trol, and networked control systems. He received</w:t>
      </w:r>
      <w:r>
        <w:rPr>
          <w:color w:val="231F20"/>
          <w:spacing w:val="-19"/>
          <w:sz w:val="16"/>
        </w:rPr>
        <w:t> </w:t>
      </w:r>
      <w:r>
        <w:rPr>
          <w:color w:val="231F20"/>
          <w:sz w:val="16"/>
        </w:rPr>
        <w:t>the</w:t>
      </w:r>
    </w:p>
    <w:p>
      <w:pPr>
        <w:spacing w:line="232" w:lineRule="auto" w:before="10"/>
        <w:ind w:left="119" w:right="640" w:firstLine="0"/>
        <w:jc w:val="both"/>
        <w:rPr>
          <w:sz w:val="16"/>
        </w:rPr>
      </w:pPr>
      <w:r>
        <w:rPr>
          <w:color w:val="231F20"/>
          <w:sz w:val="16"/>
        </w:rPr>
        <w:t>Best Student Paper </w:t>
      </w:r>
      <w:r>
        <w:rPr>
          <w:color w:val="231F20"/>
          <w:spacing w:val="-5"/>
          <w:sz w:val="16"/>
        </w:rPr>
        <w:t>Award </w:t>
      </w:r>
      <w:r>
        <w:rPr>
          <w:color w:val="231F20"/>
          <w:sz w:val="16"/>
        </w:rPr>
        <w:t>in the area of Intelligent Control Systems and Optimization at the 2010 International Conference on Informatics in Control, Automation</w:t>
      </w:r>
      <w:r>
        <w:rPr>
          <w:color w:val="231F20"/>
          <w:spacing w:val="-5"/>
          <w:sz w:val="16"/>
        </w:rPr>
        <w:t> </w:t>
      </w:r>
      <w:r>
        <w:rPr>
          <w:color w:val="231F20"/>
          <w:sz w:val="16"/>
        </w:rPr>
        <w:t>and</w:t>
      </w:r>
      <w:r>
        <w:rPr>
          <w:color w:val="231F20"/>
          <w:spacing w:val="-9"/>
          <w:sz w:val="16"/>
        </w:rPr>
        <w:t> </w:t>
      </w:r>
      <w:r>
        <w:rPr>
          <w:color w:val="231F20"/>
          <w:sz w:val="16"/>
        </w:rPr>
        <w:t>Robotics,</w:t>
      </w:r>
      <w:r>
        <w:rPr>
          <w:color w:val="231F20"/>
          <w:spacing w:val="-3"/>
          <w:sz w:val="16"/>
        </w:rPr>
        <w:t> </w:t>
      </w:r>
      <w:r>
        <w:rPr>
          <w:color w:val="231F20"/>
          <w:sz w:val="16"/>
        </w:rPr>
        <w:t>and</w:t>
      </w:r>
      <w:r>
        <w:rPr>
          <w:color w:val="231F20"/>
          <w:spacing w:val="-9"/>
          <w:sz w:val="16"/>
        </w:rPr>
        <w:t> </w:t>
      </w:r>
      <w:r>
        <w:rPr>
          <w:color w:val="231F20"/>
          <w:sz w:val="16"/>
        </w:rPr>
        <w:t>he</w:t>
      </w:r>
      <w:r>
        <w:rPr>
          <w:color w:val="231F20"/>
          <w:spacing w:val="-9"/>
          <w:sz w:val="16"/>
        </w:rPr>
        <w:t> </w:t>
      </w:r>
      <w:r>
        <w:rPr>
          <w:color w:val="231F20"/>
          <w:sz w:val="16"/>
        </w:rPr>
        <w:t>received</w:t>
      </w:r>
      <w:r>
        <w:rPr>
          <w:color w:val="231F20"/>
          <w:spacing w:val="-2"/>
          <w:sz w:val="16"/>
        </w:rPr>
        <w:t> </w:t>
      </w:r>
      <w:r>
        <w:rPr>
          <w:color w:val="231F20"/>
          <w:sz w:val="16"/>
        </w:rPr>
        <w:t>an</w:t>
      </w:r>
      <w:r>
        <w:rPr>
          <w:color w:val="231F20"/>
          <w:spacing w:val="-9"/>
          <w:sz w:val="16"/>
        </w:rPr>
        <w:t> </w:t>
      </w:r>
      <w:r>
        <w:rPr>
          <w:color w:val="231F20"/>
          <w:sz w:val="16"/>
        </w:rPr>
        <w:t>Honorable</w:t>
      </w:r>
      <w:r>
        <w:rPr>
          <w:color w:val="231F20"/>
          <w:spacing w:val="-5"/>
          <w:sz w:val="16"/>
        </w:rPr>
        <w:t> </w:t>
      </w:r>
      <w:r>
        <w:rPr>
          <w:color w:val="231F20"/>
          <w:sz w:val="16"/>
        </w:rPr>
        <w:t>Mention</w:t>
      </w:r>
      <w:r>
        <w:rPr>
          <w:color w:val="231F20"/>
          <w:spacing w:val="-6"/>
          <w:sz w:val="16"/>
        </w:rPr>
        <w:t> </w:t>
      </w:r>
      <w:r>
        <w:rPr>
          <w:color w:val="231F20"/>
          <w:spacing w:val="-5"/>
          <w:sz w:val="16"/>
        </w:rPr>
        <w:t>Award</w:t>
      </w:r>
      <w:r>
        <w:rPr>
          <w:color w:val="231F20"/>
          <w:spacing w:val="-9"/>
          <w:sz w:val="16"/>
        </w:rPr>
        <w:t> </w:t>
      </w:r>
      <w:r>
        <w:rPr>
          <w:color w:val="231F20"/>
          <w:sz w:val="16"/>
        </w:rPr>
        <w:t>at</w:t>
      </w:r>
      <w:r>
        <w:rPr>
          <w:color w:val="231F20"/>
          <w:spacing w:val="-7"/>
          <w:sz w:val="16"/>
        </w:rPr>
        <w:t> </w:t>
      </w:r>
      <w:r>
        <w:rPr>
          <w:color w:val="231F20"/>
          <w:sz w:val="16"/>
        </w:rPr>
        <w:t>the 2012 International Conference on Hybrid Systems: Computation &amp;</w:t>
      </w:r>
      <w:r>
        <w:rPr>
          <w:color w:val="231F20"/>
          <w:spacing w:val="10"/>
          <w:sz w:val="16"/>
        </w:rPr>
        <w:t> </w:t>
      </w:r>
      <w:r>
        <w:rPr>
          <w:color w:val="231F20"/>
          <w:sz w:val="16"/>
        </w:rPr>
        <w:t>Control.</w:t>
      </w:r>
    </w:p>
    <w:p>
      <w:pPr>
        <w:pStyle w:val="BodyText"/>
        <w:rPr>
          <w:sz w:val="16"/>
        </w:rPr>
      </w:pPr>
    </w:p>
    <w:p>
      <w:pPr>
        <w:pStyle w:val="BodyText"/>
        <w:spacing w:before="8"/>
        <w:rPr>
          <w:sz w:val="14"/>
        </w:rPr>
      </w:pPr>
    </w:p>
    <w:p>
      <w:pPr>
        <w:spacing w:line="235" w:lineRule="auto" w:before="0"/>
        <w:ind w:left="1760" w:right="637" w:firstLine="0"/>
        <w:jc w:val="both"/>
        <w:rPr>
          <w:sz w:val="16"/>
        </w:rPr>
      </w:pPr>
      <w:r>
        <w:rPr/>
        <w:drawing>
          <wp:anchor distT="0" distB="0" distL="0" distR="0" allowOverlap="1" layoutInCell="1" locked="0" behindDoc="0" simplePos="0" relativeHeight="7216">
            <wp:simplePos x="0" y="0"/>
            <wp:positionH relativeFrom="page">
              <wp:posOffset>3726179</wp:posOffset>
            </wp:positionH>
            <wp:positionV relativeFrom="paragraph">
              <wp:posOffset>26116</wp:posOffset>
            </wp:positionV>
            <wp:extent cx="913866" cy="1142428"/>
            <wp:effectExtent l="0" t="0" r="0" b="0"/>
            <wp:wrapNone/>
            <wp:docPr id="77" name="image50.jpeg" descr=""/>
            <wp:cNvGraphicFramePr>
              <a:graphicFrameLocks noChangeAspect="1"/>
            </wp:cNvGraphicFramePr>
            <a:graphic>
              <a:graphicData uri="http://schemas.openxmlformats.org/drawingml/2006/picture">
                <pic:pic>
                  <pic:nvPicPr>
                    <pic:cNvPr id="78" name="image50.jpeg"/>
                    <pic:cNvPicPr/>
                  </pic:nvPicPr>
                  <pic:blipFill>
                    <a:blip r:embed="rId62" cstate="print"/>
                    <a:stretch>
                      <a:fillRect/>
                    </a:stretch>
                  </pic:blipFill>
                  <pic:spPr>
                    <a:xfrm>
                      <a:off x="0" y="0"/>
                      <a:ext cx="913866" cy="1142428"/>
                    </a:xfrm>
                    <a:prstGeom prst="rect">
                      <a:avLst/>
                    </a:prstGeom>
                  </pic:spPr>
                </pic:pic>
              </a:graphicData>
            </a:graphic>
          </wp:anchor>
        </w:drawing>
      </w:r>
      <w:r>
        <w:rPr>
          <w:b/>
          <w:color w:val="231F20"/>
          <w:sz w:val="16"/>
        </w:rPr>
        <w:t>Haotian Zhang </w:t>
      </w:r>
      <w:r>
        <w:rPr>
          <w:color w:val="231F20"/>
          <w:sz w:val="16"/>
        </w:rPr>
        <w:t>received the B.E. degree in Com- munication Engineering from the Xidian </w:t>
      </w:r>
      <w:r>
        <w:rPr>
          <w:color w:val="231F20"/>
          <w:spacing w:val="-3"/>
          <w:sz w:val="16"/>
        </w:rPr>
        <w:t>University, </w:t>
      </w:r>
      <w:r>
        <w:rPr>
          <w:color w:val="231F20"/>
          <w:sz w:val="16"/>
        </w:rPr>
        <w:t>China,</w:t>
      </w:r>
      <w:r>
        <w:rPr>
          <w:color w:val="231F20"/>
          <w:spacing w:val="-4"/>
          <w:sz w:val="16"/>
        </w:rPr>
        <w:t> </w:t>
      </w:r>
      <w:r>
        <w:rPr>
          <w:color w:val="231F20"/>
          <w:sz w:val="16"/>
        </w:rPr>
        <w:t>in</w:t>
      </w:r>
      <w:r>
        <w:rPr>
          <w:color w:val="231F20"/>
          <w:spacing w:val="-5"/>
          <w:sz w:val="16"/>
        </w:rPr>
        <w:t> </w:t>
      </w:r>
      <w:r>
        <w:rPr>
          <w:color w:val="231F20"/>
          <w:sz w:val="16"/>
        </w:rPr>
        <w:t>2010,</w:t>
      </w:r>
      <w:r>
        <w:rPr>
          <w:color w:val="231F20"/>
          <w:spacing w:val="-6"/>
          <w:sz w:val="16"/>
        </w:rPr>
        <w:t> </w:t>
      </w:r>
      <w:r>
        <w:rPr>
          <w:color w:val="231F20"/>
          <w:sz w:val="16"/>
        </w:rPr>
        <w:t>and</w:t>
      </w:r>
      <w:r>
        <w:rPr>
          <w:color w:val="231F20"/>
          <w:spacing w:val="-5"/>
          <w:sz w:val="16"/>
        </w:rPr>
        <w:t> </w:t>
      </w:r>
      <w:r>
        <w:rPr>
          <w:color w:val="231F20"/>
          <w:sz w:val="16"/>
        </w:rPr>
        <w:t>the</w:t>
      </w:r>
      <w:r>
        <w:rPr>
          <w:color w:val="231F20"/>
          <w:spacing w:val="-6"/>
          <w:sz w:val="16"/>
        </w:rPr>
        <w:t> </w:t>
      </w:r>
      <w:r>
        <w:rPr>
          <w:color w:val="231F20"/>
          <w:sz w:val="16"/>
        </w:rPr>
        <w:t>M.S.</w:t>
      </w:r>
      <w:r>
        <w:rPr>
          <w:color w:val="231F20"/>
          <w:spacing w:val="-9"/>
          <w:sz w:val="16"/>
        </w:rPr>
        <w:t> </w:t>
      </w:r>
      <w:r>
        <w:rPr>
          <w:color w:val="231F20"/>
          <w:sz w:val="16"/>
        </w:rPr>
        <w:t>degree</w:t>
      </w:r>
      <w:r>
        <w:rPr>
          <w:color w:val="231F20"/>
          <w:spacing w:val="-4"/>
          <w:sz w:val="16"/>
        </w:rPr>
        <w:t> </w:t>
      </w:r>
      <w:r>
        <w:rPr>
          <w:color w:val="231F20"/>
          <w:sz w:val="16"/>
        </w:rPr>
        <w:t>in</w:t>
      </w:r>
      <w:r>
        <w:rPr>
          <w:color w:val="231F20"/>
          <w:spacing w:val="-5"/>
          <w:sz w:val="16"/>
        </w:rPr>
        <w:t> </w:t>
      </w:r>
      <w:r>
        <w:rPr>
          <w:color w:val="231F20"/>
          <w:sz w:val="16"/>
        </w:rPr>
        <w:t>Electrical</w:t>
      </w:r>
      <w:r>
        <w:rPr>
          <w:color w:val="231F20"/>
          <w:spacing w:val="-2"/>
          <w:sz w:val="16"/>
        </w:rPr>
        <w:t> </w:t>
      </w:r>
      <w:r>
        <w:rPr>
          <w:color w:val="231F20"/>
          <w:sz w:val="16"/>
        </w:rPr>
        <w:t>En- gineering from the University of </w:t>
      </w:r>
      <w:r>
        <w:rPr>
          <w:color w:val="231F20"/>
          <w:spacing w:val="-3"/>
          <w:sz w:val="16"/>
        </w:rPr>
        <w:t>Waterloo, </w:t>
      </w:r>
      <w:r>
        <w:rPr>
          <w:color w:val="231F20"/>
          <w:sz w:val="16"/>
        </w:rPr>
        <w:t>Canada, in 2012. He has previously held a research assis- tantship at the State </w:t>
      </w:r>
      <w:r>
        <w:rPr>
          <w:color w:val="231F20"/>
          <w:spacing w:val="-3"/>
          <w:sz w:val="16"/>
        </w:rPr>
        <w:t>Key </w:t>
      </w:r>
      <w:r>
        <w:rPr>
          <w:color w:val="231F20"/>
          <w:sz w:val="16"/>
        </w:rPr>
        <w:t>Laboratory of ISN, China, and he was the Meritorious Winner of the</w:t>
      </w:r>
      <w:r>
        <w:rPr>
          <w:color w:val="231F20"/>
          <w:spacing w:val="2"/>
          <w:sz w:val="16"/>
        </w:rPr>
        <w:t> </w:t>
      </w:r>
      <w:r>
        <w:rPr>
          <w:color w:val="231F20"/>
          <w:sz w:val="16"/>
        </w:rPr>
        <w:t>2009</w:t>
      </w:r>
    </w:p>
    <w:p>
      <w:pPr>
        <w:spacing w:line="235" w:lineRule="auto" w:before="0"/>
        <w:ind w:left="1760" w:right="640" w:firstLine="0"/>
        <w:jc w:val="both"/>
        <w:rPr>
          <w:sz w:val="16"/>
        </w:rPr>
      </w:pPr>
      <w:r>
        <w:rPr>
          <w:color w:val="231F20"/>
          <w:sz w:val="16"/>
        </w:rPr>
        <w:t>U.S. Mathematical Contest in Modeling  (MCM). He is currently pursuing a Ph.D. degree in the Department of Electrical and Computer Engineering at the University of </w:t>
      </w:r>
      <w:r>
        <w:rPr>
          <w:color w:val="231F20"/>
          <w:spacing w:val="-3"/>
          <w:sz w:val="16"/>
        </w:rPr>
        <w:t>Waterloo.  </w:t>
      </w:r>
      <w:r>
        <w:rPr>
          <w:color w:val="231F20"/>
          <w:sz w:val="16"/>
        </w:rPr>
        <w:t>His research</w:t>
      </w:r>
      <w:r>
        <w:rPr>
          <w:color w:val="231F20"/>
          <w:spacing w:val="20"/>
          <w:sz w:val="16"/>
        </w:rPr>
        <w:t> </w:t>
      </w:r>
      <w:r>
        <w:rPr>
          <w:color w:val="231F20"/>
          <w:sz w:val="16"/>
        </w:rPr>
        <w:t>interests</w:t>
      </w:r>
    </w:p>
    <w:p>
      <w:pPr>
        <w:spacing w:line="235" w:lineRule="auto" w:before="0"/>
        <w:ind w:left="119" w:right="642" w:firstLine="0"/>
        <w:jc w:val="both"/>
        <w:rPr>
          <w:sz w:val="16"/>
        </w:rPr>
      </w:pPr>
      <w:r>
        <w:rPr>
          <w:color w:val="231F20"/>
          <w:sz w:val="16"/>
        </w:rPr>
        <w:t>are</w:t>
      </w:r>
      <w:r>
        <w:rPr>
          <w:color w:val="231F20"/>
          <w:spacing w:val="-4"/>
          <w:sz w:val="16"/>
        </w:rPr>
        <w:t> </w:t>
      </w:r>
      <w:r>
        <w:rPr>
          <w:color w:val="231F20"/>
          <w:sz w:val="16"/>
        </w:rPr>
        <w:t>in</w:t>
      </w:r>
      <w:r>
        <w:rPr>
          <w:color w:val="231F20"/>
          <w:spacing w:val="-4"/>
          <w:sz w:val="16"/>
        </w:rPr>
        <w:t> </w:t>
      </w:r>
      <w:r>
        <w:rPr>
          <w:color w:val="231F20"/>
          <w:sz w:val="16"/>
        </w:rPr>
        <w:t>the</w:t>
      </w:r>
      <w:r>
        <w:rPr>
          <w:color w:val="231F20"/>
          <w:spacing w:val="-4"/>
          <w:sz w:val="16"/>
        </w:rPr>
        <w:t> </w:t>
      </w:r>
      <w:r>
        <w:rPr>
          <w:color w:val="231F20"/>
          <w:sz w:val="16"/>
        </w:rPr>
        <w:t>areas</w:t>
      </w:r>
      <w:r>
        <w:rPr>
          <w:color w:val="231F20"/>
          <w:spacing w:val="-2"/>
          <w:sz w:val="16"/>
        </w:rPr>
        <w:t> </w:t>
      </w:r>
      <w:r>
        <w:rPr>
          <w:color w:val="231F20"/>
          <w:sz w:val="16"/>
        </w:rPr>
        <w:t>of</w:t>
      </w:r>
      <w:r>
        <w:rPr>
          <w:color w:val="231F20"/>
          <w:spacing w:val="-6"/>
          <w:sz w:val="16"/>
        </w:rPr>
        <w:t> </w:t>
      </w:r>
      <w:r>
        <w:rPr>
          <w:color w:val="231F20"/>
          <w:sz w:val="16"/>
        </w:rPr>
        <w:t>complex</w:t>
      </w:r>
      <w:r>
        <w:rPr>
          <w:color w:val="231F20"/>
          <w:spacing w:val="-2"/>
          <w:sz w:val="16"/>
        </w:rPr>
        <w:t> </w:t>
      </w:r>
      <w:r>
        <w:rPr>
          <w:color w:val="231F20"/>
          <w:sz w:val="16"/>
        </w:rPr>
        <w:t>networks</w:t>
      </w:r>
      <w:r>
        <w:rPr>
          <w:color w:val="231F20"/>
          <w:spacing w:val="-2"/>
          <w:sz w:val="16"/>
        </w:rPr>
        <w:t> </w:t>
      </w:r>
      <w:r>
        <w:rPr>
          <w:color w:val="231F20"/>
          <w:sz w:val="16"/>
        </w:rPr>
        <w:t>and</w:t>
      </w:r>
      <w:r>
        <w:rPr>
          <w:color w:val="231F20"/>
          <w:spacing w:val="-4"/>
          <w:sz w:val="16"/>
        </w:rPr>
        <w:t> </w:t>
      </w:r>
      <w:r>
        <w:rPr>
          <w:color w:val="231F20"/>
          <w:sz w:val="16"/>
        </w:rPr>
        <w:t>fault-tolerant</w:t>
      </w:r>
      <w:r>
        <w:rPr>
          <w:color w:val="231F20"/>
          <w:spacing w:val="3"/>
          <w:sz w:val="16"/>
        </w:rPr>
        <w:t> </w:t>
      </w:r>
      <w:r>
        <w:rPr>
          <w:color w:val="231F20"/>
          <w:sz w:val="16"/>
        </w:rPr>
        <w:t>control.</w:t>
      </w:r>
      <w:r>
        <w:rPr>
          <w:color w:val="231F20"/>
          <w:spacing w:val="-1"/>
          <w:sz w:val="16"/>
        </w:rPr>
        <w:t> </w:t>
      </w:r>
      <w:r>
        <w:rPr>
          <w:color w:val="231F20"/>
          <w:sz w:val="16"/>
        </w:rPr>
        <w:t>He</w:t>
      </w:r>
      <w:r>
        <w:rPr>
          <w:color w:val="231F20"/>
          <w:spacing w:val="-7"/>
          <w:sz w:val="16"/>
        </w:rPr>
        <w:t> </w:t>
      </w:r>
      <w:r>
        <w:rPr>
          <w:color w:val="231F20"/>
          <w:sz w:val="16"/>
        </w:rPr>
        <w:t>is</w:t>
      </w:r>
      <w:r>
        <w:rPr>
          <w:color w:val="231F20"/>
          <w:spacing w:val="-3"/>
          <w:sz w:val="16"/>
        </w:rPr>
        <w:t> </w:t>
      </w:r>
      <w:r>
        <w:rPr>
          <w:color w:val="231F20"/>
          <w:sz w:val="16"/>
        </w:rPr>
        <w:t>a</w:t>
      </w:r>
      <w:r>
        <w:rPr>
          <w:color w:val="231F20"/>
          <w:spacing w:val="-7"/>
          <w:sz w:val="16"/>
        </w:rPr>
        <w:t> </w:t>
      </w:r>
      <w:r>
        <w:rPr>
          <w:color w:val="231F20"/>
          <w:sz w:val="16"/>
        </w:rPr>
        <w:t>student member of the</w:t>
      </w:r>
      <w:r>
        <w:rPr>
          <w:color w:val="231F20"/>
          <w:spacing w:val="8"/>
          <w:sz w:val="16"/>
        </w:rPr>
        <w:t> </w:t>
      </w:r>
      <w:r>
        <w:rPr>
          <w:color w:val="231F20"/>
          <w:sz w:val="16"/>
        </w:rPr>
        <w:t>IEEE.</w:t>
      </w:r>
    </w:p>
    <w:p>
      <w:pPr>
        <w:pStyle w:val="BodyText"/>
        <w:rPr>
          <w:sz w:val="16"/>
        </w:rPr>
      </w:pPr>
    </w:p>
    <w:p>
      <w:pPr>
        <w:pStyle w:val="BodyText"/>
        <w:spacing w:before="7"/>
        <w:rPr>
          <w:sz w:val="13"/>
        </w:rPr>
      </w:pPr>
    </w:p>
    <w:p>
      <w:pPr>
        <w:spacing w:line="232" w:lineRule="auto" w:before="0"/>
        <w:ind w:left="1760" w:right="638" w:firstLine="0"/>
        <w:jc w:val="both"/>
        <w:rPr>
          <w:sz w:val="16"/>
        </w:rPr>
      </w:pPr>
      <w:r>
        <w:rPr/>
        <w:drawing>
          <wp:anchor distT="0" distB="0" distL="0" distR="0" allowOverlap="1" layoutInCell="1" locked="0" behindDoc="0" simplePos="0" relativeHeight="7240">
            <wp:simplePos x="0" y="0"/>
            <wp:positionH relativeFrom="page">
              <wp:posOffset>3726179</wp:posOffset>
            </wp:positionH>
            <wp:positionV relativeFrom="paragraph">
              <wp:posOffset>25167</wp:posOffset>
            </wp:positionV>
            <wp:extent cx="913866" cy="1142428"/>
            <wp:effectExtent l="0" t="0" r="0" b="0"/>
            <wp:wrapNone/>
            <wp:docPr id="79" name="image51.jpeg" descr=""/>
            <wp:cNvGraphicFramePr>
              <a:graphicFrameLocks noChangeAspect="1"/>
            </wp:cNvGraphicFramePr>
            <a:graphic>
              <a:graphicData uri="http://schemas.openxmlformats.org/drawingml/2006/picture">
                <pic:pic>
                  <pic:nvPicPr>
                    <pic:cNvPr id="80" name="image51.jpeg"/>
                    <pic:cNvPicPr/>
                  </pic:nvPicPr>
                  <pic:blipFill>
                    <a:blip r:embed="rId63" cstate="print"/>
                    <a:stretch>
                      <a:fillRect/>
                    </a:stretch>
                  </pic:blipFill>
                  <pic:spPr>
                    <a:xfrm>
                      <a:off x="0" y="0"/>
                      <a:ext cx="913866" cy="1142428"/>
                    </a:xfrm>
                    <a:prstGeom prst="rect">
                      <a:avLst/>
                    </a:prstGeom>
                  </pic:spPr>
                </pic:pic>
              </a:graphicData>
            </a:graphic>
          </wp:anchor>
        </w:drawing>
      </w:r>
      <w:r>
        <w:rPr>
          <w:b/>
          <w:color w:val="231F20"/>
          <w:sz w:val="16"/>
        </w:rPr>
        <w:t>Xenofon Koutsoukos  </w:t>
      </w:r>
      <w:r>
        <w:rPr>
          <w:color w:val="231F20"/>
          <w:sz w:val="16"/>
        </w:rPr>
        <w:t>is  an  Associate  Professor in the Department of Electrical Engineering and Computer Science at </w:t>
      </w:r>
      <w:r>
        <w:rPr>
          <w:color w:val="231F20"/>
          <w:spacing w:val="-3"/>
          <w:sz w:val="16"/>
        </w:rPr>
        <w:t>Vanderbilt University. </w:t>
      </w:r>
      <w:r>
        <w:rPr>
          <w:color w:val="231F20"/>
          <w:sz w:val="16"/>
        </w:rPr>
        <w:t>He is also a Senior Research Scientist in the Institute for Software Integrated Systems (ISIS). Before joining </w:t>
      </w:r>
      <w:r>
        <w:rPr>
          <w:color w:val="231F20"/>
          <w:spacing w:val="-3"/>
          <w:sz w:val="16"/>
        </w:rPr>
        <w:t>Vanderbilt, </w:t>
      </w:r>
      <w:r>
        <w:rPr>
          <w:color w:val="231F20"/>
          <w:spacing w:val="-4"/>
          <w:sz w:val="16"/>
        </w:rPr>
        <w:t>Dr. </w:t>
      </w:r>
      <w:r>
        <w:rPr>
          <w:color w:val="231F20"/>
          <w:sz w:val="16"/>
        </w:rPr>
        <w:t>Koutsoukos was a Member of Re- search Staff in the Xerox Palo Alto Research </w:t>
      </w:r>
      <w:r>
        <w:rPr>
          <w:color w:val="231F20"/>
          <w:spacing w:val="-2"/>
          <w:sz w:val="16"/>
        </w:rPr>
        <w:t>Center </w:t>
      </w:r>
      <w:r>
        <w:rPr>
          <w:color w:val="231F20"/>
          <w:spacing w:val="-4"/>
          <w:sz w:val="16"/>
        </w:rPr>
        <w:t>(PARC) </w:t>
      </w:r>
      <w:r>
        <w:rPr>
          <w:color w:val="231F20"/>
          <w:sz w:val="16"/>
        </w:rPr>
        <w:t>(2000-2002), working in the Embedded Collaborative Computing Area. He received his</w:t>
      </w:r>
      <w:r>
        <w:rPr>
          <w:color w:val="231F20"/>
          <w:spacing w:val="-19"/>
          <w:sz w:val="16"/>
        </w:rPr>
        <w:t> </w:t>
      </w:r>
      <w:r>
        <w:rPr>
          <w:color w:val="231F20"/>
          <w:sz w:val="16"/>
        </w:rPr>
        <w:t>PhD in Electrical Engineering from the University of Notre Dame in 2000. His research work is in</w:t>
      </w:r>
      <w:r>
        <w:rPr>
          <w:color w:val="231F20"/>
          <w:spacing w:val="10"/>
          <w:sz w:val="16"/>
        </w:rPr>
        <w:t> </w:t>
      </w:r>
      <w:r>
        <w:rPr>
          <w:color w:val="231F20"/>
          <w:sz w:val="16"/>
        </w:rPr>
        <w:t>the</w:t>
      </w:r>
    </w:p>
    <w:p>
      <w:pPr>
        <w:spacing w:line="235" w:lineRule="auto" w:before="8"/>
        <w:ind w:left="119" w:right="639" w:firstLine="0"/>
        <w:jc w:val="both"/>
        <w:rPr>
          <w:sz w:val="16"/>
        </w:rPr>
      </w:pPr>
      <w:r>
        <w:rPr>
          <w:color w:val="231F20"/>
          <w:sz w:val="16"/>
        </w:rPr>
        <w:t>area of cyber-physical systems with emphasis on formal methods, distributed algorithms, diagnosis and fault tolerance, and adaptive resource management. He</w:t>
      </w:r>
      <w:r>
        <w:rPr>
          <w:color w:val="231F20"/>
          <w:spacing w:val="-10"/>
          <w:sz w:val="16"/>
        </w:rPr>
        <w:t> </w:t>
      </w:r>
      <w:r>
        <w:rPr>
          <w:color w:val="231F20"/>
          <w:sz w:val="16"/>
        </w:rPr>
        <w:t>has</w:t>
      </w:r>
      <w:r>
        <w:rPr>
          <w:color w:val="231F20"/>
          <w:spacing w:val="-9"/>
          <w:sz w:val="16"/>
        </w:rPr>
        <w:t> </w:t>
      </w:r>
      <w:r>
        <w:rPr>
          <w:color w:val="231F20"/>
          <w:sz w:val="16"/>
        </w:rPr>
        <w:t>published</w:t>
      </w:r>
      <w:r>
        <w:rPr>
          <w:color w:val="231F20"/>
          <w:spacing w:val="-6"/>
          <w:sz w:val="16"/>
        </w:rPr>
        <w:t> </w:t>
      </w:r>
      <w:r>
        <w:rPr>
          <w:color w:val="231F20"/>
          <w:sz w:val="16"/>
        </w:rPr>
        <w:t>numerous</w:t>
      </w:r>
      <w:r>
        <w:rPr>
          <w:color w:val="231F20"/>
          <w:spacing w:val="-9"/>
          <w:sz w:val="16"/>
        </w:rPr>
        <w:t> </w:t>
      </w:r>
      <w:r>
        <w:rPr>
          <w:color w:val="231F20"/>
          <w:sz w:val="16"/>
        </w:rPr>
        <w:t>journal</w:t>
      </w:r>
      <w:r>
        <w:rPr>
          <w:color w:val="231F20"/>
          <w:spacing w:val="-6"/>
          <w:sz w:val="16"/>
        </w:rPr>
        <w:t> </w:t>
      </w:r>
      <w:r>
        <w:rPr>
          <w:color w:val="231F20"/>
          <w:sz w:val="16"/>
        </w:rPr>
        <w:t>and</w:t>
      </w:r>
      <w:r>
        <w:rPr>
          <w:color w:val="231F20"/>
          <w:spacing w:val="-10"/>
          <w:sz w:val="16"/>
        </w:rPr>
        <w:t> </w:t>
      </w:r>
      <w:r>
        <w:rPr>
          <w:color w:val="231F20"/>
          <w:sz w:val="16"/>
        </w:rPr>
        <w:t>conference</w:t>
      </w:r>
      <w:r>
        <w:rPr>
          <w:color w:val="231F20"/>
          <w:spacing w:val="-4"/>
          <w:sz w:val="16"/>
        </w:rPr>
        <w:t> </w:t>
      </w:r>
      <w:r>
        <w:rPr>
          <w:color w:val="231F20"/>
          <w:sz w:val="16"/>
        </w:rPr>
        <w:t>papers</w:t>
      </w:r>
      <w:r>
        <w:rPr>
          <w:color w:val="231F20"/>
          <w:spacing w:val="-9"/>
          <w:sz w:val="16"/>
        </w:rPr>
        <w:t> </w:t>
      </w:r>
      <w:r>
        <w:rPr>
          <w:color w:val="231F20"/>
          <w:sz w:val="16"/>
        </w:rPr>
        <w:t>and</w:t>
      </w:r>
      <w:r>
        <w:rPr>
          <w:color w:val="231F20"/>
          <w:spacing w:val="-8"/>
          <w:sz w:val="16"/>
        </w:rPr>
        <w:t> </w:t>
      </w:r>
      <w:r>
        <w:rPr>
          <w:color w:val="231F20"/>
          <w:sz w:val="16"/>
        </w:rPr>
        <w:t>he</w:t>
      </w:r>
      <w:r>
        <w:rPr>
          <w:color w:val="231F20"/>
          <w:spacing w:val="-10"/>
          <w:sz w:val="16"/>
        </w:rPr>
        <w:t> </w:t>
      </w:r>
      <w:r>
        <w:rPr>
          <w:color w:val="231F20"/>
          <w:sz w:val="16"/>
        </w:rPr>
        <w:t>is</w:t>
      </w:r>
      <w:r>
        <w:rPr>
          <w:color w:val="231F20"/>
          <w:spacing w:val="-9"/>
          <w:sz w:val="16"/>
        </w:rPr>
        <w:t> </w:t>
      </w:r>
      <w:r>
        <w:rPr>
          <w:color w:val="231F20"/>
          <w:sz w:val="16"/>
        </w:rPr>
        <w:t>coinventor of four US patents. He was the recipient of the NSF Career </w:t>
      </w:r>
      <w:r>
        <w:rPr>
          <w:color w:val="231F20"/>
          <w:spacing w:val="-4"/>
          <w:sz w:val="16"/>
        </w:rPr>
        <w:t>Award </w:t>
      </w:r>
      <w:r>
        <w:rPr>
          <w:color w:val="231F20"/>
          <w:sz w:val="16"/>
        </w:rPr>
        <w:t>in 2004 and the Excellence in </w:t>
      </w:r>
      <w:r>
        <w:rPr>
          <w:color w:val="231F20"/>
          <w:spacing w:val="-3"/>
          <w:sz w:val="16"/>
        </w:rPr>
        <w:t>Teaching </w:t>
      </w:r>
      <w:r>
        <w:rPr>
          <w:color w:val="231F20"/>
          <w:spacing w:val="-5"/>
          <w:sz w:val="16"/>
        </w:rPr>
        <w:t>Award </w:t>
      </w:r>
      <w:r>
        <w:rPr>
          <w:color w:val="231F20"/>
          <w:sz w:val="16"/>
        </w:rPr>
        <w:t>in 2009 from the </w:t>
      </w:r>
      <w:r>
        <w:rPr>
          <w:color w:val="231F20"/>
          <w:spacing w:val="-3"/>
          <w:sz w:val="16"/>
        </w:rPr>
        <w:t>Vanderbilt </w:t>
      </w:r>
      <w:r>
        <w:rPr>
          <w:color w:val="231F20"/>
          <w:sz w:val="16"/>
        </w:rPr>
        <w:t>University School of</w:t>
      </w:r>
      <w:r>
        <w:rPr>
          <w:color w:val="231F20"/>
          <w:spacing w:val="-6"/>
          <w:sz w:val="16"/>
        </w:rPr>
        <w:t> </w:t>
      </w:r>
      <w:r>
        <w:rPr>
          <w:color w:val="231F20"/>
          <w:sz w:val="16"/>
        </w:rPr>
        <w:t>Engineering.</w:t>
      </w:r>
    </w:p>
    <w:p>
      <w:pPr>
        <w:pStyle w:val="BodyText"/>
        <w:rPr>
          <w:sz w:val="16"/>
        </w:rPr>
      </w:pPr>
    </w:p>
    <w:p>
      <w:pPr>
        <w:pStyle w:val="BodyText"/>
        <w:spacing w:before="3"/>
        <w:rPr>
          <w:sz w:val="14"/>
        </w:rPr>
      </w:pPr>
    </w:p>
    <w:p>
      <w:pPr>
        <w:spacing w:line="232" w:lineRule="auto" w:before="0"/>
        <w:ind w:left="1760" w:right="637" w:firstLine="0"/>
        <w:jc w:val="both"/>
        <w:rPr>
          <w:sz w:val="16"/>
        </w:rPr>
      </w:pPr>
      <w:r>
        <w:rPr/>
        <w:drawing>
          <wp:anchor distT="0" distB="0" distL="0" distR="0" allowOverlap="1" layoutInCell="1" locked="0" behindDoc="0" simplePos="0" relativeHeight="7264">
            <wp:simplePos x="0" y="0"/>
            <wp:positionH relativeFrom="page">
              <wp:posOffset>3726179</wp:posOffset>
            </wp:positionH>
            <wp:positionV relativeFrom="paragraph">
              <wp:posOffset>25205</wp:posOffset>
            </wp:positionV>
            <wp:extent cx="914400" cy="1142746"/>
            <wp:effectExtent l="0" t="0" r="0" b="0"/>
            <wp:wrapNone/>
            <wp:docPr id="81" name="image52.jpeg" descr=""/>
            <wp:cNvGraphicFramePr>
              <a:graphicFrameLocks noChangeAspect="1"/>
            </wp:cNvGraphicFramePr>
            <a:graphic>
              <a:graphicData uri="http://schemas.openxmlformats.org/drawingml/2006/picture">
                <pic:pic>
                  <pic:nvPicPr>
                    <pic:cNvPr id="82" name="image52.jpeg"/>
                    <pic:cNvPicPr/>
                  </pic:nvPicPr>
                  <pic:blipFill>
                    <a:blip r:embed="rId64" cstate="print"/>
                    <a:stretch>
                      <a:fillRect/>
                    </a:stretch>
                  </pic:blipFill>
                  <pic:spPr>
                    <a:xfrm>
                      <a:off x="0" y="0"/>
                      <a:ext cx="914400" cy="1142746"/>
                    </a:xfrm>
                    <a:prstGeom prst="rect">
                      <a:avLst/>
                    </a:prstGeom>
                  </pic:spPr>
                </pic:pic>
              </a:graphicData>
            </a:graphic>
          </wp:anchor>
        </w:drawing>
      </w:r>
      <w:r>
        <w:rPr>
          <w:b/>
          <w:color w:val="231F20"/>
          <w:sz w:val="16"/>
        </w:rPr>
        <w:t>Shreyas Sundaram </w:t>
      </w:r>
      <w:r>
        <w:rPr>
          <w:color w:val="231F20"/>
          <w:sz w:val="16"/>
        </w:rPr>
        <w:t>is an Assistant Professor in the Department of Electrical and Computer Engineering at the University of </w:t>
      </w:r>
      <w:r>
        <w:rPr>
          <w:color w:val="231F20"/>
          <w:spacing w:val="-3"/>
          <w:sz w:val="16"/>
        </w:rPr>
        <w:t>Waterloo. </w:t>
      </w:r>
      <w:r>
        <w:rPr>
          <w:color w:val="231F20"/>
          <w:sz w:val="16"/>
        </w:rPr>
        <w:t>He received his MS and PhD degrees in Electrical Engineering  from  the University of Illinois at Urbana-Champaign in 2005 and 2009, </w:t>
      </w:r>
      <w:r>
        <w:rPr>
          <w:color w:val="231F20"/>
          <w:spacing w:val="-3"/>
          <w:sz w:val="16"/>
        </w:rPr>
        <w:t>respectively. </w:t>
      </w:r>
      <w:r>
        <w:rPr>
          <w:color w:val="231F20"/>
          <w:sz w:val="16"/>
        </w:rPr>
        <w:t>He was a Postdoctoral Researcher in the GRASP Laboratory at the Uni- versity of Pennsylvania from 2009 to 2010. His re- search interests include the analysis of dynamics on networks, secure and fault-tolerant control, network science, distributed control, and the application of</w:t>
      </w:r>
    </w:p>
    <w:p>
      <w:pPr>
        <w:spacing w:line="235" w:lineRule="auto" w:before="8"/>
        <w:ind w:left="119" w:right="639" w:firstLine="0"/>
        <w:jc w:val="both"/>
        <w:rPr>
          <w:sz w:val="16"/>
        </w:rPr>
      </w:pPr>
      <w:r>
        <w:rPr>
          <w:color w:val="231F20"/>
          <w:sz w:val="16"/>
        </w:rPr>
        <w:t>graph theory to systems analysis. He received the M.E. </w:t>
      </w:r>
      <w:r>
        <w:rPr>
          <w:color w:val="231F20"/>
          <w:spacing w:val="-7"/>
          <w:sz w:val="16"/>
        </w:rPr>
        <w:t>Van</w:t>
      </w:r>
      <w:r>
        <w:rPr>
          <w:color w:val="231F20"/>
          <w:spacing w:val="25"/>
          <w:sz w:val="16"/>
        </w:rPr>
        <w:t> </w:t>
      </w:r>
      <w:r>
        <w:rPr>
          <w:color w:val="231F20"/>
          <w:spacing w:val="-4"/>
          <w:sz w:val="16"/>
        </w:rPr>
        <w:t>Valkenburg </w:t>
      </w:r>
      <w:r>
        <w:rPr>
          <w:color w:val="231F20"/>
          <w:sz w:val="16"/>
        </w:rPr>
        <w:t>Graduate Research </w:t>
      </w:r>
      <w:r>
        <w:rPr>
          <w:color w:val="231F20"/>
          <w:spacing w:val="-4"/>
          <w:sz w:val="16"/>
        </w:rPr>
        <w:t>Award </w:t>
      </w:r>
      <w:r>
        <w:rPr>
          <w:color w:val="231F20"/>
          <w:sz w:val="16"/>
        </w:rPr>
        <w:t>and the Robert </w:t>
      </w:r>
      <w:r>
        <w:rPr>
          <w:color w:val="231F20"/>
          <w:spacing w:val="-6"/>
          <w:sz w:val="16"/>
        </w:rPr>
        <w:t>T. </w:t>
      </w:r>
      <w:r>
        <w:rPr>
          <w:color w:val="231F20"/>
          <w:sz w:val="16"/>
        </w:rPr>
        <w:t>Chien Memorial  </w:t>
      </w:r>
      <w:r>
        <w:rPr>
          <w:color w:val="231F20"/>
          <w:spacing w:val="-5"/>
          <w:sz w:val="16"/>
        </w:rPr>
        <w:t>Award  </w:t>
      </w:r>
      <w:r>
        <w:rPr>
          <w:color w:val="231F20"/>
          <w:sz w:val="16"/>
        </w:rPr>
        <w:t>from  the University of Illinois, both for excellence in research.  He was a finalist for the Best Student Paper </w:t>
      </w:r>
      <w:r>
        <w:rPr>
          <w:color w:val="231F20"/>
          <w:spacing w:val="-5"/>
          <w:sz w:val="16"/>
        </w:rPr>
        <w:t>Award </w:t>
      </w:r>
      <w:r>
        <w:rPr>
          <w:color w:val="231F20"/>
          <w:sz w:val="16"/>
        </w:rPr>
        <w:t>at the 2007 and 2008 American Control Conferences.</w:t>
      </w:r>
    </w:p>
    <w:sectPr>
      <w:pgSz w:w="11520" w:h="15670"/>
      <w:pgMar w:header="452" w:footer="0" w:top="940" w:bottom="280" w:left="500" w:right="0"/>
      <w:cols w:num="2" w:equalWidth="0">
        <w:col w:w="5170" w:space="79"/>
        <w:col w:w="57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Lucida Sans Unicode">
    <w:altName w:val="Lucida Sans Unicode"/>
    <w:charset w:val="0"/>
    <w:family w:val="swiss"/>
    <w:pitch w:val="variable"/>
  </w:font>
  <w:font w:name="Garamond">
    <w:altName w:val="Garamond"/>
    <w:charset w:val="0"/>
    <w:family w:val="roman"/>
    <w:pitch w:val="variable"/>
  </w:font>
  <w:font w:name="Bookman Old Style">
    <w:altName w:val="Bookman Old Style"/>
    <w:charset w:val="0"/>
    <w:family w:val="roman"/>
    <w:pitch w:val="variable"/>
  </w:font>
  <w:font w:name="Verdana">
    <w:altName w:val="Verdana"/>
    <w:charset w:val="0"/>
    <w:family w:val="swiss"/>
    <w:pitch w:val="variable"/>
  </w:font>
  <w:font w:name="Cambria">
    <w:altName w:val="Cambria"/>
    <w:charset w:val="0"/>
    <w:family w:val="roman"/>
    <w:pitch w:val="variable"/>
  </w:font>
  <w:font w:name="Comic Sans MS">
    <w:altName w:val="Comic Sans MS"/>
    <w:charset w:val="0"/>
    <w:family w:val="script"/>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959999pt;margin-top:24.624643pt;width:14.6pt;height:9pt;mso-position-horizontal-relative:page;mso-position-vertical-relative:page;z-index:-58480" type="#_x0000_t202" filled="false" stroked="false">
          <v:textbox inset="0,0,0,0">
            <w:txbxContent>
              <w:p>
                <w:pPr>
                  <w:spacing w:line="155" w:lineRule="exact" w:before="0"/>
                  <w:ind w:left="40" w:right="0" w:firstLine="0"/>
                  <w:jc w:val="left"/>
                  <w:rPr>
                    <w:sz w:val="14"/>
                  </w:rPr>
                </w:pPr>
                <w:r>
                  <w:rPr/>
                  <w:fldChar w:fldCharType="begin"/>
                </w:r>
                <w:r>
                  <w:rPr>
                    <w:color w:val="231F20"/>
                    <w:sz w:val="14"/>
                  </w:rPr>
                  <w:instrText> PAGE </w:instrText>
                </w:r>
                <w:r>
                  <w:rPr/>
                  <w:fldChar w:fldCharType="separate"/>
                </w:r>
                <w:r>
                  <w:rPr/>
                  <w:t>766</w:t>
                </w:r>
                <w:r>
                  <w:rPr/>
                  <w:fldChar w:fldCharType="end"/>
                </w:r>
              </w:p>
            </w:txbxContent>
          </v:textbox>
          <w10:wrap type="none"/>
        </v:shape>
      </w:pict>
    </w:r>
    <w:r>
      <w:rPr/>
      <w:pict>
        <v:shape style="position:absolute;margin-left:250.597778pt;margin-top:24.624643pt;width:294.4pt;height:9pt;mso-position-horizontal-relative:page;mso-position-vertical-relative:page;z-index:-58456" type="#_x0000_t202" filled="false" stroked="false">
          <v:textbox inset="0,0,0,0">
            <w:txbxContent>
              <w:p>
                <w:pPr>
                  <w:spacing w:line="155" w:lineRule="exact" w:before="0"/>
                  <w:ind w:left="20" w:right="0" w:firstLine="0"/>
                  <w:jc w:val="left"/>
                  <w:rPr>
                    <w:sz w:val="14"/>
                  </w:rPr>
                </w:pPr>
                <w:r>
                  <w:rPr>
                    <w:color w:val="231F20"/>
                    <w:sz w:val="14"/>
                  </w:rPr>
                  <w:t>IEEE JOURNAL ON SELECTED AREAS IN COMMUNICATIONS, VOL. 31, NO. 4, APRIL 2013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9999pt;margin-top:24.624643pt;width:261.6pt;height:9pt;mso-position-horizontal-relative:page;mso-position-vertical-relative:page;z-index:-58432" type="#_x0000_t202" filled="false" stroked="false">
          <v:textbox inset="0,0,0,0">
            <w:txbxContent>
              <w:p>
                <w:pPr>
                  <w:spacing w:line="155" w:lineRule="exact" w:before="0"/>
                  <w:ind w:left="20" w:right="0" w:firstLine="0"/>
                  <w:jc w:val="left"/>
                  <w:rPr>
                    <w:sz w:val="14"/>
                  </w:rPr>
                </w:pPr>
                <w:r>
                  <w:rPr>
                    <w:color w:val="231F20"/>
                    <w:sz w:val="14"/>
                  </w:rPr>
                  <w:t>LEBLANC </w:t>
                </w:r>
                <w:r>
                  <w:rPr>
                    <w:i/>
                    <w:color w:val="231F20"/>
                    <w:sz w:val="14"/>
                  </w:rPr>
                  <w:t>et al.</w:t>
                </w:r>
                <w:r>
                  <w:rPr>
                    <w:color w:val="231F20"/>
                    <w:sz w:val="14"/>
                  </w:rPr>
                  <w:t>: RESILIENT ASYMPTOTIC CONSENSUS IN ROBUST NETWORKS</w:t>
                </w:r>
              </w:p>
            </w:txbxContent>
          </v:textbox>
          <w10:wrap type="none"/>
        </v:shape>
      </w:pict>
    </w:r>
    <w:r>
      <w:rPr/>
      <w:pict>
        <v:shape style="position:absolute;margin-left:531.518005pt;margin-top:24.624643pt;width:14.45pt;height:9pt;mso-position-horizontal-relative:page;mso-position-vertical-relative:page;z-index:-58408" type="#_x0000_t202" filled="false" stroked="false">
          <v:textbox inset="0,0,0,0">
            <w:txbxContent>
              <w:p>
                <w:pPr>
                  <w:spacing w:line="155" w:lineRule="exact" w:before="0"/>
                  <w:ind w:left="40" w:right="0" w:firstLine="0"/>
                  <w:jc w:val="left"/>
                  <w:rPr>
                    <w:sz w:val="14"/>
                  </w:rPr>
                </w:pPr>
                <w:r>
                  <w:rPr/>
                  <w:fldChar w:fldCharType="begin"/>
                </w:r>
                <w:r>
                  <w:rPr>
                    <w:color w:val="231F20"/>
                    <w:sz w:val="14"/>
                  </w:rPr>
                  <w:instrText> PAGE </w:instrText>
                </w:r>
                <w:r>
                  <w:rPr/>
                  <w:fldChar w:fldCharType="separate"/>
                </w:r>
                <w:r>
                  <w:rPr/>
                  <w:t>767</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9999pt;margin-top:24.624643pt;width:12.6pt;height:9pt;mso-position-horizontal-relative:page;mso-position-vertical-relative:page;z-index:-58384" type="#_x0000_t202" filled="false" stroked="false">
          <v:textbox inset="0,0,0,0">
            <w:txbxContent>
              <w:p>
                <w:pPr>
                  <w:spacing w:line="155" w:lineRule="exact" w:before="0"/>
                  <w:ind w:left="20" w:right="0" w:firstLine="0"/>
                  <w:jc w:val="left"/>
                  <w:rPr>
                    <w:sz w:val="14"/>
                  </w:rPr>
                </w:pPr>
                <w:r>
                  <w:rPr>
                    <w:color w:val="231F20"/>
                    <w:sz w:val="14"/>
                  </w:rPr>
                  <w:t>770</w:t>
                </w:r>
              </w:p>
            </w:txbxContent>
          </v:textbox>
          <w10:wrap type="none"/>
        </v:shape>
      </w:pict>
    </w:r>
    <w:r>
      <w:rPr/>
      <w:pict>
        <v:shape style="position:absolute;margin-left:250.597778pt;margin-top:24.624643pt;width:294.4pt;height:9pt;mso-position-horizontal-relative:page;mso-position-vertical-relative:page;z-index:-58360" type="#_x0000_t202" filled="false" stroked="false">
          <v:textbox inset="0,0,0,0">
            <w:txbxContent>
              <w:p>
                <w:pPr>
                  <w:spacing w:line="155" w:lineRule="exact" w:before="0"/>
                  <w:ind w:left="20" w:right="0" w:firstLine="0"/>
                  <w:jc w:val="left"/>
                  <w:rPr>
                    <w:sz w:val="14"/>
                  </w:rPr>
                </w:pPr>
                <w:r>
                  <w:rPr>
                    <w:color w:val="231F20"/>
                    <w:sz w:val="14"/>
                  </w:rPr>
                  <w:t>IEEE JOURNAL ON SELECTED AREAS IN COMMUNICATIONS, VOL. 31, NO. 4, APRIL 2013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9999pt;margin-top:24.624643pt;width:261.6pt;height:9pt;mso-position-horizontal-relative:page;mso-position-vertical-relative:page;z-index:-58336" type="#_x0000_t202" filled="false" stroked="false">
          <v:textbox inset="0,0,0,0">
            <w:txbxContent>
              <w:p>
                <w:pPr>
                  <w:spacing w:line="155" w:lineRule="exact" w:before="0"/>
                  <w:ind w:left="20" w:right="0" w:firstLine="0"/>
                  <w:jc w:val="left"/>
                  <w:rPr>
                    <w:sz w:val="14"/>
                  </w:rPr>
                </w:pPr>
                <w:r>
                  <w:rPr>
                    <w:color w:val="231F20"/>
                    <w:sz w:val="14"/>
                  </w:rPr>
                  <w:t>LEBLANC </w:t>
                </w:r>
                <w:r>
                  <w:rPr>
                    <w:i/>
                    <w:color w:val="231F20"/>
                    <w:sz w:val="14"/>
                  </w:rPr>
                  <w:t>et al.</w:t>
                </w:r>
                <w:r>
                  <w:rPr>
                    <w:color w:val="231F20"/>
                    <w:sz w:val="14"/>
                  </w:rPr>
                  <w:t>: RESILIENT ASYMPTOTIC CONSENSUS IN ROBUST NETWORKS</w:t>
                </w:r>
              </w:p>
            </w:txbxContent>
          </v:textbox>
          <w10:wrap type="none"/>
        </v:shape>
      </w:pict>
    </w:r>
    <w:r>
      <w:rPr/>
      <w:pict>
        <v:shape style="position:absolute;margin-left:531.518005pt;margin-top:24.624643pt;width:14.45pt;height:9pt;mso-position-horizontal-relative:page;mso-position-vertical-relative:page;z-index:-58312" type="#_x0000_t202" filled="false" stroked="false">
          <v:textbox inset="0,0,0,0">
            <w:txbxContent>
              <w:p>
                <w:pPr>
                  <w:spacing w:line="155" w:lineRule="exact" w:before="0"/>
                  <w:ind w:left="40" w:right="0" w:firstLine="0"/>
                  <w:jc w:val="left"/>
                  <w:rPr>
                    <w:sz w:val="14"/>
                  </w:rPr>
                </w:pPr>
                <w:r>
                  <w:rPr>
                    <w:color w:val="231F20"/>
                    <w:sz w:val="14"/>
                  </w:rPr>
                  <w:t>771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9999pt;margin-top:24.624643pt;width:14.6pt;height:9pt;mso-position-horizontal-relative:page;mso-position-vertical-relative:page;z-index:-58288" type="#_x0000_t202" filled="false" stroked="false">
          <v:textbox inset="0,0,0,0">
            <w:txbxContent>
              <w:p>
                <w:pPr>
                  <w:spacing w:line="155" w:lineRule="exact" w:before="0"/>
                  <w:ind w:left="40" w:right="0" w:firstLine="0"/>
                  <w:jc w:val="left"/>
                  <w:rPr>
                    <w:sz w:val="14"/>
                  </w:rPr>
                </w:pPr>
                <w:r>
                  <w:rPr/>
                  <w:fldChar w:fldCharType="begin"/>
                </w:r>
                <w:r>
                  <w:rPr>
                    <w:color w:val="231F20"/>
                    <w:sz w:val="14"/>
                  </w:rPr>
                  <w:instrText> PAGE </w:instrText>
                </w:r>
                <w:r>
                  <w:rPr/>
                  <w:fldChar w:fldCharType="separate"/>
                </w:r>
                <w:r>
                  <w:rPr/>
                  <w:t>772</w:t>
                </w:r>
                <w:r>
                  <w:rPr/>
                  <w:fldChar w:fldCharType="end"/>
                </w:r>
              </w:p>
            </w:txbxContent>
          </v:textbox>
          <w10:wrap type="none"/>
        </v:shape>
      </w:pict>
    </w:r>
    <w:r>
      <w:rPr/>
      <w:pict>
        <v:shape style="position:absolute;margin-left:250.597778pt;margin-top:24.624643pt;width:294.4pt;height:9pt;mso-position-horizontal-relative:page;mso-position-vertical-relative:page;z-index:-58264" type="#_x0000_t202" filled="false" stroked="false">
          <v:textbox inset="0,0,0,0">
            <w:txbxContent>
              <w:p>
                <w:pPr>
                  <w:spacing w:line="155" w:lineRule="exact" w:before="0"/>
                  <w:ind w:left="20" w:right="0" w:firstLine="0"/>
                  <w:jc w:val="left"/>
                  <w:rPr>
                    <w:sz w:val="14"/>
                  </w:rPr>
                </w:pPr>
                <w:r>
                  <w:rPr>
                    <w:color w:val="231F20"/>
                    <w:sz w:val="14"/>
                  </w:rPr>
                  <w:t>IEEE JOURNAL ON SELECTED AREAS IN COMMUNICATIONS, VOL. 31, NO. 4, APRIL 2013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9999pt;margin-top:24.624643pt;width:261.6pt;height:9pt;mso-position-horizontal-relative:page;mso-position-vertical-relative:page;z-index:-58240" type="#_x0000_t202" filled="false" stroked="false">
          <v:textbox inset="0,0,0,0">
            <w:txbxContent>
              <w:p>
                <w:pPr>
                  <w:spacing w:line="155" w:lineRule="exact" w:before="0"/>
                  <w:ind w:left="20" w:right="0" w:firstLine="0"/>
                  <w:jc w:val="left"/>
                  <w:rPr>
                    <w:sz w:val="14"/>
                  </w:rPr>
                </w:pPr>
                <w:r>
                  <w:rPr>
                    <w:color w:val="231F20"/>
                    <w:sz w:val="14"/>
                  </w:rPr>
                  <w:t>LEBLANC </w:t>
                </w:r>
                <w:r>
                  <w:rPr>
                    <w:i/>
                    <w:color w:val="231F20"/>
                    <w:sz w:val="14"/>
                  </w:rPr>
                  <w:t>et al.</w:t>
                </w:r>
                <w:r>
                  <w:rPr>
                    <w:color w:val="231F20"/>
                    <w:sz w:val="14"/>
                  </w:rPr>
                  <w:t>: RESILIENT ASYMPTOTIC CONSENSUS IN ROBUST NETWORKS</w:t>
                </w:r>
              </w:p>
            </w:txbxContent>
          </v:textbox>
          <w10:wrap type="none"/>
        </v:shape>
      </w:pict>
    </w:r>
    <w:r>
      <w:rPr/>
      <w:pict>
        <v:shape style="position:absolute;margin-left:531.518005pt;margin-top:24.624643pt;width:14.45pt;height:9pt;mso-position-horizontal-relative:page;mso-position-vertical-relative:page;z-index:-58216" type="#_x0000_t202" filled="false" stroked="false">
          <v:textbox inset="0,0,0,0">
            <w:txbxContent>
              <w:p>
                <w:pPr>
                  <w:spacing w:line="155" w:lineRule="exact" w:before="0"/>
                  <w:ind w:left="40" w:right="0" w:firstLine="0"/>
                  <w:jc w:val="left"/>
                  <w:rPr>
                    <w:sz w:val="14"/>
                  </w:rPr>
                </w:pPr>
                <w:r>
                  <w:rPr/>
                  <w:fldChar w:fldCharType="begin"/>
                </w:r>
                <w:r>
                  <w:rPr>
                    <w:color w:val="231F20"/>
                    <w:sz w:val="14"/>
                  </w:rPr>
                  <w:instrText> PAGE </w:instrText>
                </w:r>
                <w:r>
                  <w:rPr/>
                  <w:fldChar w:fldCharType="separate"/>
                </w:r>
                <w:r>
                  <w:rPr/>
                  <w:t>773</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9999pt;margin-top:24.624643pt;width:12.6pt;height:9pt;mso-position-horizontal-relative:page;mso-position-vertical-relative:page;z-index:-58192" type="#_x0000_t202" filled="false" stroked="false">
          <v:textbox inset="0,0,0,0">
            <w:txbxContent>
              <w:p>
                <w:pPr>
                  <w:spacing w:line="155" w:lineRule="exact" w:before="0"/>
                  <w:ind w:left="20" w:right="0" w:firstLine="0"/>
                  <w:jc w:val="left"/>
                  <w:rPr>
                    <w:sz w:val="14"/>
                  </w:rPr>
                </w:pPr>
                <w:r>
                  <w:rPr>
                    <w:color w:val="231F20"/>
                    <w:sz w:val="14"/>
                  </w:rPr>
                  <w:t>780</w:t>
                </w:r>
              </w:p>
            </w:txbxContent>
          </v:textbox>
          <w10:wrap type="none"/>
        </v:shape>
      </w:pict>
    </w:r>
    <w:r>
      <w:rPr/>
      <w:pict>
        <v:shape style="position:absolute;margin-left:250.597778pt;margin-top:24.624643pt;width:294.4pt;height:9pt;mso-position-horizontal-relative:page;mso-position-vertical-relative:page;z-index:-58168" type="#_x0000_t202" filled="false" stroked="false">
          <v:textbox inset="0,0,0,0">
            <w:txbxContent>
              <w:p>
                <w:pPr>
                  <w:spacing w:line="155" w:lineRule="exact" w:before="0"/>
                  <w:ind w:left="20" w:right="0" w:firstLine="0"/>
                  <w:jc w:val="left"/>
                  <w:rPr>
                    <w:sz w:val="14"/>
                  </w:rPr>
                </w:pPr>
                <w:r>
                  <w:rPr>
                    <w:color w:val="231F20"/>
                    <w:sz w:val="14"/>
                  </w:rPr>
                  <w:t>IEEE JOURNAL ON SELECTED AREAS IN COMMUNICATIONS, VOL. 31, NO. 4, APRIL 2013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9999pt;margin-top:24.624643pt;width:261.6pt;height:9pt;mso-position-horizontal-relative:page;mso-position-vertical-relative:page;z-index:-58144" type="#_x0000_t202" filled="false" stroked="false">
          <v:textbox inset="0,0,0,0">
            <w:txbxContent>
              <w:p>
                <w:pPr>
                  <w:spacing w:line="155" w:lineRule="exact" w:before="0"/>
                  <w:ind w:left="20" w:right="0" w:firstLine="0"/>
                  <w:jc w:val="left"/>
                  <w:rPr>
                    <w:sz w:val="14"/>
                  </w:rPr>
                </w:pPr>
                <w:r>
                  <w:rPr>
                    <w:color w:val="231F20"/>
                    <w:sz w:val="14"/>
                  </w:rPr>
                  <w:t>LEBLANC </w:t>
                </w:r>
                <w:r>
                  <w:rPr>
                    <w:i/>
                    <w:color w:val="231F20"/>
                    <w:sz w:val="14"/>
                  </w:rPr>
                  <w:t>et al.</w:t>
                </w:r>
                <w:r>
                  <w:rPr>
                    <w:color w:val="231F20"/>
                    <w:sz w:val="14"/>
                  </w:rPr>
                  <w:t>: RESILIENT ASYMPTOTIC CONSENSUS IN ROBUST NETWORKS</w:t>
                </w:r>
              </w:p>
            </w:txbxContent>
          </v:textbox>
          <w10:wrap type="none"/>
        </v:shape>
      </w:pict>
    </w:r>
    <w:r>
      <w:rPr/>
      <w:pict>
        <v:shape style="position:absolute;margin-left:531.518005pt;margin-top:24.624643pt;width:14.45pt;height:9pt;mso-position-horizontal-relative:page;mso-position-vertical-relative:page;z-index:-58120" type="#_x0000_t202" filled="false" stroked="false">
          <v:textbox inset="0,0,0,0">
            <w:txbxContent>
              <w:p>
                <w:pPr>
                  <w:spacing w:line="155" w:lineRule="exact" w:before="0"/>
                  <w:ind w:left="40" w:right="0" w:firstLine="0"/>
                  <w:jc w:val="left"/>
                  <w:rPr>
                    <w:sz w:val="14"/>
                  </w:rPr>
                </w:pPr>
                <w:r>
                  <w:rPr>
                    <w:color w:val="231F20"/>
                    <w:sz w:val="14"/>
                  </w:rPr>
                  <w:t>781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83" w:hanging="283"/>
        <w:jc w:val="right"/>
      </w:pPr>
      <w:rPr>
        <w:rFonts w:hint="default" w:ascii="Times New Roman" w:hAnsi="Times New Roman" w:eastAsia="Times New Roman" w:cs="Times New Roman"/>
        <w:color w:val="231F20"/>
        <w:spacing w:val="-1"/>
        <w:w w:val="99"/>
        <w:sz w:val="16"/>
        <w:szCs w:val="16"/>
      </w:rPr>
    </w:lvl>
    <w:lvl w:ilvl="1">
      <w:start w:val="0"/>
      <w:numFmt w:val="bullet"/>
      <w:lvlText w:val="•"/>
      <w:lvlJc w:val="left"/>
      <w:pPr>
        <w:ind w:left="1009" w:hanging="283"/>
      </w:pPr>
      <w:rPr>
        <w:rFonts w:hint="default"/>
      </w:rPr>
    </w:lvl>
    <w:lvl w:ilvl="2">
      <w:start w:val="0"/>
      <w:numFmt w:val="bullet"/>
      <w:lvlText w:val="•"/>
      <w:lvlJc w:val="left"/>
      <w:pPr>
        <w:ind w:left="1538" w:hanging="283"/>
      </w:pPr>
      <w:rPr>
        <w:rFonts w:hint="default"/>
      </w:rPr>
    </w:lvl>
    <w:lvl w:ilvl="3">
      <w:start w:val="0"/>
      <w:numFmt w:val="bullet"/>
      <w:lvlText w:val="•"/>
      <w:lvlJc w:val="left"/>
      <w:pPr>
        <w:ind w:left="2067" w:hanging="283"/>
      </w:pPr>
      <w:rPr>
        <w:rFonts w:hint="default"/>
      </w:rPr>
    </w:lvl>
    <w:lvl w:ilvl="4">
      <w:start w:val="0"/>
      <w:numFmt w:val="bullet"/>
      <w:lvlText w:val="•"/>
      <w:lvlJc w:val="left"/>
      <w:pPr>
        <w:ind w:left="2596" w:hanging="283"/>
      </w:pPr>
      <w:rPr>
        <w:rFonts w:hint="default"/>
      </w:rPr>
    </w:lvl>
    <w:lvl w:ilvl="5">
      <w:start w:val="0"/>
      <w:numFmt w:val="bullet"/>
      <w:lvlText w:val="•"/>
      <w:lvlJc w:val="left"/>
      <w:pPr>
        <w:ind w:left="3125" w:hanging="283"/>
      </w:pPr>
      <w:rPr>
        <w:rFonts w:hint="default"/>
      </w:rPr>
    </w:lvl>
    <w:lvl w:ilvl="6">
      <w:start w:val="0"/>
      <w:numFmt w:val="bullet"/>
      <w:lvlText w:val="•"/>
      <w:lvlJc w:val="left"/>
      <w:pPr>
        <w:ind w:left="3654" w:hanging="283"/>
      </w:pPr>
      <w:rPr>
        <w:rFonts w:hint="default"/>
      </w:rPr>
    </w:lvl>
    <w:lvl w:ilvl="7">
      <w:start w:val="0"/>
      <w:numFmt w:val="bullet"/>
      <w:lvlText w:val="•"/>
      <w:lvlJc w:val="left"/>
      <w:pPr>
        <w:ind w:left="4183" w:hanging="283"/>
      </w:pPr>
      <w:rPr>
        <w:rFonts w:hint="default"/>
      </w:rPr>
    </w:lvl>
    <w:lvl w:ilvl="8">
      <w:start w:val="0"/>
      <w:numFmt w:val="bullet"/>
      <w:lvlText w:val="•"/>
      <w:lvlJc w:val="left"/>
      <w:pPr>
        <w:ind w:left="4712" w:hanging="283"/>
      </w:pPr>
      <w:rPr>
        <w:rFonts w:hint="default"/>
      </w:rPr>
    </w:lvl>
  </w:abstractNum>
  <w:abstractNum w:abstractNumId="9">
    <w:multiLevelType w:val="hybridMultilevel"/>
    <w:lvl w:ilvl="0">
      <w:start w:val="7"/>
      <w:numFmt w:val="upperLetter"/>
      <w:lvlText w:val="%1."/>
      <w:lvlJc w:val="left"/>
      <w:pPr>
        <w:ind w:left="411" w:hanging="293"/>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896" w:hanging="293"/>
      </w:pPr>
      <w:rPr>
        <w:rFonts w:hint="default"/>
      </w:rPr>
    </w:lvl>
    <w:lvl w:ilvl="2">
      <w:start w:val="0"/>
      <w:numFmt w:val="bullet"/>
      <w:lvlText w:val="•"/>
      <w:lvlJc w:val="left"/>
      <w:pPr>
        <w:ind w:left="1373" w:hanging="293"/>
      </w:pPr>
      <w:rPr>
        <w:rFonts w:hint="default"/>
      </w:rPr>
    </w:lvl>
    <w:lvl w:ilvl="3">
      <w:start w:val="0"/>
      <w:numFmt w:val="bullet"/>
      <w:lvlText w:val="•"/>
      <w:lvlJc w:val="left"/>
      <w:pPr>
        <w:ind w:left="1849" w:hanging="293"/>
      </w:pPr>
      <w:rPr>
        <w:rFonts w:hint="default"/>
      </w:rPr>
    </w:lvl>
    <w:lvl w:ilvl="4">
      <w:start w:val="0"/>
      <w:numFmt w:val="bullet"/>
      <w:lvlText w:val="•"/>
      <w:lvlJc w:val="left"/>
      <w:pPr>
        <w:ind w:left="2326" w:hanging="293"/>
      </w:pPr>
      <w:rPr>
        <w:rFonts w:hint="default"/>
      </w:rPr>
    </w:lvl>
    <w:lvl w:ilvl="5">
      <w:start w:val="0"/>
      <w:numFmt w:val="bullet"/>
      <w:lvlText w:val="•"/>
      <w:lvlJc w:val="left"/>
      <w:pPr>
        <w:ind w:left="2803" w:hanging="293"/>
      </w:pPr>
      <w:rPr>
        <w:rFonts w:hint="default"/>
      </w:rPr>
    </w:lvl>
    <w:lvl w:ilvl="6">
      <w:start w:val="0"/>
      <w:numFmt w:val="bullet"/>
      <w:lvlText w:val="•"/>
      <w:lvlJc w:val="left"/>
      <w:pPr>
        <w:ind w:left="3279" w:hanging="293"/>
      </w:pPr>
      <w:rPr>
        <w:rFonts w:hint="default"/>
      </w:rPr>
    </w:lvl>
    <w:lvl w:ilvl="7">
      <w:start w:val="0"/>
      <w:numFmt w:val="bullet"/>
      <w:lvlText w:val="•"/>
      <w:lvlJc w:val="left"/>
      <w:pPr>
        <w:ind w:left="3756" w:hanging="293"/>
      </w:pPr>
      <w:rPr>
        <w:rFonts w:hint="default"/>
      </w:rPr>
    </w:lvl>
    <w:lvl w:ilvl="8">
      <w:start w:val="0"/>
      <w:numFmt w:val="bullet"/>
      <w:lvlText w:val="•"/>
      <w:lvlJc w:val="left"/>
      <w:pPr>
        <w:ind w:left="4233" w:hanging="293"/>
      </w:pPr>
      <w:rPr>
        <w:rFonts w:hint="default"/>
      </w:rPr>
    </w:lvl>
  </w:abstractNum>
  <w:abstractNum w:abstractNumId="8">
    <w:multiLevelType w:val="hybridMultilevel"/>
    <w:lvl w:ilvl="0">
      <w:start w:val="4"/>
      <w:numFmt w:val="upperLetter"/>
      <w:lvlText w:val="%1."/>
      <w:lvlJc w:val="left"/>
      <w:pPr>
        <w:ind w:left="414" w:hanging="296"/>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955" w:hanging="296"/>
      </w:pPr>
      <w:rPr>
        <w:rFonts w:hint="default"/>
      </w:rPr>
    </w:lvl>
    <w:lvl w:ilvl="2">
      <w:start w:val="0"/>
      <w:numFmt w:val="bullet"/>
      <w:lvlText w:val="•"/>
      <w:lvlJc w:val="left"/>
      <w:pPr>
        <w:ind w:left="1490" w:hanging="296"/>
      </w:pPr>
      <w:rPr>
        <w:rFonts w:hint="default"/>
      </w:rPr>
    </w:lvl>
    <w:lvl w:ilvl="3">
      <w:start w:val="0"/>
      <w:numFmt w:val="bullet"/>
      <w:lvlText w:val="•"/>
      <w:lvlJc w:val="left"/>
      <w:pPr>
        <w:ind w:left="2025" w:hanging="296"/>
      </w:pPr>
      <w:rPr>
        <w:rFonts w:hint="default"/>
      </w:rPr>
    </w:lvl>
    <w:lvl w:ilvl="4">
      <w:start w:val="0"/>
      <w:numFmt w:val="bullet"/>
      <w:lvlText w:val="•"/>
      <w:lvlJc w:val="left"/>
      <w:pPr>
        <w:ind w:left="2560" w:hanging="296"/>
      </w:pPr>
      <w:rPr>
        <w:rFonts w:hint="default"/>
      </w:rPr>
    </w:lvl>
    <w:lvl w:ilvl="5">
      <w:start w:val="0"/>
      <w:numFmt w:val="bullet"/>
      <w:lvlText w:val="•"/>
      <w:lvlJc w:val="left"/>
      <w:pPr>
        <w:ind w:left="3095" w:hanging="296"/>
      </w:pPr>
      <w:rPr>
        <w:rFonts w:hint="default"/>
      </w:rPr>
    </w:lvl>
    <w:lvl w:ilvl="6">
      <w:start w:val="0"/>
      <w:numFmt w:val="bullet"/>
      <w:lvlText w:val="•"/>
      <w:lvlJc w:val="left"/>
      <w:pPr>
        <w:ind w:left="3630" w:hanging="296"/>
      </w:pPr>
      <w:rPr>
        <w:rFonts w:hint="default"/>
      </w:rPr>
    </w:lvl>
    <w:lvl w:ilvl="7">
      <w:start w:val="0"/>
      <w:numFmt w:val="bullet"/>
      <w:lvlText w:val="•"/>
      <w:lvlJc w:val="left"/>
      <w:pPr>
        <w:ind w:left="4165" w:hanging="296"/>
      </w:pPr>
      <w:rPr>
        <w:rFonts w:hint="default"/>
      </w:rPr>
    </w:lvl>
    <w:lvl w:ilvl="8">
      <w:start w:val="0"/>
      <w:numFmt w:val="bullet"/>
      <w:lvlText w:val="•"/>
      <w:lvlJc w:val="left"/>
      <w:pPr>
        <w:ind w:left="4700" w:hanging="296"/>
      </w:pPr>
      <w:rPr>
        <w:rFonts w:hint="default"/>
      </w:rPr>
    </w:lvl>
  </w:abstractNum>
  <w:abstractNum w:abstractNumId="7">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937" w:hanging="272"/>
      </w:pPr>
      <w:rPr>
        <w:rFonts w:hint="default"/>
      </w:rPr>
    </w:lvl>
    <w:lvl w:ilvl="2">
      <w:start w:val="0"/>
      <w:numFmt w:val="bullet"/>
      <w:lvlText w:val="•"/>
      <w:lvlJc w:val="left"/>
      <w:pPr>
        <w:ind w:left="1474" w:hanging="272"/>
      </w:pPr>
      <w:rPr>
        <w:rFonts w:hint="default"/>
      </w:rPr>
    </w:lvl>
    <w:lvl w:ilvl="3">
      <w:start w:val="0"/>
      <w:numFmt w:val="bullet"/>
      <w:lvlText w:val="•"/>
      <w:lvlJc w:val="left"/>
      <w:pPr>
        <w:ind w:left="2011" w:hanging="272"/>
      </w:pPr>
      <w:rPr>
        <w:rFonts w:hint="default"/>
      </w:rPr>
    </w:lvl>
    <w:lvl w:ilvl="4">
      <w:start w:val="0"/>
      <w:numFmt w:val="bullet"/>
      <w:lvlText w:val="•"/>
      <w:lvlJc w:val="left"/>
      <w:pPr>
        <w:ind w:left="2548" w:hanging="272"/>
      </w:pPr>
      <w:rPr>
        <w:rFonts w:hint="default"/>
      </w:rPr>
    </w:lvl>
    <w:lvl w:ilvl="5">
      <w:start w:val="0"/>
      <w:numFmt w:val="bullet"/>
      <w:lvlText w:val="•"/>
      <w:lvlJc w:val="left"/>
      <w:pPr>
        <w:ind w:left="3085" w:hanging="272"/>
      </w:pPr>
      <w:rPr>
        <w:rFonts w:hint="default"/>
      </w:rPr>
    </w:lvl>
    <w:lvl w:ilvl="6">
      <w:start w:val="0"/>
      <w:numFmt w:val="bullet"/>
      <w:lvlText w:val="•"/>
      <w:lvlJc w:val="left"/>
      <w:pPr>
        <w:ind w:left="3622" w:hanging="272"/>
      </w:pPr>
      <w:rPr>
        <w:rFonts w:hint="default"/>
      </w:rPr>
    </w:lvl>
    <w:lvl w:ilvl="7">
      <w:start w:val="0"/>
      <w:numFmt w:val="bullet"/>
      <w:lvlText w:val="•"/>
      <w:lvlJc w:val="left"/>
      <w:pPr>
        <w:ind w:left="4159" w:hanging="272"/>
      </w:pPr>
      <w:rPr>
        <w:rFonts w:hint="default"/>
      </w:rPr>
    </w:lvl>
    <w:lvl w:ilvl="8">
      <w:start w:val="0"/>
      <w:numFmt w:val="bullet"/>
      <w:lvlText w:val="•"/>
      <w:lvlJc w:val="left"/>
      <w:pPr>
        <w:ind w:left="4696" w:hanging="272"/>
      </w:pPr>
      <w:rPr>
        <w:rFonts w:hint="default"/>
      </w:rPr>
    </w:lvl>
  </w:abstractNum>
  <w:abstractNum w:abstractNumId="6">
    <w:multiLevelType w:val="hybridMultilevel"/>
    <w:lvl w:ilvl="0">
      <w:start w:val="1"/>
      <w:numFmt w:val="upperLetter"/>
      <w:lvlText w:val="%1."/>
      <w:lvlJc w:val="left"/>
      <w:pPr>
        <w:ind w:left="390" w:hanging="272"/>
        <w:jc w:val="right"/>
      </w:pPr>
      <w:rPr>
        <w:rFonts w:hint="default" w:ascii="Times New Roman" w:hAnsi="Times New Roman" w:eastAsia="Times New Roman" w:cs="Times New Roman"/>
        <w:i/>
        <w:color w:val="231F20"/>
        <w:spacing w:val="0"/>
        <w:w w:val="99"/>
        <w:sz w:val="20"/>
        <w:szCs w:val="20"/>
      </w:rPr>
    </w:lvl>
    <w:lvl w:ilvl="1">
      <w:start w:val="1"/>
      <w:numFmt w:val="lowerLetter"/>
      <w:lvlText w:val="(%2)"/>
      <w:lvlJc w:val="left"/>
      <w:pPr>
        <w:ind w:left="2588" w:hanging="243"/>
        <w:jc w:val="left"/>
      </w:pPr>
      <w:rPr>
        <w:rFonts w:hint="default" w:ascii="Times New Roman" w:hAnsi="Times New Roman" w:eastAsia="Times New Roman" w:cs="Times New Roman"/>
        <w:color w:val="231F20"/>
        <w:spacing w:val="-2"/>
        <w:w w:val="99"/>
        <w:sz w:val="16"/>
        <w:szCs w:val="16"/>
      </w:rPr>
    </w:lvl>
    <w:lvl w:ilvl="2">
      <w:start w:val="0"/>
      <w:numFmt w:val="bullet"/>
      <w:lvlText w:val="•"/>
      <w:lvlJc w:val="left"/>
      <w:pPr>
        <w:ind w:left="2231" w:hanging="243"/>
      </w:pPr>
      <w:rPr>
        <w:rFonts w:hint="default"/>
      </w:rPr>
    </w:lvl>
    <w:lvl w:ilvl="3">
      <w:start w:val="0"/>
      <w:numFmt w:val="bullet"/>
      <w:lvlText w:val="•"/>
      <w:lvlJc w:val="left"/>
      <w:pPr>
        <w:ind w:left="1882" w:hanging="243"/>
      </w:pPr>
      <w:rPr>
        <w:rFonts w:hint="default"/>
      </w:rPr>
    </w:lvl>
    <w:lvl w:ilvl="4">
      <w:start w:val="0"/>
      <w:numFmt w:val="bullet"/>
      <w:lvlText w:val="•"/>
      <w:lvlJc w:val="left"/>
      <w:pPr>
        <w:ind w:left="1534" w:hanging="243"/>
      </w:pPr>
      <w:rPr>
        <w:rFonts w:hint="default"/>
      </w:rPr>
    </w:lvl>
    <w:lvl w:ilvl="5">
      <w:start w:val="0"/>
      <w:numFmt w:val="bullet"/>
      <w:lvlText w:val="•"/>
      <w:lvlJc w:val="left"/>
      <w:pPr>
        <w:ind w:left="1185" w:hanging="243"/>
      </w:pPr>
      <w:rPr>
        <w:rFonts w:hint="default"/>
      </w:rPr>
    </w:lvl>
    <w:lvl w:ilvl="6">
      <w:start w:val="0"/>
      <w:numFmt w:val="bullet"/>
      <w:lvlText w:val="•"/>
      <w:lvlJc w:val="left"/>
      <w:pPr>
        <w:ind w:left="837" w:hanging="243"/>
      </w:pPr>
      <w:rPr>
        <w:rFonts w:hint="default"/>
      </w:rPr>
    </w:lvl>
    <w:lvl w:ilvl="7">
      <w:start w:val="0"/>
      <w:numFmt w:val="bullet"/>
      <w:lvlText w:val="•"/>
      <w:lvlJc w:val="left"/>
      <w:pPr>
        <w:ind w:left="488" w:hanging="243"/>
      </w:pPr>
      <w:rPr>
        <w:rFonts w:hint="default"/>
      </w:rPr>
    </w:lvl>
    <w:lvl w:ilvl="8">
      <w:start w:val="0"/>
      <w:numFmt w:val="bullet"/>
      <w:lvlText w:val="•"/>
      <w:lvlJc w:val="left"/>
      <w:pPr>
        <w:ind w:left="139" w:hanging="243"/>
      </w:pPr>
      <w:rPr>
        <w:rFonts w:hint="default"/>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877" w:hanging="272"/>
      </w:pPr>
      <w:rPr>
        <w:rFonts w:hint="default"/>
      </w:rPr>
    </w:lvl>
    <w:lvl w:ilvl="2">
      <w:start w:val="0"/>
      <w:numFmt w:val="bullet"/>
      <w:lvlText w:val="•"/>
      <w:lvlJc w:val="left"/>
      <w:pPr>
        <w:ind w:left="1355" w:hanging="272"/>
      </w:pPr>
      <w:rPr>
        <w:rFonts w:hint="default"/>
      </w:rPr>
    </w:lvl>
    <w:lvl w:ilvl="3">
      <w:start w:val="0"/>
      <w:numFmt w:val="bullet"/>
      <w:lvlText w:val="•"/>
      <w:lvlJc w:val="left"/>
      <w:pPr>
        <w:ind w:left="1832" w:hanging="272"/>
      </w:pPr>
      <w:rPr>
        <w:rFonts w:hint="default"/>
      </w:rPr>
    </w:lvl>
    <w:lvl w:ilvl="4">
      <w:start w:val="0"/>
      <w:numFmt w:val="bullet"/>
      <w:lvlText w:val="•"/>
      <w:lvlJc w:val="left"/>
      <w:pPr>
        <w:ind w:left="2310" w:hanging="272"/>
      </w:pPr>
      <w:rPr>
        <w:rFonts w:hint="default"/>
      </w:rPr>
    </w:lvl>
    <w:lvl w:ilvl="5">
      <w:start w:val="0"/>
      <w:numFmt w:val="bullet"/>
      <w:lvlText w:val="•"/>
      <w:lvlJc w:val="left"/>
      <w:pPr>
        <w:ind w:left="2787" w:hanging="272"/>
      </w:pPr>
      <w:rPr>
        <w:rFonts w:hint="default"/>
      </w:rPr>
    </w:lvl>
    <w:lvl w:ilvl="6">
      <w:start w:val="0"/>
      <w:numFmt w:val="bullet"/>
      <w:lvlText w:val="•"/>
      <w:lvlJc w:val="left"/>
      <w:pPr>
        <w:ind w:left="3265" w:hanging="272"/>
      </w:pPr>
      <w:rPr>
        <w:rFonts w:hint="default"/>
      </w:rPr>
    </w:lvl>
    <w:lvl w:ilvl="7">
      <w:start w:val="0"/>
      <w:numFmt w:val="bullet"/>
      <w:lvlText w:val="•"/>
      <w:lvlJc w:val="left"/>
      <w:pPr>
        <w:ind w:left="3742" w:hanging="272"/>
      </w:pPr>
      <w:rPr>
        <w:rFonts w:hint="default"/>
      </w:rPr>
    </w:lvl>
    <w:lvl w:ilvl="8">
      <w:start w:val="0"/>
      <w:numFmt w:val="bullet"/>
      <w:lvlText w:val="•"/>
      <w:lvlJc w:val="left"/>
      <w:pPr>
        <w:ind w:left="4220" w:hanging="272"/>
      </w:pPr>
      <w:rPr>
        <w:rFonts w:hint="default"/>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color w:val="231F20"/>
        <w:w w:val="99"/>
        <w:sz w:val="20"/>
        <w:szCs w:val="20"/>
      </w:rPr>
    </w:lvl>
    <w:lvl w:ilvl="1">
      <w:start w:val="1"/>
      <w:numFmt w:val="decimal"/>
      <w:lvlText w:val="%2)"/>
      <w:lvlJc w:val="left"/>
      <w:pPr>
        <w:ind w:left="517" w:hanging="264"/>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037" w:hanging="264"/>
      </w:pPr>
      <w:rPr>
        <w:rFonts w:hint="default"/>
      </w:rPr>
    </w:lvl>
    <w:lvl w:ilvl="3">
      <w:start w:val="0"/>
      <w:numFmt w:val="bullet"/>
      <w:lvlText w:val="•"/>
      <w:lvlJc w:val="left"/>
      <w:pPr>
        <w:ind w:left="1555" w:hanging="264"/>
      </w:pPr>
      <w:rPr>
        <w:rFonts w:hint="default"/>
      </w:rPr>
    </w:lvl>
    <w:lvl w:ilvl="4">
      <w:start w:val="0"/>
      <w:numFmt w:val="bullet"/>
      <w:lvlText w:val="•"/>
      <w:lvlJc w:val="left"/>
      <w:pPr>
        <w:ind w:left="2072" w:hanging="264"/>
      </w:pPr>
      <w:rPr>
        <w:rFonts w:hint="default"/>
      </w:rPr>
    </w:lvl>
    <w:lvl w:ilvl="5">
      <w:start w:val="0"/>
      <w:numFmt w:val="bullet"/>
      <w:lvlText w:val="•"/>
      <w:lvlJc w:val="left"/>
      <w:pPr>
        <w:ind w:left="2590" w:hanging="264"/>
      </w:pPr>
      <w:rPr>
        <w:rFonts w:hint="default"/>
      </w:rPr>
    </w:lvl>
    <w:lvl w:ilvl="6">
      <w:start w:val="0"/>
      <w:numFmt w:val="bullet"/>
      <w:lvlText w:val="•"/>
      <w:lvlJc w:val="left"/>
      <w:pPr>
        <w:ind w:left="3107" w:hanging="264"/>
      </w:pPr>
      <w:rPr>
        <w:rFonts w:hint="default"/>
      </w:rPr>
    </w:lvl>
    <w:lvl w:ilvl="7">
      <w:start w:val="0"/>
      <w:numFmt w:val="bullet"/>
      <w:lvlText w:val="•"/>
      <w:lvlJc w:val="left"/>
      <w:pPr>
        <w:ind w:left="3625" w:hanging="264"/>
      </w:pPr>
      <w:rPr>
        <w:rFonts w:hint="default"/>
      </w:rPr>
    </w:lvl>
    <w:lvl w:ilvl="8">
      <w:start w:val="0"/>
      <w:numFmt w:val="bullet"/>
      <w:lvlText w:val="•"/>
      <w:lvlJc w:val="left"/>
      <w:pPr>
        <w:ind w:left="4142" w:hanging="264"/>
      </w:pPr>
      <w:rPr>
        <w:rFonts w:hint="default"/>
      </w:rPr>
    </w:lvl>
  </w:abstractNum>
  <w:abstractNum w:abstractNumId="3">
    <w:multiLevelType w:val="hybridMultilevel"/>
    <w:lvl w:ilvl="0">
      <w:start w:val="4"/>
      <w:numFmt w:val="upperLetter"/>
      <w:lvlText w:val="%1."/>
      <w:lvlJc w:val="left"/>
      <w:pPr>
        <w:ind w:left="411" w:hanging="293"/>
        <w:jc w:val="left"/>
      </w:pPr>
      <w:rPr>
        <w:rFonts w:hint="default" w:ascii="Times New Roman" w:hAnsi="Times New Roman" w:eastAsia="Times New Roman" w:cs="Times New Roman"/>
        <w:i/>
        <w:color w:val="231F20"/>
        <w:spacing w:val="-1"/>
        <w:w w:val="99"/>
        <w:sz w:val="20"/>
        <w:szCs w:val="20"/>
      </w:rPr>
    </w:lvl>
    <w:lvl w:ilvl="1">
      <w:start w:val="0"/>
      <w:numFmt w:val="bullet"/>
      <w:lvlText w:val="•"/>
      <w:lvlJc w:val="left"/>
      <w:pPr>
        <w:ind w:left="520" w:hanging="202"/>
      </w:pPr>
      <w:rPr>
        <w:rFonts w:hint="default" w:ascii="Lucida Sans Unicode" w:hAnsi="Lucida Sans Unicode" w:eastAsia="Lucida Sans Unicode" w:cs="Lucida Sans Unicode"/>
        <w:color w:val="231F20"/>
        <w:w w:val="92"/>
        <w:sz w:val="14"/>
        <w:szCs w:val="14"/>
      </w:rPr>
    </w:lvl>
    <w:lvl w:ilvl="2">
      <w:start w:val="0"/>
      <w:numFmt w:val="bullet"/>
      <w:lvlText w:val="•"/>
      <w:lvlJc w:val="left"/>
      <w:pPr>
        <w:ind w:left="1037" w:hanging="202"/>
      </w:pPr>
      <w:rPr>
        <w:rFonts w:hint="default"/>
      </w:rPr>
    </w:lvl>
    <w:lvl w:ilvl="3">
      <w:start w:val="0"/>
      <w:numFmt w:val="bullet"/>
      <w:lvlText w:val="•"/>
      <w:lvlJc w:val="left"/>
      <w:pPr>
        <w:ind w:left="1554" w:hanging="202"/>
      </w:pPr>
      <w:rPr>
        <w:rFonts w:hint="default"/>
      </w:rPr>
    </w:lvl>
    <w:lvl w:ilvl="4">
      <w:start w:val="0"/>
      <w:numFmt w:val="bullet"/>
      <w:lvlText w:val="•"/>
      <w:lvlJc w:val="left"/>
      <w:pPr>
        <w:ind w:left="2072" w:hanging="202"/>
      </w:pPr>
      <w:rPr>
        <w:rFonts w:hint="default"/>
      </w:rPr>
    </w:lvl>
    <w:lvl w:ilvl="5">
      <w:start w:val="0"/>
      <w:numFmt w:val="bullet"/>
      <w:lvlText w:val="•"/>
      <w:lvlJc w:val="left"/>
      <w:pPr>
        <w:ind w:left="2589" w:hanging="202"/>
      </w:pPr>
      <w:rPr>
        <w:rFonts w:hint="default"/>
      </w:rPr>
    </w:lvl>
    <w:lvl w:ilvl="6">
      <w:start w:val="0"/>
      <w:numFmt w:val="bullet"/>
      <w:lvlText w:val="•"/>
      <w:lvlJc w:val="left"/>
      <w:pPr>
        <w:ind w:left="3107" w:hanging="202"/>
      </w:pPr>
      <w:rPr>
        <w:rFonts w:hint="default"/>
      </w:rPr>
    </w:lvl>
    <w:lvl w:ilvl="7">
      <w:start w:val="0"/>
      <w:numFmt w:val="bullet"/>
      <w:lvlText w:val="•"/>
      <w:lvlJc w:val="left"/>
      <w:pPr>
        <w:ind w:left="3624" w:hanging="202"/>
      </w:pPr>
      <w:rPr>
        <w:rFonts w:hint="default"/>
      </w:rPr>
    </w:lvl>
    <w:lvl w:ilvl="8">
      <w:start w:val="0"/>
      <w:numFmt w:val="bullet"/>
      <w:lvlText w:val="•"/>
      <w:lvlJc w:val="left"/>
      <w:pPr>
        <w:ind w:left="4141" w:hanging="202"/>
      </w:pPr>
      <w:rPr>
        <w:rFonts w:hint="default"/>
      </w:rPr>
    </w:lvl>
  </w:abstractNum>
  <w:abstractNum w:abstractNumId="2">
    <w:multiLevelType w:val="hybridMultilevel"/>
    <w:lvl w:ilvl="0">
      <w:start w:val="2"/>
      <w:numFmt w:val="upperLetter"/>
      <w:lvlText w:val="%1."/>
      <w:lvlJc w:val="left"/>
      <w:pPr>
        <w:ind w:left="390" w:hanging="272"/>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937" w:hanging="272"/>
      </w:pPr>
      <w:rPr>
        <w:rFonts w:hint="default"/>
      </w:rPr>
    </w:lvl>
    <w:lvl w:ilvl="2">
      <w:start w:val="0"/>
      <w:numFmt w:val="bullet"/>
      <w:lvlText w:val="•"/>
      <w:lvlJc w:val="left"/>
      <w:pPr>
        <w:ind w:left="1474" w:hanging="272"/>
      </w:pPr>
      <w:rPr>
        <w:rFonts w:hint="default"/>
      </w:rPr>
    </w:lvl>
    <w:lvl w:ilvl="3">
      <w:start w:val="0"/>
      <w:numFmt w:val="bullet"/>
      <w:lvlText w:val="•"/>
      <w:lvlJc w:val="left"/>
      <w:pPr>
        <w:ind w:left="2011" w:hanging="272"/>
      </w:pPr>
      <w:rPr>
        <w:rFonts w:hint="default"/>
      </w:rPr>
    </w:lvl>
    <w:lvl w:ilvl="4">
      <w:start w:val="0"/>
      <w:numFmt w:val="bullet"/>
      <w:lvlText w:val="•"/>
      <w:lvlJc w:val="left"/>
      <w:pPr>
        <w:ind w:left="2548" w:hanging="272"/>
      </w:pPr>
      <w:rPr>
        <w:rFonts w:hint="default"/>
      </w:rPr>
    </w:lvl>
    <w:lvl w:ilvl="5">
      <w:start w:val="0"/>
      <w:numFmt w:val="bullet"/>
      <w:lvlText w:val="•"/>
      <w:lvlJc w:val="left"/>
      <w:pPr>
        <w:ind w:left="3085" w:hanging="272"/>
      </w:pPr>
      <w:rPr>
        <w:rFonts w:hint="default"/>
      </w:rPr>
    </w:lvl>
    <w:lvl w:ilvl="6">
      <w:start w:val="0"/>
      <w:numFmt w:val="bullet"/>
      <w:lvlText w:val="•"/>
      <w:lvlJc w:val="left"/>
      <w:pPr>
        <w:ind w:left="3622" w:hanging="272"/>
      </w:pPr>
      <w:rPr>
        <w:rFonts w:hint="default"/>
      </w:rPr>
    </w:lvl>
    <w:lvl w:ilvl="7">
      <w:start w:val="0"/>
      <w:numFmt w:val="bullet"/>
      <w:lvlText w:val="•"/>
      <w:lvlJc w:val="left"/>
      <w:pPr>
        <w:ind w:left="4159" w:hanging="272"/>
      </w:pPr>
      <w:rPr>
        <w:rFonts w:hint="default"/>
      </w:rPr>
    </w:lvl>
    <w:lvl w:ilvl="8">
      <w:start w:val="0"/>
      <w:numFmt w:val="bullet"/>
      <w:lvlText w:val="•"/>
      <w:lvlJc w:val="left"/>
      <w:pPr>
        <w:ind w:left="4696" w:hanging="272"/>
      </w:pPr>
      <w:rPr>
        <w:rFonts w:hint="default"/>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color w:val="231F20"/>
        <w:spacing w:val="0"/>
        <w:w w:val="99"/>
        <w:sz w:val="20"/>
        <w:szCs w:val="20"/>
      </w:rPr>
    </w:lvl>
    <w:lvl w:ilvl="1">
      <w:start w:val="0"/>
      <w:numFmt w:val="bullet"/>
      <w:lvlText w:val="•"/>
      <w:lvlJc w:val="left"/>
      <w:pPr>
        <w:ind w:left="878" w:hanging="272"/>
      </w:pPr>
      <w:rPr>
        <w:rFonts w:hint="default"/>
      </w:rPr>
    </w:lvl>
    <w:lvl w:ilvl="2">
      <w:start w:val="0"/>
      <w:numFmt w:val="bullet"/>
      <w:lvlText w:val="•"/>
      <w:lvlJc w:val="left"/>
      <w:pPr>
        <w:ind w:left="1356" w:hanging="272"/>
      </w:pPr>
      <w:rPr>
        <w:rFonts w:hint="default"/>
      </w:rPr>
    </w:lvl>
    <w:lvl w:ilvl="3">
      <w:start w:val="0"/>
      <w:numFmt w:val="bullet"/>
      <w:lvlText w:val="•"/>
      <w:lvlJc w:val="left"/>
      <w:pPr>
        <w:ind w:left="1834" w:hanging="272"/>
      </w:pPr>
      <w:rPr>
        <w:rFonts w:hint="default"/>
      </w:rPr>
    </w:lvl>
    <w:lvl w:ilvl="4">
      <w:start w:val="0"/>
      <w:numFmt w:val="bullet"/>
      <w:lvlText w:val="•"/>
      <w:lvlJc w:val="left"/>
      <w:pPr>
        <w:ind w:left="2312" w:hanging="272"/>
      </w:pPr>
      <w:rPr>
        <w:rFonts w:hint="default"/>
      </w:rPr>
    </w:lvl>
    <w:lvl w:ilvl="5">
      <w:start w:val="0"/>
      <w:numFmt w:val="bullet"/>
      <w:lvlText w:val="•"/>
      <w:lvlJc w:val="left"/>
      <w:pPr>
        <w:ind w:left="2791" w:hanging="272"/>
      </w:pPr>
      <w:rPr>
        <w:rFonts w:hint="default"/>
      </w:rPr>
    </w:lvl>
    <w:lvl w:ilvl="6">
      <w:start w:val="0"/>
      <w:numFmt w:val="bullet"/>
      <w:lvlText w:val="•"/>
      <w:lvlJc w:val="left"/>
      <w:pPr>
        <w:ind w:left="3269" w:hanging="272"/>
      </w:pPr>
      <w:rPr>
        <w:rFonts w:hint="default"/>
      </w:rPr>
    </w:lvl>
    <w:lvl w:ilvl="7">
      <w:start w:val="0"/>
      <w:numFmt w:val="bullet"/>
      <w:lvlText w:val="•"/>
      <w:lvlJc w:val="left"/>
      <w:pPr>
        <w:ind w:left="3747" w:hanging="272"/>
      </w:pPr>
      <w:rPr>
        <w:rFonts w:hint="default"/>
      </w:rPr>
    </w:lvl>
    <w:lvl w:ilvl="8">
      <w:start w:val="0"/>
      <w:numFmt w:val="bullet"/>
      <w:lvlText w:val="•"/>
      <w:lvlJc w:val="left"/>
      <w:pPr>
        <w:ind w:left="4225" w:hanging="272"/>
      </w:pPr>
      <w:rPr>
        <w:rFonts w:hint="default"/>
      </w:rPr>
    </w:lvl>
  </w:abstractNum>
  <w:abstractNum w:abstractNumId="0">
    <w:multiLevelType w:val="hybridMultilevel"/>
    <w:lvl w:ilvl="0">
      <w:start w:val="10"/>
      <w:numFmt w:val="upperRoman"/>
      <w:lvlText w:val="%1."/>
      <w:lvlJc w:val="left"/>
      <w:pPr>
        <w:ind w:left="119" w:hanging="250"/>
        <w:jc w:val="left"/>
      </w:pPr>
      <w:rPr>
        <w:rFonts w:hint="default" w:ascii="Times New Roman" w:hAnsi="Times New Roman" w:eastAsia="Times New Roman" w:cs="Times New Roman"/>
        <w:color w:val="231F20"/>
        <w:w w:val="99"/>
        <w:sz w:val="16"/>
        <w:szCs w:val="16"/>
      </w:rPr>
    </w:lvl>
    <w:lvl w:ilvl="1">
      <w:start w:val="2"/>
      <w:numFmt w:val="upperRoman"/>
      <w:lvlText w:val="%2."/>
      <w:lvlJc w:val="left"/>
      <w:pPr>
        <w:ind w:left="1705" w:hanging="312"/>
        <w:jc w:val="right"/>
      </w:pPr>
      <w:rPr>
        <w:rFonts w:hint="default" w:ascii="Times New Roman" w:hAnsi="Times New Roman" w:eastAsia="Times New Roman" w:cs="Times New Roman"/>
        <w:color w:val="231F20"/>
        <w:spacing w:val="0"/>
        <w:w w:val="99"/>
        <w:sz w:val="20"/>
        <w:szCs w:val="20"/>
      </w:rPr>
    </w:lvl>
    <w:lvl w:ilvl="2">
      <w:start w:val="6"/>
      <w:numFmt w:val="upperRoman"/>
      <w:lvlText w:val="%3."/>
      <w:lvlJc w:val="left"/>
      <w:pPr>
        <w:ind w:left="1184" w:hanging="389"/>
        <w:jc w:val="right"/>
      </w:pPr>
      <w:rPr>
        <w:rFonts w:hint="default" w:ascii="Times New Roman" w:hAnsi="Times New Roman" w:eastAsia="Times New Roman" w:cs="Times New Roman"/>
        <w:color w:val="231F20"/>
        <w:spacing w:val="0"/>
        <w:w w:val="99"/>
        <w:sz w:val="20"/>
        <w:szCs w:val="20"/>
      </w:rPr>
    </w:lvl>
    <w:lvl w:ilvl="3">
      <w:start w:val="1"/>
      <w:numFmt w:val="lowerLetter"/>
      <w:lvlText w:val="(%4)"/>
      <w:lvlJc w:val="left"/>
      <w:pPr>
        <w:ind w:left="2072" w:hanging="243"/>
        <w:jc w:val="left"/>
      </w:pPr>
      <w:rPr>
        <w:rFonts w:hint="default" w:ascii="Times New Roman" w:hAnsi="Times New Roman" w:eastAsia="Times New Roman" w:cs="Times New Roman"/>
        <w:color w:val="231F20"/>
        <w:spacing w:val="-2"/>
        <w:w w:val="99"/>
        <w:sz w:val="16"/>
        <w:szCs w:val="16"/>
      </w:rPr>
    </w:lvl>
    <w:lvl w:ilvl="4">
      <w:start w:val="0"/>
      <w:numFmt w:val="bullet"/>
      <w:lvlText w:val="•"/>
      <w:lvlJc w:val="left"/>
      <w:pPr>
        <w:ind w:left="1699" w:hanging="243"/>
      </w:pPr>
      <w:rPr>
        <w:rFonts w:hint="default"/>
      </w:rPr>
    </w:lvl>
    <w:lvl w:ilvl="5">
      <w:start w:val="0"/>
      <w:numFmt w:val="bullet"/>
      <w:lvlText w:val="•"/>
      <w:lvlJc w:val="left"/>
      <w:pPr>
        <w:ind w:left="1318" w:hanging="243"/>
      </w:pPr>
      <w:rPr>
        <w:rFonts w:hint="default"/>
      </w:rPr>
    </w:lvl>
    <w:lvl w:ilvl="6">
      <w:start w:val="0"/>
      <w:numFmt w:val="bullet"/>
      <w:lvlText w:val="•"/>
      <w:lvlJc w:val="left"/>
      <w:pPr>
        <w:ind w:left="937" w:hanging="243"/>
      </w:pPr>
      <w:rPr>
        <w:rFonts w:hint="default"/>
      </w:rPr>
    </w:lvl>
    <w:lvl w:ilvl="7">
      <w:start w:val="0"/>
      <w:numFmt w:val="bullet"/>
      <w:lvlText w:val="•"/>
      <w:lvlJc w:val="left"/>
      <w:pPr>
        <w:ind w:left="556" w:hanging="243"/>
      </w:pPr>
      <w:rPr>
        <w:rFonts w:hint="default"/>
      </w:rPr>
    </w:lvl>
    <w:lvl w:ilvl="8">
      <w:start w:val="0"/>
      <w:numFmt w:val="bullet"/>
      <w:lvlText w:val="•"/>
      <w:lvlJc w:val="left"/>
      <w:pPr>
        <w:ind w:left="175" w:hanging="24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484" w:hanging="365"/>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header" Target="header7.xml"/><Relationship Id="rId60" Type="http://schemas.openxmlformats.org/officeDocument/2006/relationships/header" Target="header8.xml"/><Relationship Id="rId61" Type="http://schemas.openxmlformats.org/officeDocument/2006/relationships/image" Target="media/image49.jpeg"/><Relationship Id="rId62" Type="http://schemas.openxmlformats.org/officeDocument/2006/relationships/image" Target="media/image50.jpeg"/><Relationship Id="rId63" Type="http://schemas.openxmlformats.org/officeDocument/2006/relationships/image" Target="media/image51.jpeg"/><Relationship Id="rId64" Type="http://schemas.openxmlformats.org/officeDocument/2006/relationships/image" Target="media/image52.jpe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jsac0413leblanc.dvi</dc:title>
  <dcterms:created xsi:type="dcterms:W3CDTF">2017-10-26T10:29:40Z</dcterms:created>
  <dcterms:modified xsi:type="dcterms:W3CDTF">2017-10-26T10:29:40Z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2013-03-12T00:00:00Z</vt:filetime>
  </property>
  <property fmtid="{D5CDD505-2E9C-101B-9397-08002B2CF9AE}" pid="3" name="Creator">
    <vt:lpwstr>dvips(k) 5.991 Copyright 2011 Radical Eye Software</vt:lpwstr>
  </property>
  <property fmtid="{D5CDD505-2E9C-101B-9397-08002B2CF9AE}" pid="4" name="LastSaved">
    <vt:filetime>2017-10-26T00:00:00Z</vt:filetime>
  </property>
</Properties>
</file>