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1A49" w14:textId="77777777" w:rsidR="00037C04" w:rsidRPr="0003728D" w:rsidRDefault="0082711F" w:rsidP="00037C04">
      <w:pPr>
        <w:spacing w:after="0"/>
        <w:jc w:val="center"/>
        <w:rPr>
          <w:b/>
          <w:bCs/>
        </w:rPr>
      </w:pPr>
      <w:r w:rsidRPr="0003728D">
        <w:rPr>
          <w:b/>
          <w:bCs/>
        </w:rPr>
        <w:t>UNIVERSITY OF NEWCASTLE</w:t>
      </w:r>
    </w:p>
    <w:p w14:paraId="64EA1DB6" w14:textId="77777777" w:rsidR="00BA6CB6" w:rsidRPr="0003728D" w:rsidRDefault="00BA6CB6" w:rsidP="0003728D">
      <w:pPr>
        <w:spacing w:after="0"/>
        <w:jc w:val="center"/>
        <w:rPr>
          <w:b/>
          <w:bCs/>
        </w:rPr>
      </w:pPr>
      <w:r w:rsidRPr="0003728D">
        <w:rPr>
          <w:b/>
          <w:bCs/>
        </w:rPr>
        <w:t>HUMAN RESEARCH ETHICS COMMITTEE</w:t>
      </w:r>
    </w:p>
    <w:p w14:paraId="0482BBFE" w14:textId="77777777" w:rsidR="00BA6CB6" w:rsidRDefault="00BA6CB6" w:rsidP="0003728D">
      <w:pPr>
        <w:spacing w:after="0"/>
        <w:jc w:val="center"/>
        <w:rPr>
          <w:b/>
          <w:bCs/>
        </w:rPr>
      </w:pPr>
      <w:r w:rsidRPr="0003728D">
        <w:rPr>
          <w:b/>
          <w:bCs/>
        </w:rPr>
        <w:t>INITIAL APPROVAL SUBMISSION</w:t>
      </w:r>
    </w:p>
    <w:p w14:paraId="2672AFD4" w14:textId="77777777" w:rsidR="0003728D" w:rsidRDefault="0003728D" w:rsidP="0003728D">
      <w:pPr>
        <w:spacing w:after="0"/>
        <w:jc w:val="center"/>
        <w:rPr>
          <w:b/>
          <w:bCs/>
        </w:rPr>
      </w:pPr>
      <w:r>
        <w:rPr>
          <w:b/>
          <w:bCs/>
        </w:rPr>
        <w:t>FOR</w:t>
      </w:r>
    </w:p>
    <w:p w14:paraId="18D02678" w14:textId="77777777" w:rsidR="0003728D" w:rsidRPr="0003728D" w:rsidRDefault="0003728D" w:rsidP="0003728D">
      <w:pPr>
        <w:spacing w:after="0"/>
        <w:jc w:val="center"/>
        <w:rPr>
          <w:b/>
          <w:bCs/>
        </w:rPr>
      </w:pPr>
      <w:r w:rsidRPr="0003728D">
        <w:rPr>
          <w:b/>
          <w:bCs/>
        </w:rPr>
        <w:t>INFT3800 – PROFESSIONAL PRACTICE IN IT</w:t>
      </w:r>
    </w:p>
    <w:p w14:paraId="046083E4" w14:textId="77777777" w:rsidR="0003728D" w:rsidRPr="0003728D" w:rsidRDefault="0003728D" w:rsidP="0003728D">
      <w:pPr>
        <w:spacing w:after="0"/>
        <w:jc w:val="center"/>
        <w:rPr>
          <w:b/>
          <w:bCs/>
        </w:rPr>
      </w:pPr>
    </w:p>
    <w:p w14:paraId="05B08172" w14:textId="72D8E6AB" w:rsidR="00BA6CB6" w:rsidRDefault="00386DC3" w:rsidP="00386DC3">
      <w:pPr>
        <w:spacing w:after="0"/>
        <w:jc w:val="right"/>
      </w:pPr>
      <w:r>
        <w:t>Harlan De Jong, c3349828</w:t>
      </w:r>
    </w:p>
    <w:p w14:paraId="5F62AE0E" w14:textId="77777777" w:rsidR="0094292C" w:rsidRPr="007B0BAD" w:rsidRDefault="0094292C" w:rsidP="002570F7">
      <w:pPr>
        <w:pStyle w:val="ListParagraph"/>
        <w:numPr>
          <w:ilvl w:val="0"/>
          <w:numId w:val="1"/>
        </w:numPr>
        <w:spacing w:after="0"/>
        <w:ind w:left="426"/>
        <w:jc w:val="both"/>
        <w:rPr>
          <w:b/>
          <w:bCs/>
        </w:rPr>
      </w:pPr>
      <w:r w:rsidRPr="007B0BAD">
        <w:rPr>
          <w:b/>
          <w:bCs/>
        </w:rPr>
        <w:t>Protocol Identification</w:t>
      </w:r>
    </w:p>
    <w:p w14:paraId="67BC3F67" w14:textId="1EED1BED" w:rsidR="0094292C" w:rsidRDefault="0094292C" w:rsidP="007D571C">
      <w:pPr>
        <w:pStyle w:val="ListParagraph"/>
        <w:numPr>
          <w:ilvl w:val="1"/>
          <w:numId w:val="1"/>
        </w:numPr>
        <w:spacing w:after="0"/>
        <w:ind w:left="851"/>
        <w:jc w:val="both"/>
      </w:pPr>
      <w:r>
        <w:t>Project Title</w:t>
      </w:r>
      <w:r w:rsidR="00D674A6">
        <w:t xml:space="preserve"> </w:t>
      </w:r>
      <w:r w:rsidR="009533CF">
        <w:t xml:space="preserve">– </w:t>
      </w:r>
      <w:r w:rsidR="007B1286">
        <w:t xml:space="preserve">Effectiveness of Sound Displays </w:t>
      </w:r>
      <w:r w:rsidR="00493DC7">
        <w:t>in Assisting Task Completion within Video Games and Human-Computer Interaction.</w:t>
      </w:r>
    </w:p>
    <w:p w14:paraId="095509F3" w14:textId="77777777" w:rsidR="00A8595A" w:rsidRDefault="00A8595A" w:rsidP="00A8595A">
      <w:pPr>
        <w:pStyle w:val="ListParagraph"/>
        <w:spacing w:after="0"/>
        <w:ind w:left="851"/>
        <w:jc w:val="both"/>
      </w:pPr>
    </w:p>
    <w:p w14:paraId="3BD936F9" w14:textId="1E6B6142" w:rsidR="0094292C" w:rsidRDefault="0094292C" w:rsidP="007D571C">
      <w:pPr>
        <w:pStyle w:val="ListParagraph"/>
        <w:numPr>
          <w:ilvl w:val="1"/>
          <w:numId w:val="1"/>
        </w:numPr>
        <w:spacing w:after="0"/>
        <w:ind w:left="851"/>
        <w:jc w:val="both"/>
      </w:pPr>
      <w:r>
        <w:t>Project Summary</w:t>
      </w:r>
      <w:r w:rsidR="00D674A6">
        <w:t xml:space="preserve"> </w:t>
      </w:r>
      <w:r w:rsidR="009B59FE">
        <w:t>–</w:t>
      </w:r>
      <w:r w:rsidR="003433F8">
        <w:t xml:space="preserve"> </w:t>
      </w:r>
      <w:r w:rsidR="009B59FE">
        <w:t xml:space="preserve">This research will investigate how sound displays can be used </w:t>
      </w:r>
      <w:r w:rsidR="003C7A4F">
        <w:t>to assist in completion of tasks within computer games, in this case Call of Duty: Ghosts.</w:t>
      </w:r>
      <w:r w:rsidR="00ED2B4D">
        <w:t xml:space="preserve"> Consenting</w:t>
      </w:r>
      <w:r w:rsidR="003C7A4F">
        <w:t xml:space="preserve"> </w:t>
      </w:r>
      <w:r w:rsidR="00ED2B4D">
        <w:t>p</w:t>
      </w:r>
      <w:r w:rsidR="003C7A4F">
        <w:t>articipants will be</w:t>
      </w:r>
      <w:r w:rsidR="00ED2B4D">
        <w:t xml:space="preserve"> from the University of Newcastle and/or adults 18+ (years of age), they will be sourced in-person or online. These</w:t>
      </w:r>
      <w:r w:rsidR="003C7A4F">
        <w:t xml:space="preserve"> </w:t>
      </w:r>
      <w:r w:rsidR="00ED2B4D">
        <w:t>p</w:t>
      </w:r>
      <w:r w:rsidR="003C7A4F">
        <w:t xml:space="preserve">articipants will be provided sound and no sound during two separate games and analysis of objective completion will contribute to </w:t>
      </w:r>
      <w:r w:rsidR="00ED2B4D">
        <w:t xml:space="preserve">the </w:t>
      </w:r>
      <w:r w:rsidR="003C7A4F">
        <w:t xml:space="preserve">results. </w:t>
      </w:r>
      <w:r w:rsidR="00ED2B4D">
        <w:t xml:space="preserve">Other research methods including interviews will be used as another form of analysis and all data gathered will be kept safe and proper disposal </w:t>
      </w:r>
      <w:r w:rsidR="009533CF">
        <w:t>will be undertaken. The result of this research will be published as an international journal paper.</w:t>
      </w:r>
    </w:p>
    <w:p w14:paraId="187EDA60" w14:textId="77777777" w:rsidR="00A8595A" w:rsidRDefault="00A8595A" w:rsidP="00A8595A">
      <w:pPr>
        <w:spacing w:after="0"/>
        <w:jc w:val="both"/>
      </w:pPr>
    </w:p>
    <w:p w14:paraId="171EBF28" w14:textId="6640F640" w:rsidR="0094292C" w:rsidRDefault="0094292C" w:rsidP="007D571C">
      <w:pPr>
        <w:pStyle w:val="ListParagraph"/>
        <w:numPr>
          <w:ilvl w:val="1"/>
          <w:numId w:val="1"/>
        </w:numPr>
        <w:spacing w:after="0"/>
        <w:ind w:left="851"/>
        <w:jc w:val="both"/>
      </w:pPr>
      <w:r>
        <w:t>Duration of the project</w:t>
      </w:r>
      <w:r w:rsidR="00D674A6">
        <w:t xml:space="preserve"> </w:t>
      </w:r>
      <w:r w:rsidR="003433F8">
        <w:t>–</w:t>
      </w:r>
      <w:r w:rsidR="00D674A6">
        <w:t xml:space="preserve"> </w:t>
      </w:r>
      <w:r w:rsidR="003433F8">
        <w:t>6 months</w:t>
      </w:r>
    </w:p>
    <w:p w14:paraId="6533E3B1" w14:textId="77777777" w:rsidR="00A8595A" w:rsidRDefault="00A8595A" w:rsidP="00A8595A">
      <w:pPr>
        <w:spacing w:after="0"/>
        <w:jc w:val="both"/>
      </w:pPr>
    </w:p>
    <w:p w14:paraId="11982D10" w14:textId="25D7A6E6" w:rsidR="002A51C9" w:rsidRDefault="00664882" w:rsidP="007D571C">
      <w:pPr>
        <w:pStyle w:val="ListParagraph"/>
        <w:numPr>
          <w:ilvl w:val="1"/>
          <w:numId w:val="1"/>
        </w:numPr>
        <w:spacing w:after="0"/>
        <w:ind w:left="851"/>
        <w:jc w:val="both"/>
      </w:pPr>
      <w:r>
        <w:t>Research Personnel</w:t>
      </w:r>
      <w:r w:rsidR="00D674A6">
        <w:t xml:space="preserve"> </w:t>
      </w:r>
      <w:r w:rsidR="009B59FE">
        <w:t>–</w:t>
      </w:r>
      <w:r w:rsidR="00D674A6">
        <w:t xml:space="preserve"> </w:t>
      </w:r>
      <w:r w:rsidR="009B59FE">
        <w:t>Principal Investigator (PI), Co-PI, Research Director</w:t>
      </w:r>
      <w:r w:rsidR="00DB17DA">
        <w:t>/</w:t>
      </w:r>
      <w:r w:rsidR="00886916">
        <w:t>S</w:t>
      </w:r>
      <w:r w:rsidR="00DB17DA">
        <w:t>upervisor</w:t>
      </w:r>
      <w:r w:rsidR="009B59FE">
        <w:t xml:space="preserve">, Research Associate, </w:t>
      </w:r>
      <w:r w:rsidR="00DB17DA">
        <w:t xml:space="preserve">2 x </w:t>
      </w:r>
      <w:r w:rsidR="009B59FE">
        <w:t>Research Assistant, Statistician</w:t>
      </w:r>
    </w:p>
    <w:p w14:paraId="160575E3" w14:textId="77777777" w:rsidR="0094292C" w:rsidRDefault="0094292C" w:rsidP="00664882">
      <w:pPr>
        <w:pStyle w:val="ListParagraph"/>
        <w:spacing w:after="0"/>
        <w:ind w:left="426"/>
        <w:jc w:val="both"/>
      </w:pPr>
    </w:p>
    <w:p w14:paraId="6A884C58" w14:textId="77777777" w:rsidR="0094292C" w:rsidRPr="007B0BAD" w:rsidRDefault="0094292C" w:rsidP="002570F7">
      <w:pPr>
        <w:pStyle w:val="ListParagraph"/>
        <w:numPr>
          <w:ilvl w:val="0"/>
          <w:numId w:val="1"/>
        </w:numPr>
        <w:spacing w:after="0"/>
        <w:ind w:left="426"/>
        <w:jc w:val="both"/>
        <w:rPr>
          <w:b/>
          <w:bCs/>
        </w:rPr>
      </w:pPr>
      <w:r w:rsidRPr="007B0BAD">
        <w:rPr>
          <w:b/>
          <w:bCs/>
        </w:rPr>
        <w:t>Type of research</w:t>
      </w:r>
    </w:p>
    <w:p w14:paraId="09E5C5BB" w14:textId="77777777" w:rsidR="005041AC" w:rsidRDefault="005041AC" w:rsidP="005041AC">
      <w:pPr>
        <w:spacing w:after="0"/>
        <w:jc w:val="both"/>
      </w:pPr>
    </w:p>
    <w:tbl>
      <w:tblPr>
        <w:tblStyle w:val="TableGrid"/>
        <w:tblW w:w="9209" w:type="dxa"/>
        <w:tblLook w:val="04A0" w:firstRow="1" w:lastRow="0" w:firstColumn="1" w:lastColumn="0" w:noHBand="0" w:noVBand="1"/>
      </w:tblPr>
      <w:tblGrid>
        <w:gridCol w:w="562"/>
        <w:gridCol w:w="475"/>
        <w:gridCol w:w="8172"/>
      </w:tblGrid>
      <w:tr w:rsidR="005041AC" w14:paraId="2B8D58E3" w14:textId="77777777" w:rsidTr="00EE7FCE">
        <w:tc>
          <w:tcPr>
            <w:tcW w:w="562" w:type="dxa"/>
          </w:tcPr>
          <w:p w14:paraId="4EDF50C7" w14:textId="77777777" w:rsidR="005041AC" w:rsidRDefault="005041AC" w:rsidP="005041AC">
            <w:pPr>
              <w:jc w:val="both"/>
            </w:pPr>
            <w:r>
              <w:t>Yes</w:t>
            </w:r>
          </w:p>
        </w:tc>
        <w:tc>
          <w:tcPr>
            <w:tcW w:w="426" w:type="dxa"/>
          </w:tcPr>
          <w:p w14:paraId="682AC4D2" w14:textId="77777777" w:rsidR="005041AC" w:rsidRDefault="005041AC" w:rsidP="005041AC">
            <w:pPr>
              <w:jc w:val="both"/>
            </w:pPr>
            <w:r>
              <w:t>No</w:t>
            </w:r>
          </w:p>
        </w:tc>
        <w:tc>
          <w:tcPr>
            <w:tcW w:w="8221" w:type="dxa"/>
          </w:tcPr>
          <w:p w14:paraId="4BCDA705" w14:textId="77777777" w:rsidR="005041AC" w:rsidRDefault="005041AC" w:rsidP="005041AC">
            <w:pPr>
              <w:jc w:val="both"/>
            </w:pPr>
            <w:r>
              <w:t>Does your project involve:</w:t>
            </w:r>
          </w:p>
        </w:tc>
      </w:tr>
      <w:tr w:rsidR="005041AC" w14:paraId="2BEC197C" w14:textId="77777777" w:rsidTr="00EE7FCE">
        <w:tc>
          <w:tcPr>
            <w:tcW w:w="562" w:type="dxa"/>
          </w:tcPr>
          <w:p w14:paraId="6897CFC8" w14:textId="77777777" w:rsidR="005041AC" w:rsidRDefault="005041AC" w:rsidP="005041AC">
            <w:pPr>
              <w:jc w:val="both"/>
            </w:pPr>
          </w:p>
        </w:tc>
        <w:tc>
          <w:tcPr>
            <w:tcW w:w="426" w:type="dxa"/>
          </w:tcPr>
          <w:p w14:paraId="230B2B43" w14:textId="7661B6A9" w:rsidR="005041AC" w:rsidRDefault="00D674A6" w:rsidP="005041AC">
            <w:pPr>
              <w:jc w:val="both"/>
            </w:pPr>
            <w:r>
              <w:t>x</w:t>
            </w:r>
          </w:p>
        </w:tc>
        <w:tc>
          <w:tcPr>
            <w:tcW w:w="8221" w:type="dxa"/>
          </w:tcPr>
          <w:p w14:paraId="7E8769A0" w14:textId="77777777" w:rsidR="005041AC" w:rsidRDefault="005041AC" w:rsidP="005041AC">
            <w:pPr>
              <w:jc w:val="both"/>
            </w:pPr>
            <w:r w:rsidRPr="005041AC">
              <w:t>Research to be conducted outside Australia involving participants</w:t>
            </w:r>
          </w:p>
        </w:tc>
      </w:tr>
      <w:tr w:rsidR="005041AC" w14:paraId="6F7F5FB2" w14:textId="77777777" w:rsidTr="00EE7FCE">
        <w:tc>
          <w:tcPr>
            <w:tcW w:w="562" w:type="dxa"/>
          </w:tcPr>
          <w:p w14:paraId="1B9A755A" w14:textId="77777777" w:rsidR="005041AC" w:rsidRDefault="005041AC" w:rsidP="005041AC">
            <w:pPr>
              <w:jc w:val="both"/>
            </w:pPr>
          </w:p>
        </w:tc>
        <w:tc>
          <w:tcPr>
            <w:tcW w:w="426" w:type="dxa"/>
          </w:tcPr>
          <w:p w14:paraId="0F94C63B" w14:textId="1DA96CBB" w:rsidR="005041AC" w:rsidRDefault="00D674A6" w:rsidP="005041AC">
            <w:pPr>
              <w:jc w:val="both"/>
            </w:pPr>
            <w:r>
              <w:t>x</w:t>
            </w:r>
          </w:p>
        </w:tc>
        <w:tc>
          <w:tcPr>
            <w:tcW w:w="8221" w:type="dxa"/>
          </w:tcPr>
          <w:p w14:paraId="59857250" w14:textId="77777777" w:rsidR="005041AC" w:rsidRDefault="005041AC" w:rsidP="005041AC">
            <w:pPr>
              <w:jc w:val="both"/>
            </w:pPr>
            <w:r w:rsidRPr="005041AC">
              <w:t>Research on workplace practices or possibly impacting on workplace relationships</w:t>
            </w:r>
          </w:p>
        </w:tc>
      </w:tr>
      <w:tr w:rsidR="005041AC" w14:paraId="25356AD6" w14:textId="77777777" w:rsidTr="00EE7FCE">
        <w:tc>
          <w:tcPr>
            <w:tcW w:w="562" w:type="dxa"/>
          </w:tcPr>
          <w:p w14:paraId="04871A71" w14:textId="77777777" w:rsidR="005041AC" w:rsidRDefault="005041AC" w:rsidP="005041AC">
            <w:pPr>
              <w:jc w:val="both"/>
            </w:pPr>
          </w:p>
        </w:tc>
        <w:tc>
          <w:tcPr>
            <w:tcW w:w="426" w:type="dxa"/>
          </w:tcPr>
          <w:p w14:paraId="4E0E0E62" w14:textId="07BCF4D0" w:rsidR="005041AC" w:rsidRDefault="00D674A6" w:rsidP="005041AC">
            <w:pPr>
              <w:jc w:val="both"/>
            </w:pPr>
            <w:r>
              <w:t>x</w:t>
            </w:r>
          </w:p>
        </w:tc>
        <w:tc>
          <w:tcPr>
            <w:tcW w:w="8221" w:type="dxa"/>
          </w:tcPr>
          <w:p w14:paraId="0C4A9B53" w14:textId="77777777" w:rsidR="005041AC" w:rsidRDefault="005041AC" w:rsidP="005041AC">
            <w:pPr>
              <w:jc w:val="both"/>
            </w:pPr>
            <w:r w:rsidRPr="005041AC">
              <w:t>Deception or limited di</w:t>
            </w:r>
            <w:r w:rsidR="00E21760">
              <w:t>sclosure to participants</w:t>
            </w:r>
          </w:p>
        </w:tc>
      </w:tr>
      <w:tr w:rsidR="005041AC" w14:paraId="0D5E2CC4" w14:textId="77777777" w:rsidTr="00EE7FCE">
        <w:tc>
          <w:tcPr>
            <w:tcW w:w="562" w:type="dxa"/>
          </w:tcPr>
          <w:p w14:paraId="0D50699D" w14:textId="77777777" w:rsidR="005041AC" w:rsidRDefault="005041AC" w:rsidP="005041AC">
            <w:pPr>
              <w:jc w:val="both"/>
            </w:pPr>
          </w:p>
        </w:tc>
        <w:tc>
          <w:tcPr>
            <w:tcW w:w="426" w:type="dxa"/>
          </w:tcPr>
          <w:p w14:paraId="60F065A7" w14:textId="77088FD9" w:rsidR="005041AC" w:rsidRDefault="00D674A6" w:rsidP="005041AC">
            <w:pPr>
              <w:jc w:val="both"/>
            </w:pPr>
            <w:r>
              <w:t>x</w:t>
            </w:r>
          </w:p>
        </w:tc>
        <w:tc>
          <w:tcPr>
            <w:tcW w:w="8221" w:type="dxa"/>
          </w:tcPr>
          <w:p w14:paraId="0178ABA9" w14:textId="77777777" w:rsidR="005041AC" w:rsidRDefault="005041AC" w:rsidP="005041AC">
            <w:pPr>
              <w:jc w:val="both"/>
            </w:pPr>
            <w:r w:rsidRPr="005041AC">
              <w:t>Access to existing data sets, databa</w:t>
            </w:r>
            <w:r w:rsidR="00E21760">
              <w:t>nks, or human tissue banks</w:t>
            </w:r>
          </w:p>
        </w:tc>
      </w:tr>
      <w:tr w:rsidR="005041AC" w14:paraId="7FD826B9" w14:textId="77777777" w:rsidTr="00EE7FCE">
        <w:tc>
          <w:tcPr>
            <w:tcW w:w="562" w:type="dxa"/>
          </w:tcPr>
          <w:p w14:paraId="70E821C9" w14:textId="77777777" w:rsidR="005041AC" w:rsidRDefault="005041AC" w:rsidP="005041AC">
            <w:pPr>
              <w:jc w:val="both"/>
            </w:pPr>
          </w:p>
        </w:tc>
        <w:tc>
          <w:tcPr>
            <w:tcW w:w="426" w:type="dxa"/>
          </w:tcPr>
          <w:p w14:paraId="14650569" w14:textId="1E837231" w:rsidR="005041AC" w:rsidRDefault="00D674A6" w:rsidP="005041AC">
            <w:pPr>
              <w:jc w:val="both"/>
            </w:pPr>
            <w:r>
              <w:t>x</w:t>
            </w:r>
          </w:p>
        </w:tc>
        <w:tc>
          <w:tcPr>
            <w:tcW w:w="8221" w:type="dxa"/>
          </w:tcPr>
          <w:p w14:paraId="028D3FE0" w14:textId="77777777" w:rsidR="005041AC" w:rsidRDefault="005041AC" w:rsidP="005041AC">
            <w:pPr>
              <w:jc w:val="both"/>
            </w:pPr>
            <w:r w:rsidRPr="005041AC">
              <w:t xml:space="preserve">Collection, extraction or use of human tissue (including cell lines), </w:t>
            </w:r>
            <w:r w:rsidR="00E21760">
              <w:t>blood or other body fluids</w:t>
            </w:r>
          </w:p>
        </w:tc>
      </w:tr>
      <w:tr w:rsidR="005041AC" w14:paraId="2B19EB93" w14:textId="77777777" w:rsidTr="00EE7FCE">
        <w:tc>
          <w:tcPr>
            <w:tcW w:w="562" w:type="dxa"/>
          </w:tcPr>
          <w:p w14:paraId="225289D0" w14:textId="77777777" w:rsidR="005041AC" w:rsidRDefault="005041AC" w:rsidP="005041AC">
            <w:pPr>
              <w:jc w:val="both"/>
            </w:pPr>
          </w:p>
        </w:tc>
        <w:tc>
          <w:tcPr>
            <w:tcW w:w="426" w:type="dxa"/>
          </w:tcPr>
          <w:p w14:paraId="537DABAE" w14:textId="33C08D1B" w:rsidR="005041AC" w:rsidRDefault="00D674A6" w:rsidP="005041AC">
            <w:pPr>
              <w:jc w:val="both"/>
            </w:pPr>
            <w:r>
              <w:t>x</w:t>
            </w:r>
          </w:p>
        </w:tc>
        <w:tc>
          <w:tcPr>
            <w:tcW w:w="8221" w:type="dxa"/>
          </w:tcPr>
          <w:p w14:paraId="1730181E" w14:textId="77777777" w:rsidR="005041AC" w:rsidRDefault="005041AC" w:rsidP="00E21760">
            <w:pPr>
              <w:jc w:val="both"/>
            </w:pPr>
            <w:r>
              <w:t>A</w:t>
            </w:r>
            <w:r w:rsidRPr="005041AC">
              <w:t>ccess to personally identifiable information / records / human tissue samples (including cell lines other than those acquired commercially) without specific consent from the individuals to whom</w:t>
            </w:r>
            <w:r w:rsidR="00E21760">
              <w:t xml:space="preserve"> the information/records relate</w:t>
            </w:r>
          </w:p>
        </w:tc>
      </w:tr>
      <w:tr w:rsidR="005041AC" w14:paraId="23D6BCFB" w14:textId="77777777" w:rsidTr="00EE7FCE">
        <w:tc>
          <w:tcPr>
            <w:tcW w:w="562" w:type="dxa"/>
          </w:tcPr>
          <w:p w14:paraId="1C6F347B" w14:textId="77777777" w:rsidR="005041AC" w:rsidRDefault="005041AC" w:rsidP="005041AC">
            <w:pPr>
              <w:jc w:val="both"/>
            </w:pPr>
          </w:p>
        </w:tc>
        <w:tc>
          <w:tcPr>
            <w:tcW w:w="426" w:type="dxa"/>
          </w:tcPr>
          <w:p w14:paraId="713D107F" w14:textId="7FD205F2" w:rsidR="005041AC" w:rsidRDefault="00D674A6" w:rsidP="005041AC">
            <w:pPr>
              <w:jc w:val="both"/>
            </w:pPr>
            <w:r>
              <w:t>x</w:t>
            </w:r>
          </w:p>
        </w:tc>
        <w:tc>
          <w:tcPr>
            <w:tcW w:w="8221" w:type="dxa"/>
          </w:tcPr>
          <w:p w14:paraId="4EAED2B8" w14:textId="77777777" w:rsidR="005041AC" w:rsidRDefault="005041AC" w:rsidP="005041AC">
            <w:pPr>
              <w:jc w:val="both"/>
            </w:pPr>
            <w:r w:rsidRPr="005041AC">
              <w:t xml:space="preserve">Human </w:t>
            </w:r>
            <w:r w:rsidR="00E21760">
              <w:t xml:space="preserve">genetic testing / research </w:t>
            </w:r>
          </w:p>
        </w:tc>
      </w:tr>
      <w:tr w:rsidR="005041AC" w14:paraId="084695F4" w14:textId="77777777" w:rsidTr="00EE7FCE">
        <w:tc>
          <w:tcPr>
            <w:tcW w:w="562" w:type="dxa"/>
          </w:tcPr>
          <w:p w14:paraId="001C9E63" w14:textId="77777777" w:rsidR="005041AC" w:rsidRDefault="005041AC" w:rsidP="005041AC">
            <w:pPr>
              <w:jc w:val="both"/>
            </w:pPr>
          </w:p>
        </w:tc>
        <w:tc>
          <w:tcPr>
            <w:tcW w:w="426" w:type="dxa"/>
          </w:tcPr>
          <w:p w14:paraId="64F4EE17" w14:textId="373B11BF" w:rsidR="005041AC" w:rsidRDefault="00D674A6" w:rsidP="005041AC">
            <w:pPr>
              <w:jc w:val="both"/>
            </w:pPr>
            <w:r>
              <w:t>x</w:t>
            </w:r>
          </w:p>
        </w:tc>
        <w:tc>
          <w:tcPr>
            <w:tcW w:w="8221" w:type="dxa"/>
          </w:tcPr>
          <w:p w14:paraId="235ED60E" w14:textId="77777777" w:rsidR="005041AC" w:rsidRDefault="005041AC" w:rsidP="005041AC">
            <w:pPr>
              <w:jc w:val="both"/>
            </w:pPr>
            <w:r w:rsidRPr="005041AC">
              <w:t>A cellular therapy</w:t>
            </w:r>
          </w:p>
        </w:tc>
      </w:tr>
      <w:tr w:rsidR="005041AC" w14:paraId="4D2B3E59" w14:textId="77777777" w:rsidTr="00EE7FCE">
        <w:tc>
          <w:tcPr>
            <w:tcW w:w="562" w:type="dxa"/>
          </w:tcPr>
          <w:p w14:paraId="16F37454" w14:textId="77777777" w:rsidR="005041AC" w:rsidRDefault="005041AC" w:rsidP="005041AC">
            <w:pPr>
              <w:jc w:val="both"/>
            </w:pPr>
          </w:p>
        </w:tc>
        <w:tc>
          <w:tcPr>
            <w:tcW w:w="426" w:type="dxa"/>
          </w:tcPr>
          <w:p w14:paraId="14C28752" w14:textId="7024978A" w:rsidR="005041AC" w:rsidRDefault="00D674A6" w:rsidP="005041AC">
            <w:pPr>
              <w:jc w:val="both"/>
            </w:pPr>
            <w:r>
              <w:t>x</w:t>
            </w:r>
          </w:p>
        </w:tc>
        <w:tc>
          <w:tcPr>
            <w:tcW w:w="8221" w:type="dxa"/>
          </w:tcPr>
          <w:p w14:paraId="05CE0F3D" w14:textId="77777777" w:rsidR="005041AC" w:rsidRDefault="005041AC" w:rsidP="005041AC">
            <w:pPr>
              <w:jc w:val="both"/>
            </w:pPr>
            <w:r w:rsidRPr="005041AC">
              <w:t>Exposing participants to i</w:t>
            </w:r>
            <w:r w:rsidR="00E21760">
              <w:t>onising radiation</w:t>
            </w:r>
          </w:p>
        </w:tc>
      </w:tr>
      <w:tr w:rsidR="005041AC" w14:paraId="3A89DA42" w14:textId="77777777" w:rsidTr="00EE7FCE">
        <w:tc>
          <w:tcPr>
            <w:tcW w:w="562" w:type="dxa"/>
          </w:tcPr>
          <w:p w14:paraId="0F03B619" w14:textId="77777777" w:rsidR="005041AC" w:rsidRDefault="005041AC" w:rsidP="005041AC">
            <w:pPr>
              <w:jc w:val="both"/>
            </w:pPr>
          </w:p>
        </w:tc>
        <w:tc>
          <w:tcPr>
            <w:tcW w:w="426" w:type="dxa"/>
          </w:tcPr>
          <w:p w14:paraId="1C6DA7CA" w14:textId="669424AD" w:rsidR="005041AC" w:rsidRDefault="0016647A" w:rsidP="005041AC">
            <w:pPr>
              <w:jc w:val="both"/>
            </w:pPr>
            <w:r>
              <w:t>x</w:t>
            </w:r>
          </w:p>
        </w:tc>
        <w:tc>
          <w:tcPr>
            <w:tcW w:w="8221" w:type="dxa"/>
          </w:tcPr>
          <w:p w14:paraId="35CAA788" w14:textId="77777777" w:rsidR="005041AC" w:rsidRDefault="005041AC" w:rsidP="005041AC">
            <w:pPr>
              <w:jc w:val="both"/>
            </w:pPr>
            <w:r w:rsidRPr="005041AC">
              <w:t>Clinical trial under the CTN or CTX scheme</w:t>
            </w:r>
          </w:p>
        </w:tc>
      </w:tr>
      <w:tr w:rsidR="005041AC" w14:paraId="11660618" w14:textId="77777777" w:rsidTr="00EE7FCE">
        <w:tc>
          <w:tcPr>
            <w:tcW w:w="562" w:type="dxa"/>
          </w:tcPr>
          <w:p w14:paraId="5586E540" w14:textId="77777777" w:rsidR="005041AC" w:rsidRDefault="005041AC" w:rsidP="005041AC">
            <w:pPr>
              <w:jc w:val="both"/>
            </w:pPr>
          </w:p>
        </w:tc>
        <w:tc>
          <w:tcPr>
            <w:tcW w:w="426" w:type="dxa"/>
          </w:tcPr>
          <w:p w14:paraId="3315A8D5" w14:textId="5C4FF655" w:rsidR="005041AC" w:rsidRDefault="0016647A" w:rsidP="005041AC">
            <w:pPr>
              <w:jc w:val="both"/>
            </w:pPr>
            <w:r>
              <w:t>x</w:t>
            </w:r>
          </w:p>
        </w:tc>
        <w:tc>
          <w:tcPr>
            <w:tcW w:w="8221" w:type="dxa"/>
          </w:tcPr>
          <w:p w14:paraId="60FAD263" w14:textId="77777777" w:rsidR="005041AC" w:rsidRDefault="005041AC" w:rsidP="005041AC">
            <w:pPr>
              <w:jc w:val="both"/>
            </w:pPr>
            <w:r w:rsidRPr="005041AC">
              <w:t>Use of gametes or use or creation of embryos</w:t>
            </w:r>
          </w:p>
        </w:tc>
      </w:tr>
      <w:tr w:rsidR="005041AC" w14:paraId="0BE11A65" w14:textId="77777777" w:rsidTr="00EE7FCE">
        <w:tc>
          <w:tcPr>
            <w:tcW w:w="562" w:type="dxa"/>
          </w:tcPr>
          <w:p w14:paraId="1204904D" w14:textId="77777777" w:rsidR="005041AC" w:rsidRDefault="005041AC" w:rsidP="005041AC">
            <w:pPr>
              <w:jc w:val="both"/>
            </w:pPr>
          </w:p>
        </w:tc>
        <w:tc>
          <w:tcPr>
            <w:tcW w:w="426" w:type="dxa"/>
          </w:tcPr>
          <w:p w14:paraId="54209BAF" w14:textId="02AA13E4" w:rsidR="005041AC" w:rsidRDefault="0016647A" w:rsidP="005041AC">
            <w:pPr>
              <w:jc w:val="both"/>
            </w:pPr>
            <w:r>
              <w:t>x</w:t>
            </w:r>
          </w:p>
        </w:tc>
        <w:tc>
          <w:tcPr>
            <w:tcW w:w="8221" w:type="dxa"/>
          </w:tcPr>
          <w:p w14:paraId="02016DE2" w14:textId="77777777" w:rsidR="005041AC" w:rsidRDefault="005041AC" w:rsidP="005041AC">
            <w:pPr>
              <w:jc w:val="both"/>
            </w:pPr>
            <w:r w:rsidRPr="005041AC">
              <w:t>Use of drugs; alternative / complementary therapies or care; or surgical, or other therapeutic or diagnos</w:t>
            </w:r>
            <w:r w:rsidR="00E21760">
              <w:t xml:space="preserve">tic procedures and devices </w:t>
            </w:r>
          </w:p>
        </w:tc>
      </w:tr>
      <w:tr w:rsidR="00FC73EC" w14:paraId="2124EFC0" w14:textId="77777777" w:rsidTr="00EE7FCE">
        <w:tc>
          <w:tcPr>
            <w:tcW w:w="562" w:type="dxa"/>
          </w:tcPr>
          <w:p w14:paraId="55BE5D60" w14:textId="51C9D2B7" w:rsidR="00FC73EC" w:rsidRDefault="0016647A" w:rsidP="005041AC">
            <w:pPr>
              <w:jc w:val="both"/>
            </w:pPr>
            <w:r>
              <w:t>x</w:t>
            </w:r>
          </w:p>
        </w:tc>
        <w:tc>
          <w:tcPr>
            <w:tcW w:w="426" w:type="dxa"/>
          </w:tcPr>
          <w:p w14:paraId="0310FDB1" w14:textId="77777777" w:rsidR="00FC73EC" w:rsidRDefault="00FC73EC" w:rsidP="005041AC">
            <w:pPr>
              <w:jc w:val="both"/>
            </w:pPr>
          </w:p>
        </w:tc>
        <w:tc>
          <w:tcPr>
            <w:tcW w:w="8221" w:type="dxa"/>
          </w:tcPr>
          <w:p w14:paraId="3DE120FB" w14:textId="77777777" w:rsidR="00FC73EC" w:rsidRDefault="00FC73EC" w:rsidP="00FC73EC">
            <w:pPr>
              <w:jc w:val="both"/>
            </w:pPr>
            <w:r>
              <w:t>*Other type of research not covered above</w:t>
            </w:r>
          </w:p>
          <w:p w14:paraId="00BB0113" w14:textId="77777777" w:rsidR="00FC73EC" w:rsidRPr="00054EDD" w:rsidRDefault="00FC73EC" w:rsidP="00FC73EC">
            <w:pPr>
              <w:jc w:val="both"/>
              <w:rPr>
                <w:i/>
                <w:iCs/>
              </w:rPr>
            </w:pPr>
            <w:r w:rsidRPr="00054EDD">
              <w:rPr>
                <w:i/>
                <w:iCs/>
              </w:rPr>
              <w:t>Note: You must tick Yes if you have answered 'No' to all of above</w:t>
            </w:r>
          </w:p>
        </w:tc>
      </w:tr>
    </w:tbl>
    <w:p w14:paraId="210E54EC" w14:textId="77777777" w:rsidR="005041AC" w:rsidRDefault="005041AC" w:rsidP="005041AC">
      <w:pPr>
        <w:spacing w:after="0"/>
        <w:jc w:val="both"/>
      </w:pPr>
    </w:p>
    <w:p w14:paraId="3DDC9B3E" w14:textId="77777777" w:rsidR="002A51C9" w:rsidRPr="007B0BAD" w:rsidRDefault="002A51C9" w:rsidP="002570F7">
      <w:pPr>
        <w:pStyle w:val="ListParagraph"/>
        <w:numPr>
          <w:ilvl w:val="0"/>
          <w:numId w:val="1"/>
        </w:numPr>
        <w:spacing w:after="0"/>
        <w:ind w:left="426"/>
        <w:jc w:val="both"/>
        <w:rPr>
          <w:b/>
          <w:bCs/>
        </w:rPr>
      </w:pPr>
      <w:r w:rsidRPr="007B0BAD">
        <w:rPr>
          <w:b/>
          <w:bCs/>
        </w:rPr>
        <w:t xml:space="preserve">Research population </w:t>
      </w:r>
    </w:p>
    <w:p w14:paraId="533C6FE1" w14:textId="77777777" w:rsidR="004F388F" w:rsidRDefault="004F388F" w:rsidP="003520A5">
      <w:pPr>
        <w:pStyle w:val="ListParagraph"/>
        <w:spacing w:after="0"/>
        <w:ind w:left="0"/>
        <w:jc w:val="both"/>
      </w:pPr>
      <w:r>
        <w:t xml:space="preserve">The category and source of participants being sought for this research are: </w:t>
      </w:r>
    </w:p>
    <w:p w14:paraId="509CDE82" w14:textId="77777777" w:rsidR="004F388F" w:rsidRPr="004F388F" w:rsidRDefault="004F388F" w:rsidP="003520A5">
      <w:pPr>
        <w:pStyle w:val="ListParagraph"/>
        <w:spacing w:after="0"/>
        <w:ind w:left="0"/>
        <w:jc w:val="both"/>
        <w:rPr>
          <w:color w:val="FF0000"/>
        </w:rPr>
      </w:pPr>
      <w:r w:rsidRPr="004F388F">
        <w:rPr>
          <w:color w:val="FF0000"/>
        </w:rPr>
        <w:lastRenderedPageBreak/>
        <w:t xml:space="preserve">Select all that apply even if there will not be direct contact with the participants. You must select at least one.  </w:t>
      </w:r>
    </w:p>
    <w:tbl>
      <w:tblPr>
        <w:tblStyle w:val="TableGrid"/>
        <w:tblW w:w="0" w:type="auto"/>
        <w:tblInd w:w="66" w:type="dxa"/>
        <w:tblLook w:val="04A0" w:firstRow="1" w:lastRow="0" w:firstColumn="1" w:lastColumn="0" w:noHBand="0" w:noVBand="1"/>
      </w:tblPr>
      <w:tblGrid>
        <w:gridCol w:w="496"/>
        <w:gridCol w:w="8454"/>
      </w:tblGrid>
      <w:tr w:rsidR="004F388F" w14:paraId="46A7F211" w14:textId="77777777" w:rsidTr="00FE517C">
        <w:tc>
          <w:tcPr>
            <w:tcW w:w="496" w:type="dxa"/>
          </w:tcPr>
          <w:p w14:paraId="2D10FDEA" w14:textId="46A59BDC" w:rsidR="004F388F" w:rsidRDefault="0016647A" w:rsidP="004F388F">
            <w:pPr>
              <w:jc w:val="both"/>
            </w:pPr>
            <w:r>
              <w:t>x</w:t>
            </w:r>
          </w:p>
        </w:tc>
        <w:tc>
          <w:tcPr>
            <w:tcW w:w="8454" w:type="dxa"/>
          </w:tcPr>
          <w:p w14:paraId="7FE9C7EE" w14:textId="77777777" w:rsidR="004F388F" w:rsidRDefault="00FE517C" w:rsidP="004F388F">
            <w:pPr>
              <w:jc w:val="both"/>
            </w:pPr>
            <w:r w:rsidRPr="00FE517C">
              <w:t>Adults 18 years of age or older</w:t>
            </w:r>
          </w:p>
        </w:tc>
      </w:tr>
      <w:tr w:rsidR="004F388F" w14:paraId="32773814" w14:textId="77777777" w:rsidTr="00FE517C">
        <w:tc>
          <w:tcPr>
            <w:tcW w:w="496" w:type="dxa"/>
          </w:tcPr>
          <w:p w14:paraId="33FE52B7" w14:textId="77777777" w:rsidR="004F388F" w:rsidRDefault="004F388F" w:rsidP="004F388F">
            <w:pPr>
              <w:jc w:val="both"/>
            </w:pPr>
          </w:p>
        </w:tc>
        <w:tc>
          <w:tcPr>
            <w:tcW w:w="8454" w:type="dxa"/>
          </w:tcPr>
          <w:p w14:paraId="3EB7F678" w14:textId="77777777" w:rsidR="004F388F" w:rsidRDefault="00FE517C" w:rsidP="004F388F">
            <w:pPr>
              <w:jc w:val="both"/>
            </w:pPr>
            <w:r w:rsidRPr="00FE517C">
              <w:t>Children, or young people under 18 years who a</w:t>
            </w:r>
            <w:r w:rsidR="00B07B82">
              <w:t>re not University students</w:t>
            </w:r>
          </w:p>
        </w:tc>
      </w:tr>
      <w:tr w:rsidR="004F388F" w14:paraId="57A86157" w14:textId="77777777" w:rsidTr="00FE517C">
        <w:tc>
          <w:tcPr>
            <w:tcW w:w="496" w:type="dxa"/>
          </w:tcPr>
          <w:p w14:paraId="22AF32FB" w14:textId="77777777" w:rsidR="004F388F" w:rsidRDefault="004F388F" w:rsidP="004F388F">
            <w:pPr>
              <w:jc w:val="both"/>
            </w:pPr>
          </w:p>
        </w:tc>
        <w:tc>
          <w:tcPr>
            <w:tcW w:w="8454" w:type="dxa"/>
          </w:tcPr>
          <w:p w14:paraId="36438740" w14:textId="77777777" w:rsidR="004F388F" w:rsidRDefault="00FE517C" w:rsidP="004F388F">
            <w:pPr>
              <w:jc w:val="both"/>
            </w:pPr>
            <w:r w:rsidRPr="00FE517C">
              <w:t>A focus on Aboriginal and Torres Strait Islander (ATSI) peoples, gro</w:t>
            </w:r>
            <w:r w:rsidR="00B07B82">
              <w:t xml:space="preserve">ups, communities or issues </w:t>
            </w:r>
          </w:p>
        </w:tc>
      </w:tr>
      <w:tr w:rsidR="004F388F" w14:paraId="6EF2C7A9" w14:textId="77777777" w:rsidTr="00FE517C">
        <w:tc>
          <w:tcPr>
            <w:tcW w:w="496" w:type="dxa"/>
          </w:tcPr>
          <w:p w14:paraId="71AB1E32" w14:textId="77777777" w:rsidR="004F388F" w:rsidRDefault="004F388F" w:rsidP="004F388F">
            <w:pPr>
              <w:jc w:val="both"/>
            </w:pPr>
          </w:p>
        </w:tc>
        <w:tc>
          <w:tcPr>
            <w:tcW w:w="8454" w:type="dxa"/>
          </w:tcPr>
          <w:p w14:paraId="4CB24AF7" w14:textId="77777777" w:rsidR="004F388F" w:rsidRDefault="00FE517C" w:rsidP="004F388F">
            <w:pPr>
              <w:jc w:val="both"/>
            </w:pPr>
            <w:r w:rsidRPr="00FE517C">
              <w:t xml:space="preserve">A focus on women who are pregnant, and/or research </w:t>
            </w:r>
            <w:r w:rsidR="00B07B82">
              <w:t>involving the human foetus</w:t>
            </w:r>
          </w:p>
        </w:tc>
      </w:tr>
      <w:tr w:rsidR="004F388F" w14:paraId="48229F2B" w14:textId="77777777" w:rsidTr="00FE517C">
        <w:tc>
          <w:tcPr>
            <w:tcW w:w="496" w:type="dxa"/>
          </w:tcPr>
          <w:p w14:paraId="72E287BE" w14:textId="77777777" w:rsidR="004F388F" w:rsidRDefault="004F388F" w:rsidP="004F388F">
            <w:pPr>
              <w:jc w:val="both"/>
            </w:pPr>
          </w:p>
        </w:tc>
        <w:tc>
          <w:tcPr>
            <w:tcW w:w="8454" w:type="dxa"/>
          </w:tcPr>
          <w:p w14:paraId="777E6CD8" w14:textId="77777777" w:rsidR="004F388F" w:rsidRDefault="00FE517C" w:rsidP="004F388F">
            <w:pPr>
              <w:jc w:val="both"/>
            </w:pPr>
            <w:r w:rsidRPr="00FE517C">
              <w:t>A focus on people with a cognitive impairment, an intellectual disab</w:t>
            </w:r>
            <w:r w:rsidR="00B07B82">
              <w:t xml:space="preserve">ility, or a mental illness </w:t>
            </w:r>
          </w:p>
        </w:tc>
      </w:tr>
      <w:tr w:rsidR="004F388F" w14:paraId="079DD72B" w14:textId="77777777" w:rsidTr="00FE517C">
        <w:tc>
          <w:tcPr>
            <w:tcW w:w="496" w:type="dxa"/>
          </w:tcPr>
          <w:p w14:paraId="73410278" w14:textId="77777777" w:rsidR="004F388F" w:rsidRDefault="004F388F" w:rsidP="004F388F">
            <w:pPr>
              <w:jc w:val="both"/>
            </w:pPr>
          </w:p>
        </w:tc>
        <w:tc>
          <w:tcPr>
            <w:tcW w:w="8454" w:type="dxa"/>
          </w:tcPr>
          <w:p w14:paraId="2008AB3C" w14:textId="77777777" w:rsidR="004F388F" w:rsidRDefault="00FE517C" w:rsidP="004F388F">
            <w:pPr>
              <w:jc w:val="both"/>
            </w:pPr>
            <w:r w:rsidRPr="00FE517C">
              <w:t>Adult participants who will not be competent to give consent are e</w:t>
            </w:r>
            <w:r w:rsidR="00B07B82">
              <w:t xml:space="preserve">xpected to be recruited </w:t>
            </w:r>
          </w:p>
        </w:tc>
      </w:tr>
      <w:tr w:rsidR="004F388F" w14:paraId="6817CF9F" w14:textId="77777777" w:rsidTr="00FE517C">
        <w:tc>
          <w:tcPr>
            <w:tcW w:w="496" w:type="dxa"/>
          </w:tcPr>
          <w:p w14:paraId="4D545334" w14:textId="77777777" w:rsidR="004F388F" w:rsidRDefault="004F388F" w:rsidP="004F388F">
            <w:pPr>
              <w:jc w:val="both"/>
            </w:pPr>
          </w:p>
        </w:tc>
        <w:tc>
          <w:tcPr>
            <w:tcW w:w="8454" w:type="dxa"/>
          </w:tcPr>
          <w:p w14:paraId="3708CFC7" w14:textId="77777777" w:rsidR="004F388F" w:rsidRDefault="00FE517C" w:rsidP="004F388F">
            <w:pPr>
              <w:jc w:val="both"/>
            </w:pPr>
            <w:r w:rsidRPr="00FE517C">
              <w:t>People highly dependent on medical care who may be unable to give consent,</w:t>
            </w:r>
            <w:r w:rsidR="00B07B82">
              <w:t xml:space="preserve"> </w:t>
            </w:r>
            <w:proofErr w:type="spellStart"/>
            <w:r w:rsidR="00B07B82">
              <w:t>eg</w:t>
            </w:r>
            <w:proofErr w:type="spellEnd"/>
            <w:r w:rsidR="00B07B82">
              <w:t xml:space="preserve"> unconscious or too ill</w:t>
            </w:r>
          </w:p>
        </w:tc>
      </w:tr>
      <w:tr w:rsidR="00FE517C" w14:paraId="5B484D71" w14:textId="77777777" w:rsidTr="00FE517C">
        <w:tc>
          <w:tcPr>
            <w:tcW w:w="496" w:type="dxa"/>
          </w:tcPr>
          <w:p w14:paraId="7484E7CA" w14:textId="3317BEF6" w:rsidR="00FE517C" w:rsidRDefault="006C69AA" w:rsidP="004F388F">
            <w:pPr>
              <w:jc w:val="both"/>
            </w:pPr>
            <w:r>
              <w:t>x</w:t>
            </w:r>
          </w:p>
        </w:tc>
        <w:tc>
          <w:tcPr>
            <w:tcW w:w="8454" w:type="dxa"/>
          </w:tcPr>
          <w:p w14:paraId="29BD3934" w14:textId="77777777" w:rsidR="00FE517C" w:rsidRPr="00FE517C" w:rsidRDefault="00FE517C" w:rsidP="004F388F">
            <w:pPr>
              <w:jc w:val="both"/>
            </w:pPr>
            <w:r w:rsidRPr="00FE517C">
              <w:t>The general public</w:t>
            </w:r>
          </w:p>
        </w:tc>
      </w:tr>
      <w:tr w:rsidR="00FE517C" w14:paraId="40EEB313" w14:textId="77777777" w:rsidTr="00FE517C">
        <w:tc>
          <w:tcPr>
            <w:tcW w:w="496" w:type="dxa"/>
          </w:tcPr>
          <w:p w14:paraId="7FCFC1D0" w14:textId="5A592E8C" w:rsidR="00FE517C" w:rsidRDefault="0016647A" w:rsidP="004F388F">
            <w:pPr>
              <w:jc w:val="both"/>
            </w:pPr>
            <w:r>
              <w:t>x</w:t>
            </w:r>
          </w:p>
        </w:tc>
        <w:tc>
          <w:tcPr>
            <w:tcW w:w="8454" w:type="dxa"/>
          </w:tcPr>
          <w:p w14:paraId="604B39A1" w14:textId="77777777" w:rsidR="00FE517C" w:rsidRPr="00FE517C" w:rsidRDefault="00FE517C" w:rsidP="004F388F">
            <w:pPr>
              <w:jc w:val="both"/>
            </w:pPr>
            <w:r w:rsidRPr="00FE517C">
              <w:t>Students or staff of University of Newcastle</w:t>
            </w:r>
          </w:p>
        </w:tc>
      </w:tr>
      <w:tr w:rsidR="00FE517C" w14:paraId="2AF3F261" w14:textId="77777777" w:rsidTr="00FE517C">
        <w:tc>
          <w:tcPr>
            <w:tcW w:w="496" w:type="dxa"/>
          </w:tcPr>
          <w:p w14:paraId="2058B4B9" w14:textId="7846B94F" w:rsidR="00FE517C" w:rsidRDefault="00FE517C" w:rsidP="004F388F">
            <w:pPr>
              <w:jc w:val="both"/>
            </w:pPr>
          </w:p>
        </w:tc>
        <w:tc>
          <w:tcPr>
            <w:tcW w:w="8454" w:type="dxa"/>
          </w:tcPr>
          <w:p w14:paraId="0619E85D" w14:textId="77777777" w:rsidR="00FE517C" w:rsidRPr="00FE517C" w:rsidRDefault="00FE517C" w:rsidP="004F388F">
            <w:pPr>
              <w:jc w:val="both"/>
            </w:pPr>
            <w:r w:rsidRPr="00FE517C">
              <w:t>Students or staff of other universities / colleges</w:t>
            </w:r>
          </w:p>
        </w:tc>
      </w:tr>
      <w:tr w:rsidR="00FE517C" w14:paraId="0247EF2D" w14:textId="77777777" w:rsidTr="00FE517C">
        <w:tc>
          <w:tcPr>
            <w:tcW w:w="496" w:type="dxa"/>
          </w:tcPr>
          <w:p w14:paraId="6BA64EB9" w14:textId="21DCEA5D" w:rsidR="00FE517C" w:rsidRDefault="006C69AA" w:rsidP="004F388F">
            <w:pPr>
              <w:jc w:val="both"/>
            </w:pPr>
            <w:r>
              <w:t>x</w:t>
            </w:r>
          </w:p>
        </w:tc>
        <w:tc>
          <w:tcPr>
            <w:tcW w:w="8454" w:type="dxa"/>
          </w:tcPr>
          <w:p w14:paraId="66270717" w14:textId="77777777" w:rsidR="00FE517C" w:rsidRPr="00FE517C" w:rsidRDefault="00FE517C" w:rsidP="004F388F">
            <w:pPr>
              <w:jc w:val="both"/>
            </w:pPr>
            <w:r w:rsidRPr="00FE517C">
              <w:t xml:space="preserve">School children, </w:t>
            </w:r>
            <w:proofErr w:type="spellStart"/>
            <w:proofErr w:type="gramStart"/>
            <w:r w:rsidRPr="00FE517C">
              <w:t>ie</w:t>
            </w:r>
            <w:proofErr w:type="spellEnd"/>
            <w:proofErr w:type="gramEnd"/>
            <w:r w:rsidRPr="00FE517C">
              <w:t xml:space="preserve"> recruited through schools</w:t>
            </w:r>
          </w:p>
        </w:tc>
      </w:tr>
      <w:tr w:rsidR="00FE517C" w14:paraId="574DD777" w14:textId="77777777" w:rsidTr="00FE517C">
        <w:tc>
          <w:tcPr>
            <w:tcW w:w="496" w:type="dxa"/>
          </w:tcPr>
          <w:p w14:paraId="1CAF4174" w14:textId="77777777" w:rsidR="00FE517C" w:rsidRDefault="00FE517C" w:rsidP="004F388F">
            <w:pPr>
              <w:jc w:val="both"/>
            </w:pPr>
          </w:p>
        </w:tc>
        <w:tc>
          <w:tcPr>
            <w:tcW w:w="8454" w:type="dxa"/>
          </w:tcPr>
          <w:p w14:paraId="0A6ECA26" w14:textId="77777777" w:rsidR="00FE517C" w:rsidRPr="00FE517C" w:rsidRDefault="00FE517C" w:rsidP="004F388F">
            <w:pPr>
              <w:jc w:val="both"/>
            </w:pPr>
            <w:r w:rsidRPr="00FE517C">
              <w:t>Volunteer registers or databases</w:t>
            </w:r>
          </w:p>
        </w:tc>
      </w:tr>
      <w:tr w:rsidR="00FE517C" w14:paraId="371E0BCE" w14:textId="77777777" w:rsidTr="00FE517C">
        <w:tc>
          <w:tcPr>
            <w:tcW w:w="496" w:type="dxa"/>
          </w:tcPr>
          <w:p w14:paraId="604FCAE4" w14:textId="7A63AF9D" w:rsidR="00FE517C" w:rsidRDefault="006C69AA" w:rsidP="004F388F">
            <w:pPr>
              <w:jc w:val="both"/>
            </w:pPr>
            <w:r>
              <w:t>x</w:t>
            </w:r>
          </w:p>
        </w:tc>
        <w:tc>
          <w:tcPr>
            <w:tcW w:w="8454" w:type="dxa"/>
          </w:tcPr>
          <w:p w14:paraId="702784C9" w14:textId="77777777" w:rsidR="00FE517C" w:rsidRPr="00FE517C" w:rsidRDefault="00FE517C" w:rsidP="004F388F">
            <w:pPr>
              <w:jc w:val="both"/>
            </w:pPr>
            <w:r w:rsidRPr="00FE517C">
              <w:t xml:space="preserve">Members of </w:t>
            </w:r>
            <w:proofErr w:type="gramStart"/>
            <w:r w:rsidRPr="00FE517C">
              <w:t>particular community</w:t>
            </w:r>
            <w:proofErr w:type="gramEnd"/>
            <w:r w:rsidRPr="00FE517C">
              <w:t xml:space="preserve"> groups/ organisations</w:t>
            </w:r>
          </w:p>
        </w:tc>
      </w:tr>
      <w:tr w:rsidR="00FE517C" w14:paraId="26401FA4" w14:textId="77777777" w:rsidTr="00FE517C">
        <w:tc>
          <w:tcPr>
            <w:tcW w:w="496" w:type="dxa"/>
          </w:tcPr>
          <w:p w14:paraId="16B7B02F" w14:textId="5D55063B" w:rsidR="00FE517C" w:rsidRDefault="006C69AA" w:rsidP="004F388F">
            <w:pPr>
              <w:jc w:val="both"/>
            </w:pPr>
            <w:r>
              <w:t>x</w:t>
            </w:r>
          </w:p>
        </w:tc>
        <w:tc>
          <w:tcPr>
            <w:tcW w:w="8454" w:type="dxa"/>
          </w:tcPr>
          <w:p w14:paraId="1FEEC674" w14:textId="77777777" w:rsidR="00FE517C" w:rsidRPr="00FE517C" w:rsidRDefault="00FE517C" w:rsidP="004F388F">
            <w:pPr>
              <w:jc w:val="both"/>
            </w:pPr>
            <w:r w:rsidRPr="00FE517C">
              <w:t xml:space="preserve">Employees of </w:t>
            </w:r>
            <w:proofErr w:type="gramStart"/>
            <w:r w:rsidRPr="00FE517C">
              <w:t>particular organisations</w:t>
            </w:r>
            <w:proofErr w:type="gramEnd"/>
          </w:p>
        </w:tc>
      </w:tr>
      <w:tr w:rsidR="00FE517C" w14:paraId="4CF7E985" w14:textId="77777777" w:rsidTr="00FE517C">
        <w:tc>
          <w:tcPr>
            <w:tcW w:w="496" w:type="dxa"/>
          </w:tcPr>
          <w:p w14:paraId="050AA5B5" w14:textId="77777777" w:rsidR="00FE517C" w:rsidRDefault="00FE517C" w:rsidP="004F388F">
            <w:pPr>
              <w:jc w:val="both"/>
            </w:pPr>
          </w:p>
        </w:tc>
        <w:tc>
          <w:tcPr>
            <w:tcW w:w="8454" w:type="dxa"/>
          </w:tcPr>
          <w:p w14:paraId="0483BD0A" w14:textId="77777777" w:rsidR="00FE517C" w:rsidRPr="00FE517C" w:rsidRDefault="00FE517C" w:rsidP="004F388F">
            <w:pPr>
              <w:jc w:val="both"/>
            </w:pPr>
            <w:r w:rsidRPr="00FE517C">
              <w:t>Clients / patients of health service providers</w:t>
            </w:r>
          </w:p>
        </w:tc>
      </w:tr>
      <w:tr w:rsidR="00FE517C" w14:paraId="046A7C72" w14:textId="77777777" w:rsidTr="00FE517C">
        <w:tc>
          <w:tcPr>
            <w:tcW w:w="496" w:type="dxa"/>
          </w:tcPr>
          <w:p w14:paraId="5DC678B1" w14:textId="77777777" w:rsidR="00FE517C" w:rsidRDefault="00FE517C" w:rsidP="004F388F">
            <w:pPr>
              <w:jc w:val="both"/>
            </w:pPr>
          </w:p>
        </w:tc>
        <w:tc>
          <w:tcPr>
            <w:tcW w:w="8454" w:type="dxa"/>
          </w:tcPr>
          <w:p w14:paraId="2211154A" w14:textId="77777777" w:rsidR="00FE517C" w:rsidRPr="00FE517C" w:rsidRDefault="00FE517C" w:rsidP="004F388F">
            <w:pPr>
              <w:jc w:val="both"/>
            </w:pPr>
            <w:r w:rsidRPr="00FE517C">
              <w:t>Hospital in-patients</w:t>
            </w:r>
          </w:p>
        </w:tc>
      </w:tr>
      <w:tr w:rsidR="00FE517C" w14:paraId="4CECA2A1" w14:textId="77777777" w:rsidTr="00FE517C">
        <w:tc>
          <w:tcPr>
            <w:tcW w:w="496" w:type="dxa"/>
          </w:tcPr>
          <w:p w14:paraId="0434DC9D" w14:textId="77777777" w:rsidR="00FE517C" w:rsidRDefault="00FE517C" w:rsidP="004F388F">
            <w:pPr>
              <w:jc w:val="both"/>
            </w:pPr>
          </w:p>
        </w:tc>
        <w:tc>
          <w:tcPr>
            <w:tcW w:w="8454" w:type="dxa"/>
          </w:tcPr>
          <w:p w14:paraId="7B00132D" w14:textId="77777777" w:rsidR="00FE517C" w:rsidRPr="00FE517C" w:rsidRDefault="00FE517C" w:rsidP="004F388F">
            <w:pPr>
              <w:jc w:val="both"/>
            </w:pPr>
            <w:r w:rsidRPr="00FE517C">
              <w:t>Clients of organisations / community services</w:t>
            </w:r>
          </w:p>
        </w:tc>
      </w:tr>
      <w:tr w:rsidR="00FE517C" w14:paraId="46B96772" w14:textId="77777777" w:rsidTr="00FE517C">
        <w:tc>
          <w:tcPr>
            <w:tcW w:w="496" w:type="dxa"/>
          </w:tcPr>
          <w:p w14:paraId="2D27C8F1" w14:textId="77777777" w:rsidR="00FE517C" w:rsidRDefault="00FE517C" w:rsidP="004F388F">
            <w:pPr>
              <w:jc w:val="both"/>
            </w:pPr>
          </w:p>
        </w:tc>
        <w:tc>
          <w:tcPr>
            <w:tcW w:w="8454" w:type="dxa"/>
          </w:tcPr>
          <w:p w14:paraId="6A547FD8" w14:textId="77777777" w:rsidR="00FE517C" w:rsidRPr="00FE517C" w:rsidRDefault="00FE517C" w:rsidP="004F388F">
            <w:pPr>
              <w:jc w:val="both"/>
            </w:pPr>
            <w:r w:rsidRPr="00FE517C">
              <w:t>Prisoners or those held in detention</w:t>
            </w:r>
          </w:p>
        </w:tc>
      </w:tr>
      <w:tr w:rsidR="00FE517C" w14:paraId="13897CFF" w14:textId="77777777" w:rsidTr="00FE517C">
        <w:tc>
          <w:tcPr>
            <w:tcW w:w="496" w:type="dxa"/>
          </w:tcPr>
          <w:p w14:paraId="51C2626B" w14:textId="77777777" w:rsidR="00FE517C" w:rsidRDefault="00FE517C" w:rsidP="004F388F">
            <w:pPr>
              <w:jc w:val="both"/>
            </w:pPr>
          </w:p>
        </w:tc>
        <w:tc>
          <w:tcPr>
            <w:tcW w:w="8454" w:type="dxa"/>
          </w:tcPr>
          <w:p w14:paraId="29469331" w14:textId="77777777" w:rsidR="00FE517C" w:rsidRPr="00FE517C" w:rsidRDefault="00FE517C" w:rsidP="004F388F">
            <w:pPr>
              <w:jc w:val="both"/>
            </w:pPr>
            <w:r w:rsidRPr="00FE517C">
              <w:t>People who have a sight or hearing impairment</w:t>
            </w:r>
          </w:p>
        </w:tc>
      </w:tr>
      <w:tr w:rsidR="00FE517C" w14:paraId="7549BBFB" w14:textId="77777777" w:rsidTr="00FE517C">
        <w:tc>
          <w:tcPr>
            <w:tcW w:w="496" w:type="dxa"/>
          </w:tcPr>
          <w:p w14:paraId="1C8CECF9" w14:textId="77777777" w:rsidR="00FE517C" w:rsidRDefault="00FE517C" w:rsidP="004F388F">
            <w:pPr>
              <w:jc w:val="both"/>
            </w:pPr>
          </w:p>
        </w:tc>
        <w:tc>
          <w:tcPr>
            <w:tcW w:w="8454" w:type="dxa"/>
          </w:tcPr>
          <w:p w14:paraId="656BD7FC" w14:textId="77777777" w:rsidR="00FE517C" w:rsidRPr="00FE517C" w:rsidRDefault="00FE517C" w:rsidP="004F388F">
            <w:pPr>
              <w:jc w:val="both"/>
            </w:pPr>
            <w:r w:rsidRPr="00FE517C">
              <w:t>People with a specific health condition</w:t>
            </w:r>
          </w:p>
        </w:tc>
      </w:tr>
      <w:tr w:rsidR="00FE517C" w14:paraId="7498F701" w14:textId="77777777" w:rsidTr="00FE517C">
        <w:tc>
          <w:tcPr>
            <w:tcW w:w="496" w:type="dxa"/>
          </w:tcPr>
          <w:p w14:paraId="28BD796E" w14:textId="77777777" w:rsidR="00FE517C" w:rsidRDefault="00FE517C" w:rsidP="004F388F">
            <w:pPr>
              <w:jc w:val="both"/>
            </w:pPr>
          </w:p>
        </w:tc>
        <w:tc>
          <w:tcPr>
            <w:tcW w:w="8454" w:type="dxa"/>
          </w:tcPr>
          <w:p w14:paraId="07E84482" w14:textId="77777777" w:rsidR="00FE517C" w:rsidRPr="00FE517C" w:rsidRDefault="00FE517C" w:rsidP="004F388F">
            <w:pPr>
              <w:jc w:val="both"/>
            </w:pPr>
            <w:r w:rsidRPr="00FE517C">
              <w:t>People in a dependent or unequal relationship with the researchers</w:t>
            </w:r>
          </w:p>
        </w:tc>
      </w:tr>
      <w:tr w:rsidR="00FE517C" w14:paraId="566E0FEF" w14:textId="77777777" w:rsidTr="00FE517C">
        <w:tc>
          <w:tcPr>
            <w:tcW w:w="496" w:type="dxa"/>
          </w:tcPr>
          <w:p w14:paraId="2B48E204" w14:textId="77777777" w:rsidR="00FE517C" w:rsidRDefault="00FE517C" w:rsidP="004F388F">
            <w:pPr>
              <w:jc w:val="both"/>
            </w:pPr>
          </w:p>
        </w:tc>
        <w:tc>
          <w:tcPr>
            <w:tcW w:w="8454" w:type="dxa"/>
          </w:tcPr>
          <w:p w14:paraId="261388A6" w14:textId="77777777" w:rsidR="00FE517C" w:rsidRPr="00FE517C" w:rsidRDefault="00FE517C" w:rsidP="004F388F">
            <w:pPr>
              <w:jc w:val="both"/>
            </w:pPr>
            <w:r w:rsidRPr="00FE517C">
              <w:t>Participants not proficient in the English language</w:t>
            </w:r>
          </w:p>
        </w:tc>
      </w:tr>
      <w:tr w:rsidR="00FE517C" w14:paraId="500FAD0D" w14:textId="77777777" w:rsidTr="00FE517C">
        <w:tc>
          <w:tcPr>
            <w:tcW w:w="496" w:type="dxa"/>
          </w:tcPr>
          <w:p w14:paraId="5766368A" w14:textId="77777777" w:rsidR="00FE517C" w:rsidRDefault="00FE517C" w:rsidP="004F388F">
            <w:pPr>
              <w:jc w:val="both"/>
            </w:pPr>
          </w:p>
        </w:tc>
        <w:tc>
          <w:tcPr>
            <w:tcW w:w="8454" w:type="dxa"/>
          </w:tcPr>
          <w:p w14:paraId="0747297F" w14:textId="77777777" w:rsidR="00FE517C" w:rsidRPr="00FE517C" w:rsidRDefault="00FE517C" w:rsidP="004F388F">
            <w:pPr>
              <w:jc w:val="both"/>
            </w:pPr>
            <w:r w:rsidRPr="00FE517C">
              <w:t>Records / information about people without contact with those people</w:t>
            </w:r>
          </w:p>
        </w:tc>
      </w:tr>
      <w:tr w:rsidR="00FE517C" w14:paraId="7CD90853" w14:textId="77777777" w:rsidTr="00FE517C">
        <w:tc>
          <w:tcPr>
            <w:tcW w:w="496" w:type="dxa"/>
          </w:tcPr>
          <w:p w14:paraId="046EA33E" w14:textId="77777777" w:rsidR="00FE517C" w:rsidRDefault="00FE517C" w:rsidP="004F388F">
            <w:pPr>
              <w:jc w:val="both"/>
            </w:pPr>
          </w:p>
        </w:tc>
        <w:tc>
          <w:tcPr>
            <w:tcW w:w="8454" w:type="dxa"/>
          </w:tcPr>
          <w:p w14:paraId="23793AFF" w14:textId="77777777" w:rsidR="00FE517C" w:rsidRPr="00FE517C" w:rsidRDefault="00FE517C" w:rsidP="004F388F">
            <w:pPr>
              <w:jc w:val="both"/>
            </w:pPr>
            <w:r w:rsidRPr="00FE517C">
              <w:t>Human tissue collections without contact with the donors</w:t>
            </w:r>
          </w:p>
        </w:tc>
      </w:tr>
      <w:tr w:rsidR="00FE517C" w14:paraId="0CE1C117" w14:textId="77777777" w:rsidTr="00FE517C">
        <w:tc>
          <w:tcPr>
            <w:tcW w:w="496" w:type="dxa"/>
          </w:tcPr>
          <w:p w14:paraId="2D214121" w14:textId="77777777" w:rsidR="00FE517C" w:rsidRDefault="00FE517C" w:rsidP="004F388F">
            <w:pPr>
              <w:jc w:val="both"/>
            </w:pPr>
          </w:p>
        </w:tc>
        <w:tc>
          <w:tcPr>
            <w:tcW w:w="8454" w:type="dxa"/>
          </w:tcPr>
          <w:p w14:paraId="6FCC54E5" w14:textId="77777777" w:rsidR="00FE517C" w:rsidRPr="00FE517C" w:rsidRDefault="00FE517C" w:rsidP="004F388F">
            <w:pPr>
              <w:jc w:val="both"/>
            </w:pPr>
            <w:r w:rsidRPr="00FE517C">
              <w:t>People who could be exposed to civil, criminal or other proceedings as a result of the research</w:t>
            </w:r>
          </w:p>
        </w:tc>
      </w:tr>
      <w:tr w:rsidR="00FE517C" w14:paraId="25C367A0" w14:textId="77777777" w:rsidTr="00FE517C">
        <w:tc>
          <w:tcPr>
            <w:tcW w:w="496" w:type="dxa"/>
          </w:tcPr>
          <w:p w14:paraId="4BB95869" w14:textId="77777777" w:rsidR="00FE517C" w:rsidRDefault="00FE517C" w:rsidP="004F388F">
            <w:pPr>
              <w:jc w:val="both"/>
            </w:pPr>
          </w:p>
        </w:tc>
        <w:tc>
          <w:tcPr>
            <w:tcW w:w="8454" w:type="dxa"/>
          </w:tcPr>
          <w:p w14:paraId="208191CF" w14:textId="77777777" w:rsidR="00FE517C" w:rsidRPr="00FE517C" w:rsidRDefault="00FE517C" w:rsidP="004F388F">
            <w:pPr>
              <w:jc w:val="both"/>
            </w:pPr>
            <w:r w:rsidRPr="00FE517C">
              <w:t>Other</w:t>
            </w:r>
          </w:p>
        </w:tc>
      </w:tr>
    </w:tbl>
    <w:p w14:paraId="546B2C28" w14:textId="77777777" w:rsidR="004F388F" w:rsidRDefault="004F388F" w:rsidP="004F388F">
      <w:pPr>
        <w:spacing w:after="0"/>
        <w:ind w:left="66"/>
        <w:jc w:val="both"/>
      </w:pPr>
    </w:p>
    <w:p w14:paraId="2E89DBDD" w14:textId="77777777" w:rsidR="004F388F" w:rsidRDefault="004F388F" w:rsidP="004F388F">
      <w:pPr>
        <w:spacing w:after="0"/>
        <w:ind w:left="66"/>
        <w:jc w:val="both"/>
      </w:pPr>
    </w:p>
    <w:p w14:paraId="79C4853F" w14:textId="77777777" w:rsidR="002A51C9" w:rsidRPr="007B0BAD" w:rsidRDefault="002A51C9" w:rsidP="002570F7">
      <w:pPr>
        <w:pStyle w:val="ListParagraph"/>
        <w:numPr>
          <w:ilvl w:val="0"/>
          <w:numId w:val="1"/>
        </w:numPr>
        <w:spacing w:after="0"/>
        <w:ind w:left="426"/>
        <w:jc w:val="both"/>
        <w:rPr>
          <w:b/>
          <w:bCs/>
        </w:rPr>
      </w:pPr>
      <w:r w:rsidRPr="007B0BAD">
        <w:rPr>
          <w:b/>
          <w:bCs/>
        </w:rPr>
        <w:t>Research Methods/Techniques</w:t>
      </w:r>
    </w:p>
    <w:p w14:paraId="0338CB89" w14:textId="77777777" w:rsidR="00C7215A" w:rsidRDefault="00C7215A" w:rsidP="00C7215A">
      <w:pPr>
        <w:spacing w:after="0"/>
        <w:ind w:left="66"/>
        <w:jc w:val="both"/>
      </w:pPr>
      <w:r>
        <w:t xml:space="preserve">The research methods / techniques to be used in the research are: </w:t>
      </w:r>
    </w:p>
    <w:p w14:paraId="34E4EDCF" w14:textId="77777777" w:rsidR="00C7215A" w:rsidRPr="00C7215A" w:rsidRDefault="00C7215A" w:rsidP="00C7215A">
      <w:pPr>
        <w:spacing w:after="0"/>
        <w:ind w:left="66"/>
        <w:jc w:val="both"/>
        <w:rPr>
          <w:color w:val="FF0000"/>
        </w:rPr>
      </w:pPr>
      <w:r w:rsidRPr="00C7215A">
        <w:rPr>
          <w:color w:val="FF0000"/>
        </w:rPr>
        <w:t>Select all that apply. You must select at least one.</w:t>
      </w:r>
    </w:p>
    <w:tbl>
      <w:tblPr>
        <w:tblStyle w:val="TableGrid"/>
        <w:tblW w:w="0" w:type="auto"/>
        <w:tblInd w:w="66" w:type="dxa"/>
        <w:tblLook w:val="04A0" w:firstRow="1" w:lastRow="0" w:firstColumn="1" w:lastColumn="0" w:noHBand="0" w:noVBand="1"/>
      </w:tblPr>
      <w:tblGrid>
        <w:gridCol w:w="496"/>
        <w:gridCol w:w="8454"/>
      </w:tblGrid>
      <w:tr w:rsidR="00CA012B" w14:paraId="580ACD78" w14:textId="77777777" w:rsidTr="00CA012B">
        <w:tc>
          <w:tcPr>
            <w:tcW w:w="496" w:type="dxa"/>
          </w:tcPr>
          <w:p w14:paraId="4D83EA07" w14:textId="640F5D8F" w:rsidR="00CA012B" w:rsidRDefault="00A9048D" w:rsidP="00CA012B">
            <w:pPr>
              <w:jc w:val="both"/>
            </w:pPr>
            <w:r>
              <w:t>x</w:t>
            </w:r>
          </w:p>
        </w:tc>
        <w:tc>
          <w:tcPr>
            <w:tcW w:w="8454" w:type="dxa"/>
          </w:tcPr>
          <w:p w14:paraId="58B5F87E" w14:textId="77777777" w:rsidR="00CA012B" w:rsidRPr="00294891" w:rsidRDefault="00CA012B" w:rsidP="00CA012B">
            <w:r w:rsidRPr="00294891">
              <w:t>Computer based tests</w:t>
            </w:r>
          </w:p>
        </w:tc>
      </w:tr>
      <w:tr w:rsidR="00CA012B" w14:paraId="3BAB550A" w14:textId="77777777" w:rsidTr="00CA012B">
        <w:tc>
          <w:tcPr>
            <w:tcW w:w="496" w:type="dxa"/>
          </w:tcPr>
          <w:p w14:paraId="31794A50" w14:textId="77777777" w:rsidR="00CA012B" w:rsidRDefault="00CA012B" w:rsidP="00CA012B">
            <w:pPr>
              <w:jc w:val="both"/>
            </w:pPr>
          </w:p>
        </w:tc>
        <w:tc>
          <w:tcPr>
            <w:tcW w:w="8454" w:type="dxa"/>
          </w:tcPr>
          <w:p w14:paraId="1524B11D" w14:textId="77777777" w:rsidR="00CA012B" w:rsidRPr="00294891" w:rsidRDefault="00CA012B" w:rsidP="00CA012B">
            <w:r w:rsidRPr="00294891">
              <w:t>Data linkage</w:t>
            </w:r>
          </w:p>
        </w:tc>
      </w:tr>
      <w:tr w:rsidR="00CA012B" w14:paraId="30BCB5EA" w14:textId="77777777" w:rsidTr="00CA012B">
        <w:tc>
          <w:tcPr>
            <w:tcW w:w="496" w:type="dxa"/>
          </w:tcPr>
          <w:p w14:paraId="36EA409E" w14:textId="77777777" w:rsidR="00CA012B" w:rsidRDefault="00CA012B" w:rsidP="00CA012B">
            <w:pPr>
              <w:jc w:val="both"/>
            </w:pPr>
          </w:p>
        </w:tc>
        <w:tc>
          <w:tcPr>
            <w:tcW w:w="8454" w:type="dxa"/>
          </w:tcPr>
          <w:p w14:paraId="53BDBB06" w14:textId="77777777" w:rsidR="00CA012B" w:rsidRPr="00294891" w:rsidRDefault="00CA012B" w:rsidP="00CA012B">
            <w:r w:rsidRPr="00294891">
              <w:t>Focus groups</w:t>
            </w:r>
          </w:p>
        </w:tc>
      </w:tr>
      <w:tr w:rsidR="00CA012B" w14:paraId="5F24615A" w14:textId="77777777" w:rsidTr="00CA012B">
        <w:tc>
          <w:tcPr>
            <w:tcW w:w="496" w:type="dxa"/>
          </w:tcPr>
          <w:p w14:paraId="529B9897" w14:textId="2BE94BF6" w:rsidR="00CA012B" w:rsidRDefault="00493DC7" w:rsidP="00CA012B">
            <w:pPr>
              <w:jc w:val="both"/>
            </w:pPr>
            <w:r>
              <w:t>x</w:t>
            </w:r>
          </w:p>
        </w:tc>
        <w:tc>
          <w:tcPr>
            <w:tcW w:w="8454" w:type="dxa"/>
          </w:tcPr>
          <w:p w14:paraId="3639B6BE" w14:textId="77777777" w:rsidR="00CA012B" w:rsidRPr="00294891" w:rsidRDefault="00CA012B" w:rsidP="00CA012B">
            <w:r w:rsidRPr="00294891">
              <w:t>Interviews face-to-face</w:t>
            </w:r>
          </w:p>
        </w:tc>
      </w:tr>
      <w:tr w:rsidR="00CA012B" w14:paraId="61823DF1" w14:textId="77777777" w:rsidTr="00CA012B">
        <w:tc>
          <w:tcPr>
            <w:tcW w:w="496" w:type="dxa"/>
          </w:tcPr>
          <w:p w14:paraId="11B79ABB" w14:textId="3013DCBB" w:rsidR="00CA012B" w:rsidRDefault="00CA012B" w:rsidP="00CA012B">
            <w:pPr>
              <w:jc w:val="both"/>
            </w:pPr>
          </w:p>
        </w:tc>
        <w:tc>
          <w:tcPr>
            <w:tcW w:w="8454" w:type="dxa"/>
          </w:tcPr>
          <w:p w14:paraId="4BB7B407" w14:textId="77777777" w:rsidR="00CA012B" w:rsidRPr="00294891" w:rsidRDefault="00CA012B" w:rsidP="00CA012B">
            <w:r w:rsidRPr="00294891">
              <w:t>Interviews telephone</w:t>
            </w:r>
          </w:p>
        </w:tc>
      </w:tr>
      <w:tr w:rsidR="00CA012B" w14:paraId="4B1F3DDB" w14:textId="77777777" w:rsidTr="00CA012B">
        <w:tc>
          <w:tcPr>
            <w:tcW w:w="496" w:type="dxa"/>
          </w:tcPr>
          <w:p w14:paraId="5C8F38BD" w14:textId="42589AAB" w:rsidR="00CA012B" w:rsidRDefault="00B163BC" w:rsidP="00CA012B">
            <w:pPr>
              <w:jc w:val="both"/>
            </w:pPr>
            <w:r>
              <w:t>x</w:t>
            </w:r>
          </w:p>
        </w:tc>
        <w:tc>
          <w:tcPr>
            <w:tcW w:w="8454" w:type="dxa"/>
          </w:tcPr>
          <w:p w14:paraId="7D80A3F7" w14:textId="77777777" w:rsidR="00CA012B" w:rsidRPr="00294891" w:rsidRDefault="00CA012B" w:rsidP="00CA012B">
            <w:r w:rsidRPr="00294891">
              <w:t xml:space="preserve">Internet / </w:t>
            </w:r>
            <w:proofErr w:type="gramStart"/>
            <w:r w:rsidRPr="00294891">
              <w:t>web based</w:t>
            </w:r>
            <w:proofErr w:type="gramEnd"/>
            <w:r w:rsidRPr="00294891">
              <w:t xml:space="preserve"> research</w:t>
            </w:r>
          </w:p>
        </w:tc>
      </w:tr>
      <w:tr w:rsidR="00CA012B" w14:paraId="57FE25F5" w14:textId="77777777" w:rsidTr="00CA012B">
        <w:tc>
          <w:tcPr>
            <w:tcW w:w="496" w:type="dxa"/>
          </w:tcPr>
          <w:p w14:paraId="0894CF9B" w14:textId="5C3258ED" w:rsidR="00CA012B" w:rsidRDefault="00B163BC" w:rsidP="00CA012B">
            <w:pPr>
              <w:jc w:val="both"/>
            </w:pPr>
            <w:r>
              <w:t>x</w:t>
            </w:r>
          </w:p>
        </w:tc>
        <w:tc>
          <w:tcPr>
            <w:tcW w:w="8454" w:type="dxa"/>
          </w:tcPr>
          <w:p w14:paraId="4FED2701" w14:textId="77777777" w:rsidR="00CA012B" w:rsidRPr="00294891" w:rsidRDefault="00CA012B" w:rsidP="00CA012B">
            <w:r w:rsidRPr="00294891">
              <w:t>Observation of people</w:t>
            </w:r>
          </w:p>
        </w:tc>
      </w:tr>
      <w:tr w:rsidR="00CA012B" w14:paraId="44E2C56C" w14:textId="77777777" w:rsidTr="00CA012B">
        <w:tc>
          <w:tcPr>
            <w:tcW w:w="496" w:type="dxa"/>
          </w:tcPr>
          <w:p w14:paraId="4C03049D" w14:textId="77777777" w:rsidR="00CA012B" w:rsidRDefault="00CA012B" w:rsidP="00CA012B">
            <w:pPr>
              <w:jc w:val="both"/>
            </w:pPr>
          </w:p>
        </w:tc>
        <w:tc>
          <w:tcPr>
            <w:tcW w:w="8454" w:type="dxa"/>
          </w:tcPr>
          <w:p w14:paraId="2AD4E85B" w14:textId="77777777" w:rsidR="00CA012B" w:rsidRPr="00294891" w:rsidRDefault="009F47AA" w:rsidP="00CA012B">
            <w:r>
              <w:t>Covert observation</w:t>
            </w:r>
          </w:p>
        </w:tc>
      </w:tr>
      <w:tr w:rsidR="00CA012B" w14:paraId="0116F584" w14:textId="77777777" w:rsidTr="00CA012B">
        <w:tc>
          <w:tcPr>
            <w:tcW w:w="496" w:type="dxa"/>
          </w:tcPr>
          <w:p w14:paraId="4ABC9C52" w14:textId="77777777" w:rsidR="00CA012B" w:rsidRDefault="00CA012B" w:rsidP="00CA012B">
            <w:pPr>
              <w:jc w:val="both"/>
            </w:pPr>
          </w:p>
        </w:tc>
        <w:tc>
          <w:tcPr>
            <w:tcW w:w="8454" w:type="dxa"/>
          </w:tcPr>
          <w:p w14:paraId="40C5D8B2" w14:textId="77777777" w:rsidR="00CA012B" w:rsidRPr="00294891" w:rsidRDefault="00CA012B" w:rsidP="00CA012B">
            <w:r w:rsidRPr="00294891">
              <w:t>Photographs of people</w:t>
            </w:r>
          </w:p>
        </w:tc>
      </w:tr>
      <w:tr w:rsidR="00CA012B" w14:paraId="17026F41" w14:textId="77777777" w:rsidTr="00CA012B">
        <w:tc>
          <w:tcPr>
            <w:tcW w:w="496" w:type="dxa"/>
          </w:tcPr>
          <w:p w14:paraId="68D57C0D" w14:textId="2F829210" w:rsidR="00CA012B" w:rsidRDefault="00202D51" w:rsidP="00CA012B">
            <w:pPr>
              <w:jc w:val="both"/>
            </w:pPr>
            <w:r>
              <w:t>x</w:t>
            </w:r>
          </w:p>
        </w:tc>
        <w:tc>
          <w:tcPr>
            <w:tcW w:w="8454" w:type="dxa"/>
          </w:tcPr>
          <w:p w14:paraId="6104FA47" w14:textId="77777777" w:rsidR="00CA012B" w:rsidRPr="00294891" w:rsidRDefault="00CA012B" w:rsidP="00CA012B">
            <w:r w:rsidRPr="00294891">
              <w:t>Physical activities / exercises / tests</w:t>
            </w:r>
          </w:p>
        </w:tc>
      </w:tr>
      <w:tr w:rsidR="00CA012B" w14:paraId="41C18F55" w14:textId="77777777" w:rsidTr="00CA012B">
        <w:tc>
          <w:tcPr>
            <w:tcW w:w="496" w:type="dxa"/>
          </w:tcPr>
          <w:p w14:paraId="5372D4F2" w14:textId="77777777" w:rsidR="00CA012B" w:rsidRDefault="00CA012B" w:rsidP="00CA012B">
            <w:pPr>
              <w:jc w:val="both"/>
            </w:pPr>
          </w:p>
        </w:tc>
        <w:tc>
          <w:tcPr>
            <w:tcW w:w="8454" w:type="dxa"/>
          </w:tcPr>
          <w:p w14:paraId="77603AED" w14:textId="77777777" w:rsidR="00CA012B" w:rsidRPr="00294891" w:rsidRDefault="00CA012B" w:rsidP="00CA012B">
            <w:r w:rsidRPr="00294891">
              <w:t>Psychological tests</w:t>
            </w:r>
          </w:p>
        </w:tc>
      </w:tr>
      <w:tr w:rsidR="00CA012B" w14:paraId="03AC0408" w14:textId="77777777" w:rsidTr="00CA012B">
        <w:tc>
          <w:tcPr>
            <w:tcW w:w="496" w:type="dxa"/>
          </w:tcPr>
          <w:p w14:paraId="39A485D3" w14:textId="2F8F20D0" w:rsidR="00CA012B" w:rsidRDefault="00CA012B" w:rsidP="00CA012B">
            <w:pPr>
              <w:jc w:val="both"/>
            </w:pPr>
          </w:p>
        </w:tc>
        <w:tc>
          <w:tcPr>
            <w:tcW w:w="8454" w:type="dxa"/>
          </w:tcPr>
          <w:p w14:paraId="77AEB03D" w14:textId="77777777" w:rsidR="00CA012B" w:rsidRPr="00294891" w:rsidRDefault="00CA012B" w:rsidP="00CA012B">
            <w:r w:rsidRPr="00294891">
              <w:t>Questionnaire / survey / diary anonymous</w:t>
            </w:r>
          </w:p>
        </w:tc>
      </w:tr>
      <w:tr w:rsidR="00CA012B" w14:paraId="1C63671B" w14:textId="77777777" w:rsidTr="00CA012B">
        <w:tc>
          <w:tcPr>
            <w:tcW w:w="496" w:type="dxa"/>
          </w:tcPr>
          <w:p w14:paraId="792361B9" w14:textId="09FBC807" w:rsidR="00CA012B" w:rsidRDefault="00F67651" w:rsidP="00CA012B">
            <w:pPr>
              <w:jc w:val="both"/>
            </w:pPr>
            <w:r>
              <w:t>x</w:t>
            </w:r>
          </w:p>
        </w:tc>
        <w:tc>
          <w:tcPr>
            <w:tcW w:w="8454" w:type="dxa"/>
          </w:tcPr>
          <w:p w14:paraId="5D68E699" w14:textId="77777777" w:rsidR="00CA012B" w:rsidRPr="00294891" w:rsidRDefault="00CA012B" w:rsidP="00CA012B">
            <w:r w:rsidRPr="00294891">
              <w:t>Questionnaire / survey / diary identifying</w:t>
            </w:r>
          </w:p>
        </w:tc>
      </w:tr>
      <w:tr w:rsidR="00CA012B" w14:paraId="01383691" w14:textId="77777777" w:rsidTr="00CA012B">
        <w:tc>
          <w:tcPr>
            <w:tcW w:w="496" w:type="dxa"/>
          </w:tcPr>
          <w:p w14:paraId="2C774363" w14:textId="473C138B" w:rsidR="00CA012B" w:rsidRDefault="00202D51" w:rsidP="00CA012B">
            <w:pPr>
              <w:jc w:val="both"/>
            </w:pPr>
            <w:r>
              <w:t>x</w:t>
            </w:r>
          </w:p>
        </w:tc>
        <w:tc>
          <w:tcPr>
            <w:tcW w:w="8454" w:type="dxa"/>
          </w:tcPr>
          <w:p w14:paraId="7660F8DD" w14:textId="77777777" w:rsidR="00CA012B" w:rsidRPr="00294891" w:rsidRDefault="00CA012B" w:rsidP="00CA012B">
            <w:r w:rsidRPr="00294891">
              <w:t>Record / document analysis</w:t>
            </w:r>
          </w:p>
        </w:tc>
      </w:tr>
      <w:tr w:rsidR="00CA012B" w14:paraId="0F2B4FB6" w14:textId="77777777" w:rsidTr="00CA012B">
        <w:tc>
          <w:tcPr>
            <w:tcW w:w="496" w:type="dxa"/>
          </w:tcPr>
          <w:p w14:paraId="64920AF3" w14:textId="66C69FD3" w:rsidR="00CA012B" w:rsidRDefault="00202D51" w:rsidP="00CA012B">
            <w:pPr>
              <w:jc w:val="both"/>
            </w:pPr>
            <w:r>
              <w:t>x</w:t>
            </w:r>
          </w:p>
        </w:tc>
        <w:tc>
          <w:tcPr>
            <w:tcW w:w="8454" w:type="dxa"/>
          </w:tcPr>
          <w:p w14:paraId="51BB07E9" w14:textId="77777777" w:rsidR="00CA012B" w:rsidRPr="00294891" w:rsidRDefault="00CA012B" w:rsidP="00CA012B">
            <w:r w:rsidRPr="00294891">
              <w:t>Taping audio / video</w:t>
            </w:r>
          </w:p>
        </w:tc>
      </w:tr>
      <w:tr w:rsidR="00CA012B" w14:paraId="553799A1" w14:textId="77777777" w:rsidTr="00CA012B">
        <w:tc>
          <w:tcPr>
            <w:tcW w:w="496" w:type="dxa"/>
          </w:tcPr>
          <w:p w14:paraId="0B9DB956" w14:textId="77777777" w:rsidR="00CA012B" w:rsidRDefault="00CA012B" w:rsidP="00CA012B">
            <w:pPr>
              <w:jc w:val="both"/>
            </w:pPr>
          </w:p>
        </w:tc>
        <w:tc>
          <w:tcPr>
            <w:tcW w:w="8454" w:type="dxa"/>
          </w:tcPr>
          <w:p w14:paraId="3CDBBEE8" w14:textId="77777777" w:rsidR="00CA012B" w:rsidRPr="00294891" w:rsidRDefault="00CA012B" w:rsidP="00CA012B">
            <w:r w:rsidRPr="00294891">
              <w:t>Access to and/or use of information from a Commonwealth Agency    Access to and/or use of information from a private sector organisation</w:t>
            </w:r>
          </w:p>
        </w:tc>
      </w:tr>
      <w:tr w:rsidR="00CA012B" w14:paraId="644CCBD1" w14:textId="77777777" w:rsidTr="00CA012B">
        <w:tc>
          <w:tcPr>
            <w:tcW w:w="496" w:type="dxa"/>
          </w:tcPr>
          <w:p w14:paraId="510D9D0A" w14:textId="6CEE43CE" w:rsidR="00CA012B" w:rsidRDefault="00202D51" w:rsidP="00CA012B">
            <w:pPr>
              <w:jc w:val="both"/>
            </w:pPr>
            <w:r>
              <w:t>x</w:t>
            </w:r>
          </w:p>
        </w:tc>
        <w:tc>
          <w:tcPr>
            <w:tcW w:w="8454" w:type="dxa"/>
          </w:tcPr>
          <w:p w14:paraId="124E6386" w14:textId="77777777" w:rsidR="00CA012B" w:rsidRPr="00294891" w:rsidRDefault="00CA012B" w:rsidP="00CA012B">
            <w:r w:rsidRPr="00294891">
              <w:t>Case study</w:t>
            </w:r>
          </w:p>
        </w:tc>
      </w:tr>
      <w:tr w:rsidR="00CA012B" w14:paraId="5C5D29CC" w14:textId="77777777" w:rsidTr="00CA012B">
        <w:tc>
          <w:tcPr>
            <w:tcW w:w="496" w:type="dxa"/>
          </w:tcPr>
          <w:p w14:paraId="7133FD58" w14:textId="77777777" w:rsidR="00CA012B" w:rsidRDefault="00CA012B" w:rsidP="00CA012B">
            <w:pPr>
              <w:jc w:val="both"/>
            </w:pPr>
          </w:p>
        </w:tc>
        <w:tc>
          <w:tcPr>
            <w:tcW w:w="8454" w:type="dxa"/>
          </w:tcPr>
          <w:p w14:paraId="728B12CD" w14:textId="77777777" w:rsidR="00CA012B" w:rsidRPr="00294891" w:rsidRDefault="00CA012B" w:rsidP="00CA012B">
            <w:r w:rsidRPr="00294891">
              <w:t>Case-control study</w:t>
            </w:r>
          </w:p>
        </w:tc>
      </w:tr>
      <w:tr w:rsidR="00CA012B" w14:paraId="37FC17B4" w14:textId="77777777" w:rsidTr="00CA012B">
        <w:tc>
          <w:tcPr>
            <w:tcW w:w="496" w:type="dxa"/>
          </w:tcPr>
          <w:p w14:paraId="7D196387" w14:textId="77777777" w:rsidR="00CA012B" w:rsidRDefault="00CA012B" w:rsidP="00CA012B">
            <w:pPr>
              <w:jc w:val="both"/>
            </w:pPr>
          </w:p>
        </w:tc>
        <w:tc>
          <w:tcPr>
            <w:tcW w:w="8454" w:type="dxa"/>
          </w:tcPr>
          <w:p w14:paraId="520C2BE0" w14:textId="77777777" w:rsidR="00CA012B" w:rsidRPr="00294891" w:rsidRDefault="00CA012B" w:rsidP="00CA012B">
            <w:r w:rsidRPr="00294891">
              <w:t>Epidemiological or other quantitative research</w:t>
            </w:r>
          </w:p>
        </w:tc>
      </w:tr>
      <w:tr w:rsidR="00CA012B" w14:paraId="2711CB2D" w14:textId="77777777" w:rsidTr="00CA012B">
        <w:tc>
          <w:tcPr>
            <w:tcW w:w="496" w:type="dxa"/>
          </w:tcPr>
          <w:p w14:paraId="5D261A5F" w14:textId="0BAC3418" w:rsidR="00CA012B" w:rsidRDefault="00202D51" w:rsidP="00CA012B">
            <w:pPr>
              <w:jc w:val="both"/>
            </w:pPr>
            <w:r>
              <w:t>x</w:t>
            </w:r>
          </w:p>
        </w:tc>
        <w:tc>
          <w:tcPr>
            <w:tcW w:w="8454" w:type="dxa"/>
          </w:tcPr>
          <w:p w14:paraId="19CEA161" w14:textId="77777777" w:rsidR="00CA012B" w:rsidRPr="00294891" w:rsidRDefault="00CA012B" w:rsidP="00CA012B">
            <w:r w:rsidRPr="00294891">
              <w:t>Qualitative research</w:t>
            </w:r>
          </w:p>
        </w:tc>
      </w:tr>
      <w:tr w:rsidR="00CA012B" w14:paraId="18E6D392" w14:textId="77777777" w:rsidTr="00CA012B">
        <w:tc>
          <w:tcPr>
            <w:tcW w:w="496" w:type="dxa"/>
          </w:tcPr>
          <w:p w14:paraId="70AC3504" w14:textId="77777777" w:rsidR="00CA012B" w:rsidRDefault="00CA012B" w:rsidP="00CA012B">
            <w:pPr>
              <w:jc w:val="both"/>
            </w:pPr>
          </w:p>
        </w:tc>
        <w:tc>
          <w:tcPr>
            <w:tcW w:w="8454" w:type="dxa"/>
          </w:tcPr>
          <w:p w14:paraId="197AD916" w14:textId="77777777" w:rsidR="00CA012B" w:rsidRPr="00294891" w:rsidRDefault="00CA012B" w:rsidP="00CA012B">
            <w:r w:rsidRPr="00294891">
              <w:t>Randomised controlled trial</w:t>
            </w:r>
          </w:p>
        </w:tc>
      </w:tr>
      <w:tr w:rsidR="00CA012B" w14:paraId="40015F83" w14:textId="77777777" w:rsidTr="00CA012B">
        <w:tc>
          <w:tcPr>
            <w:tcW w:w="496" w:type="dxa"/>
          </w:tcPr>
          <w:p w14:paraId="6A4F52D1" w14:textId="77777777" w:rsidR="00CA012B" w:rsidRDefault="00CA012B" w:rsidP="00CA012B">
            <w:pPr>
              <w:jc w:val="both"/>
            </w:pPr>
          </w:p>
        </w:tc>
        <w:tc>
          <w:tcPr>
            <w:tcW w:w="8454" w:type="dxa"/>
          </w:tcPr>
          <w:p w14:paraId="00290069" w14:textId="77777777" w:rsidR="00CA012B" w:rsidRPr="00294891" w:rsidRDefault="00CA012B" w:rsidP="00CA012B">
            <w:r w:rsidRPr="00294891">
              <w:t>Intervention study</w:t>
            </w:r>
          </w:p>
        </w:tc>
      </w:tr>
      <w:tr w:rsidR="00CA012B" w14:paraId="66862D47" w14:textId="77777777" w:rsidTr="00CA012B">
        <w:tc>
          <w:tcPr>
            <w:tcW w:w="496" w:type="dxa"/>
          </w:tcPr>
          <w:p w14:paraId="0FB9F43E" w14:textId="77777777" w:rsidR="00CA012B" w:rsidRDefault="00CA012B" w:rsidP="00CA012B">
            <w:pPr>
              <w:jc w:val="both"/>
            </w:pPr>
          </w:p>
        </w:tc>
        <w:tc>
          <w:tcPr>
            <w:tcW w:w="8454" w:type="dxa"/>
          </w:tcPr>
          <w:p w14:paraId="6BDBB39B" w14:textId="77777777" w:rsidR="00CA012B" w:rsidRPr="00294891" w:rsidRDefault="00CA012B" w:rsidP="009F47AA">
            <w:r w:rsidRPr="00294891">
              <w:t>Administration of drug / medicine (inc</w:t>
            </w:r>
            <w:r w:rsidR="009F47AA">
              <w:t>l complementary / alternative)</w:t>
            </w:r>
            <w:r w:rsidRPr="00294891">
              <w:t xml:space="preserve"> </w:t>
            </w:r>
          </w:p>
        </w:tc>
      </w:tr>
      <w:tr w:rsidR="009F47AA" w14:paraId="50BDAE4D" w14:textId="77777777" w:rsidTr="00CA012B">
        <w:tc>
          <w:tcPr>
            <w:tcW w:w="496" w:type="dxa"/>
          </w:tcPr>
          <w:p w14:paraId="4483F341" w14:textId="77777777" w:rsidR="009F47AA" w:rsidRDefault="009F47AA" w:rsidP="00CA012B">
            <w:pPr>
              <w:jc w:val="both"/>
            </w:pPr>
          </w:p>
        </w:tc>
        <w:tc>
          <w:tcPr>
            <w:tcW w:w="8454" w:type="dxa"/>
          </w:tcPr>
          <w:p w14:paraId="1517E520" w14:textId="77777777" w:rsidR="009F47AA" w:rsidRPr="00294891" w:rsidRDefault="009F47AA" w:rsidP="00CA012B">
            <w:r w:rsidRPr="00294891">
              <w:t>Use of a placebo</w:t>
            </w:r>
          </w:p>
        </w:tc>
      </w:tr>
      <w:tr w:rsidR="00CA012B" w14:paraId="29BC773E" w14:textId="77777777" w:rsidTr="00CA012B">
        <w:tc>
          <w:tcPr>
            <w:tcW w:w="496" w:type="dxa"/>
          </w:tcPr>
          <w:p w14:paraId="17D4AA39" w14:textId="77777777" w:rsidR="00CA012B" w:rsidRDefault="00CA012B" w:rsidP="00CA012B">
            <w:pPr>
              <w:jc w:val="both"/>
            </w:pPr>
          </w:p>
        </w:tc>
        <w:tc>
          <w:tcPr>
            <w:tcW w:w="8454" w:type="dxa"/>
          </w:tcPr>
          <w:p w14:paraId="549315E9" w14:textId="77777777" w:rsidR="00CA012B" w:rsidRPr="00294891" w:rsidRDefault="00CA012B" w:rsidP="00CA012B">
            <w:r w:rsidRPr="00294891">
              <w:t>Use of a medical device</w:t>
            </w:r>
          </w:p>
        </w:tc>
      </w:tr>
      <w:tr w:rsidR="00CA012B" w14:paraId="58FE5714" w14:textId="77777777" w:rsidTr="00CA012B">
        <w:tc>
          <w:tcPr>
            <w:tcW w:w="496" w:type="dxa"/>
          </w:tcPr>
          <w:p w14:paraId="3E375912" w14:textId="77777777" w:rsidR="00CA012B" w:rsidRDefault="00CA012B" w:rsidP="00CA012B">
            <w:pPr>
              <w:jc w:val="both"/>
            </w:pPr>
          </w:p>
        </w:tc>
        <w:tc>
          <w:tcPr>
            <w:tcW w:w="8454" w:type="dxa"/>
          </w:tcPr>
          <w:p w14:paraId="6C60CF51" w14:textId="77777777" w:rsidR="00CA012B" w:rsidRPr="00294891" w:rsidRDefault="00CA012B" w:rsidP="00CA012B">
            <w:r w:rsidRPr="00294891">
              <w:t>Human stem cell therapy</w:t>
            </w:r>
          </w:p>
        </w:tc>
      </w:tr>
      <w:tr w:rsidR="00CA012B" w14:paraId="3B95FFDA" w14:textId="77777777" w:rsidTr="00CA012B">
        <w:tc>
          <w:tcPr>
            <w:tcW w:w="496" w:type="dxa"/>
          </w:tcPr>
          <w:p w14:paraId="305F6F76" w14:textId="77777777" w:rsidR="00CA012B" w:rsidRDefault="00CA012B" w:rsidP="00CA012B">
            <w:pPr>
              <w:jc w:val="both"/>
            </w:pPr>
          </w:p>
        </w:tc>
        <w:tc>
          <w:tcPr>
            <w:tcW w:w="8454" w:type="dxa"/>
          </w:tcPr>
          <w:p w14:paraId="5843C97F" w14:textId="77777777" w:rsidR="00CA012B" w:rsidRDefault="00CA012B" w:rsidP="00CA012B">
            <w:r w:rsidRPr="00294891">
              <w:t>Other</w:t>
            </w:r>
          </w:p>
        </w:tc>
      </w:tr>
    </w:tbl>
    <w:p w14:paraId="04852B8F" w14:textId="77777777" w:rsidR="00C7215A" w:rsidRDefault="00C7215A" w:rsidP="00C7215A">
      <w:pPr>
        <w:spacing w:after="0"/>
        <w:ind w:left="66"/>
        <w:jc w:val="both"/>
      </w:pPr>
    </w:p>
    <w:p w14:paraId="03E4CCDE" w14:textId="77777777" w:rsidR="002A51C9" w:rsidRPr="007B0BAD" w:rsidRDefault="002A51C9" w:rsidP="002570F7">
      <w:pPr>
        <w:pStyle w:val="ListParagraph"/>
        <w:numPr>
          <w:ilvl w:val="0"/>
          <w:numId w:val="1"/>
        </w:numPr>
        <w:spacing w:after="0"/>
        <w:ind w:left="426"/>
        <w:jc w:val="both"/>
        <w:rPr>
          <w:b/>
          <w:bCs/>
        </w:rPr>
      </w:pPr>
      <w:r w:rsidRPr="007B0BAD">
        <w:rPr>
          <w:b/>
          <w:bCs/>
        </w:rPr>
        <w:t>Consent process</w:t>
      </w:r>
    </w:p>
    <w:p w14:paraId="7B9411CC" w14:textId="77777777" w:rsidR="00C770C0" w:rsidRDefault="00C770C0" w:rsidP="003520A5">
      <w:pPr>
        <w:pStyle w:val="ListParagraph"/>
        <w:spacing w:after="0"/>
        <w:ind w:left="0"/>
        <w:jc w:val="both"/>
      </w:pPr>
      <w:r>
        <w:t xml:space="preserve">What method(s) of consent will be used to enable the </w:t>
      </w:r>
      <w:r w:rsidR="006E0B94">
        <w:t xml:space="preserve">research to be conducted? </w:t>
      </w:r>
    </w:p>
    <w:p w14:paraId="7A7BC54D" w14:textId="77777777" w:rsidR="002A51C9" w:rsidRPr="00BE769F" w:rsidRDefault="00C770C0" w:rsidP="003520A5">
      <w:pPr>
        <w:pStyle w:val="ListParagraph"/>
        <w:spacing w:after="0"/>
        <w:ind w:left="0"/>
        <w:jc w:val="both"/>
        <w:rPr>
          <w:color w:val="FF0000"/>
        </w:rPr>
      </w:pPr>
      <w:r w:rsidRPr="00BE769F">
        <w:rPr>
          <w:color w:val="FF0000"/>
        </w:rPr>
        <w:t>Select all that apply. You must select at least one.</w:t>
      </w:r>
    </w:p>
    <w:tbl>
      <w:tblPr>
        <w:tblStyle w:val="TableGrid"/>
        <w:tblW w:w="0" w:type="auto"/>
        <w:tblLook w:val="04A0" w:firstRow="1" w:lastRow="0" w:firstColumn="1" w:lastColumn="0" w:noHBand="0" w:noVBand="1"/>
      </w:tblPr>
      <w:tblGrid>
        <w:gridCol w:w="562"/>
        <w:gridCol w:w="8454"/>
      </w:tblGrid>
      <w:tr w:rsidR="0033265C" w14:paraId="4D20D238" w14:textId="77777777" w:rsidTr="0033265C">
        <w:tc>
          <w:tcPr>
            <w:tcW w:w="562" w:type="dxa"/>
          </w:tcPr>
          <w:p w14:paraId="794D2776" w14:textId="3C8518F5" w:rsidR="0033265C" w:rsidRDefault="00A9048D" w:rsidP="0033265C">
            <w:pPr>
              <w:jc w:val="both"/>
            </w:pPr>
            <w:r>
              <w:t>x</w:t>
            </w:r>
          </w:p>
        </w:tc>
        <w:tc>
          <w:tcPr>
            <w:tcW w:w="8454" w:type="dxa"/>
          </w:tcPr>
          <w:p w14:paraId="1FEFC9E3" w14:textId="77777777" w:rsidR="0033265C" w:rsidRPr="00850047" w:rsidRDefault="0033265C" w:rsidP="0033265C">
            <w:r w:rsidRPr="00850047">
              <w:t>Written informed consent</w:t>
            </w:r>
          </w:p>
        </w:tc>
      </w:tr>
      <w:tr w:rsidR="0033265C" w14:paraId="1AB92DF8" w14:textId="77777777" w:rsidTr="0033265C">
        <w:tc>
          <w:tcPr>
            <w:tcW w:w="562" w:type="dxa"/>
          </w:tcPr>
          <w:p w14:paraId="7F2D967E" w14:textId="657EEA96" w:rsidR="0033265C" w:rsidRDefault="00F67651" w:rsidP="0033265C">
            <w:pPr>
              <w:jc w:val="both"/>
            </w:pPr>
            <w:r>
              <w:t>x</w:t>
            </w:r>
          </w:p>
        </w:tc>
        <w:tc>
          <w:tcPr>
            <w:tcW w:w="8454" w:type="dxa"/>
          </w:tcPr>
          <w:p w14:paraId="12F34C0C" w14:textId="77777777" w:rsidR="0033265C" w:rsidRPr="00850047" w:rsidRDefault="0033265C" w:rsidP="0033265C">
            <w:r w:rsidRPr="00850047">
              <w:t>Recorded informed consent</w:t>
            </w:r>
          </w:p>
        </w:tc>
      </w:tr>
      <w:tr w:rsidR="0033265C" w14:paraId="110FC7DA" w14:textId="77777777" w:rsidTr="0033265C">
        <w:tc>
          <w:tcPr>
            <w:tcW w:w="562" w:type="dxa"/>
          </w:tcPr>
          <w:p w14:paraId="4D25531E" w14:textId="7720FCBC" w:rsidR="0033265C" w:rsidRDefault="00CE1C79" w:rsidP="0033265C">
            <w:pPr>
              <w:jc w:val="both"/>
            </w:pPr>
            <w:r>
              <w:t>x</w:t>
            </w:r>
          </w:p>
        </w:tc>
        <w:tc>
          <w:tcPr>
            <w:tcW w:w="8454" w:type="dxa"/>
          </w:tcPr>
          <w:p w14:paraId="2BF27F70" w14:textId="77777777" w:rsidR="0033265C" w:rsidRPr="00850047" w:rsidRDefault="0033265C" w:rsidP="0033265C">
            <w:r w:rsidRPr="00850047">
              <w:t>Parent / Guardian / Carer consent</w:t>
            </w:r>
          </w:p>
        </w:tc>
      </w:tr>
      <w:tr w:rsidR="0033265C" w14:paraId="06504587" w14:textId="77777777" w:rsidTr="0033265C">
        <w:tc>
          <w:tcPr>
            <w:tcW w:w="562" w:type="dxa"/>
          </w:tcPr>
          <w:p w14:paraId="2572B9B5" w14:textId="77777777" w:rsidR="0033265C" w:rsidRDefault="0033265C" w:rsidP="0033265C">
            <w:pPr>
              <w:jc w:val="both"/>
            </w:pPr>
          </w:p>
        </w:tc>
        <w:tc>
          <w:tcPr>
            <w:tcW w:w="8454" w:type="dxa"/>
          </w:tcPr>
          <w:p w14:paraId="3D4B217B" w14:textId="77777777" w:rsidR="0033265C" w:rsidRPr="00850047" w:rsidRDefault="0033265C" w:rsidP="0033265C">
            <w:r w:rsidRPr="00850047">
              <w:t>Child's assent with parent / guardian consent</w:t>
            </w:r>
          </w:p>
        </w:tc>
      </w:tr>
      <w:tr w:rsidR="0033265C" w14:paraId="41814738" w14:textId="77777777" w:rsidTr="0033265C">
        <w:tc>
          <w:tcPr>
            <w:tcW w:w="562" w:type="dxa"/>
          </w:tcPr>
          <w:p w14:paraId="5087F75A" w14:textId="339F4A57" w:rsidR="0033265C" w:rsidRDefault="0033265C" w:rsidP="0033265C">
            <w:pPr>
              <w:jc w:val="both"/>
            </w:pPr>
          </w:p>
        </w:tc>
        <w:tc>
          <w:tcPr>
            <w:tcW w:w="8454" w:type="dxa"/>
          </w:tcPr>
          <w:p w14:paraId="0B291117" w14:textId="77777777" w:rsidR="0033265C" w:rsidRPr="00850047" w:rsidRDefault="0033265C" w:rsidP="0033265C">
            <w:r w:rsidRPr="00850047">
              <w:t>Young person 16-17 years consent</w:t>
            </w:r>
          </w:p>
        </w:tc>
      </w:tr>
      <w:tr w:rsidR="0033265C" w14:paraId="68C4B254" w14:textId="77777777" w:rsidTr="0033265C">
        <w:tc>
          <w:tcPr>
            <w:tcW w:w="562" w:type="dxa"/>
          </w:tcPr>
          <w:p w14:paraId="1795FB19" w14:textId="77777777" w:rsidR="0033265C" w:rsidRDefault="0033265C" w:rsidP="0033265C">
            <w:pPr>
              <w:jc w:val="both"/>
            </w:pPr>
          </w:p>
        </w:tc>
        <w:tc>
          <w:tcPr>
            <w:tcW w:w="8454" w:type="dxa"/>
          </w:tcPr>
          <w:p w14:paraId="6FCEBA0F" w14:textId="77777777" w:rsidR="0033265C" w:rsidRPr="00850047" w:rsidRDefault="0033265C" w:rsidP="0033265C">
            <w:r w:rsidRPr="00850047">
              <w:t>Child &lt; 16 years consent</w:t>
            </w:r>
          </w:p>
        </w:tc>
      </w:tr>
      <w:tr w:rsidR="0033265C" w14:paraId="522040FF" w14:textId="77777777" w:rsidTr="0033265C">
        <w:tc>
          <w:tcPr>
            <w:tcW w:w="562" w:type="dxa"/>
          </w:tcPr>
          <w:p w14:paraId="5CFA3B79" w14:textId="77777777" w:rsidR="0033265C" w:rsidRDefault="0033265C" w:rsidP="0033265C">
            <w:pPr>
              <w:jc w:val="both"/>
            </w:pPr>
          </w:p>
        </w:tc>
        <w:tc>
          <w:tcPr>
            <w:tcW w:w="8454" w:type="dxa"/>
          </w:tcPr>
          <w:p w14:paraId="06C86D92" w14:textId="77777777" w:rsidR="0033265C" w:rsidRDefault="0033265C" w:rsidP="0033265C">
            <w:r w:rsidRPr="00850047">
              <w:t xml:space="preserve">Organisational consent, </w:t>
            </w:r>
            <w:proofErr w:type="spellStart"/>
            <w:r w:rsidRPr="00850047">
              <w:t>ie</w:t>
            </w:r>
            <w:proofErr w:type="spellEnd"/>
            <w:r w:rsidRPr="00850047">
              <w:t xml:space="preserve"> from a CEO, Director, Manager, Principal, etc.</w:t>
            </w:r>
          </w:p>
        </w:tc>
      </w:tr>
      <w:tr w:rsidR="0033265C" w14:paraId="21AAB3E6" w14:textId="77777777" w:rsidTr="0033265C">
        <w:tc>
          <w:tcPr>
            <w:tcW w:w="562" w:type="dxa"/>
          </w:tcPr>
          <w:p w14:paraId="3A6A5100" w14:textId="77777777" w:rsidR="0033265C" w:rsidRDefault="0033265C" w:rsidP="0033265C">
            <w:pPr>
              <w:jc w:val="both"/>
            </w:pPr>
          </w:p>
        </w:tc>
        <w:tc>
          <w:tcPr>
            <w:tcW w:w="8454" w:type="dxa"/>
          </w:tcPr>
          <w:p w14:paraId="1BB24917" w14:textId="77777777" w:rsidR="0033265C" w:rsidRPr="00751567" w:rsidRDefault="0033265C" w:rsidP="0033265C">
            <w:r w:rsidRPr="00751567">
              <w:t>Implied consent</w:t>
            </w:r>
          </w:p>
        </w:tc>
      </w:tr>
      <w:tr w:rsidR="0033265C" w14:paraId="2C99E24C" w14:textId="77777777" w:rsidTr="0033265C">
        <w:tc>
          <w:tcPr>
            <w:tcW w:w="562" w:type="dxa"/>
          </w:tcPr>
          <w:p w14:paraId="2CC44F67" w14:textId="77777777" w:rsidR="0033265C" w:rsidRDefault="0033265C" w:rsidP="0033265C">
            <w:pPr>
              <w:jc w:val="both"/>
            </w:pPr>
          </w:p>
        </w:tc>
        <w:tc>
          <w:tcPr>
            <w:tcW w:w="8454" w:type="dxa"/>
          </w:tcPr>
          <w:p w14:paraId="0226FBE3" w14:textId="77777777" w:rsidR="0033265C" w:rsidRPr="00751567" w:rsidRDefault="0033265C" w:rsidP="0033265C">
            <w:r w:rsidRPr="00751567">
              <w:t>Retrospective consent</w:t>
            </w:r>
          </w:p>
        </w:tc>
      </w:tr>
      <w:tr w:rsidR="0033265C" w14:paraId="4D351208" w14:textId="77777777" w:rsidTr="0033265C">
        <w:tc>
          <w:tcPr>
            <w:tcW w:w="562" w:type="dxa"/>
          </w:tcPr>
          <w:p w14:paraId="268B453F" w14:textId="77777777" w:rsidR="0033265C" w:rsidRDefault="0033265C" w:rsidP="0033265C">
            <w:pPr>
              <w:jc w:val="both"/>
            </w:pPr>
          </w:p>
        </w:tc>
        <w:tc>
          <w:tcPr>
            <w:tcW w:w="8454" w:type="dxa"/>
          </w:tcPr>
          <w:p w14:paraId="47EC3EE1" w14:textId="77777777" w:rsidR="0033265C" w:rsidRPr="00751567" w:rsidRDefault="0033265C" w:rsidP="0033265C">
            <w:r w:rsidRPr="00751567">
              <w:t>Waiver of informed consent sought    Waiver of parent / guardian consent sought</w:t>
            </w:r>
          </w:p>
        </w:tc>
      </w:tr>
      <w:tr w:rsidR="0033265C" w14:paraId="3D8F227D" w14:textId="77777777" w:rsidTr="0033265C">
        <w:tc>
          <w:tcPr>
            <w:tcW w:w="562" w:type="dxa"/>
          </w:tcPr>
          <w:p w14:paraId="0801A403" w14:textId="77777777" w:rsidR="0033265C" w:rsidRDefault="0033265C" w:rsidP="0033265C">
            <w:pPr>
              <w:jc w:val="both"/>
            </w:pPr>
          </w:p>
        </w:tc>
        <w:tc>
          <w:tcPr>
            <w:tcW w:w="8454" w:type="dxa"/>
          </w:tcPr>
          <w:p w14:paraId="41FDB82B" w14:textId="77777777" w:rsidR="0033265C" w:rsidRPr="00751567" w:rsidRDefault="0033265C" w:rsidP="0033265C">
            <w:r w:rsidRPr="00751567">
              <w:t>Existing consent</w:t>
            </w:r>
          </w:p>
        </w:tc>
      </w:tr>
      <w:tr w:rsidR="0033265C" w14:paraId="750F0A44" w14:textId="77777777" w:rsidTr="0033265C">
        <w:tc>
          <w:tcPr>
            <w:tcW w:w="562" w:type="dxa"/>
          </w:tcPr>
          <w:p w14:paraId="372AD939" w14:textId="77777777" w:rsidR="0033265C" w:rsidRDefault="0033265C" w:rsidP="0033265C">
            <w:pPr>
              <w:jc w:val="both"/>
            </w:pPr>
          </w:p>
        </w:tc>
        <w:tc>
          <w:tcPr>
            <w:tcW w:w="8454" w:type="dxa"/>
          </w:tcPr>
          <w:p w14:paraId="01DC21F3" w14:textId="77777777" w:rsidR="0033265C" w:rsidRDefault="0033265C" w:rsidP="0033265C">
            <w:r w:rsidRPr="00751567">
              <w:t>Other</w:t>
            </w:r>
          </w:p>
        </w:tc>
      </w:tr>
    </w:tbl>
    <w:p w14:paraId="5D09CC3D" w14:textId="77777777" w:rsidR="00C770C0" w:rsidRDefault="00C770C0" w:rsidP="00C770C0">
      <w:pPr>
        <w:spacing w:after="0"/>
        <w:jc w:val="both"/>
      </w:pPr>
    </w:p>
    <w:p w14:paraId="5BED228A" w14:textId="77777777" w:rsidR="002A51C9" w:rsidRPr="007B0BAD" w:rsidRDefault="002A51C9" w:rsidP="002570F7">
      <w:pPr>
        <w:pStyle w:val="ListParagraph"/>
        <w:numPr>
          <w:ilvl w:val="0"/>
          <w:numId w:val="1"/>
        </w:numPr>
        <w:spacing w:after="0"/>
        <w:ind w:left="426"/>
        <w:jc w:val="both"/>
        <w:rPr>
          <w:b/>
          <w:bCs/>
        </w:rPr>
      </w:pPr>
      <w:r w:rsidRPr="007B0BAD">
        <w:rPr>
          <w:b/>
          <w:bCs/>
        </w:rPr>
        <w:t>Research sites</w:t>
      </w:r>
    </w:p>
    <w:p w14:paraId="3352F4EE" w14:textId="77777777" w:rsidR="002A51C9" w:rsidRDefault="00FC3E85" w:rsidP="00FC3E85">
      <w:pPr>
        <w:pStyle w:val="ListParagraph"/>
        <w:spacing w:after="0"/>
        <w:ind w:left="142"/>
        <w:jc w:val="both"/>
      </w:pPr>
      <w:r w:rsidRPr="00FC3E85">
        <w:t xml:space="preserve">List the research sites, </w:t>
      </w:r>
      <w:proofErr w:type="spellStart"/>
      <w:r w:rsidRPr="00FC3E85">
        <w:t>ie</w:t>
      </w:r>
      <w:proofErr w:type="spellEnd"/>
      <w:r w:rsidRPr="00FC3E85">
        <w:t xml:space="preserve"> the communities / schools / hospitals / organisations etc from which participants will be sourced.</w:t>
      </w:r>
    </w:p>
    <w:p w14:paraId="108B1E6A" w14:textId="0CF44044" w:rsidR="00A55787" w:rsidRDefault="00A55787" w:rsidP="00FC3E85">
      <w:pPr>
        <w:pStyle w:val="ListParagraph"/>
        <w:spacing w:after="0"/>
        <w:ind w:left="142"/>
        <w:jc w:val="both"/>
        <w:rPr>
          <w:color w:val="FF0000"/>
        </w:rPr>
      </w:pPr>
      <w:r w:rsidRPr="00A55787">
        <w:rPr>
          <w:color w:val="FF0000"/>
        </w:rPr>
        <w:t xml:space="preserve">If more than 10, give number and type, </w:t>
      </w:r>
      <w:proofErr w:type="spellStart"/>
      <w:proofErr w:type="gramStart"/>
      <w:r w:rsidRPr="00A55787">
        <w:rPr>
          <w:color w:val="FF0000"/>
        </w:rPr>
        <w:t>eg</w:t>
      </w:r>
      <w:proofErr w:type="spellEnd"/>
      <w:proofErr w:type="gramEnd"/>
      <w:r w:rsidRPr="00A55787">
        <w:rPr>
          <w:color w:val="FF0000"/>
        </w:rPr>
        <w:t xml:space="preserve"> "12 NSW government primary schools in the Hunter region".</w:t>
      </w:r>
    </w:p>
    <w:p w14:paraId="11522C59" w14:textId="642BA1DC" w:rsidR="00655616" w:rsidRDefault="00655616" w:rsidP="00FC3E85">
      <w:pPr>
        <w:pStyle w:val="ListParagraph"/>
        <w:spacing w:after="0"/>
        <w:ind w:left="142"/>
        <w:jc w:val="both"/>
      </w:pPr>
    </w:p>
    <w:p w14:paraId="78ED7186" w14:textId="2D780C6B" w:rsidR="00655616" w:rsidRDefault="00655616" w:rsidP="00FC3E85">
      <w:pPr>
        <w:pStyle w:val="ListParagraph"/>
        <w:spacing w:after="0"/>
        <w:ind w:left="142"/>
        <w:jc w:val="both"/>
      </w:pPr>
      <w:r>
        <w:t>1, University of Newcastle</w:t>
      </w:r>
      <w:r w:rsidR="008A7139">
        <w:t xml:space="preserve"> Australia</w:t>
      </w:r>
    </w:p>
    <w:p w14:paraId="68D8D54F" w14:textId="2911091E" w:rsidR="00655616" w:rsidRDefault="00655616" w:rsidP="00FC3E85">
      <w:pPr>
        <w:pStyle w:val="ListParagraph"/>
        <w:spacing w:after="0"/>
        <w:ind w:left="142"/>
        <w:jc w:val="both"/>
      </w:pPr>
      <w:r>
        <w:t xml:space="preserve">2, </w:t>
      </w:r>
      <w:r w:rsidR="008A7139">
        <w:t xml:space="preserve">NSW </w:t>
      </w:r>
      <w:r w:rsidR="0038625D">
        <w:t>g</w:t>
      </w:r>
      <w:r w:rsidR="008A7139">
        <w:t>yms in the Hunter Region</w:t>
      </w:r>
    </w:p>
    <w:p w14:paraId="182B8BE1" w14:textId="615DB3FF" w:rsidR="007F4881" w:rsidRDefault="007F4881" w:rsidP="00FC3E85">
      <w:pPr>
        <w:pStyle w:val="ListParagraph"/>
        <w:spacing w:after="0"/>
        <w:ind w:left="142"/>
        <w:jc w:val="both"/>
      </w:pPr>
      <w:r>
        <w:t xml:space="preserve">3, </w:t>
      </w:r>
      <w:r w:rsidR="002D3C49">
        <w:t>P</w:t>
      </w:r>
      <w:r>
        <w:t xml:space="preserve">ulse Climbing Wallsend &amp; Maitland </w:t>
      </w:r>
    </w:p>
    <w:p w14:paraId="690B58CB" w14:textId="744CB132" w:rsidR="007F4881" w:rsidRDefault="008A7139" w:rsidP="00FC3E85">
      <w:pPr>
        <w:pStyle w:val="ListParagraph"/>
        <w:spacing w:after="0"/>
        <w:ind w:left="142"/>
        <w:jc w:val="both"/>
      </w:pPr>
      <w:r>
        <w:t>4</w:t>
      </w:r>
      <w:r w:rsidR="002D687D">
        <w:t xml:space="preserve">, “Newcastle and Hunter Community AUS” – Facebook </w:t>
      </w:r>
    </w:p>
    <w:p w14:paraId="3C6D180B" w14:textId="0807A153" w:rsidR="002D3C49" w:rsidRDefault="008A7139" w:rsidP="00FC3E85">
      <w:pPr>
        <w:pStyle w:val="ListParagraph"/>
        <w:spacing w:after="0"/>
        <w:ind w:left="142"/>
        <w:jc w:val="both"/>
      </w:pPr>
      <w:r>
        <w:t>5</w:t>
      </w:r>
      <w:r w:rsidR="002D3C49">
        <w:t xml:space="preserve">, </w:t>
      </w:r>
      <w:r>
        <w:t xml:space="preserve">NSW shopping </w:t>
      </w:r>
      <w:r w:rsidR="0038625D">
        <w:t>c</w:t>
      </w:r>
      <w:r>
        <w:t>entres in the Hunter Region</w:t>
      </w:r>
      <w:r w:rsidR="002D3C49">
        <w:t xml:space="preserve"> </w:t>
      </w:r>
    </w:p>
    <w:p w14:paraId="55564464" w14:textId="4C1F42F8" w:rsidR="002D3C49" w:rsidRDefault="008A7139" w:rsidP="00FC3E85">
      <w:pPr>
        <w:pStyle w:val="ListParagraph"/>
        <w:spacing w:after="0"/>
        <w:ind w:left="142"/>
        <w:jc w:val="both"/>
      </w:pPr>
      <w:r>
        <w:t>6</w:t>
      </w:r>
      <w:r w:rsidR="002D3C49">
        <w:t xml:space="preserve">, </w:t>
      </w:r>
      <w:r>
        <w:t>NSW government High Schools in the Hunter Region (participants 18+)</w:t>
      </w:r>
    </w:p>
    <w:p w14:paraId="1A5FFDE4" w14:textId="3E5006C8" w:rsidR="008A7139" w:rsidRDefault="008A7139" w:rsidP="00FC3E85">
      <w:pPr>
        <w:pStyle w:val="ListParagraph"/>
        <w:spacing w:after="0"/>
        <w:ind w:left="142"/>
        <w:jc w:val="both"/>
      </w:pPr>
      <w:r>
        <w:t xml:space="preserve">7, NSW </w:t>
      </w:r>
      <w:r w:rsidR="0038625D">
        <w:t>l</w:t>
      </w:r>
      <w:r>
        <w:t>ibraries in the Hunter Region</w:t>
      </w:r>
    </w:p>
    <w:p w14:paraId="29E4002E" w14:textId="028D44A5" w:rsidR="008A7139" w:rsidRPr="00655616" w:rsidRDefault="008A7139" w:rsidP="00FC3E85">
      <w:pPr>
        <w:pStyle w:val="ListParagraph"/>
        <w:spacing w:after="0"/>
        <w:ind w:left="142"/>
        <w:jc w:val="both"/>
      </w:pPr>
      <w:r>
        <w:t xml:space="preserve">8, NSW </w:t>
      </w:r>
      <w:r w:rsidR="0038625D">
        <w:t>chess groups in the Hunter Region</w:t>
      </w:r>
    </w:p>
    <w:p w14:paraId="441A74B7" w14:textId="77777777" w:rsidR="00FC3E85" w:rsidRDefault="00FC3E85" w:rsidP="00FC3E85">
      <w:pPr>
        <w:pStyle w:val="ListParagraph"/>
        <w:spacing w:after="0"/>
        <w:ind w:left="142"/>
        <w:jc w:val="both"/>
      </w:pPr>
    </w:p>
    <w:p w14:paraId="45FC70C3" w14:textId="77777777" w:rsidR="002A51C9" w:rsidRPr="007B0BAD" w:rsidRDefault="002A51C9" w:rsidP="002570F7">
      <w:pPr>
        <w:pStyle w:val="ListParagraph"/>
        <w:numPr>
          <w:ilvl w:val="0"/>
          <w:numId w:val="1"/>
        </w:numPr>
        <w:spacing w:after="0"/>
        <w:ind w:left="426"/>
        <w:jc w:val="both"/>
        <w:rPr>
          <w:b/>
          <w:bCs/>
        </w:rPr>
      </w:pPr>
      <w:r w:rsidRPr="007B0BAD">
        <w:rPr>
          <w:b/>
          <w:bCs/>
        </w:rPr>
        <w:t>Participants numbers</w:t>
      </w:r>
    </w:p>
    <w:p w14:paraId="007ED258" w14:textId="45B6486F" w:rsidR="00A55787" w:rsidRPr="00F67651" w:rsidRDefault="00A55787" w:rsidP="00526121">
      <w:pPr>
        <w:pStyle w:val="ListParagraph"/>
        <w:numPr>
          <w:ilvl w:val="0"/>
          <w:numId w:val="2"/>
        </w:numPr>
        <w:spacing w:after="0"/>
        <w:ind w:left="709" w:hanging="283"/>
        <w:jc w:val="both"/>
      </w:pPr>
      <w:r w:rsidRPr="00F67651">
        <w:t>What is the total number of participants to be recruited at all sites involved in the research?  </w:t>
      </w:r>
      <w:r w:rsidR="00886916">
        <w:t>75</w:t>
      </w:r>
    </w:p>
    <w:p w14:paraId="1C5823DB" w14:textId="5D6EE5CE" w:rsidR="00A5677F" w:rsidRPr="00F67651" w:rsidRDefault="00A55787" w:rsidP="00526121">
      <w:pPr>
        <w:pStyle w:val="ListParagraph"/>
        <w:numPr>
          <w:ilvl w:val="0"/>
          <w:numId w:val="2"/>
        </w:numPr>
        <w:spacing w:after="0"/>
        <w:ind w:left="709" w:hanging="283"/>
        <w:jc w:val="both"/>
      </w:pPr>
      <w:r w:rsidRPr="00F67651">
        <w:t xml:space="preserve">What is the total number of participants covered by this application?    </w:t>
      </w:r>
      <w:r w:rsidR="00886916">
        <w:t>75</w:t>
      </w:r>
    </w:p>
    <w:p w14:paraId="7C6450A3" w14:textId="0B11B6DB" w:rsidR="002A51C9" w:rsidRPr="00F67651" w:rsidRDefault="00A55787" w:rsidP="00526121">
      <w:pPr>
        <w:pStyle w:val="ListParagraph"/>
        <w:numPr>
          <w:ilvl w:val="0"/>
          <w:numId w:val="2"/>
        </w:numPr>
        <w:spacing w:after="0"/>
        <w:ind w:left="709" w:hanging="283"/>
        <w:jc w:val="both"/>
      </w:pPr>
      <w:r w:rsidRPr="00F67651">
        <w:lastRenderedPageBreak/>
        <w:t>What is the rationale for that number?</w:t>
      </w:r>
      <w:r w:rsidR="00886916">
        <w:t xml:space="preserve"> This ethic</w:t>
      </w:r>
      <w:r w:rsidR="00FA6D24">
        <w:t>al</w:t>
      </w:r>
      <w:r w:rsidR="00886916">
        <w:t xml:space="preserve"> application will cover all participating members </w:t>
      </w:r>
      <w:r w:rsidR="00FA6D24">
        <w:t>as everyone will have the same rules and responsibilities</w:t>
      </w:r>
    </w:p>
    <w:p w14:paraId="2F767EE1" w14:textId="77777777" w:rsidR="00A55787" w:rsidRDefault="00A55787" w:rsidP="00A55787">
      <w:pPr>
        <w:spacing w:after="0"/>
        <w:ind w:left="66"/>
        <w:jc w:val="both"/>
      </w:pPr>
    </w:p>
    <w:p w14:paraId="6FEE5122" w14:textId="77777777" w:rsidR="002A51C9" w:rsidRPr="007B0BAD" w:rsidRDefault="002A51C9" w:rsidP="002570F7">
      <w:pPr>
        <w:pStyle w:val="ListParagraph"/>
        <w:numPr>
          <w:ilvl w:val="0"/>
          <w:numId w:val="1"/>
        </w:numPr>
        <w:spacing w:after="0"/>
        <w:ind w:left="426"/>
        <w:jc w:val="both"/>
        <w:rPr>
          <w:b/>
          <w:bCs/>
        </w:rPr>
      </w:pPr>
      <w:r w:rsidRPr="007B0BAD">
        <w:rPr>
          <w:b/>
          <w:bCs/>
        </w:rPr>
        <w:t>Project details</w:t>
      </w:r>
    </w:p>
    <w:p w14:paraId="24AB6590" w14:textId="77777777" w:rsidR="00680D5A" w:rsidRDefault="00680D5A" w:rsidP="00680D5A">
      <w:pPr>
        <w:spacing w:after="0"/>
        <w:ind w:left="66"/>
        <w:jc w:val="both"/>
      </w:pPr>
      <w:r w:rsidRPr="00680D5A">
        <w:t>In the following sections, provide a brief 'plain English' des</w:t>
      </w:r>
      <w:r w:rsidR="006363FA">
        <w:t>cription of the project.</w:t>
      </w:r>
    </w:p>
    <w:p w14:paraId="5A22D75E" w14:textId="05AD2657" w:rsidR="005B1D97" w:rsidRDefault="00ED7155" w:rsidP="00526121">
      <w:pPr>
        <w:pStyle w:val="ListParagraph"/>
        <w:numPr>
          <w:ilvl w:val="0"/>
          <w:numId w:val="3"/>
        </w:numPr>
        <w:spacing w:after="0"/>
        <w:ind w:left="709" w:hanging="283"/>
        <w:jc w:val="both"/>
      </w:pPr>
      <w:r>
        <w:t>Background to project</w:t>
      </w:r>
      <w:r w:rsidR="005B1D97">
        <w:t>:</w:t>
      </w:r>
    </w:p>
    <w:p w14:paraId="5E64017A" w14:textId="6EF0E57F" w:rsidR="00680D5A" w:rsidRPr="0063444C" w:rsidRDefault="005B1D97" w:rsidP="005B1D97">
      <w:pPr>
        <w:pStyle w:val="ListParagraph"/>
        <w:spacing w:after="0"/>
        <w:ind w:left="709"/>
        <w:jc w:val="both"/>
      </w:pPr>
      <w:r>
        <w:t xml:space="preserve">This project aims to understand how sound affects gameplay and completion of tasks within video games. The participants will play a </w:t>
      </w:r>
      <w:r w:rsidR="00552911">
        <w:t>first-person</w:t>
      </w:r>
      <w:r>
        <w:t xml:space="preserve"> shooter (FPS)</w:t>
      </w:r>
      <w:r w:rsidR="00552911">
        <w:t xml:space="preserve"> game</w:t>
      </w:r>
      <w:r>
        <w:t xml:space="preserve"> </w:t>
      </w:r>
      <w:r w:rsidR="00552911">
        <w:t xml:space="preserve">known as Call of </w:t>
      </w:r>
      <w:r w:rsidR="00552911" w:rsidRPr="0063444C">
        <w:t xml:space="preserve">Duty: Ghosts and will play two matches, one match experiencing no audio and the other with audio. The results of this </w:t>
      </w:r>
      <w:r w:rsidR="00812FE1" w:rsidRPr="0063444C">
        <w:t xml:space="preserve">research will be analysed via Xbox’s built-in game capture feature </w:t>
      </w:r>
      <w:proofErr w:type="gramStart"/>
      <w:r w:rsidR="00812FE1" w:rsidRPr="0063444C">
        <w:t>where</w:t>
      </w:r>
      <w:proofErr w:type="gramEnd"/>
      <w:r w:rsidR="00812FE1" w:rsidRPr="0063444C">
        <w:t xml:space="preserve"> reviewing of performance and objective statistics can be performed post-gameplay. A Likert-scale, open ended questions, observations and interviews will be used in conjunction to capture feedback from the participants</w:t>
      </w:r>
    </w:p>
    <w:p w14:paraId="3D99A00E" w14:textId="031C5338" w:rsidR="002A51C9" w:rsidRPr="0063444C" w:rsidRDefault="00C3721F" w:rsidP="00526121">
      <w:pPr>
        <w:pStyle w:val="ListParagraph"/>
        <w:numPr>
          <w:ilvl w:val="0"/>
          <w:numId w:val="3"/>
        </w:numPr>
        <w:spacing w:after="0"/>
        <w:ind w:left="709" w:hanging="283"/>
        <w:jc w:val="both"/>
      </w:pPr>
      <w:r w:rsidRPr="0063444C">
        <w:t>Aim/</w:t>
      </w:r>
      <w:r w:rsidR="002A51C9" w:rsidRPr="0063444C">
        <w:t>Hypotheses</w:t>
      </w:r>
      <w:r w:rsidR="00812FE1" w:rsidRPr="0063444C">
        <w:t>:</w:t>
      </w:r>
    </w:p>
    <w:p w14:paraId="70B14855" w14:textId="7FCD55FF" w:rsidR="00812FE1" w:rsidRPr="0063444C" w:rsidRDefault="00CC26D1" w:rsidP="00812FE1">
      <w:pPr>
        <w:pStyle w:val="ListParagraph"/>
        <w:spacing w:after="0"/>
        <w:ind w:left="709"/>
        <w:jc w:val="both"/>
      </w:pPr>
      <w:r w:rsidRPr="0063444C">
        <w:t xml:space="preserve">Aim – To determine the relationship between </w:t>
      </w:r>
      <w:r w:rsidR="00071387" w:rsidRPr="0063444C">
        <w:t xml:space="preserve">sound and player performance in a </w:t>
      </w:r>
      <w:r w:rsidR="00215187" w:rsidRPr="0063444C">
        <w:t>first-person</w:t>
      </w:r>
      <w:r w:rsidR="00071387" w:rsidRPr="0063444C">
        <w:t xml:space="preserve"> shooter game.</w:t>
      </w:r>
    </w:p>
    <w:p w14:paraId="1E09A7E9" w14:textId="2A39C167" w:rsidR="00071387" w:rsidRPr="0063444C" w:rsidRDefault="00071387" w:rsidP="00812FE1">
      <w:pPr>
        <w:pStyle w:val="ListParagraph"/>
        <w:spacing w:after="0"/>
        <w:ind w:left="709"/>
        <w:jc w:val="both"/>
      </w:pPr>
      <w:r w:rsidRPr="0063444C">
        <w:t xml:space="preserve">Hypothesis – </w:t>
      </w:r>
      <w:r w:rsidR="00A60145" w:rsidRPr="0063444C">
        <w:t>Player performance of participants with no sound will be decreased.</w:t>
      </w:r>
    </w:p>
    <w:p w14:paraId="499E00CB" w14:textId="24FC7627" w:rsidR="002A51C9" w:rsidRDefault="002A51C9" w:rsidP="00526121">
      <w:pPr>
        <w:pStyle w:val="ListParagraph"/>
        <w:numPr>
          <w:ilvl w:val="0"/>
          <w:numId w:val="3"/>
        </w:numPr>
        <w:spacing w:after="0"/>
        <w:ind w:left="709" w:hanging="283"/>
        <w:jc w:val="both"/>
      </w:pPr>
      <w:r w:rsidRPr="0063444C">
        <w:t>Potential values of significance of the research</w:t>
      </w:r>
      <w:r w:rsidR="0063444C">
        <w:t>:</w:t>
      </w:r>
    </w:p>
    <w:p w14:paraId="51A43E72" w14:textId="28F193BF" w:rsidR="0063444C" w:rsidRDefault="0063444C" w:rsidP="0063444C">
      <w:pPr>
        <w:pStyle w:val="ListParagraph"/>
        <w:spacing w:after="0"/>
        <w:ind w:left="709"/>
        <w:jc w:val="both"/>
      </w:pPr>
      <w:r>
        <w:t xml:space="preserve">This research project will help to </w:t>
      </w:r>
      <w:r w:rsidR="000F4CD5">
        <w:t>give an understanding of how a sound display does or does not assist in individuals performing tasks. This research will also be beneficial in</w:t>
      </w:r>
      <w:r w:rsidR="002C64AD">
        <w:t xml:space="preserve"> </w:t>
      </w:r>
      <w:r w:rsidR="000F4CD5">
        <w:t xml:space="preserve">future applications as the findings can </w:t>
      </w:r>
      <w:r w:rsidR="005B6545">
        <w:t>be used as a factor when determining if audio will be necessary in assisting users with their tasks. For example, training modules for new employees may benefit from the findings in this research, as relevant audio could give the employees a greater ability to complete the tasks.</w:t>
      </w:r>
    </w:p>
    <w:p w14:paraId="734FBB38" w14:textId="1E53FEF5" w:rsidR="002C64AD" w:rsidRPr="0063444C" w:rsidRDefault="002C64AD" w:rsidP="0063444C">
      <w:pPr>
        <w:pStyle w:val="ListParagraph"/>
        <w:spacing w:after="0"/>
        <w:ind w:left="709"/>
        <w:jc w:val="both"/>
      </w:pPr>
      <w:r>
        <w:t>Thus, this research can be generalised to multiple other human-computer interactions.</w:t>
      </w:r>
    </w:p>
    <w:p w14:paraId="4D913F11" w14:textId="77777777" w:rsidR="007300B7" w:rsidRDefault="007300B7" w:rsidP="007300B7">
      <w:pPr>
        <w:pStyle w:val="ListParagraph"/>
        <w:spacing w:after="0"/>
        <w:ind w:left="426"/>
        <w:jc w:val="both"/>
      </w:pPr>
    </w:p>
    <w:p w14:paraId="582D486A" w14:textId="77777777" w:rsidR="002A51C9" w:rsidRPr="007B0BAD" w:rsidRDefault="002A51C9" w:rsidP="002570F7">
      <w:pPr>
        <w:pStyle w:val="ListParagraph"/>
        <w:numPr>
          <w:ilvl w:val="0"/>
          <w:numId w:val="1"/>
        </w:numPr>
        <w:spacing w:after="0"/>
        <w:ind w:left="426"/>
        <w:jc w:val="both"/>
        <w:rPr>
          <w:b/>
          <w:bCs/>
        </w:rPr>
      </w:pPr>
      <w:r w:rsidRPr="007B0BAD">
        <w:rPr>
          <w:b/>
          <w:bCs/>
        </w:rPr>
        <w:t>Participants</w:t>
      </w:r>
    </w:p>
    <w:p w14:paraId="5C3FF128" w14:textId="00631AD5" w:rsidR="006E0EC9" w:rsidRDefault="006E0EC9" w:rsidP="00715C6B">
      <w:pPr>
        <w:spacing w:after="0"/>
        <w:ind w:left="66"/>
        <w:jc w:val="both"/>
      </w:pPr>
      <w:r w:rsidRPr="006E0EC9">
        <w:t>How, and by whom, will pote</w:t>
      </w:r>
      <w:r w:rsidR="00715C6B">
        <w:t>ntial participants be selected</w:t>
      </w:r>
    </w:p>
    <w:p w14:paraId="750910A0" w14:textId="77777777" w:rsidR="00A8595A" w:rsidRDefault="00A8595A" w:rsidP="00A8595A">
      <w:pPr>
        <w:spacing w:after="0"/>
        <w:jc w:val="both"/>
      </w:pPr>
    </w:p>
    <w:p w14:paraId="71429430" w14:textId="2F4F305C" w:rsidR="00F67651" w:rsidRDefault="00715C6B" w:rsidP="00146BFB">
      <w:pPr>
        <w:pStyle w:val="ListParagraph"/>
        <w:numPr>
          <w:ilvl w:val="0"/>
          <w:numId w:val="4"/>
        </w:numPr>
        <w:spacing w:after="0"/>
        <w:ind w:left="709" w:hanging="283"/>
        <w:jc w:val="both"/>
      </w:pPr>
      <w:r>
        <w:t xml:space="preserve">Contacted and </w:t>
      </w:r>
      <w:r w:rsidR="002A51C9">
        <w:t>Recruited</w:t>
      </w:r>
      <w:r w:rsidR="00146BFB">
        <w:t>:</w:t>
      </w:r>
    </w:p>
    <w:p w14:paraId="50FAA5A2" w14:textId="0BFF04CE" w:rsidR="002C64AD" w:rsidRDefault="002C64AD" w:rsidP="002C64AD">
      <w:pPr>
        <w:pStyle w:val="ListParagraph"/>
        <w:spacing w:after="0"/>
        <w:ind w:left="709"/>
        <w:jc w:val="both"/>
      </w:pPr>
      <w:r>
        <w:t>The participants will be contacted and recruited</w:t>
      </w:r>
      <w:r w:rsidR="00754B34">
        <w:t xml:space="preserve"> either</w:t>
      </w:r>
      <w:r>
        <w:t xml:space="preserve"> </w:t>
      </w:r>
      <w:r w:rsidR="00754B34">
        <w:t xml:space="preserve">via direct confrontation and obtaining contact details for future reference, or by online communication with users that have opted to volunteer for the study with regards to the post on the forum listed above. </w:t>
      </w:r>
    </w:p>
    <w:p w14:paraId="5167FBF9" w14:textId="6EB06BFB" w:rsidR="00146BFB" w:rsidRDefault="00146BFB" w:rsidP="00146BFB">
      <w:pPr>
        <w:pStyle w:val="ListParagraph"/>
        <w:numPr>
          <w:ilvl w:val="0"/>
          <w:numId w:val="7"/>
        </w:numPr>
        <w:spacing w:after="0"/>
        <w:jc w:val="both"/>
      </w:pPr>
      <w:r>
        <w:t>The participants will be identified as eligible for participation</w:t>
      </w:r>
    </w:p>
    <w:p w14:paraId="17250CC2" w14:textId="63E342F4" w:rsidR="00146BFB" w:rsidRDefault="00146BFB" w:rsidP="00146BFB">
      <w:pPr>
        <w:pStyle w:val="ListParagraph"/>
        <w:numPr>
          <w:ilvl w:val="0"/>
          <w:numId w:val="7"/>
        </w:numPr>
        <w:spacing w:after="0"/>
        <w:jc w:val="both"/>
      </w:pPr>
      <w:r>
        <w:t>The research study will be explained to the participants</w:t>
      </w:r>
    </w:p>
    <w:p w14:paraId="208C8766" w14:textId="50BA9F83" w:rsidR="00146BFB" w:rsidRDefault="00146BFB" w:rsidP="00146BFB">
      <w:pPr>
        <w:pStyle w:val="ListParagraph"/>
        <w:numPr>
          <w:ilvl w:val="0"/>
          <w:numId w:val="7"/>
        </w:numPr>
        <w:spacing w:after="0"/>
        <w:jc w:val="both"/>
      </w:pPr>
      <w:r>
        <w:t>Recruitment will take place</w:t>
      </w:r>
    </w:p>
    <w:p w14:paraId="22864E64" w14:textId="79B1FD09" w:rsidR="00146BFB" w:rsidRDefault="00146BFB" w:rsidP="00146BFB">
      <w:pPr>
        <w:pStyle w:val="ListParagraph"/>
        <w:numPr>
          <w:ilvl w:val="0"/>
          <w:numId w:val="7"/>
        </w:numPr>
        <w:spacing w:after="0"/>
        <w:jc w:val="both"/>
      </w:pPr>
      <w:r>
        <w:t>Obtain informed consent either written or recorded</w:t>
      </w:r>
    </w:p>
    <w:p w14:paraId="2B1B83C4" w14:textId="211DFF56" w:rsidR="00A8595A" w:rsidRDefault="00146BFB" w:rsidP="00A8595A">
      <w:pPr>
        <w:spacing w:after="0"/>
        <w:ind w:left="709"/>
        <w:jc w:val="both"/>
      </w:pPr>
      <w:r>
        <w:t xml:space="preserve">These processes will be performed by the research assistants under rule of the </w:t>
      </w:r>
      <w:r w:rsidR="00DB17DA">
        <w:t>research director/supervisor.</w:t>
      </w:r>
    </w:p>
    <w:p w14:paraId="16D95286" w14:textId="77777777" w:rsidR="00A8595A" w:rsidRDefault="00A8595A" w:rsidP="00A8595A">
      <w:pPr>
        <w:spacing w:after="0"/>
        <w:ind w:left="709"/>
        <w:jc w:val="both"/>
      </w:pPr>
    </w:p>
    <w:p w14:paraId="3404470F" w14:textId="1A220688" w:rsidR="009B5F0F" w:rsidRDefault="009B5F0F" w:rsidP="009B5F0F">
      <w:pPr>
        <w:pStyle w:val="ListParagraph"/>
        <w:numPr>
          <w:ilvl w:val="0"/>
          <w:numId w:val="4"/>
        </w:numPr>
        <w:spacing w:after="0"/>
        <w:ind w:left="709" w:hanging="283"/>
        <w:jc w:val="both"/>
      </w:pPr>
      <w:r w:rsidRPr="009B5F0F">
        <w:t>Detail the procedure to be used to ensure volu</w:t>
      </w:r>
      <w:r w:rsidR="00DA5E4D">
        <w:t>ntary and informed consent</w:t>
      </w:r>
      <w:r w:rsidR="00882D27">
        <w:t>:</w:t>
      </w:r>
    </w:p>
    <w:p w14:paraId="26615E15" w14:textId="77777777" w:rsidR="00A8595A" w:rsidRDefault="00A8595A" w:rsidP="00A8595A">
      <w:pPr>
        <w:pStyle w:val="ListParagraph"/>
        <w:spacing w:after="0"/>
        <w:ind w:left="709"/>
        <w:jc w:val="both"/>
      </w:pPr>
    </w:p>
    <w:p w14:paraId="4CE57B44" w14:textId="51757025" w:rsidR="005C25A2" w:rsidRDefault="005C25A2" w:rsidP="005C25A2">
      <w:pPr>
        <w:pStyle w:val="ListParagraph"/>
        <w:spacing w:after="0"/>
        <w:ind w:left="709"/>
        <w:jc w:val="both"/>
      </w:pPr>
      <w:r>
        <w:t xml:space="preserve">Before the procedure takes place the “interviewer” will ensure the subject is over the age of 18 and/or is a University of Newcastle student/staff, the </w:t>
      </w:r>
      <w:r w:rsidR="00740ABD">
        <w:t>subject does not have any problems relating to visual or auditory perception and the subject has the capacity to give voluntary consent (</w:t>
      </w:r>
      <w:r w:rsidR="00CB077B">
        <w:t>I.e.,</w:t>
      </w:r>
      <w:r w:rsidR="00740ABD">
        <w:t xml:space="preserve"> not inebriated).</w:t>
      </w:r>
    </w:p>
    <w:p w14:paraId="71731598" w14:textId="2D7A266D" w:rsidR="00882D27" w:rsidRDefault="00882D27" w:rsidP="00882D27">
      <w:pPr>
        <w:pStyle w:val="ListParagraph"/>
        <w:spacing w:after="0"/>
        <w:ind w:left="709"/>
        <w:jc w:val="both"/>
      </w:pPr>
      <w:r>
        <w:t>The procedure to ensure voluntary and informed consent will go as follows.</w:t>
      </w:r>
    </w:p>
    <w:p w14:paraId="7FAA2711" w14:textId="2E5355F4" w:rsidR="00882D27" w:rsidRDefault="00882D27" w:rsidP="00882D27">
      <w:pPr>
        <w:pStyle w:val="ListParagraph"/>
        <w:numPr>
          <w:ilvl w:val="0"/>
          <w:numId w:val="8"/>
        </w:numPr>
        <w:spacing w:after="0"/>
        <w:jc w:val="both"/>
      </w:pPr>
      <w:r>
        <w:lastRenderedPageBreak/>
        <w:t xml:space="preserve">The proposed research will be discussed with the individual, outlining </w:t>
      </w:r>
      <w:r w:rsidR="001D29B3">
        <w:t>what they will be doing and how they would do it. This will elicit the goals of the research and the means to achieve the goals</w:t>
      </w:r>
    </w:p>
    <w:p w14:paraId="4E154D21" w14:textId="694800CC" w:rsidR="001D29B3" w:rsidRDefault="001D29B3" w:rsidP="00882D27">
      <w:pPr>
        <w:pStyle w:val="ListParagraph"/>
        <w:numPr>
          <w:ilvl w:val="0"/>
          <w:numId w:val="8"/>
        </w:numPr>
        <w:spacing w:after="0"/>
        <w:jc w:val="both"/>
      </w:pPr>
      <w:r>
        <w:t xml:space="preserve">The potential risks and benefits of the research project will be made clear to the individual. For instance, a risk could be that users will be simulating first person gun violence and graphic scenes. This will elicit the </w:t>
      </w:r>
      <w:r w:rsidR="003002F9">
        <w:t>hardest parts/risk of the research the individual will need to undergo and the potential benefits of undergoing such tasks. The use of including benefits will not be used in a way that will pressure the individual into consenting.</w:t>
      </w:r>
    </w:p>
    <w:p w14:paraId="0A5388A6" w14:textId="01F11CA3" w:rsidR="003002F9" w:rsidRDefault="003002F9" w:rsidP="00882D27">
      <w:pPr>
        <w:pStyle w:val="ListParagraph"/>
        <w:numPr>
          <w:ilvl w:val="0"/>
          <w:numId w:val="8"/>
        </w:numPr>
        <w:spacing w:after="0"/>
        <w:jc w:val="both"/>
      </w:pPr>
      <w:r>
        <w:t>Questions may be asked at any time during the discussion process and the individual will know that, but during this phase the individual will be asked if they have any questions so far regarding the information.</w:t>
      </w:r>
    </w:p>
    <w:p w14:paraId="19E45D1A" w14:textId="4E1C3E22" w:rsidR="003002F9" w:rsidRDefault="005C25A2" w:rsidP="00882D27">
      <w:pPr>
        <w:pStyle w:val="ListParagraph"/>
        <w:numPr>
          <w:ilvl w:val="0"/>
          <w:numId w:val="8"/>
        </w:numPr>
        <w:spacing w:after="0"/>
        <w:jc w:val="both"/>
      </w:pPr>
      <w:r>
        <w:t>Time will be given to the subject to allow them to fully comprehend all the information to have an informed opinion on the proposal</w:t>
      </w:r>
    </w:p>
    <w:p w14:paraId="2C8874D2" w14:textId="2A3F8EB6" w:rsidR="005C25A2" w:rsidRDefault="00740ABD" w:rsidP="00882D27">
      <w:pPr>
        <w:pStyle w:val="ListParagraph"/>
        <w:numPr>
          <w:ilvl w:val="0"/>
          <w:numId w:val="8"/>
        </w:numPr>
        <w:spacing w:after="0"/>
        <w:jc w:val="both"/>
      </w:pPr>
      <w:r>
        <w:t xml:space="preserve">The question asking the subject if they want to participate in the research will be asked and a consent form will be provided for them to sign if they do decide to agree with the terms and conditions. A recorded informed consent will also be considered a valid form of consent, the subject will need to provide </w:t>
      </w:r>
      <w:r w:rsidR="008B2D03">
        <w:t>photo ID during this recording.</w:t>
      </w:r>
      <w:r w:rsidR="00CE1C79">
        <w:t xml:space="preserve"> If a student at the University of Newcastle is younger than 18, a parent consent form will be necessary for them to be accepted as a participant.</w:t>
      </w:r>
    </w:p>
    <w:p w14:paraId="6352A026" w14:textId="77777777" w:rsidR="00A8595A" w:rsidRDefault="00A8595A" w:rsidP="00A8595A">
      <w:pPr>
        <w:pStyle w:val="ListParagraph"/>
        <w:spacing w:after="0"/>
        <w:ind w:left="1429"/>
        <w:jc w:val="both"/>
      </w:pPr>
    </w:p>
    <w:p w14:paraId="2326CC03" w14:textId="77777777" w:rsidR="002A51C9" w:rsidRDefault="002A51C9" w:rsidP="00766227">
      <w:pPr>
        <w:pStyle w:val="ListParagraph"/>
        <w:numPr>
          <w:ilvl w:val="0"/>
          <w:numId w:val="4"/>
        </w:numPr>
        <w:spacing w:after="0"/>
        <w:ind w:left="709" w:hanging="283"/>
        <w:jc w:val="both"/>
      </w:pPr>
      <w:r>
        <w:t xml:space="preserve">Inclusion and exclusion </w:t>
      </w:r>
    </w:p>
    <w:p w14:paraId="226D6675" w14:textId="7F00052F" w:rsidR="009B5F0F" w:rsidRDefault="006B635E" w:rsidP="006B635E">
      <w:pPr>
        <w:spacing w:after="0"/>
        <w:ind w:left="709"/>
        <w:jc w:val="both"/>
      </w:pPr>
      <w:r>
        <w:t>Inclusion Criteria:</w:t>
      </w:r>
    </w:p>
    <w:p w14:paraId="3ED3D0BD" w14:textId="40B5D2B7" w:rsidR="006B635E" w:rsidRDefault="006B635E" w:rsidP="006B635E">
      <w:pPr>
        <w:pStyle w:val="ListParagraph"/>
        <w:numPr>
          <w:ilvl w:val="0"/>
          <w:numId w:val="9"/>
        </w:numPr>
        <w:spacing w:after="0"/>
        <w:jc w:val="both"/>
      </w:pPr>
      <w:r>
        <w:t>Student</w:t>
      </w:r>
      <w:r w:rsidR="00EF402D">
        <w:t xml:space="preserve"> or Staff</w:t>
      </w:r>
      <w:r w:rsidR="00CE1C79">
        <w:t xml:space="preserve"> at the University of Newcastle</w:t>
      </w:r>
    </w:p>
    <w:p w14:paraId="297CC10B" w14:textId="1A6198B7" w:rsidR="00CE1C79" w:rsidRDefault="00CE1C79" w:rsidP="006B635E">
      <w:pPr>
        <w:pStyle w:val="ListParagraph"/>
        <w:numPr>
          <w:ilvl w:val="0"/>
          <w:numId w:val="9"/>
        </w:numPr>
        <w:spacing w:after="0"/>
        <w:jc w:val="both"/>
      </w:pPr>
      <w:r>
        <w:t>Individuals aged 18 years or older</w:t>
      </w:r>
    </w:p>
    <w:p w14:paraId="2D2C5CFA" w14:textId="518773EF" w:rsidR="00EF402D" w:rsidRDefault="00EF402D" w:rsidP="00EF402D">
      <w:pPr>
        <w:spacing w:after="0"/>
        <w:ind w:left="709"/>
        <w:jc w:val="both"/>
      </w:pPr>
      <w:r>
        <w:t>Exclusion Criteria:</w:t>
      </w:r>
    </w:p>
    <w:p w14:paraId="54777C01" w14:textId="6409880B" w:rsidR="00EF402D" w:rsidRDefault="00EF402D" w:rsidP="00EF402D">
      <w:pPr>
        <w:pStyle w:val="ListParagraph"/>
        <w:numPr>
          <w:ilvl w:val="0"/>
          <w:numId w:val="10"/>
        </w:numPr>
        <w:spacing w:after="0"/>
        <w:jc w:val="both"/>
      </w:pPr>
      <w:r>
        <w:t>Individuals that have problems with visual perception</w:t>
      </w:r>
    </w:p>
    <w:p w14:paraId="5CB5008F" w14:textId="51E90E06" w:rsidR="00EF402D" w:rsidRDefault="00EF402D" w:rsidP="00EF402D">
      <w:pPr>
        <w:pStyle w:val="ListParagraph"/>
        <w:numPr>
          <w:ilvl w:val="0"/>
          <w:numId w:val="10"/>
        </w:numPr>
        <w:spacing w:after="0"/>
        <w:jc w:val="both"/>
      </w:pPr>
      <w:r>
        <w:t>Individuals that have problems with auditory perception</w:t>
      </w:r>
    </w:p>
    <w:p w14:paraId="74CBCE13" w14:textId="73D6CF4F" w:rsidR="00EF402D" w:rsidRDefault="00EF402D" w:rsidP="00EF402D">
      <w:pPr>
        <w:pStyle w:val="ListParagraph"/>
        <w:numPr>
          <w:ilvl w:val="0"/>
          <w:numId w:val="10"/>
        </w:numPr>
        <w:spacing w:after="0"/>
        <w:jc w:val="both"/>
      </w:pPr>
      <w:r>
        <w:t>Individuals unable to give informed consent</w:t>
      </w:r>
    </w:p>
    <w:p w14:paraId="12DBED0F" w14:textId="77777777" w:rsidR="00A8595A" w:rsidRPr="006B635E" w:rsidRDefault="00A8595A" w:rsidP="00A8595A">
      <w:pPr>
        <w:pStyle w:val="ListParagraph"/>
        <w:spacing w:after="0"/>
        <w:ind w:left="1429"/>
        <w:jc w:val="both"/>
      </w:pPr>
    </w:p>
    <w:p w14:paraId="5A006866" w14:textId="58EC6B1D" w:rsidR="002A51C9" w:rsidRDefault="002A51C9" w:rsidP="00766227">
      <w:pPr>
        <w:pStyle w:val="ListParagraph"/>
        <w:numPr>
          <w:ilvl w:val="0"/>
          <w:numId w:val="4"/>
        </w:numPr>
        <w:spacing w:after="0"/>
        <w:ind w:left="709" w:hanging="283"/>
        <w:jc w:val="both"/>
      </w:pPr>
      <w:r>
        <w:t xml:space="preserve">What is required of </w:t>
      </w:r>
      <w:r w:rsidR="006B635E">
        <w:t>participants</w:t>
      </w:r>
      <w:r w:rsidR="00314929">
        <w:t>?</w:t>
      </w:r>
    </w:p>
    <w:p w14:paraId="5EC562E4" w14:textId="16D3FD06" w:rsidR="00776207" w:rsidRDefault="00403521" w:rsidP="00776207">
      <w:pPr>
        <w:pStyle w:val="ListParagraph"/>
        <w:spacing w:after="0"/>
        <w:ind w:left="709"/>
        <w:jc w:val="both"/>
      </w:pPr>
      <w:r>
        <w:t>The participants ar</w:t>
      </w:r>
      <w:r w:rsidR="00314929">
        <w:t>e required to:</w:t>
      </w:r>
    </w:p>
    <w:p w14:paraId="3BD10D6A" w14:textId="1B46BEB1" w:rsidR="00776207" w:rsidRDefault="00776207" w:rsidP="001A75F7">
      <w:pPr>
        <w:pStyle w:val="ListParagraph"/>
        <w:numPr>
          <w:ilvl w:val="0"/>
          <w:numId w:val="11"/>
        </w:numPr>
        <w:spacing w:after="0"/>
        <w:ind w:left="1418" w:hanging="294"/>
        <w:jc w:val="both"/>
      </w:pPr>
      <w:r>
        <w:t>Agree to the terms and conditions, and provide a valid form of consent</w:t>
      </w:r>
    </w:p>
    <w:p w14:paraId="60884577" w14:textId="7F8FB2C6" w:rsidR="00776207" w:rsidRDefault="00776207" w:rsidP="001A75F7">
      <w:pPr>
        <w:pStyle w:val="ListParagraph"/>
        <w:numPr>
          <w:ilvl w:val="0"/>
          <w:numId w:val="11"/>
        </w:numPr>
        <w:spacing w:after="0"/>
        <w:ind w:left="1418" w:hanging="294"/>
        <w:jc w:val="both"/>
      </w:pPr>
      <w:r>
        <w:t>Play two separate games of Call of Duty: Ghosts against computer-controlled soldiers set to “Regular difficulty” on the Xbox one, one game will last for 5-10 minutes</w:t>
      </w:r>
    </w:p>
    <w:p w14:paraId="13F78887" w14:textId="6B68F3C9" w:rsidR="00B43F95" w:rsidRDefault="00314929" w:rsidP="001A75F7">
      <w:pPr>
        <w:pStyle w:val="ListParagraph"/>
        <w:numPr>
          <w:ilvl w:val="0"/>
          <w:numId w:val="11"/>
        </w:numPr>
        <w:spacing w:after="0"/>
        <w:ind w:left="1418" w:hanging="294"/>
        <w:jc w:val="both"/>
      </w:pPr>
      <w:r>
        <w:t>When playing these two games</w:t>
      </w:r>
      <w:r w:rsidR="00B43F95">
        <w:t xml:space="preserve"> the participants will have one map where the sound is off and the other map where the sound is on, these set maps will have one</w:t>
      </w:r>
      <w:r w:rsidR="005E5E89">
        <w:t xml:space="preserve"> that is small</w:t>
      </w:r>
      <w:r w:rsidR="00B43F95">
        <w:t xml:space="preserve"> and one</w:t>
      </w:r>
      <w:r w:rsidR="005E5E89">
        <w:t xml:space="preserve"> that is</w:t>
      </w:r>
      <w:r w:rsidR="00B43F95">
        <w:t xml:space="preserve"> large. The map order is randomly allocated between participants</w:t>
      </w:r>
      <w:r w:rsidR="005E5E89">
        <w:t xml:space="preserve"> </w:t>
      </w:r>
    </w:p>
    <w:p w14:paraId="29C2B99A" w14:textId="2E56FF6B" w:rsidR="00A63B1E" w:rsidRDefault="005E5E89" w:rsidP="001A75F7">
      <w:pPr>
        <w:pStyle w:val="ListParagraph"/>
        <w:numPr>
          <w:ilvl w:val="0"/>
          <w:numId w:val="11"/>
        </w:numPr>
        <w:spacing w:after="0"/>
        <w:ind w:left="1418" w:hanging="294"/>
        <w:jc w:val="both"/>
      </w:pPr>
      <w:r>
        <w:t>A short questionnaire will be asked to be completed rel</w:t>
      </w:r>
      <w:r w:rsidR="00852B02">
        <w:t>ating to their experiences in the game and to gather non-identifying demographic information about the participants. The questionnaire will use open-ended question allowing the user to provide any feedback necessary and a Likert-scale</w:t>
      </w:r>
      <w:r w:rsidR="00A63B1E">
        <w:t xml:space="preserve"> to scale responses in this survey research</w:t>
      </w:r>
    </w:p>
    <w:p w14:paraId="53451C8A" w14:textId="630F3C71" w:rsidR="00314929" w:rsidRDefault="00A63B1E" w:rsidP="001A75F7">
      <w:pPr>
        <w:pStyle w:val="ListParagraph"/>
        <w:numPr>
          <w:ilvl w:val="0"/>
          <w:numId w:val="11"/>
        </w:numPr>
        <w:spacing w:after="0"/>
        <w:ind w:left="1418" w:hanging="294"/>
        <w:jc w:val="both"/>
      </w:pPr>
      <w:r>
        <w:t>Complete an interview with audio/video to understand the participants after test experience qualities</w:t>
      </w:r>
    </w:p>
    <w:p w14:paraId="5CB1FF59" w14:textId="77CFD39E" w:rsidR="00CC0E56" w:rsidRDefault="00CC0E56" w:rsidP="001A75F7">
      <w:pPr>
        <w:spacing w:after="0"/>
        <w:jc w:val="both"/>
      </w:pPr>
    </w:p>
    <w:p w14:paraId="7AF6489C" w14:textId="77777777" w:rsidR="00A8595A" w:rsidRDefault="00A8595A" w:rsidP="001A75F7">
      <w:pPr>
        <w:spacing w:after="0"/>
        <w:jc w:val="both"/>
      </w:pPr>
    </w:p>
    <w:p w14:paraId="339DE18F" w14:textId="77777777" w:rsidR="002A51C9" w:rsidRPr="007B0BAD" w:rsidRDefault="002A51C9" w:rsidP="002570F7">
      <w:pPr>
        <w:pStyle w:val="ListParagraph"/>
        <w:numPr>
          <w:ilvl w:val="0"/>
          <w:numId w:val="1"/>
        </w:numPr>
        <w:spacing w:after="0"/>
        <w:ind w:left="426"/>
        <w:jc w:val="both"/>
        <w:rPr>
          <w:b/>
          <w:bCs/>
        </w:rPr>
      </w:pPr>
      <w:r w:rsidRPr="007B0BAD">
        <w:rPr>
          <w:b/>
          <w:bCs/>
        </w:rPr>
        <w:lastRenderedPageBreak/>
        <w:t>Analysis and reporting</w:t>
      </w:r>
    </w:p>
    <w:p w14:paraId="78C9AF50" w14:textId="51E437E2" w:rsidR="001A75F7" w:rsidRDefault="002A51C9" w:rsidP="001A75F7">
      <w:pPr>
        <w:pStyle w:val="ListParagraph"/>
        <w:numPr>
          <w:ilvl w:val="0"/>
          <w:numId w:val="5"/>
        </w:numPr>
        <w:spacing w:after="0"/>
        <w:ind w:left="709" w:hanging="283"/>
        <w:jc w:val="both"/>
      </w:pPr>
      <w:r>
        <w:t>How information gathered will be analysed</w:t>
      </w:r>
    </w:p>
    <w:p w14:paraId="3B40C9B8" w14:textId="3AE5E344" w:rsidR="00F82770" w:rsidRDefault="00F82770" w:rsidP="00F82770">
      <w:pPr>
        <w:pStyle w:val="ListParagraph"/>
        <w:spacing w:after="0"/>
        <w:ind w:left="709"/>
        <w:jc w:val="both"/>
      </w:pPr>
      <w:r>
        <w:t>Only data from participants who have agreed on their data being used for research will be analysed.</w:t>
      </w:r>
    </w:p>
    <w:p w14:paraId="4A29B7DC" w14:textId="77777777" w:rsidR="00F82770" w:rsidRDefault="00F82770" w:rsidP="00F82770">
      <w:pPr>
        <w:pStyle w:val="ListParagraph"/>
        <w:spacing w:after="0"/>
        <w:ind w:left="709"/>
        <w:jc w:val="both"/>
      </w:pPr>
    </w:p>
    <w:p w14:paraId="30D557F5" w14:textId="66BC64E2" w:rsidR="001A75F7" w:rsidRDefault="001A75F7" w:rsidP="001A75F7">
      <w:pPr>
        <w:pStyle w:val="ListParagraph"/>
        <w:spacing w:after="0"/>
        <w:ind w:left="709"/>
        <w:jc w:val="both"/>
      </w:pPr>
      <w:r>
        <w:t>The performance information</w:t>
      </w:r>
      <w:r w:rsidR="008A27A2">
        <w:t xml:space="preserve"> of all games</w:t>
      </w:r>
      <w:r>
        <w:t xml:space="preserve"> will be analysed by splitting the data into two different sets, one set will contain the “sound off” performance while the other will contain </w:t>
      </w:r>
      <w:r w:rsidR="008A27A2">
        <w:t xml:space="preserve">the “sound on” performance. Analysis of these sets will </w:t>
      </w:r>
      <w:r w:rsidR="002819B3">
        <w:t xml:space="preserve">be provided via descriptive analysis; this will help to summarise the data and to uncover patterns. Included in these statistics are percentages, mean, mode, frequency and range. This descriptive analysis will also be used when classifying the non-identifying demographic information in conjunction with performance, </w:t>
      </w:r>
      <w:r w:rsidR="00757A0D">
        <w:t>patterns may emerge.</w:t>
      </w:r>
    </w:p>
    <w:p w14:paraId="7B7467D5" w14:textId="77777777" w:rsidR="00F82770" w:rsidRDefault="00F82770" w:rsidP="001A75F7">
      <w:pPr>
        <w:pStyle w:val="ListParagraph"/>
        <w:spacing w:after="0"/>
        <w:ind w:left="709"/>
        <w:jc w:val="both"/>
      </w:pPr>
    </w:p>
    <w:p w14:paraId="2E806C4C" w14:textId="5438F21D" w:rsidR="00F82770" w:rsidRDefault="008A27A2" w:rsidP="00757A0D">
      <w:pPr>
        <w:pStyle w:val="ListParagraph"/>
        <w:spacing w:after="0"/>
        <w:ind w:left="709"/>
        <w:jc w:val="both"/>
      </w:pPr>
      <w:r>
        <w:t>Using the screen captured footage of gameplay</w:t>
      </w:r>
      <w:r w:rsidR="00757A0D">
        <w:t xml:space="preserve"> content analysis will be used.</w:t>
      </w:r>
      <w:r>
        <w:t xml:space="preserve"> </w:t>
      </w:r>
      <w:r w:rsidR="00757A0D">
        <w:t>D</w:t>
      </w:r>
      <w:r>
        <w:t>etailed differences and comparisons can be made between the two “sound” groups</w:t>
      </w:r>
      <w:r w:rsidR="00F82770">
        <w:t xml:space="preserve"> measuring objective performance statistics</w:t>
      </w:r>
      <w:r>
        <w:t>. This will include differences</w:t>
      </w:r>
      <w:r w:rsidR="00F82770">
        <w:t xml:space="preserve"> and/or similarities</w:t>
      </w:r>
      <w:r>
        <w:t xml:space="preserve"> in decision-making, </w:t>
      </w:r>
      <w:r w:rsidR="00F82770">
        <w:t>movement, reasoning, etc.</w:t>
      </w:r>
    </w:p>
    <w:p w14:paraId="27AD304F" w14:textId="3A22FE26" w:rsidR="00757A0D" w:rsidRDefault="00757A0D" w:rsidP="00757A0D">
      <w:pPr>
        <w:pStyle w:val="ListParagraph"/>
        <w:spacing w:after="0"/>
        <w:ind w:left="709"/>
        <w:jc w:val="both"/>
      </w:pPr>
    </w:p>
    <w:p w14:paraId="6B7CBB2A" w14:textId="17DE84B6" w:rsidR="00757A0D" w:rsidRDefault="00757A0D" w:rsidP="00757A0D">
      <w:pPr>
        <w:pStyle w:val="ListParagraph"/>
        <w:spacing w:after="0"/>
        <w:ind w:left="709"/>
        <w:jc w:val="both"/>
      </w:pPr>
      <w:r>
        <w:t xml:space="preserve">The Likert-scale will provide quantitative data to back up or to refute the assumptions created when patterns emerge. The open-ended questions </w:t>
      </w:r>
      <w:r w:rsidR="00202DBD">
        <w:t>provide qualitative data looking for the most common answers to questions and will be helpful in finding areas to be explored further.</w:t>
      </w:r>
    </w:p>
    <w:p w14:paraId="4E960831" w14:textId="6CC523FA" w:rsidR="00202DBD" w:rsidRDefault="00202DBD" w:rsidP="00757A0D">
      <w:pPr>
        <w:pStyle w:val="ListParagraph"/>
        <w:spacing w:after="0"/>
        <w:ind w:left="709"/>
        <w:jc w:val="both"/>
      </w:pPr>
    </w:p>
    <w:p w14:paraId="62022867" w14:textId="456703C3" w:rsidR="00202DBD" w:rsidRDefault="00202DBD" w:rsidP="00757A0D">
      <w:pPr>
        <w:pStyle w:val="ListParagraph"/>
        <w:spacing w:after="0"/>
        <w:ind w:left="709"/>
        <w:jc w:val="both"/>
      </w:pPr>
      <w:r>
        <w:t xml:space="preserve">Observation will occur throughout the entire research, this information is documented and analysed to elicit the </w:t>
      </w:r>
      <w:r w:rsidR="00677C03">
        <w:t>behaviours exhibited by the participants when they are conducting their tests</w:t>
      </w:r>
      <w:r w:rsidR="00CB077B">
        <w:t>, during the interview and the questionnaire</w:t>
      </w:r>
      <w:r w:rsidR="00677C03">
        <w:t>. Noticing if they experience typical or atypical emotions to various scenarios will contribute to the understanding of how sound effects task completion</w:t>
      </w:r>
      <w:r w:rsidR="00CB077B">
        <w:t>.</w:t>
      </w:r>
    </w:p>
    <w:p w14:paraId="09F183FA" w14:textId="1160C665" w:rsidR="00757A0D" w:rsidRDefault="00757A0D" w:rsidP="00757A0D">
      <w:pPr>
        <w:pStyle w:val="ListParagraph"/>
        <w:spacing w:after="0"/>
        <w:ind w:left="709"/>
        <w:jc w:val="both"/>
      </w:pPr>
    </w:p>
    <w:p w14:paraId="48A7C97D" w14:textId="50EA06E6" w:rsidR="00757A0D" w:rsidRDefault="00CB077B" w:rsidP="00757A0D">
      <w:pPr>
        <w:pStyle w:val="ListParagraph"/>
        <w:spacing w:after="0"/>
        <w:ind w:left="709"/>
        <w:jc w:val="both"/>
      </w:pPr>
      <w:r>
        <w:t xml:space="preserve">The qualitative data uncovered by the interviews will be </w:t>
      </w:r>
      <w:r w:rsidR="0086060A">
        <w:t>noted and ideas discussed within will influence the analysis of the other data gathered.</w:t>
      </w:r>
    </w:p>
    <w:p w14:paraId="6E74115A" w14:textId="77777777" w:rsidR="00F82770" w:rsidRDefault="00F82770" w:rsidP="001A75F7">
      <w:pPr>
        <w:pStyle w:val="ListParagraph"/>
        <w:spacing w:after="0"/>
        <w:ind w:left="709"/>
        <w:jc w:val="both"/>
      </w:pPr>
    </w:p>
    <w:p w14:paraId="004A416F" w14:textId="77777777" w:rsidR="002A51C9" w:rsidRDefault="002A51C9" w:rsidP="00FF45A2">
      <w:pPr>
        <w:pStyle w:val="ListParagraph"/>
        <w:numPr>
          <w:ilvl w:val="0"/>
          <w:numId w:val="5"/>
        </w:numPr>
        <w:spacing w:after="0"/>
        <w:ind w:left="709" w:hanging="283"/>
        <w:jc w:val="both"/>
      </w:pPr>
      <w:r>
        <w:t>How the research will be reported/disseminated</w:t>
      </w:r>
    </w:p>
    <w:p w14:paraId="3BBCE264" w14:textId="1B34E765" w:rsidR="007B0BAD" w:rsidRDefault="0086060A" w:rsidP="007B0BAD">
      <w:pPr>
        <w:pStyle w:val="ListParagraph"/>
        <w:spacing w:after="0"/>
        <w:ind w:left="709"/>
        <w:jc w:val="both"/>
      </w:pPr>
      <w:r>
        <w:t>The research will be published as an international journal paper.</w:t>
      </w:r>
    </w:p>
    <w:p w14:paraId="4D1F8D97" w14:textId="77777777" w:rsidR="0086060A" w:rsidRDefault="0086060A" w:rsidP="007B0BAD">
      <w:pPr>
        <w:pStyle w:val="ListParagraph"/>
        <w:spacing w:after="0"/>
        <w:ind w:left="709"/>
        <w:jc w:val="both"/>
      </w:pPr>
    </w:p>
    <w:p w14:paraId="5845F078" w14:textId="77777777" w:rsidR="002A51C9" w:rsidRPr="007B0BAD" w:rsidRDefault="002A51C9" w:rsidP="002570F7">
      <w:pPr>
        <w:pStyle w:val="ListParagraph"/>
        <w:numPr>
          <w:ilvl w:val="0"/>
          <w:numId w:val="1"/>
        </w:numPr>
        <w:spacing w:after="0"/>
        <w:ind w:left="426"/>
        <w:jc w:val="both"/>
        <w:rPr>
          <w:b/>
          <w:bCs/>
        </w:rPr>
      </w:pPr>
      <w:r w:rsidRPr="007B0BAD">
        <w:rPr>
          <w:b/>
          <w:bCs/>
        </w:rPr>
        <w:t>Storage access and disposal of data</w:t>
      </w:r>
    </w:p>
    <w:p w14:paraId="0E27012A" w14:textId="1B945229" w:rsidR="002A51C9" w:rsidRDefault="002A51C9" w:rsidP="00910B4A">
      <w:pPr>
        <w:spacing w:after="0"/>
        <w:ind w:left="66"/>
        <w:jc w:val="both"/>
      </w:pPr>
      <w:r>
        <w:t>Detail the mechanism that will be in place</w:t>
      </w:r>
      <w:r w:rsidR="00031F37">
        <w:t xml:space="preserve"> </w:t>
      </w:r>
      <w:r w:rsidR="00031F37" w:rsidRPr="00031F37">
        <w:t>to ensure appropriate storage, access and disposal of data</w:t>
      </w:r>
      <w:r w:rsidR="0086060A">
        <w:t>:</w:t>
      </w:r>
    </w:p>
    <w:p w14:paraId="2420B8A0" w14:textId="77777777" w:rsidR="001D209B" w:rsidRDefault="001D209B" w:rsidP="00910B4A">
      <w:pPr>
        <w:spacing w:after="0"/>
        <w:ind w:left="66"/>
        <w:jc w:val="both"/>
      </w:pPr>
    </w:p>
    <w:p w14:paraId="7F78F847" w14:textId="3B392D86" w:rsidR="0086060A" w:rsidRDefault="003E12DC" w:rsidP="00910B4A">
      <w:pPr>
        <w:spacing w:after="0"/>
        <w:ind w:left="66"/>
        <w:jc w:val="both"/>
      </w:pPr>
      <w:r>
        <w:t>The data will be stored within the cloud and a backup copy of all information will be stored on an external hard drive. T</w:t>
      </w:r>
      <w:r w:rsidR="006E3598">
        <w:t>o access this data users will need to be whitelisted to the cloud service, this will ensure security and integrity. Access to the back up copy will only be available to the PI. Once the minimum retention period for the data has been reached proper disposal will take place, this involves overwriting</w:t>
      </w:r>
      <w:r w:rsidR="001D209B">
        <w:t xml:space="preserve"> the hard drive and erasing the cloud storage.</w:t>
      </w:r>
    </w:p>
    <w:p w14:paraId="09646C5F" w14:textId="77777777" w:rsidR="0020546E" w:rsidRDefault="0020546E" w:rsidP="0020546E">
      <w:pPr>
        <w:pStyle w:val="ListParagraph"/>
        <w:spacing w:after="0"/>
        <w:ind w:left="426"/>
        <w:jc w:val="both"/>
      </w:pPr>
    </w:p>
    <w:p w14:paraId="6C9E3042" w14:textId="1D4579C1" w:rsidR="002A51C9" w:rsidRPr="007B0BAD" w:rsidRDefault="002A51C9" w:rsidP="002570F7">
      <w:pPr>
        <w:pStyle w:val="ListParagraph"/>
        <w:numPr>
          <w:ilvl w:val="0"/>
          <w:numId w:val="1"/>
        </w:numPr>
        <w:spacing w:after="0"/>
        <w:ind w:left="426"/>
        <w:jc w:val="both"/>
        <w:rPr>
          <w:b/>
          <w:bCs/>
        </w:rPr>
      </w:pPr>
      <w:r w:rsidRPr="007B0BAD">
        <w:rPr>
          <w:b/>
          <w:bCs/>
        </w:rPr>
        <w:t>Confirmation</w:t>
      </w:r>
    </w:p>
    <w:p w14:paraId="0BAE3337" w14:textId="1746C049" w:rsidR="009741EB" w:rsidRDefault="00FA6D24" w:rsidP="009741EB">
      <w:pPr>
        <w:spacing w:after="0"/>
        <w:jc w:val="both"/>
      </w:pPr>
      <w:r>
        <w:rPr>
          <w:b/>
          <w:bCs/>
          <w:noProof/>
        </w:rPr>
        <mc:AlternateContent>
          <mc:Choice Requires="wps">
            <w:drawing>
              <wp:anchor distT="0" distB="0" distL="114300" distR="114300" simplePos="0" relativeHeight="251661312" behindDoc="0" locked="0" layoutInCell="1" allowOverlap="1" wp14:anchorId="0550525E" wp14:editId="34AE3F4B">
                <wp:simplePos x="0" y="0"/>
                <wp:positionH relativeFrom="column">
                  <wp:posOffset>4293263</wp:posOffset>
                </wp:positionH>
                <wp:positionV relativeFrom="paragraph">
                  <wp:posOffset>-49681</wp:posOffset>
                </wp:positionV>
                <wp:extent cx="152400" cy="171450"/>
                <wp:effectExtent l="19050" t="19050" r="19050" b="19050"/>
                <wp:wrapNone/>
                <wp:docPr id="3" name="Straight Connector 3"/>
                <wp:cNvGraphicFramePr/>
                <a:graphic xmlns:a="http://schemas.openxmlformats.org/drawingml/2006/main">
                  <a:graphicData uri="http://schemas.microsoft.com/office/word/2010/wordprocessingShape">
                    <wps:wsp>
                      <wps:cNvCnPr/>
                      <wps:spPr>
                        <a:xfrm flipV="1">
                          <a:off x="0" y="0"/>
                          <a:ext cx="152400" cy="171450"/>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B9543"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38.05pt,-3.9pt" to="350.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" strokecolor="#70ad47 [3209]" strokeweight="2.2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1116D87E" wp14:editId="234F9A3B">
                <wp:simplePos x="0" y="0"/>
                <wp:positionH relativeFrom="column">
                  <wp:posOffset>4220997</wp:posOffset>
                </wp:positionH>
                <wp:positionV relativeFrom="paragraph">
                  <wp:posOffset>37370</wp:posOffset>
                </wp:positionV>
                <wp:extent cx="72000" cy="85725"/>
                <wp:effectExtent l="19050" t="19050" r="23495" b="28575"/>
                <wp:wrapNone/>
                <wp:docPr id="2" name="Straight Connector 2"/>
                <wp:cNvGraphicFramePr/>
                <a:graphic xmlns:a="http://schemas.openxmlformats.org/drawingml/2006/main">
                  <a:graphicData uri="http://schemas.microsoft.com/office/word/2010/wordprocessingShape">
                    <wps:wsp>
                      <wps:cNvCnPr/>
                      <wps:spPr>
                        <a:xfrm>
                          <a:off x="0" y="0"/>
                          <a:ext cx="72000" cy="85725"/>
                        </a:xfrm>
                        <a:prstGeom prst="line">
                          <a:avLst/>
                        </a:prstGeom>
                        <a:ln w="28575">
                          <a:solidFill>
                            <a:schemeClr val="accent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53F839"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35pt,2.95pt" to="33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" strokecolor="#70ad47 [3209]" strokeweight="2.25pt">
                <v:stroke joinstyle="miter"/>
              </v:line>
            </w:pict>
          </mc:Fallback>
        </mc:AlternateContent>
      </w:r>
      <w:r w:rsidR="00A36DB6">
        <w:rPr>
          <w:noProof/>
          <w:lang w:eastAsia="en-AU"/>
        </w:rPr>
        <mc:AlternateContent>
          <mc:Choice Requires="wps">
            <w:drawing>
              <wp:anchor distT="0" distB="0" distL="114300" distR="114300" simplePos="0" relativeHeight="251659264" behindDoc="0" locked="0" layoutInCell="1" allowOverlap="1" wp14:anchorId="0B88373F" wp14:editId="03BC1B8C">
                <wp:simplePos x="0" y="0"/>
                <wp:positionH relativeFrom="column">
                  <wp:posOffset>4222143</wp:posOffset>
                </wp:positionH>
                <wp:positionV relativeFrom="paragraph">
                  <wp:posOffset>27360</wp:posOffset>
                </wp:positionV>
                <wp:extent cx="143123" cy="135172"/>
                <wp:effectExtent l="0" t="0" r="28575" b="17780"/>
                <wp:wrapNone/>
                <wp:docPr id="1" name="Rectangle 1"/>
                <wp:cNvGraphicFramePr/>
                <a:graphic xmlns:a="http://schemas.openxmlformats.org/drawingml/2006/main">
                  <a:graphicData uri="http://schemas.microsoft.com/office/word/2010/wordprocessingShape">
                    <wps:wsp>
                      <wps:cNvSpPr/>
                      <wps:spPr>
                        <a:xfrm>
                          <a:off x="0" y="0"/>
                          <a:ext cx="143123" cy="1351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1F103" id="Rectangle 1" o:spid="_x0000_s1026" style="position:absolute;margin-left:332.45pt;margin-top:2.15pt;width:11.2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" fillcolor="white [3201]" strokecolor="black [3200]" strokeweight="1pt"/>
            </w:pict>
          </mc:Fallback>
        </mc:AlternateContent>
      </w:r>
      <w:r w:rsidR="009741EB">
        <w:t>Information I have provided in this submission is accurate and complete.</w:t>
      </w:r>
    </w:p>
    <w:p w14:paraId="34EF735D" w14:textId="77777777" w:rsidR="009741EB" w:rsidRDefault="009741EB" w:rsidP="009741EB">
      <w:pPr>
        <w:spacing w:after="0"/>
        <w:jc w:val="both"/>
      </w:pPr>
    </w:p>
    <w:p w14:paraId="61297AF8" w14:textId="554C7E62" w:rsidR="009741EB" w:rsidRDefault="009741EB" w:rsidP="009741EB">
      <w:pPr>
        <w:spacing w:after="0"/>
        <w:jc w:val="both"/>
      </w:pPr>
    </w:p>
    <w:p w14:paraId="72995D3A" w14:textId="77777777" w:rsidR="00A8595A" w:rsidRDefault="00A8595A" w:rsidP="009741EB">
      <w:pPr>
        <w:spacing w:after="0"/>
        <w:jc w:val="both"/>
      </w:pPr>
    </w:p>
    <w:p w14:paraId="0F5F612D" w14:textId="77777777" w:rsidR="002A51C9" w:rsidRPr="007B0BAD" w:rsidRDefault="00111DE7" w:rsidP="002570F7">
      <w:pPr>
        <w:pStyle w:val="ListParagraph"/>
        <w:numPr>
          <w:ilvl w:val="0"/>
          <w:numId w:val="1"/>
        </w:numPr>
        <w:spacing w:after="0"/>
        <w:ind w:left="426"/>
        <w:jc w:val="both"/>
        <w:rPr>
          <w:b/>
          <w:bCs/>
        </w:rPr>
      </w:pPr>
      <w:r w:rsidRPr="007B0BAD">
        <w:rPr>
          <w:b/>
          <w:bCs/>
        </w:rPr>
        <w:lastRenderedPageBreak/>
        <w:t>De</w:t>
      </w:r>
      <w:r w:rsidR="002A51C9" w:rsidRPr="007B0BAD">
        <w:rPr>
          <w:b/>
          <w:bCs/>
        </w:rPr>
        <w:t>claration</w:t>
      </w:r>
    </w:p>
    <w:p w14:paraId="591FB019" w14:textId="77777777" w:rsidR="00CE02A0" w:rsidRDefault="00CE02A0" w:rsidP="00CE02A0">
      <w:pPr>
        <w:spacing w:after="0"/>
        <w:ind w:left="66"/>
        <w:jc w:val="both"/>
      </w:pPr>
      <w:r w:rsidRPr="00CE02A0">
        <w:t>In making this submission, I declare that:</w:t>
      </w:r>
    </w:p>
    <w:p w14:paraId="2FB38421" w14:textId="77777777" w:rsidR="00CE02A0" w:rsidRDefault="00CE02A0" w:rsidP="00CE02A0">
      <w:pPr>
        <w:spacing w:after="0"/>
        <w:ind w:left="66"/>
        <w:jc w:val="both"/>
      </w:pPr>
    </w:p>
    <w:p w14:paraId="14E09FB0" w14:textId="77777777" w:rsidR="009A4F14" w:rsidRDefault="009A4F14" w:rsidP="009A4F14">
      <w:pPr>
        <w:pStyle w:val="ListParagraph"/>
        <w:numPr>
          <w:ilvl w:val="0"/>
          <w:numId w:val="6"/>
        </w:numPr>
        <w:spacing w:after="0"/>
        <w:jc w:val="both"/>
      </w:pPr>
      <w:r>
        <w:t xml:space="preserve">The application is </w:t>
      </w:r>
      <w:r w:rsidR="00042184">
        <w:t xml:space="preserve">ONLY </w:t>
      </w:r>
      <w:r>
        <w:t>to fulfil the course assessment requirement of INFT3800 – Professional Practice in IT.</w:t>
      </w:r>
    </w:p>
    <w:p w14:paraId="085AD12C" w14:textId="77777777" w:rsidR="00CE02A0" w:rsidRDefault="00CE02A0" w:rsidP="00CE02A0">
      <w:pPr>
        <w:pStyle w:val="ListParagraph"/>
        <w:numPr>
          <w:ilvl w:val="0"/>
          <w:numId w:val="6"/>
        </w:numPr>
        <w:spacing w:after="0"/>
        <w:jc w:val="both"/>
      </w:pPr>
      <w:r>
        <w:t xml:space="preserve">The research protocol </w:t>
      </w:r>
      <w:r w:rsidR="00042184">
        <w:t xml:space="preserve">in this submission </w:t>
      </w:r>
      <w:r>
        <w:t>conforms to the National Statement on Ethical Conduct in Human Research, 2007, which I have read.</w:t>
      </w:r>
    </w:p>
    <w:p w14:paraId="1F173B3C" w14:textId="77777777" w:rsidR="00CE02A0" w:rsidRDefault="00CE02A0" w:rsidP="00CE02A0">
      <w:pPr>
        <w:pStyle w:val="ListParagraph"/>
        <w:numPr>
          <w:ilvl w:val="0"/>
          <w:numId w:val="6"/>
        </w:numPr>
        <w:spacing w:after="0"/>
        <w:jc w:val="both"/>
      </w:pPr>
      <w:r>
        <w:t>I undertake to conduct the research in accordance with the approved protocol, the National Statement, relevant legislation and the policies and procedures of the University of Newcastle.</w:t>
      </w:r>
    </w:p>
    <w:p w14:paraId="594833C1" w14:textId="77777777" w:rsidR="00CE02A0" w:rsidRDefault="00CE02A0" w:rsidP="00CE02A0">
      <w:pPr>
        <w:pStyle w:val="ListParagraph"/>
        <w:numPr>
          <w:ilvl w:val="0"/>
          <w:numId w:val="6"/>
        </w:numPr>
        <w:spacing w:after="0"/>
        <w:jc w:val="both"/>
      </w:pPr>
      <w:r>
        <w:t>Where I am the project supervisor for the research described herein which will be conducted by a student of the University of Newcastle, I declare that I have provided guidance to the student in the design, methodology and consideration of ethical issues of the proposed research.</w:t>
      </w:r>
    </w:p>
    <w:p w14:paraId="41F64D7A" w14:textId="77777777" w:rsidR="00CE02A0" w:rsidRDefault="00CE02A0" w:rsidP="00CE02A0">
      <w:pPr>
        <w:pStyle w:val="ListParagraph"/>
        <w:numPr>
          <w:ilvl w:val="0"/>
          <w:numId w:val="6"/>
        </w:numPr>
        <w:spacing w:after="0"/>
        <w:jc w:val="both"/>
      </w:pPr>
      <w:r>
        <w:t xml:space="preserve">I make this application on the basis that the information it contains is confidential and will be used by </w:t>
      </w:r>
      <w:r w:rsidR="00240D3D">
        <w:t xml:space="preserve">the course coordinator of INFT3800 at </w:t>
      </w:r>
      <w:r>
        <w:t>the University of Newcastle for the purposes of ethical review and monitoring of the research project described herein, and to satisfy reporting requirements to regulatory bodies. The information will not be used for any other purpose without my prior consent.</w:t>
      </w:r>
    </w:p>
    <w:p w14:paraId="21071D69" w14:textId="77777777" w:rsidR="002A51C9" w:rsidRDefault="002A51C9" w:rsidP="002A51C9">
      <w:pPr>
        <w:spacing w:after="0"/>
      </w:pPr>
    </w:p>
    <w:p w14:paraId="290001B0" w14:textId="77777777" w:rsidR="00037C04" w:rsidRDefault="00037C04" w:rsidP="00037C04">
      <w:pPr>
        <w:spacing w:after="0"/>
        <w:jc w:val="center"/>
      </w:pPr>
    </w:p>
    <w:p w14:paraId="004D8DCA" w14:textId="77777777" w:rsidR="00037C04" w:rsidRDefault="00037C04" w:rsidP="00037C04">
      <w:pPr>
        <w:spacing w:after="0"/>
        <w:jc w:val="center"/>
      </w:pPr>
    </w:p>
    <w:p w14:paraId="3A45317C" w14:textId="77777777" w:rsidR="005F2591" w:rsidRDefault="005F2591" w:rsidP="002A51C9">
      <w:pPr>
        <w:spacing w:after="0"/>
      </w:pPr>
    </w:p>
    <w:sectPr w:rsidR="005F2591" w:rsidSect="005F2591">
      <w:head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C9034" w14:textId="77777777" w:rsidR="00677C95" w:rsidRDefault="00677C95" w:rsidP="005F2591">
      <w:pPr>
        <w:spacing w:after="0" w:line="240" w:lineRule="auto"/>
      </w:pPr>
      <w:r>
        <w:separator/>
      </w:r>
    </w:p>
  </w:endnote>
  <w:endnote w:type="continuationSeparator" w:id="0">
    <w:p w14:paraId="51645976" w14:textId="77777777" w:rsidR="00677C95" w:rsidRDefault="00677C95" w:rsidP="005F2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4C365" w14:textId="77777777" w:rsidR="00677C95" w:rsidRDefault="00677C95" w:rsidP="005F2591">
      <w:pPr>
        <w:spacing w:after="0" w:line="240" w:lineRule="auto"/>
      </w:pPr>
      <w:r>
        <w:separator/>
      </w:r>
    </w:p>
  </w:footnote>
  <w:footnote w:type="continuationSeparator" w:id="0">
    <w:p w14:paraId="3D438B39" w14:textId="77777777" w:rsidR="00677C95" w:rsidRDefault="00677C95" w:rsidP="005F2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F49E" w14:textId="77777777" w:rsidR="005F2591" w:rsidRDefault="005F2591" w:rsidP="002A51C9">
    <w:pPr>
      <w:pStyle w:val="Header"/>
      <w:jc w:val="center"/>
    </w:pPr>
  </w:p>
  <w:p w14:paraId="48275413" w14:textId="77777777" w:rsidR="005F2591" w:rsidRDefault="005F2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6851"/>
    <w:multiLevelType w:val="hybridMultilevel"/>
    <w:tmpl w:val="7720630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 w15:restartNumberingAfterBreak="0">
    <w:nsid w:val="18A410D6"/>
    <w:multiLevelType w:val="hybridMultilevel"/>
    <w:tmpl w:val="4EE4FEFE"/>
    <w:lvl w:ilvl="0" w:tplc="0C090019">
      <w:start w:val="1"/>
      <w:numFmt w:val="lowerLetter"/>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2" w15:restartNumberingAfterBreak="0">
    <w:nsid w:val="22223042"/>
    <w:multiLevelType w:val="hybridMultilevel"/>
    <w:tmpl w:val="3A7AC83A"/>
    <w:lvl w:ilvl="0" w:tplc="0C090019">
      <w:start w:val="1"/>
      <w:numFmt w:val="lowerLetter"/>
      <w:lvlText w:val="%1."/>
      <w:lvlJc w:val="left"/>
      <w:pPr>
        <w:ind w:left="2062"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891CBB"/>
    <w:multiLevelType w:val="hybridMultilevel"/>
    <w:tmpl w:val="C812EE12"/>
    <w:lvl w:ilvl="0" w:tplc="0C09000F">
      <w:start w:val="1"/>
      <w:numFmt w:val="decimal"/>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 w15:restartNumberingAfterBreak="0">
    <w:nsid w:val="3EDD6E54"/>
    <w:multiLevelType w:val="hybridMultilevel"/>
    <w:tmpl w:val="A6605570"/>
    <w:lvl w:ilvl="0" w:tplc="0C090019">
      <w:start w:val="1"/>
      <w:numFmt w:val="lowerLetter"/>
      <w:lvlText w:val="%1."/>
      <w:lvlJc w:val="left"/>
      <w:pPr>
        <w:ind w:left="786" w:hanging="360"/>
      </w:pPr>
    </w:lvl>
    <w:lvl w:ilvl="1" w:tplc="244495A0">
      <w:numFmt w:val="bullet"/>
      <w:lvlText w:val=""/>
      <w:lvlJc w:val="left"/>
      <w:pPr>
        <w:ind w:left="1506" w:hanging="360"/>
      </w:pPr>
      <w:rPr>
        <w:rFonts w:ascii="Symbol" w:eastAsiaTheme="minorHAnsi" w:hAnsi="Symbol" w:cstheme="minorBidi" w:hint="default"/>
      </w:r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5" w15:restartNumberingAfterBreak="0">
    <w:nsid w:val="3F1D09E7"/>
    <w:multiLevelType w:val="hybridMultilevel"/>
    <w:tmpl w:val="48FA29A4"/>
    <w:lvl w:ilvl="0" w:tplc="0C09000F">
      <w:start w:val="1"/>
      <w:numFmt w:val="decimal"/>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6" w15:restartNumberingAfterBreak="0">
    <w:nsid w:val="44ED709A"/>
    <w:multiLevelType w:val="hybridMultilevel"/>
    <w:tmpl w:val="0538B89A"/>
    <w:lvl w:ilvl="0" w:tplc="0C090019">
      <w:start w:val="1"/>
      <w:numFmt w:val="lowerLetter"/>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7" w15:restartNumberingAfterBreak="0">
    <w:nsid w:val="4C521B40"/>
    <w:multiLevelType w:val="hybridMultilevel"/>
    <w:tmpl w:val="496C0288"/>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8" w15:restartNumberingAfterBreak="0">
    <w:nsid w:val="4F801EAB"/>
    <w:multiLevelType w:val="hybridMultilevel"/>
    <w:tmpl w:val="82242862"/>
    <w:lvl w:ilvl="0" w:tplc="0C090001">
      <w:start w:val="1"/>
      <w:numFmt w:val="bullet"/>
      <w:lvlText w:val=""/>
      <w:lvlJc w:val="left"/>
      <w:pPr>
        <w:ind w:left="1484" w:hanging="360"/>
      </w:pPr>
      <w:rPr>
        <w:rFonts w:ascii="Symbol" w:hAnsi="Symbol" w:hint="default"/>
      </w:rPr>
    </w:lvl>
    <w:lvl w:ilvl="1" w:tplc="0C090003" w:tentative="1">
      <w:start w:val="1"/>
      <w:numFmt w:val="bullet"/>
      <w:lvlText w:val="o"/>
      <w:lvlJc w:val="left"/>
      <w:pPr>
        <w:ind w:left="2204" w:hanging="360"/>
      </w:pPr>
      <w:rPr>
        <w:rFonts w:ascii="Courier New" w:hAnsi="Courier New" w:cs="Courier New" w:hint="default"/>
      </w:rPr>
    </w:lvl>
    <w:lvl w:ilvl="2" w:tplc="0C090005" w:tentative="1">
      <w:start w:val="1"/>
      <w:numFmt w:val="bullet"/>
      <w:lvlText w:val=""/>
      <w:lvlJc w:val="left"/>
      <w:pPr>
        <w:ind w:left="2924" w:hanging="360"/>
      </w:pPr>
      <w:rPr>
        <w:rFonts w:ascii="Wingdings" w:hAnsi="Wingdings" w:hint="default"/>
      </w:rPr>
    </w:lvl>
    <w:lvl w:ilvl="3" w:tplc="0C090001" w:tentative="1">
      <w:start w:val="1"/>
      <w:numFmt w:val="bullet"/>
      <w:lvlText w:val=""/>
      <w:lvlJc w:val="left"/>
      <w:pPr>
        <w:ind w:left="3644" w:hanging="360"/>
      </w:pPr>
      <w:rPr>
        <w:rFonts w:ascii="Symbol" w:hAnsi="Symbol" w:hint="default"/>
      </w:rPr>
    </w:lvl>
    <w:lvl w:ilvl="4" w:tplc="0C090003" w:tentative="1">
      <w:start w:val="1"/>
      <w:numFmt w:val="bullet"/>
      <w:lvlText w:val="o"/>
      <w:lvlJc w:val="left"/>
      <w:pPr>
        <w:ind w:left="4364" w:hanging="360"/>
      </w:pPr>
      <w:rPr>
        <w:rFonts w:ascii="Courier New" w:hAnsi="Courier New" w:cs="Courier New" w:hint="default"/>
      </w:rPr>
    </w:lvl>
    <w:lvl w:ilvl="5" w:tplc="0C090005" w:tentative="1">
      <w:start w:val="1"/>
      <w:numFmt w:val="bullet"/>
      <w:lvlText w:val=""/>
      <w:lvlJc w:val="left"/>
      <w:pPr>
        <w:ind w:left="5084" w:hanging="360"/>
      </w:pPr>
      <w:rPr>
        <w:rFonts w:ascii="Wingdings" w:hAnsi="Wingdings" w:hint="default"/>
      </w:rPr>
    </w:lvl>
    <w:lvl w:ilvl="6" w:tplc="0C090001" w:tentative="1">
      <w:start w:val="1"/>
      <w:numFmt w:val="bullet"/>
      <w:lvlText w:val=""/>
      <w:lvlJc w:val="left"/>
      <w:pPr>
        <w:ind w:left="5804" w:hanging="360"/>
      </w:pPr>
      <w:rPr>
        <w:rFonts w:ascii="Symbol" w:hAnsi="Symbol" w:hint="default"/>
      </w:rPr>
    </w:lvl>
    <w:lvl w:ilvl="7" w:tplc="0C090003" w:tentative="1">
      <w:start w:val="1"/>
      <w:numFmt w:val="bullet"/>
      <w:lvlText w:val="o"/>
      <w:lvlJc w:val="left"/>
      <w:pPr>
        <w:ind w:left="6524" w:hanging="360"/>
      </w:pPr>
      <w:rPr>
        <w:rFonts w:ascii="Courier New" w:hAnsi="Courier New" w:cs="Courier New" w:hint="default"/>
      </w:rPr>
    </w:lvl>
    <w:lvl w:ilvl="8" w:tplc="0C090005" w:tentative="1">
      <w:start w:val="1"/>
      <w:numFmt w:val="bullet"/>
      <w:lvlText w:val=""/>
      <w:lvlJc w:val="left"/>
      <w:pPr>
        <w:ind w:left="7244" w:hanging="360"/>
      </w:pPr>
      <w:rPr>
        <w:rFonts w:ascii="Wingdings" w:hAnsi="Wingdings" w:hint="default"/>
      </w:rPr>
    </w:lvl>
  </w:abstractNum>
  <w:abstractNum w:abstractNumId="9" w15:restartNumberingAfterBreak="0">
    <w:nsid w:val="52182FC0"/>
    <w:multiLevelType w:val="hybridMultilevel"/>
    <w:tmpl w:val="4F5CF9A6"/>
    <w:lvl w:ilvl="0" w:tplc="0C090015">
      <w:start w:val="1"/>
      <w:numFmt w:val="upperLetter"/>
      <w:lvlText w:val="%1."/>
      <w:lvlJc w:val="left"/>
      <w:pPr>
        <w:ind w:left="720" w:hanging="360"/>
      </w:pPr>
      <w:rPr>
        <w:rFonts w:hint="default"/>
      </w:rPr>
    </w:lvl>
    <w:lvl w:ilvl="1" w:tplc="21D8B940">
      <w:start w:val="1"/>
      <w:numFmt w:val="lowerLetter"/>
      <w:lvlText w:val="%2."/>
      <w:lvlJc w:val="left"/>
      <w:pPr>
        <w:ind w:left="1440" w:hanging="360"/>
      </w:pPr>
      <w:rPr>
        <w:b w:val="0"/>
        <w:bCs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574712"/>
    <w:multiLevelType w:val="hybridMultilevel"/>
    <w:tmpl w:val="822EB9C6"/>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1" w15:restartNumberingAfterBreak="0">
    <w:nsid w:val="5EFA796C"/>
    <w:multiLevelType w:val="hybridMultilevel"/>
    <w:tmpl w:val="D29407A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2" w15:restartNumberingAfterBreak="0">
    <w:nsid w:val="6F973506"/>
    <w:multiLevelType w:val="hybridMultilevel"/>
    <w:tmpl w:val="CC706FA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9"/>
  </w:num>
  <w:num w:numId="2">
    <w:abstractNumId w:val="4"/>
  </w:num>
  <w:num w:numId="3">
    <w:abstractNumId w:val="2"/>
  </w:num>
  <w:num w:numId="4">
    <w:abstractNumId w:val="6"/>
  </w:num>
  <w:num w:numId="5">
    <w:abstractNumId w:val="1"/>
  </w:num>
  <w:num w:numId="6">
    <w:abstractNumId w:val="10"/>
  </w:num>
  <w:num w:numId="7">
    <w:abstractNumId w:val="5"/>
  </w:num>
  <w:num w:numId="8">
    <w:abstractNumId w:val="3"/>
  </w:num>
  <w:num w:numId="9">
    <w:abstractNumId w:val="11"/>
  </w:num>
  <w:num w:numId="10">
    <w:abstractNumId w:val="0"/>
  </w:num>
  <w:num w:numId="11">
    <w:abstractNumId w:val="8"/>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C04"/>
    <w:rsid w:val="00031F37"/>
    <w:rsid w:val="0003728D"/>
    <w:rsid w:val="00037C04"/>
    <w:rsid w:val="00041E1F"/>
    <w:rsid w:val="00042184"/>
    <w:rsid w:val="00054EDD"/>
    <w:rsid w:val="000645FB"/>
    <w:rsid w:val="00071387"/>
    <w:rsid w:val="000920ED"/>
    <w:rsid w:val="000F4CD5"/>
    <w:rsid w:val="00111DE7"/>
    <w:rsid w:val="00134BAE"/>
    <w:rsid w:val="00146BFB"/>
    <w:rsid w:val="0016647A"/>
    <w:rsid w:val="001A75F7"/>
    <w:rsid w:val="001D209B"/>
    <w:rsid w:val="001D29B3"/>
    <w:rsid w:val="001E726C"/>
    <w:rsid w:val="00202D51"/>
    <w:rsid w:val="00202DBD"/>
    <w:rsid w:val="0020546E"/>
    <w:rsid w:val="00215187"/>
    <w:rsid w:val="00217672"/>
    <w:rsid w:val="00240D3D"/>
    <w:rsid w:val="002570F7"/>
    <w:rsid w:val="002819B3"/>
    <w:rsid w:val="00282889"/>
    <w:rsid w:val="002A51C9"/>
    <w:rsid w:val="002C64AD"/>
    <w:rsid w:val="002D3C49"/>
    <w:rsid w:val="002D687D"/>
    <w:rsid w:val="003002F9"/>
    <w:rsid w:val="00314929"/>
    <w:rsid w:val="0032737A"/>
    <w:rsid w:val="0033265C"/>
    <w:rsid w:val="003433F8"/>
    <w:rsid w:val="003520A5"/>
    <w:rsid w:val="0038625D"/>
    <w:rsid w:val="00386DC3"/>
    <w:rsid w:val="003C7A4F"/>
    <w:rsid w:val="003D722B"/>
    <w:rsid w:val="003E12DC"/>
    <w:rsid w:val="003F2B53"/>
    <w:rsid w:val="00403521"/>
    <w:rsid w:val="004237B3"/>
    <w:rsid w:val="00493DC7"/>
    <w:rsid w:val="004F388F"/>
    <w:rsid w:val="00502A4B"/>
    <w:rsid w:val="005041AC"/>
    <w:rsid w:val="00511FC0"/>
    <w:rsid w:val="00526121"/>
    <w:rsid w:val="00552911"/>
    <w:rsid w:val="00565487"/>
    <w:rsid w:val="005B1D97"/>
    <w:rsid w:val="005B6545"/>
    <w:rsid w:val="005C25A2"/>
    <w:rsid w:val="005C53BA"/>
    <w:rsid w:val="005E5E89"/>
    <w:rsid w:val="005F2591"/>
    <w:rsid w:val="0063444C"/>
    <w:rsid w:val="006363FA"/>
    <w:rsid w:val="00655616"/>
    <w:rsid w:val="00664882"/>
    <w:rsid w:val="006705C3"/>
    <w:rsid w:val="00677C03"/>
    <w:rsid w:val="00677C95"/>
    <w:rsid w:val="00680D5A"/>
    <w:rsid w:val="006B635E"/>
    <w:rsid w:val="006C69AA"/>
    <w:rsid w:val="006D6930"/>
    <w:rsid w:val="006D7B37"/>
    <w:rsid w:val="006E0B94"/>
    <w:rsid w:val="006E0EC9"/>
    <w:rsid w:val="006E2CF2"/>
    <w:rsid w:val="006E2EFE"/>
    <w:rsid w:val="006E3598"/>
    <w:rsid w:val="00715C6B"/>
    <w:rsid w:val="007300B7"/>
    <w:rsid w:val="00740ABD"/>
    <w:rsid w:val="00754B34"/>
    <w:rsid w:val="00754CD6"/>
    <w:rsid w:val="00757A0D"/>
    <w:rsid w:val="00766227"/>
    <w:rsid w:val="00776207"/>
    <w:rsid w:val="007B0BAD"/>
    <w:rsid w:val="007B1286"/>
    <w:rsid w:val="007D1D96"/>
    <w:rsid w:val="007D571C"/>
    <w:rsid w:val="007F4881"/>
    <w:rsid w:val="00812FE1"/>
    <w:rsid w:val="0082370F"/>
    <w:rsid w:val="0082711F"/>
    <w:rsid w:val="00852B02"/>
    <w:rsid w:val="00853F84"/>
    <w:rsid w:val="0086060A"/>
    <w:rsid w:val="00882D27"/>
    <w:rsid w:val="00886916"/>
    <w:rsid w:val="008A27A2"/>
    <w:rsid w:val="008A7139"/>
    <w:rsid w:val="008B2D03"/>
    <w:rsid w:val="00910B4A"/>
    <w:rsid w:val="00917FBB"/>
    <w:rsid w:val="0094292C"/>
    <w:rsid w:val="009533CF"/>
    <w:rsid w:val="009741EB"/>
    <w:rsid w:val="009A4F14"/>
    <w:rsid w:val="009B59FE"/>
    <w:rsid w:val="009B5F0F"/>
    <w:rsid w:val="009F47AA"/>
    <w:rsid w:val="00A019AB"/>
    <w:rsid w:val="00A32CFC"/>
    <w:rsid w:val="00A36DB6"/>
    <w:rsid w:val="00A55787"/>
    <w:rsid w:val="00A5677F"/>
    <w:rsid w:val="00A60145"/>
    <w:rsid w:val="00A63B1E"/>
    <w:rsid w:val="00A8595A"/>
    <w:rsid w:val="00A9048D"/>
    <w:rsid w:val="00AE3BE3"/>
    <w:rsid w:val="00B07B82"/>
    <w:rsid w:val="00B163BC"/>
    <w:rsid w:val="00B43F95"/>
    <w:rsid w:val="00BA6CB6"/>
    <w:rsid w:val="00BE769F"/>
    <w:rsid w:val="00C20ED7"/>
    <w:rsid w:val="00C23333"/>
    <w:rsid w:val="00C3721F"/>
    <w:rsid w:val="00C7215A"/>
    <w:rsid w:val="00C770C0"/>
    <w:rsid w:val="00CA012B"/>
    <w:rsid w:val="00CB077B"/>
    <w:rsid w:val="00CC0E56"/>
    <w:rsid w:val="00CC26D1"/>
    <w:rsid w:val="00CD7B6B"/>
    <w:rsid w:val="00CE02A0"/>
    <w:rsid w:val="00CE1C79"/>
    <w:rsid w:val="00D470AD"/>
    <w:rsid w:val="00D62445"/>
    <w:rsid w:val="00D674A6"/>
    <w:rsid w:val="00DA5E4D"/>
    <w:rsid w:val="00DB17DA"/>
    <w:rsid w:val="00DF2BAF"/>
    <w:rsid w:val="00E1306F"/>
    <w:rsid w:val="00E21760"/>
    <w:rsid w:val="00E36511"/>
    <w:rsid w:val="00E73A46"/>
    <w:rsid w:val="00EC488D"/>
    <w:rsid w:val="00EC52D8"/>
    <w:rsid w:val="00ED2B4D"/>
    <w:rsid w:val="00ED5472"/>
    <w:rsid w:val="00ED7155"/>
    <w:rsid w:val="00EE7FCE"/>
    <w:rsid w:val="00EF402D"/>
    <w:rsid w:val="00F45D8D"/>
    <w:rsid w:val="00F67651"/>
    <w:rsid w:val="00F73D8F"/>
    <w:rsid w:val="00F82770"/>
    <w:rsid w:val="00FA6D24"/>
    <w:rsid w:val="00FC3E85"/>
    <w:rsid w:val="00FC73EC"/>
    <w:rsid w:val="00FE517C"/>
    <w:rsid w:val="00FF45A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EA69A"/>
  <w15:chartTrackingRefBased/>
  <w15:docId w15:val="{CD5D12A0-F94F-4518-B0DF-017D623B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591"/>
  </w:style>
  <w:style w:type="paragraph" w:styleId="Footer">
    <w:name w:val="footer"/>
    <w:basedOn w:val="Normal"/>
    <w:link w:val="FooterChar"/>
    <w:uiPriority w:val="99"/>
    <w:unhideWhenUsed/>
    <w:rsid w:val="005F2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591"/>
  </w:style>
  <w:style w:type="paragraph" w:styleId="ListParagraph">
    <w:name w:val="List Paragraph"/>
    <w:basedOn w:val="Normal"/>
    <w:uiPriority w:val="34"/>
    <w:qFormat/>
    <w:rsid w:val="002A51C9"/>
    <w:pPr>
      <w:ind w:left="720"/>
      <w:contextualSpacing/>
    </w:pPr>
  </w:style>
  <w:style w:type="table" w:styleId="TableGrid">
    <w:name w:val="Table Grid"/>
    <w:basedOn w:val="TableNormal"/>
    <w:uiPriority w:val="39"/>
    <w:rsid w:val="00504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DDFE5-1C7D-4946-8709-ACF8F592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7</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Teuku Geumpana</dc:creator>
  <cp:keywords/>
  <dc:description/>
  <cp:lastModifiedBy>Harlan De Jong</cp:lastModifiedBy>
  <cp:revision>19</cp:revision>
  <dcterms:created xsi:type="dcterms:W3CDTF">2022-03-08T05:25:00Z</dcterms:created>
  <dcterms:modified xsi:type="dcterms:W3CDTF">2022-03-18T12:26:00Z</dcterms:modified>
</cp:coreProperties>
</file>