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9A3" w:rsidRDefault="00F779A3" w:rsidP="00F779A3">
      <w:pPr>
        <w:pStyle w:val="Heading1"/>
      </w:pPr>
      <w:r>
        <w:rPr>
          <w:noProof/>
          <w:lang w:val="en-CA" w:eastAsia="en-CA"/>
        </w:rPr>
        <w:drawing>
          <wp:inline distT="0" distB="0" distL="0" distR="0" wp14:anchorId="0935759E" wp14:editId="62EDEF82">
            <wp:extent cx="2893219" cy="771525"/>
            <wp:effectExtent l="0" t="0" r="0" b="0"/>
            <wp:docPr id="824806951" name="Picture 82480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806951"/>
                    <pic:cNvPicPr/>
                  </pic:nvPicPr>
                  <pic:blipFill>
                    <a:blip r:embed="rId8">
                      <a:extLst>
                        <a:ext uri="{28A0092B-C50C-407E-A947-70E740481C1C}">
                          <a14:useLocalDpi xmlns:a14="http://schemas.microsoft.com/office/drawing/2010/main" val="0"/>
                        </a:ext>
                      </a:extLst>
                    </a:blip>
                    <a:stretch>
                      <a:fillRect/>
                    </a:stretch>
                  </pic:blipFill>
                  <pic:spPr>
                    <a:xfrm>
                      <a:off x="0" y="0"/>
                      <a:ext cx="2893219" cy="771525"/>
                    </a:xfrm>
                    <a:prstGeom prst="rect">
                      <a:avLst/>
                    </a:prstGeom>
                  </pic:spPr>
                </pic:pic>
              </a:graphicData>
            </a:graphic>
          </wp:inline>
        </w:drawing>
      </w:r>
    </w:p>
    <w:p w:rsidR="00F779A3" w:rsidRDefault="00F779A3" w:rsidP="00F779A3">
      <w:pPr>
        <w:pStyle w:val="Heading1"/>
      </w:pPr>
    </w:p>
    <w:p w:rsidR="00F779A3" w:rsidRPr="001B13AA" w:rsidRDefault="00C2046F" w:rsidP="00F779A3">
      <w:pPr>
        <w:pStyle w:val="Heading1"/>
      </w:pPr>
      <w:r>
        <w:t xml:space="preserve">CSIS </w:t>
      </w:r>
      <w:r w:rsidR="007D3407">
        <w:t>2</w:t>
      </w:r>
      <w:r>
        <w:t>175</w:t>
      </w:r>
      <w:r w:rsidR="00F779A3">
        <w:t xml:space="preserve"> – </w:t>
      </w:r>
      <w:r>
        <w:t>001</w:t>
      </w:r>
      <w:r w:rsidR="00F779A3">
        <w:t xml:space="preserve">: </w:t>
      </w:r>
      <w:r w:rsidR="007D3407" w:rsidRPr="007D3407">
        <w:t>ADVANCED INTEGRATED SOFTWARE DEVELOPMENT</w:t>
      </w:r>
    </w:p>
    <w:tbl>
      <w:tblPr>
        <w:tblStyle w:val="TableGrid"/>
        <w:tblW w:w="10768" w:type="dxa"/>
        <w:tblCellMar>
          <w:left w:w="113" w:type="dxa"/>
          <w:right w:w="113" w:type="dxa"/>
        </w:tblCellMar>
        <w:tblLook w:val="04A0" w:firstRow="1" w:lastRow="0" w:firstColumn="1" w:lastColumn="0" w:noHBand="0" w:noVBand="1"/>
      </w:tblPr>
      <w:tblGrid>
        <w:gridCol w:w="2122"/>
        <w:gridCol w:w="3402"/>
        <w:gridCol w:w="2268"/>
        <w:gridCol w:w="2976"/>
      </w:tblGrid>
      <w:tr w:rsidR="00F779A3" w:rsidTr="00F076A8">
        <w:trPr>
          <w:trHeight w:val="394"/>
        </w:trPr>
        <w:tc>
          <w:tcPr>
            <w:tcW w:w="2122" w:type="dxa"/>
            <w:vAlign w:val="center"/>
          </w:tcPr>
          <w:p w:rsidR="00F779A3" w:rsidRPr="003862D8" w:rsidRDefault="00F779A3" w:rsidP="00F076A8">
            <w:pPr>
              <w:pStyle w:val="Heading2"/>
              <w:outlineLvl w:val="1"/>
            </w:pPr>
            <w:r w:rsidRPr="003862D8">
              <w:t>SEMESTER:</w:t>
            </w:r>
          </w:p>
        </w:tc>
        <w:tc>
          <w:tcPr>
            <w:tcW w:w="3402" w:type="dxa"/>
            <w:vAlign w:val="center"/>
          </w:tcPr>
          <w:p w:rsidR="00F779A3" w:rsidRPr="00135780" w:rsidRDefault="00C2046F" w:rsidP="00F076A8">
            <w:pPr>
              <w:rPr>
                <w:rFonts w:eastAsia="Arial"/>
                <w:lang w:eastAsia="en-CA"/>
              </w:rPr>
            </w:pPr>
            <w:r>
              <w:rPr>
                <w:rFonts w:eastAsia="Arial"/>
                <w:lang w:eastAsia="en-CA"/>
              </w:rPr>
              <w:t>2022-S</w:t>
            </w:r>
          </w:p>
        </w:tc>
        <w:tc>
          <w:tcPr>
            <w:tcW w:w="2268" w:type="dxa"/>
            <w:vAlign w:val="center"/>
          </w:tcPr>
          <w:p w:rsidR="00F779A3" w:rsidRPr="003862D8" w:rsidRDefault="00F779A3" w:rsidP="00F076A8">
            <w:pPr>
              <w:pStyle w:val="Heading2"/>
              <w:outlineLvl w:val="1"/>
            </w:pPr>
            <w:r w:rsidRPr="003862D8">
              <w:t xml:space="preserve">INSTRUCTOR: </w:t>
            </w:r>
          </w:p>
        </w:tc>
        <w:tc>
          <w:tcPr>
            <w:tcW w:w="2976" w:type="dxa"/>
            <w:vAlign w:val="center"/>
          </w:tcPr>
          <w:p w:rsidR="00F779A3" w:rsidRDefault="00C2046F" w:rsidP="00F076A8">
            <w:pPr>
              <w:spacing w:line="259" w:lineRule="auto"/>
              <w:rPr>
                <w:rFonts w:cs="Arial"/>
                <w:i/>
                <w:iCs/>
                <w:szCs w:val="24"/>
              </w:rPr>
            </w:pPr>
            <w:r>
              <w:rPr>
                <w:rFonts w:eastAsia="Arial"/>
                <w:lang w:eastAsia="en-CA"/>
              </w:rPr>
              <w:t>Jay Yang</w:t>
            </w:r>
          </w:p>
        </w:tc>
      </w:tr>
      <w:tr w:rsidR="00F779A3" w:rsidTr="00F076A8">
        <w:trPr>
          <w:trHeight w:val="394"/>
        </w:trPr>
        <w:tc>
          <w:tcPr>
            <w:tcW w:w="2122" w:type="dxa"/>
            <w:vAlign w:val="center"/>
          </w:tcPr>
          <w:p w:rsidR="00F779A3" w:rsidRPr="003862D8" w:rsidRDefault="00F779A3" w:rsidP="00F076A8">
            <w:pPr>
              <w:pStyle w:val="Heading2"/>
              <w:outlineLvl w:val="1"/>
            </w:pPr>
            <w:r w:rsidRPr="003862D8">
              <w:t>COURSE TIME:</w:t>
            </w:r>
          </w:p>
        </w:tc>
        <w:tc>
          <w:tcPr>
            <w:tcW w:w="3402" w:type="dxa"/>
            <w:vAlign w:val="center"/>
          </w:tcPr>
          <w:p w:rsidR="00F779A3" w:rsidRPr="004974BD" w:rsidRDefault="0007116D" w:rsidP="00F076A8">
            <w:pPr>
              <w:rPr>
                <w:rFonts w:cs="Arial"/>
              </w:rPr>
            </w:pPr>
            <w:r>
              <w:rPr>
                <w:rFonts w:cs="Arial"/>
              </w:rPr>
              <w:t>Wed</w:t>
            </w:r>
            <w:r w:rsidR="00C2046F">
              <w:rPr>
                <w:rFonts w:cs="Arial"/>
              </w:rPr>
              <w:t>. 1</w:t>
            </w:r>
            <w:r w:rsidR="00F15685">
              <w:rPr>
                <w:rFonts w:cs="Arial"/>
              </w:rPr>
              <w:t>5</w:t>
            </w:r>
            <w:r w:rsidR="00C2046F">
              <w:rPr>
                <w:rFonts w:cs="Arial"/>
              </w:rPr>
              <w:t>:30-1</w:t>
            </w:r>
            <w:r w:rsidR="00F15685">
              <w:rPr>
                <w:rFonts w:cs="Arial"/>
              </w:rPr>
              <w:t>8</w:t>
            </w:r>
            <w:r w:rsidR="00C2046F">
              <w:rPr>
                <w:rFonts w:cs="Arial"/>
              </w:rPr>
              <w:t>:20</w:t>
            </w:r>
          </w:p>
        </w:tc>
        <w:tc>
          <w:tcPr>
            <w:tcW w:w="2268" w:type="dxa"/>
            <w:vAlign w:val="center"/>
          </w:tcPr>
          <w:p w:rsidR="00F779A3" w:rsidRPr="003862D8" w:rsidRDefault="00F779A3" w:rsidP="00F076A8">
            <w:pPr>
              <w:pStyle w:val="Heading2"/>
              <w:outlineLvl w:val="1"/>
            </w:pPr>
            <w:r w:rsidRPr="003862D8">
              <w:t>ROOM:</w:t>
            </w:r>
          </w:p>
        </w:tc>
        <w:tc>
          <w:tcPr>
            <w:tcW w:w="2976" w:type="dxa"/>
            <w:vAlign w:val="center"/>
          </w:tcPr>
          <w:p w:rsidR="00F779A3" w:rsidRDefault="00C2046F" w:rsidP="00F076A8">
            <w:pPr>
              <w:spacing w:line="259" w:lineRule="auto"/>
              <w:rPr>
                <w:rFonts w:cs="Arial"/>
                <w:i/>
                <w:iCs/>
                <w:szCs w:val="24"/>
              </w:rPr>
            </w:pPr>
            <w:r>
              <w:rPr>
                <w:rFonts w:eastAsia="Arial"/>
                <w:lang w:eastAsia="en-CA"/>
              </w:rPr>
              <w:t>N</w:t>
            </w:r>
            <w:r w:rsidR="0007116D">
              <w:rPr>
                <w:rFonts w:eastAsia="Arial"/>
                <w:lang w:eastAsia="en-CA"/>
              </w:rPr>
              <w:t>5</w:t>
            </w:r>
            <w:r>
              <w:rPr>
                <w:rFonts w:eastAsia="Arial"/>
                <w:lang w:eastAsia="en-CA"/>
              </w:rPr>
              <w:t>107</w:t>
            </w:r>
          </w:p>
        </w:tc>
      </w:tr>
      <w:tr w:rsidR="00F779A3" w:rsidTr="00F076A8">
        <w:trPr>
          <w:trHeight w:val="394"/>
        </w:trPr>
        <w:tc>
          <w:tcPr>
            <w:tcW w:w="2122" w:type="dxa"/>
            <w:vAlign w:val="center"/>
          </w:tcPr>
          <w:p w:rsidR="00F779A3" w:rsidRPr="003862D8" w:rsidRDefault="00F779A3" w:rsidP="00F076A8">
            <w:pPr>
              <w:pStyle w:val="Heading2"/>
              <w:outlineLvl w:val="1"/>
            </w:pPr>
            <w:r w:rsidRPr="003862D8">
              <w:t xml:space="preserve">EMAIL: </w:t>
            </w:r>
          </w:p>
        </w:tc>
        <w:tc>
          <w:tcPr>
            <w:tcW w:w="3402" w:type="dxa"/>
            <w:vAlign w:val="center"/>
          </w:tcPr>
          <w:p w:rsidR="00F779A3" w:rsidRPr="004974BD" w:rsidRDefault="007A1988" w:rsidP="00F076A8">
            <w:pPr>
              <w:spacing w:line="259" w:lineRule="auto"/>
              <w:rPr>
                <w:rFonts w:cs="Arial"/>
                <w:i/>
                <w:iCs/>
                <w:szCs w:val="24"/>
              </w:rPr>
            </w:pPr>
            <w:hyperlink r:id="rId9" w:history="1">
              <w:r w:rsidR="00C2046F" w:rsidRPr="004013EA">
                <w:rPr>
                  <w:rStyle w:val="Hyperlink"/>
                  <w:rFonts w:eastAsia="Arial"/>
                  <w:lang w:eastAsia="en-CA"/>
                </w:rPr>
                <w:t>yangz11@douglascollege.ca</w:t>
              </w:r>
            </w:hyperlink>
          </w:p>
        </w:tc>
        <w:tc>
          <w:tcPr>
            <w:tcW w:w="2268" w:type="dxa"/>
            <w:vAlign w:val="center"/>
          </w:tcPr>
          <w:p w:rsidR="00F779A3" w:rsidRPr="003862D8" w:rsidRDefault="00F779A3" w:rsidP="00F076A8">
            <w:pPr>
              <w:pStyle w:val="Heading2"/>
              <w:outlineLvl w:val="1"/>
            </w:pPr>
            <w:r w:rsidRPr="383D6716">
              <w:t>TELEPHONE:</w:t>
            </w:r>
          </w:p>
        </w:tc>
        <w:tc>
          <w:tcPr>
            <w:tcW w:w="2976" w:type="dxa"/>
            <w:vAlign w:val="center"/>
          </w:tcPr>
          <w:p w:rsidR="00F779A3" w:rsidRDefault="000F2EE6" w:rsidP="00F076A8">
            <w:pPr>
              <w:spacing w:line="259" w:lineRule="auto"/>
              <w:rPr>
                <w:rFonts w:cs="Arial"/>
                <w:i/>
                <w:iCs/>
                <w:szCs w:val="24"/>
              </w:rPr>
            </w:pPr>
            <w:r w:rsidRPr="000F2EE6">
              <w:rPr>
                <w:rFonts w:eastAsia="Arial"/>
                <w:lang w:eastAsia="en-CA"/>
              </w:rPr>
              <w:t>6045275977</w:t>
            </w:r>
          </w:p>
        </w:tc>
      </w:tr>
      <w:tr w:rsidR="00F779A3" w:rsidTr="00F076A8">
        <w:trPr>
          <w:trHeight w:val="394"/>
        </w:trPr>
        <w:tc>
          <w:tcPr>
            <w:tcW w:w="2122" w:type="dxa"/>
            <w:vAlign w:val="center"/>
          </w:tcPr>
          <w:p w:rsidR="00F779A3" w:rsidRPr="003862D8" w:rsidRDefault="00F779A3" w:rsidP="00F076A8">
            <w:pPr>
              <w:pStyle w:val="Heading2"/>
              <w:outlineLvl w:val="1"/>
            </w:pPr>
            <w:r w:rsidRPr="383D6716">
              <w:t xml:space="preserve">OFFICE HOURS: </w:t>
            </w:r>
          </w:p>
        </w:tc>
        <w:tc>
          <w:tcPr>
            <w:tcW w:w="3402" w:type="dxa"/>
            <w:vAlign w:val="center"/>
          </w:tcPr>
          <w:p w:rsidR="00F779A3" w:rsidRPr="000F2EE6" w:rsidRDefault="00C2046F" w:rsidP="000F2EE6">
            <w:pPr>
              <w:spacing w:line="259" w:lineRule="auto"/>
              <w:rPr>
                <w:rFonts w:eastAsia="Arial"/>
                <w:lang w:eastAsia="en-CA"/>
              </w:rPr>
            </w:pPr>
            <w:r>
              <w:rPr>
                <w:rFonts w:eastAsia="Arial"/>
                <w:lang w:eastAsia="en-CA"/>
              </w:rPr>
              <w:t>Fri. 15:30-17:30pm (Appointment required)</w:t>
            </w:r>
          </w:p>
        </w:tc>
        <w:tc>
          <w:tcPr>
            <w:tcW w:w="2268" w:type="dxa"/>
            <w:vAlign w:val="center"/>
          </w:tcPr>
          <w:p w:rsidR="00F779A3" w:rsidRPr="003862D8" w:rsidRDefault="00F779A3" w:rsidP="00F076A8">
            <w:pPr>
              <w:pStyle w:val="Heading2"/>
              <w:outlineLvl w:val="1"/>
            </w:pPr>
            <w:r w:rsidRPr="008435FE">
              <w:t>LOCATION</w:t>
            </w:r>
            <w:r w:rsidRPr="383D6716">
              <w:t>:</w:t>
            </w:r>
          </w:p>
        </w:tc>
        <w:tc>
          <w:tcPr>
            <w:tcW w:w="2976" w:type="dxa"/>
            <w:vAlign w:val="center"/>
          </w:tcPr>
          <w:p w:rsidR="00F779A3" w:rsidRDefault="000F2EE6" w:rsidP="00F076A8">
            <w:pPr>
              <w:spacing w:line="259" w:lineRule="auto"/>
              <w:rPr>
                <w:rFonts w:cs="Arial"/>
                <w:i/>
                <w:iCs/>
                <w:szCs w:val="24"/>
              </w:rPr>
            </w:pPr>
            <w:r w:rsidRPr="000F2EE6">
              <w:rPr>
                <w:rFonts w:eastAsia="Arial"/>
                <w:lang w:eastAsia="en-CA"/>
              </w:rPr>
              <w:t>N4335G</w:t>
            </w:r>
          </w:p>
        </w:tc>
      </w:tr>
    </w:tbl>
    <w:p w:rsidR="00F779A3" w:rsidRPr="008E77A1" w:rsidRDefault="00F779A3" w:rsidP="00F779A3">
      <w:pPr>
        <w:spacing w:before="120"/>
        <w:rPr>
          <w:i/>
          <w:iCs/>
        </w:rPr>
      </w:pPr>
      <w:r w:rsidRPr="008E77A1">
        <w:rPr>
          <w:rFonts w:cs="Arial"/>
          <w:i/>
          <w:iCs/>
        </w:rPr>
        <w:t>*All times shown are in Pacific Standard</w:t>
      </w:r>
      <w:r>
        <w:rPr>
          <w:rFonts w:cs="Arial"/>
          <w:i/>
          <w:iCs/>
        </w:rPr>
        <w:t xml:space="preserve"> Time (PST)</w:t>
      </w:r>
    </w:p>
    <w:p w:rsidR="00727AF8" w:rsidRDefault="00727AF8" w:rsidP="003469CF">
      <w:pPr>
        <w:pStyle w:val="Heading3"/>
        <w:jc w:val="both"/>
      </w:pPr>
    </w:p>
    <w:p w:rsidR="00E14A10" w:rsidRPr="003469CF" w:rsidRDefault="00E14A10" w:rsidP="003469CF">
      <w:pPr>
        <w:pStyle w:val="Heading3"/>
        <w:jc w:val="both"/>
      </w:pPr>
      <w:r w:rsidRPr="003469CF">
        <w:t>COURSE MATERIALS REQUIRED</w:t>
      </w:r>
    </w:p>
    <w:p w:rsidR="006057CF" w:rsidRDefault="00BE7F0C" w:rsidP="00BE7F0C">
      <w:pPr>
        <w:spacing w:before="120" w:after="120"/>
        <w:jc w:val="both"/>
        <w:rPr>
          <w:sz w:val="24"/>
          <w:szCs w:val="24"/>
        </w:rPr>
      </w:pPr>
      <w:r w:rsidRPr="00451AC2">
        <w:rPr>
          <w:sz w:val="24"/>
          <w:szCs w:val="24"/>
        </w:rPr>
        <w:t xml:space="preserve">Java Programming </w:t>
      </w:r>
      <w:r w:rsidR="00780D9D">
        <w:rPr>
          <w:sz w:val="24"/>
          <w:szCs w:val="24"/>
        </w:rPr>
        <w:t>10</w:t>
      </w:r>
      <w:r w:rsidR="00780D9D" w:rsidRPr="00780D9D">
        <w:rPr>
          <w:sz w:val="24"/>
          <w:szCs w:val="24"/>
          <w:vertAlign w:val="superscript"/>
        </w:rPr>
        <w:t>th</w:t>
      </w:r>
      <w:r w:rsidR="00780D9D">
        <w:rPr>
          <w:sz w:val="24"/>
          <w:szCs w:val="24"/>
        </w:rPr>
        <w:t xml:space="preserve"> </w:t>
      </w:r>
      <w:r w:rsidRPr="00451AC2">
        <w:rPr>
          <w:sz w:val="24"/>
          <w:szCs w:val="24"/>
        </w:rPr>
        <w:t xml:space="preserve"> Edition by Joyce Farrell, Cengage Learning/Course Technology </w:t>
      </w:r>
      <w:r w:rsidR="006057CF" w:rsidRPr="00451AC2">
        <w:rPr>
          <w:b/>
          <w:bCs/>
          <w:sz w:val="24"/>
          <w:szCs w:val="24"/>
        </w:rPr>
        <w:t>ISBN: </w:t>
      </w:r>
      <w:r w:rsidR="006057CF" w:rsidRPr="00106B26">
        <w:rPr>
          <w:sz w:val="24"/>
          <w:szCs w:val="24"/>
        </w:rPr>
        <w:t>9780357673423, 0357673425</w:t>
      </w:r>
    </w:p>
    <w:p w:rsidR="00BE7F0C" w:rsidRPr="00451AC2" w:rsidRDefault="00BE7F0C" w:rsidP="00BE7F0C">
      <w:pPr>
        <w:spacing w:before="120" w:after="120"/>
        <w:jc w:val="both"/>
        <w:rPr>
          <w:sz w:val="24"/>
          <w:szCs w:val="24"/>
        </w:rPr>
      </w:pPr>
      <w:r w:rsidRPr="00451AC2">
        <w:rPr>
          <w:b/>
          <w:sz w:val="24"/>
          <w:szCs w:val="24"/>
        </w:rPr>
        <w:t>eBook:</w:t>
      </w:r>
      <w:r w:rsidRPr="00451AC2">
        <w:rPr>
          <w:sz w:val="24"/>
          <w:szCs w:val="24"/>
        </w:rPr>
        <w:t xml:space="preserve"> </w:t>
      </w:r>
      <w:r w:rsidR="00A8490D" w:rsidRPr="00A8490D">
        <w:t>https://douglascollege.vitalsource.com/products/java-programming-joyce-farrell-v9798214347028</w:t>
      </w:r>
    </w:p>
    <w:p w:rsidR="00E14A10" w:rsidRPr="00261143" w:rsidRDefault="00E14A10" w:rsidP="00E14A10">
      <w:pPr>
        <w:pStyle w:val="Heading1"/>
        <w:jc w:val="both"/>
        <w:rPr>
          <w:sz w:val="22"/>
        </w:rPr>
      </w:pPr>
      <w:r w:rsidRPr="00261143">
        <w:rPr>
          <w:sz w:val="22"/>
        </w:rPr>
        <w:t>*if you prefer to use the eText for the same book at a cheaper price, you can do so.</w:t>
      </w:r>
    </w:p>
    <w:p w:rsidR="00C37268" w:rsidRDefault="00C37268" w:rsidP="00C37268">
      <w:pPr>
        <w:rPr>
          <w:sz w:val="22"/>
        </w:rPr>
      </w:pPr>
      <w:r w:rsidRPr="00261143">
        <w:rPr>
          <w:rFonts w:hint="eastAsia"/>
          <w:sz w:val="22"/>
        </w:rPr>
        <w:t>*the</w:t>
      </w:r>
      <w:r w:rsidRPr="00261143">
        <w:rPr>
          <w:sz w:val="22"/>
        </w:rPr>
        <w:t xml:space="preserve"> </w:t>
      </w:r>
      <w:r w:rsidRPr="00261143">
        <w:rPr>
          <w:rFonts w:hint="eastAsia"/>
          <w:sz w:val="22"/>
        </w:rPr>
        <w:t>textbook</w:t>
      </w:r>
      <w:r w:rsidRPr="00261143">
        <w:rPr>
          <w:sz w:val="22"/>
        </w:rPr>
        <w:t xml:space="preserve"> </w:t>
      </w:r>
      <w:r w:rsidRPr="00261143">
        <w:rPr>
          <w:rFonts w:hint="eastAsia"/>
          <w:sz w:val="22"/>
        </w:rPr>
        <w:t>is</w:t>
      </w:r>
      <w:r w:rsidRPr="00261143">
        <w:rPr>
          <w:sz w:val="22"/>
        </w:rPr>
        <w:t xml:space="preserve"> </w:t>
      </w:r>
      <w:r w:rsidRPr="00261143">
        <w:rPr>
          <w:rFonts w:hint="eastAsia"/>
          <w:b/>
          <w:sz w:val="22"/>
        </w:rPr>
        <w:t>required</w:t>
      </w:r>
      <w:r w:rsidRPr="00261143">
        <w:rPr>
          <w:sz w:val="22"/>
        </w:rPr>
        <w:t xml:space="preserve"> </w:t>
      </w:r>
      <w:r w:rsidRPr="00261143">
        <w:rPr>
          <w:rFonts w:hint="eastAsia"/>
          <w:sz w:val="22"/>
        </w:rPr>
        <w:t>for</w:t>
      </w:r>
      <w:r w:rsidRPr="00261143">
        <w:rPr>
          <w:sz w:val="22"/>
        </w:rPr>
        <w:t xml:space="preserve"> </w:t>
      </w:r>
      <w:r w:rsidRPr="00261143">
        <w:rPr>
          <w:rFonts w:hint="eastAsia"/>
          <w:sz w:val="22"/>
        </w:rPr>
        <w:t>this</w:t>
      </w:r>
      <w:r w:rsidRPr="00261143">
        <w:rPr>
          <w:sz w:val="22"/>
        </w:rPr>
        <w:t xml:space="preserve"> </w:t>
      </w:r>
      <w:r w:rsidRPr="00261143">
        <w:rPr>
          <w:rFonts w:hint="eastAsia"/>
          <w:sz w:val="22"/>
        </w:rPr>
        <w:t>course</w:t>
      </w:r>
      <w:r w:rsidRPr="00261143">
        <w:rPr>
          <w:sz w:val="22"/>
        </w:rPr>
        <w:t>.</w:t>
      </w:r>
    </w:p>
    <w:p w:rsidR="00727AF8" w:rsidRDefault="00727AF8" w:rsidP="00727AF8">
      <w:pPr>
        <w:pStyle w:val="Heading2"/>
        <w:jc w:val="left"/>
      </w:pPr>
    </w:p>
    <w:p w:rsidR="00727AF8" w:rsidRPr="0029277A" w:rsidRDefault="00727AF8" w:rsidP="00727AF8">
      <w:pPr>
        <w:pStyle w:val="Heading2"/>
        <w:jc w:val="left"/>
      </w:pPr>
      <w:r>
        <w:t>COURSE SPECIFIC TECHNICAL REQUIREMENTS</w:t>
      </w:r>
    </w:p>
    <w:p w:rsidR="00D84FE6" w:rsidRDefault="00727AF8" w:rsidP="00D84FE6">
      <w:pPr>
        <w:tabs>
          <w:tab w:val="left" w:pos="-720"/>
        </w:tabs>
        <w:suppressAutoHyphens/>
        <w:jc w:val="both"/>
        <w:rPr>
          <w:sz w:val="22"/>
          <w:szCs w:val="24"/>
        </w:rPr>
      </w:pPr>
      <w:r>
        <w:rPr>
          <w:bCs/>
          <w:sz w:val="22"/>
          <w:szCs w:val="24"/>
        </w:rPr>
        <w:t>In order to practice the coding skill at home,</w:t>
      </w:r>
      <w:r w:rsidR="00D84FE6" w:rsidRPr="00FC39A9">
        <w:rPr>
          <w:bCs/>
          <w:sz w:val="22"/>
          <w:szCs w:val="24"/>
        </w:rPr>
        <w:t xml:space="preserve"> </w:t>
      </w:r>
      <w:r w:rsidR="00D84FE6" w:rsidRPr="00727AF8">
        <w:rPr>
          <w:sz w:val="22"/>
          <w:szCs w:val="24"/>
        </w:rPr>
        <w:t>students registering for the Summer term need to ensure access to the following,</w:t>
      </w:r>
    </w:p>
    <w:p w:rsidR="00B07313" w:rsidRDefault="00B07313" w:rsidP="00D84FE6">
      <w:pPr>
        <w:tabs>
          <w:tab w:val="left" w:pos="-720"/>
        </w:tabs>
        <w:suppressAutoHyphens/>
        <w:jc w:val="both"/>
        <w:rPr>
          <w:sz w:val="22"/>
          <w:szCs w:val="24"/>
        </w:rPr>
      </w:pPr>
    </w:p>
    <w:p w:rsidR="00B07313" w:rsidRPr="00B07313" w:rsidRDefault="00B07313" w:rsidP="00B07313">
      <w:pPr>
        <w:tabs>
          <w:tab w:val="left" w:pos="-720"/>
        </w:tabs>
        <w:suppressAutoHyphens/>
        <w:ind w:firstLine="360"/>
        <w:rPr>
          <w:b/>
          <w:sz w:val="22"/>
          <w:szCs w:val="24"/>
        </w:rPr>
      </w:pPr>
      <w:r w:rsidRPr="00FC39A9">
        <w:rPr>
          <w:b/>
          <w:sz w:val="22"/>
          <w:szCs w:val="24"/>
        </w:rPr>
        <w:t>•</w:t>
      </w:r>
      <w:r w:rsidRPr="00B07313">
        <w:rPr>
          <w:b/>
          <w:sz w:val="22"/>
          <w:szCs w:val="24"/>
        </w:rPr>
        <w:tab/>
        <w:t xml:space="preserve">A good USB key with minimal </w:t>
      </w:r>
      <w:r w:rsidR="008A19FF">
        <w:rPr>
          <w:b/>
          <w:sz w:val="22"/>
          <w:szCs w:val="24"/>
        </w:rPr>
        <w:t xml:space="preserve">8 </w:t>
      </w:r>
      <w:r w:rsidRPr="00B07313">
        <w:rPr>
          <w:b/>
          <w:sz w:val="22"/>
          <w:szCs w:val="24"/>
        </w:rPr>
        <w:t>GB storage space</w:t>
      </w:r>
    </w:p>
    <w:p w:rsidR="00B07313" w:rsidRPr="00FC39A9" w:rsidRDefault="00D84FE6" w:rsidP="00D84FE6">
      <w:pPr>
        <w:tabs>
          <w:tab w:val="left" w:pos="-720"/>
        </w:tabs>
        <w:suppressAutoHyphens/>
        <w:ind w:firstLine="360"/>
        <w:rPr>
          <w:b/>
          <w:sz w:val="22"/>
          <w:szCs w:val="24"/>
        </w:rPr>
      </w:pPr>
      <w:r w:rsidRPr="00FC39A9">
        <w:rPr>
          <w:b/>
          <w:sz w:val="22"/>
          <w:szCs w:val="24"/>
        </w:rPr>
        <w:t>•</w:t>
      </w:r>
      <w:r w:rsidRPr="00FC39A9">
        <w:rPr>
          <w:b/>
          <w:sz w:val="22"/>
          <w:szCs w:val="24"/>
        </w:rPr>
        <w:tab/>
        <w:t>A computer (minimum specification)</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Quad-core CPU</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8 GB RAM</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512 GB Storage (SSD Recommended)</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FHD (1920x1080) minimum resolution display</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Wifi</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Ethernet</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Web Camera</w:t>
      </w:r>
    </w:p>
    <w:p w:rsidR="00D84FE6" w:rsidRPr="00FC39A9" w:rsidRDefault="00D84FE6" w:rsidP="00D84FE6">
      <w:pPr>
        <w:tabs>
          <w:tab w:val="left" w:pos="-720"/>
        </w:tabs>
        <w:suppressAutoHyphens/>
        <w:ind w:firstLine="360"/>
        <w:rPr>
          <w:b/>
          <w:sz w:val="22"/>
          <w:szCs w:val="24"/>
        </w:rPr>
      </w:pPr>
      <w:r w:rsidRPr="00FC39A9">
        <w:rPr>
          <w:b/>
          <w:sz w:val="22"/>
          <w:szCs w:val="24"/>
        </w:rPr>
        <w:t>•</w:t>
      </w:r>
      <w:r w:rsidRPr="00FC39A9">
        <w:rPr>
          <w:b/>
          <w:sz w:val="22"/>
          <w:szCs w:val="24"/>
        </w:rPr>
        <w:tab/>
        <w:t>Browser</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Chrome/Firefox</w:t>
      </w:r>
    </w:p>
    <w:p w:rsidR="00D84FE6" w:rsidRPr="00FC39A9" w:rsidRDefault="00D84FE6" w:rsidP="00D84FE6">
      <w:pPr>
        <w:tabs>
          <w:tab w:val="left" w:pos="-720"/>
        </w:tabs>
        <w:suppressAutoHyphens/>
        <w:ind w:left="720" w:firstLine="360"/>
        <w:rPr>
          <w:bCs/>
          <w:sz w:val="22"/>
          <w:szCs w:val="24"/>
        </w:rPr>
      </w:pPr>
      <w:r w:rsidRPr="00FC39A9">
        <w:rPr>
          <w:bCs/>
          <w:sz w:val="22"/>
          <w:szCs w:val="24"/>
        </w:rPr>
        <w:t>o</w:t>
      </w:r>
      <w:r w:rsidRPr="00FC39A9">
        <w:rPr>
          <w:bCs/>
          <w:sz w:val="22"/>
          <w:szCs w:val="24"/>
        </w:rPr>
        <w:tab/>
        <w:t>Respondus LockDown Browser for exams</w:t>
      </w:r>
    </w:p>
    <w:p w:rsidR="00D84FE6" w:rsidRPr="00FC39A9" w:rsidRDefault="00D84FE6" w:rsidP="00D84FE6">
      <w:pPr>
        <w:tabs>
          <w:tab w:val="left" w:pos="-720"/>
        </w:tabs>
        <w:suppressAutoHyphens/>
        <w:rPr>
          <w:bCs/>
          <w:sz w:val="22"/>
          <w:szCs w:val="24"/>
        </w:rPr>
      </w:pPr>
      <w:r w:rsidRPr="00FC39A9">
        <w:rPr>
          <w:bCs/>
          <w:sz w:val="22"/>
          <w:szCs w:val="24"/>
        </w:rPr>
        <w:tab/>
      </w:r>
      <w:r w:rsidRPr="00FC39A9">
        <w:rPr>
          <w:bCs/>
          <w:sz w:val="22"/>
          <w:szCs w:val="24"/>
        </w:rPr>
        <w:tab/>
        <w:t>http://www.respondus.com/lockdown/download.php?id=474545144</w:t>
      </w:r>
    </w:p>
    <w:p w:rsidR="00D84FE6" w:rsidRPr="00FC39A9" w:rsidRDefault="00D84FE6" w:rsidP="00D84FE6">
      <w:pPr>
        <w:tabs>
          <w:tab w:val="left" w:pos="-720"/>
        </w:tabs>
        <w:suppressAutoHyphens/>
        <w:ind w:firstLine="360"/>
        <w:rPr>
          <w:b/>
          <w:sz w:val="22"/>
          <w:szCs w:val="24"/>
        </w:rPr>
      </w:pPr>
      <w:r w:rsidRPr="00FC39A9">
        <w:rPr>
          <w:b/>
          <w:sz w:val="22"/>
          <w:szCs w:val="24"/>
        </w:rPr>
        <w:t>•</w:t>
      </w:r>
      <w:r w:rsidRPr="00FC39A9">
        <w:rPr>
          <w:b/>
          <w:sz w:val="22"/>
          <w:szCs w:val="24"/>
        </w:rPr>
        <w:tab/>
        <w:t>Peripherals</w:t>
      </w:r>
    </w:p>
    <w:p w:rsidR="00D84FE6" w:rsidRDefault="00D84FE6" w:rsidP="00721758">
      <w:pPr>
        <w:tabs>
          <w:tab w:val="left" w:pos="-720"/>
        </w:tabs>
        <w:suppressAutoHyphens/>
        <w:ind w:left="720" w:firstLine="360"/>
        <w:rPr>
          <w:lang w:val="en-CA" w:eastAsia="zh-TW"/>
        </w:rPr>
      </w:pPr>
      <w:r w:rsidRPr="00FC39A9">
        <w:rPr>
          <w:bCs/>
          <w:sz w:val="22"/>
          <w:szCs w:val="24"/>
        </w:rPr>
        <w:t>o</w:t>
      </w:r>
      <w:r w:rsidRPr="00FC39A9">
        <w:rPr>
          <w:bCs/>
          <w:sz w:val="22"/>
          <w:szCs w:val="24"/>
        </w:rPr>
        <w:tab/>
        <w:t>Mic, headset</w:t>
      </w:r>
    </w:p>
    <w:p w:rsidR="00FC39A9" w:rsidRPr="00FC39A9" w:rsidRDefault="00FC39A9" w:rsidP="00FC39A9">
      <w:pPr>
        <w:tabs>
          <w:tab w:val="left" w:pos="-720"/>
        </w:tabs>
        <w:suppressAutoHyphens/>
        <w:ind w:firstLine="360"/>
        <w:rPr>
          <w:b/>
          <w:sz w:val="22"/>
          <w:szCs w:val="24"/>
        </w:rPr>
      </w:pPr>
      <w:r w:rsidRPr="00FC39A9">
        <w:rPr>
          <w:b/>
          <w:sz w:val="22"/>
          <w:szCs w:val="24"/>
        </w:rPr>
        <w:t>•</w:t>
      </w:r>
      <w:r w:rsidRPr="00FC39A9">
        <w:rPr>
          <w:b/>
          <w:sz w:val="22"/>
          <w:szCs w:val="24"/>
        </w:rPr>
        <w:tab/>
      </w:r>
      <w:r w:rsidRPr="00261143">
        <w:rPr>
          <w:b/>
          <w:sz w:val="22"/>
        </w:rPr>
        <w:t>Software to be used</w:t>
      </w:r>
    </w:p>
    <w:p w:rsidR="00477779" w:rsidRPr="002769EC" w:rsidRDefault="00477779" w:rsidP="00477779">
      <w:pPr>
        <w:tabs>
          <w:tab w:val="left" w:pos="-720"/>
        </w:tabs>
        <w:suppressAutoHyphens/>
        <w:ind w:left="1080"/>
        <w:rPr>
          <w:bCs/>
          <w:sz w:val="24"/>
          <w:szCs w:val="24"/>
        </w:rPr>
      </w:pPr>
      <w:r w:rsidRPr="002769EC">
        <w:rPr>
          <w:bCs/>
          <w:sz w:val="24"/>
          <w:szCs w:val="24"/>
        </w:rPr>
        <w:t>o</w:t>
      </w:r>
      <w:r w:rsidRPr="002769EC">
        <w:rPr>
          <w:bCs/>
          <w:sz w:val="24"/>
          <w:szCs w:val="24"/>
        </w:rPr>
        <w:tab/>
        <w:t>Eclipse for Java (version 20</w:t>
      </w:r>
      <w:r>
        <w:rPr>
          <w:bCs/>
          <w:sz w:val="24"/>
          <w:szCs w:val="24"/>
        </w:rPr>
        <w:t>23</w:t>
      </w:r>
      <w:r w:rsidRPr="002769EC">
        <w:rPr>
          <w:bCs/>
          <w:sz w:val="24"/>
          <w:szCs w:val="24"/>
        </w:rPr>
        <w:t xml:space="preserve"> – </w:t>
      </w:r>
      <w:r>
        <w:rPr>
          <w:bCs/>
          <w:sz w:val="24"/>
          <w:szCs w:val="24"/>
        </w:rPr>
        <w:t>3</w:t>
      </w:r>
      <w:r w:rsidRPr="002769EC">
        <w:rPr>
          <w:bCs/>
          <w:sz w:val="24"/>
          <w:szCs w:val="24"/>
        </w:rPr>
        <w:t xml:space="preserve"> </w:t>
      </w:r>
      <w:r>
        <w:rPr>
          <w:bCs/>
          <w:sz w:val="24"/>
          <w:szCs w:val="24"/>
        </w:rPr>
        <w:t>)</w:t>
      </w:r>
    </w:p>
    <w:p w:rsidR="00477779" w:rsidRPr="002769EC" w:rsidRDefault="00477779" w:rsidP="00477779">
      <w:pPr>
        <w:tabs>
          <w:tab w:val="left" w:pos="-720"/>
        </w:tabs>
        <w:suppressAutoHyphens/>
        <w:rPr>
          <w:bCs/>
          <w:sz w:val="24"/>
          <w:szCs w:val="24"/>
        </w:rPr>
      </w:pPr>
      <w:r w:rsidRPr="002769EC">
        <w:rPr>
          <w:bCs/>
          <w:sz w:val="24"/>
          <w:szCs w:val="24"/>
        </w:rPr>
        <w:tab/>
      </w:r>
      <w:r w:rsidRPr="002769EC">
        <w:rPr>
          <w:bCs/>
          <w:sz w:val="24"/>
          <w:szCs w:val="24"/>
        </w:rPr>
        <w:tab/>
        <w:t>https://www.eclipse.org/downloads/</w:t>
      </w:r>
    </w:p>
    <w:p w:rsidR="00477779" w:rsidRPr="002769EC" w:rsidRDefault="00477779" w:rsidP="00477779">
      <w:pPr>
        <w:tabs>
          <w:tab w:val="left" w:pos="-720"/>
        </w:tabs>
        <w:suppressAutoHyphens/>
        <w:ind w:left="630" w:firstLine="450"/>
        <w:rPr>
          <w:bCs/>
          <w:sz w:val="24"/>
          <w:szCs w:val="24"/>
        </w:rPr>
      </w:pPr>
      <w:r w:rsidRPr="002769EC">
        <w:rPr>
          <w:bCs/>
          <w:sz w:val="24"/>
          <w:szCs w:val="24"/>
        </w:rPr>
        <w:t>o</w:t>
      </w:r>
      <w:r w:rsidRPr="002769EC">
        <w:rPr>
          <w:bCs/>
          <w:sz w:val="24"/>
          <w:szCs w:val="24"/>
        </w:rPr>
        <w:tab/>
        <w:t xml:space="preserve">Git (open source distributed version control system) </w:t>
      </w:r>
    </w:p>
    <w:p w:rsidR="00477779" w:rsidRPr="002769EC" w:rsidRDefault="00477779" w:rsidP="00477779">
      <w:pPr>
        <w:tabs>
          <w:tab w:val="left" w:pos="-720"/>
        </w:tabs>
        <w:suppressAutoHyphens/>
        <w:rPr>
          <w:bCs/>
          <w:sz w:val="24"/>
          <w:szCs w:val="24"/>
        </w:rPr>
      </w:pPr>
      <w:r w:rsidRPr="002769EC">
        <w:rPr>
          <w:bCs/>
          <w:sz w:val="24"/>
          <w:szCs w:val="24"/>
        </w:rPr>
        <w:tab/>
      </w:r>
      <w:r w:rsidRPr="002769EC">
        <w:rPr>
          <w:bCs/>
          <w:sz w:val="24"/>
          <w:szCs w:val="24"/>
        </w:rPr>
        <w:tab/>
        <w:t>https://git-scm.com/downloads</w:t>
      </w:r>
    </w:p>
    <w:p w:rsidR="00A75A97" w:rsidRDefault="00A75A97" w:rsidP="00A75A97">
      <w:pPr>
        <w:pStyle w:val="ListParagraph"/>
        <w:tabs>
          <w:tab w:val="left" w:pos="-720"/>
        </w:tabs>
        <w:suppressAutoHyphens/>
        <w:ind w:left="1440"/>
        <w:rPr>
          <w:sz w:val="22"/>
        </w:rPr>
      </w:pPr>
    </w:p>
    <w:p w:rsidR="005310B8" w:rsidRDefault="005310B8" w:rsidP="005310B8">
      <w:pPr>
        <w:pStyle w:val="ListParagraph"/>
        <w:tabs>
          <w:tab w:val="left" w:pos="-720"/>
        </w:tabs>
        <w:suppressAutoHyphens/>
        <w:ind w:left="1440"/>
        <w:rPr>
          <w:sz w:val="22"/>
        </w:rPr>
      </w:pPr>
    </w:p>
    <w:p w:rsidR="005310B8" w:rsidRDefault="005310B8" w:rsidP="005310B8">
      <w:pPr>
        <w:pStyle w:val="Heading3"/>
        <w:jc w:val="both"/>
      </w:pPr>
      <w:r>
        <w:t>COURSE OBJECTIVES</w:t>
      </w:r>
    </w:p>
    <w:p w:rsidR="00BA7079" w:rsidRPr="00BA7079" w:rsidRDefault="00BA7079" w:rsidP="00BA7079"/>
    <w:p w:rsidR="00B11E35" w:rsidRPr="00B11E35" w:rsidRDefault="00B11E35" w:rsidP="00B11E35">
      <w:pPr>
        <w:tabs>
          <w:tab w:val="left" w:pos="-1440"/>
          <w:tab w:val="left" w:pos="-720"/>
          <w:tab w:val="left" w:pos="0"/>
          <w:tab w:val="left" w:pos="1440"/>
          <w:tab w:val="left" w:pos="1602"/>
          <w:tab w:val="left" w:pos="2160"/>
        </w:tabs>
        <w:suppressAutoHyphens/>
        <w:jc w:val="both"/>
        <w:rPr>
          <w:bCs/>
          <w:sz w:val="22"/>
          <w:szCs w:val="24"/>
        </w:rPr>
      </w:pPr>
      <w:r w:rsidRPr="00B11E35">
        <w:rPr>
          <w:bCs/>
          <w:sz w:val="22"/>
          <w:szCs w:val="24"/>
        </w:rPr>
        <w:t>At the end of this course the successful student will be able to: </w:t>
      </w:r>
    </w:p>
    <w:p w:rsidR="00B11E35" w:rsidRDefault="00B11E35" w:rsidP="00206DD4">
      <w:pPr>
        <w:numPr>
          <w:ilvl w:val="0"/>
          <w:numId w:val="19"/>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Identify the purpose and behavior of a provided code fragment. </w:t>
      </w:r>
    </w:p>
    <w:p w:rsidR="00B11E35" w:rsidRPr="00B11E35" w:rsidRDefault="00B11E35" w:rsidP="00206DD4">
      <w:pPr>
        <w:numPr>
          <w:ilvl w:val="0"/>
          <w:numId w:val="19"/>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Modify an existing code fragment to change its behavior. </w:t>
      </w:r>
    </w:p>
    <w:p w:rsidR="00B11E35" w:rsidRPr="00B11E35" w:rsidRDefault="00B11E35" w:rsidP="00B11E35">
      <w:pPr>
        <w:numPr>
          <w:ilvl w:val="0"/>
          <w:numId w:val="19"/>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Modify conditional and iterative structures in a short program. </w:t>
      </w:r>
    </w:p>
    <w:p w:rsidR="00B11E35" w:rsidRPr="00B11E35" w:rsidRDefault="00B11E35" w:rsidP="00B11E35">
      <w:pPr>
        <w:numPr>
          <w:ilvl w:val="0"/>
          <w:numId w:val="20"/>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Write well-structured, well- documented, well-commented readable code. </w:t>
      </w:r>
    </w:p>
    <w:p w:rsidR="00B11E35" w:rsidRPr="00B11E35" w:rsidRDefault="00B11E35" w:rsidP="00B11E35">
      <w:pPr>
        <w:numPr>
          <w:ilvl w:val="0"/>
          <w:numId w:val="20"/>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Design, implement, test, and debug a program that uses each of the following fundamental programming constructs: basic computation, simple I/O, basic conditional and iterative structures, and functions. </w:t>
      </w:r>
    </w:p>
    <w:p w:rsidR="00B11E35" w:rsidRPr="00B11E35" w:rsidRDefault="00B11E35" w:rsidP="00B11E35">
      <w:pPr>
        <w:numPr>
          <w:ilvl w:val="0"/>
          <w:numId w:val="20"/>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Describe the syntax and semantics of conditional structures. </w:t>
      </w:r>
    </w:p>
    <w:p w:rsidR="00B11E35" w:rsidRPr="00B11E35" w:rsidRDefault="00B11E35" w:rsidP="00B11E35">
      <w:pPr>
        <w:numPr>
          <w:ilvl w:val="0"/>
          <w:numId w:val="20"/>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Use conditional structures. </w:t>
      </w:r>
    </w:p>
    <w:p w:rsidR="00B11E35" w:rsidRPr="00B11E35" w:rsidRDefault="00B11E35" w:rsidP="00B11E35">
      <w:pPr>
        <w:numPr>
          <w:ilvl w:val="0"/>
          <w:numId w:val="20"/>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Apply the techniques of decomposition to break a program into smaller pieces. </w:t>
      </w:r>
    </w:p>
    <w:p w:rsidR="00B11E35" w:rsidRPr="00B11E35" w:rsidRDefault="00B11E35" w:rsidP="00B11E35">
      <w:pPr>
        <w:numPr>
          <w:ilvl w:val="0"/>
          <w:numId w:val="21"/>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Describe the role of formal and actual parameters of a function. </w:t>
      </w:r>
    </w:p>
    <w:p w:rsidR="00B11E35" w:rsidRPr="00B11E35" w:rsidRDefault="00B11E35" w:rsidP="00B11E35">
      <w:pPr>
        <w:numPr>
          <w:ilvl w:val="0"/>
          <w:numId w:val="21"/>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Describe how strings and arrays are allocated, manipulated and used. </w:t>
      </w:r>
    </w:p>
    <w:p w:rsidR="00B11E35" w:rsidRPr="00B11E35" w:rsidRDefault="00B11E35" w:rsidP="00B11E35">
      <w:pPr>
        <w:numPr>
          <w:ilvl w:val="0"/>
          <w:numId w:val="21"/>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Compare iterative and recursive solutions for elementary problems such as factorial. </w:t>
      </w:r>
    </w:p>
    <w:p w:rsidR="00B11E35" w:rsidRPr="00B11E35" w:rsidRDefault="00B11E35" w:rsidP="00B11E35">
      <w:pPr>
        <w:numPr>
          <w:ilvl w:val="0"/>
          <w:numId w:val="21"/>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Formulate loop invariants for simple loops. </w:t>
      </w:r>
    </w:p>
    <w:p w:rsidR="00B11E35" w:rsidRPr="00B11E35" w:rsidRDefault="00B11E35" w:rsidP="00B11E35">
      <w:pPr>
        <w:numPr>
          <w:ilvl w:val="0"/>
          <w:numId w:val="21"/>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Demonstrate loop termination. </w:t>
      </w:r>
    </w:p>
    <w:p w:rsidR="00B11E35" w:rsidRPr="00B11E35" w:rsidRDefault="00B11E35" w:rsidP="00B11E35">
      <w:pPr>
        <w:numPr>
          <w:ilvl w:val="0"/>
          <w:numId w:val="22"/>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Implement, test, and debug simple recursive methods. </w:t>
      </w:r>
    </w:p>
    <w:p w:rsidR="00B11E35" w:rsidRPr="00B11E35" w:rsidRDefault="00B11E35" w:rsidP="00B11E35">
      <w:pPr>
        <w:numPr>
          <w:ilvl w:val="0"/>
          <w:numId w:val="22"/>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Explain the philosophy of object- oriented design and the concepts of encapsulation, abstraction, inheritance, interface and polymorphism. </w:t>
      </w:r>
    </w:p>
    <w:p w:rsidR="00B11E35" w:rsidRPr="00B11E35" w:rsidRDefault="00B11E35" w:rsidP="00B11E35">
      <w:pPr>
        <w:numPr>
          <w:ilvl w:val="0"/>
          <w:numId w:val="22"/>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Describe how the class mechanism supports encapsulation and information hiding. </w:t>
      </w:r>
    </w:p>
    <w:p w:rsidR="00B11E35" w:rsidRPr="00B11E35" w:rsidRDefault="00B11E35" w:rsidP="00B11E35">
      <w:pPr>
        <w:numPr>
          <w:ilvl w:val="0"/>
          <w:numId w:val="22"/>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Compare and contrast the notions of overloading and overriding. </w:t>
      </w:r>
    </w:p>
    <w:p w:rsidR="00B11E35" w:rsidRPr="00B11E35" w:rsidRDefault="00B11E35" w:rsidP="00B11E35">
      <w:pPr>
        <w:numPr>
          <w:ilvl w:val="0"/>
          <w:numId w:val="22"/>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Identify the scope of the variables involved in a given code. </w:t>
      </w:r>
    </w:p>
    <w:p w:rsidR="00B11E35" w:rsidRPr="00B11E35" w:rsidRDefault="00B11E35" w:rsidP="00B11E35">
      <w:pPr>
        <w:numPr>
          <w:ilvl w:val="0"/>
          <w:numId w:val="23"/>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Access and program databases using various classes. </w:t>
      </w:r>
    </w:p>
    <w:p w:rsidR="00B11E35" w:rsidRPr="00B11E35" w:rsidRDefault="00B11E35" w:rsidP="00B11E35">
      <w:pPr>
        <w:numPr>
          <w:ilvl w:val="0"/>
          <w:numId w:val="23"/>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Design GUI programs. </w:t>
      </w:r>
    </w:p>
    <w:p w:rsidR="00B11E35" w:rsidRPr="00B11E35" w:rsidRDefault="00B11E35" w:rsidP="00B11E35">
      <w:pPr>
        <w:numPr>
          <w:ilvl w:val="0"/>
          <w:numId w:val="23"/>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Implement version control.</w:t>
      </w:r>
    </w:p>
    <w:p w:rsidR="00B11E35" w:rsidRPr="00B11E35" w:rsidRDefault="00B11E35" w:rsidP="00B11E35">
      <w:pPr>
        <w:numPr>
          <w:ilvl w:val="0"/>
          <w:numId w:val="24"/>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Construct class diagram, aggregation, and collaboration.</w:t>
      </w:r>
    </w:p>
    <w:p w:rsidR="00B11E35" w:rsidRPr="00B11E35" w:rsidRDefault="00B11E35" w:rsidP="00B11E35">
      <w:pPr>
        <w:numPr>
          <w:ilvl w:val="0"/>
          <w:numId w:val="25"/>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Describe the significance and benefits of version control.</w:t>
      </w:r>
    </w:p>
    <w:p w:rsidR="00B11E35" w:rsidRPr="00B11E35" w:rsidRDefault="00B11E35" w:rsidP="00B11E35">
      <w:pPr>
        <w:numPr>
          <w:ilvl w:val="0"/>
          <w:numId w:val="26"/>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Learn basic version control, assess the role of Git and create online repositories using Git.</w:t>
      </w:r>
    </w:p>
    <w:p w:rsidR="00B11E35" w:rsidRPr="00B11E35" w:rsidRDefault="00B11E35" w:rsidP="00B11E35">
      <w:pPr>
        <w:numPr>
          <w:ilvl w:val="0"/>
          <w:numId w:val="27"/>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t>Describe the basic Junit framework, Design effective unit test cases for Java lasses in Junit Execution Environment.</w:t>
      </w:r>
    </w:p>
    <w:p w:rsidR="00B11E35" w:rsidRPr="00B11E35" w:rsidRDefault="00B11E35" w:rsidP="00B11E35">
      <w:pPr>
        <w:numPr>
          <w:ilvl w:val="0"/>
          <w:numId w:val="28"/>
        </w:numPr>
        <w:tabs>
          <w:tab w:val="left" w:pos="-1440"/>
          <w:tab w:val="left" w:pos="-720"/>
          <w:tab w:val="left" w:pos="0"/>
          <w:tab w:val="left" w:pos="1440"/>
          <w:tab w:val="left" w:pos="1602"/>
          <w:tab w:val="left" w:pos="2160"/>
        </w:tabs>
        <w:suppressAutoHyphens/>
        <w:spacing w:after="200"/>
        <w:jc w:val="both"/>
        <w:rPr>
          <w:bCs/>
          <w:sz w:val="22"/>
          <w:szCs w:val="24"/>
        </w:rPr>
      </w:pPr>
      <w:r w:rsidRPr="00B11E35">
        <w:rPr>
          <w:bCs/>
          <w:sz w:val="22"/>
          <w:szCs w:val="24"/>
        </w:rPr>
        <w:lastRenderedPageBreak/>
        <w:t>Design class diagrams which describe the structure of a system by modeling its classes, attributes, methods and relationships among objects.</w:t>
      </w:r>
    </w:p>
    <w:p w:rsidR="005310B8" w:rsidRDefault="005310B8" w:rsidP="005310B8">
      <w:pPr>
        <w:pStyle w:val="ListParagraph"/>
        <w:tabs>
          <w:tab w:val="left" w:pos="-720"/>
        </w:tabs>
        <w:suppressAutoHyphens/>
        <w:ind w:left="1440"/>
        <w:rPr>
          <w:sz w:val="22"/>
        </w:rPr>
      </w:pPr>
    </w:p>
    <w:p w:rsidR="00721758" w:rsidRPr="0029277A" w:rsidRDefault="00721758" w:rsidP="00721758">
      <w:pPr>
        <w:pStyle w:val="Heading2"/>
        <w:jc w:val="left"/>
      </w:pPr>
      <w:r w:rsidRPr="0029277A">
        <w:t xml:space="preserve">METHODS OF INSTRUCTION: </w:t>
      </w:r>
    </w:p>
    <w:p w:rsidR="005310B8" w:rsidRDefault="00CA1398" w:rsidP="00CA1398">
      <w:pPr>
        <w:tabs>
          <w:tab w:val="left" w:pos="-720"/>
        </w:tabs>
        <w:suppressAutoHyphens/>
        <w:rPr>
          <w:sz w:val="22"/>
        </w:rPr>
      </w:pPr>
      <w:r>
        <w:rPr>
          <w:sz w:val="22"/>
        </w:rPr>
        <w:t xml:space="preserve">Offline face-to-face lecture and in-class lab/quiz. </w:t>
      </w:r>
    </w:p>
    <w:p w:rsidR="00D933BB" w:rsidRDefault="00D933BB" w:rsidP="00CA1398">
      <w:pPr>
        <w:tabs>
          <w:tab w:val="left" w:pos="-720"/>
        </w:tabs>
        <w:suppressAutoHyphens/>
        <w:rPr>
          <w:sz w:val="22"/>
        </w:rPr>
      </w:pPr>
    </w:p>
    <w:p w:rsidR="00D933BB" w:rsidRDefault="00D933BB" w:rsidP="00835BC7">
      <w:pPr>
        <w:pStyle w:val="Heading2"/>
        <w:jc w:val="left"/>
      </w:pPr>
      <w:r>
        <w:t>MEANS OF ASSESSMENT:</w:t>
      </w:r>
    </w:p>
    <w:p w:rsidR="00BA7079" w:rsidRDefault="00BA7079" w:rsidP="00835BC7">
      <w:pPr>
        <w:pStyle w:val="Heading3"/>
        <w:jc w:val="both"/>
      </w:pPr>
    </w:p>
    <w:p w:rsidR="00835BC7" w:rsidRDefault="00835BC7" w:rsidP="00835BC7">
      <w:pPr>
        <w:pStyle w:val="Heading3"/>
        <w:jc w:val="both"/>
      </w:pPr>
      <w:r>
        <w:t xml:space="preserve">The student’s achievement will be converted to a letter grade, in accordance with department policy. </w:t>
      </w:r>
      <w:r w:rsidRPr="003E0F7C">
        <w:t>A student is required to produce his or her ID card during examinations.</w:t>
      </w:r>
    </w:p>
    <w:p w:rsidR="00835BC7" w:rsidRPr="00835BC7" w:rsidRDefault="00835BC7" w:rsidP="00835BC7"/>
    <w:tbl>
      <w:tblPr>
        <w:tblStyle w:val="TableGrid"/>
        <w:tblW w:w="0" w:type="auto"/>
        <w:tblLook w:val="04A0" w:firstRow="1" w:lastRow="0" w:firstColumn="1" w:lastColumn="0" w:noHBand="0" w:noVBand="1"/>
      </w:tblPr>
      <w:tblGrid>
        <w:gridCol w:w="4279"/>
        <w:gridCol w:w="5791"/>
      </w:tblGrid>
      <w:tr w:rsidR="00D933BB" w:rsidTr="00122B08">
        <w:tc>
          <w:tcPr>
            <w:tcW w:w="4279" w:type="dxa"/>
            <w:vAlign w:val="center"/>
          </w:tcPr>
          <w:p w:rsidR="00D933BB" w:rsidRDefault="00835BC7" w:rsidP="00F076A8">
            <w:pPr>
              <w:pStyle w:val="Heading2nocaps"/>
            </w:pPr>
            <w:r>
              <w:rPr>
                <w:sz w:val="22"/>
              </w:rPr>
              <w:t>Assignments</w:t>
            </w:r>
            <w:r w:rsidR="00A53102">
              <w:rPr>
                <w:sz w:val="22"/>
              </w:rPr>
              <w:t xml:space="preserve"> </w:t>
            </w:r>
          </w:p>
        </w:tc>
        <w:tc>
          <w:tcPr>
            <w:tcW w:w="5791" w:type="dxa"/>
            <w:vAlign w:val="center"/>
          </w:tcPr>
          <w:p w:rsidR="00D933BB" w:rsidRDefault="00122B08" w:rsidP="00F076A8">
            <w:pPr>
              <w:jc w:val="center"/>
              <w:rPr>
                <w:szCs w:val="24"/>
              </w:rPr>
            </w:pPr>
            <w:r>
              <w:rPr>
                <w:szCs w:val="24"/>
              </w:rPr>
              <w:t>20</w:t>
            </w:r>
            <w:r w:rsidR="00835BC7">
              <w:rPr>
                <w:szCs w:val="24"/>
              </w:rPr>
              <w:t>%</w:t>
            </w:r>
          </w:p>
        </w:tc>
      </w:tr>
      <w:tr w:rsidR="00236112" w:rsidTr="00122B08">
        <w:tc>
          <w:tcPr>
            <w:tcW w:w="4279" w:type="dxa"/>
            <w:vAlign w:val="center"/>
          </w:tcPr>
          <w:p w:rsidR="00236112" w:rsidRDefault="00236112" w:rsidP="00F076A8">
            <w:pPr>
              <w:pStyle w:val="Heading2nocaps"/>
              <w:rPr>
                <w:sz w:val="22"/>
              </w:rPr>
            </w:pPr>
            <w:r>
              <w:rPr>
                <w:sz w:val="22"/>
              </w:rPr>
              <w:t>Quiz</w:t>
            </w:r>
          </w:p>
        </w:tc>
        <w:tc>
          <w:tcPr>
            <w:tcW w:w="5791" w:type="dxa"/>
            <w:vAlign w:val="center"/>
          </w:tcPr>
          <w:p w:rsidR="00236112" w:rsidRDefault="00236112" w:rsidP="00F076A8">
            <w:pPr>
              <w:jc w:val="center"/>
              <w:rPr>
                <w:szCs w:val="24"/>
              </w:rPr>
            </w:pPr>
            <w:r>
              <w:rPr>
                <w:szCs w:val="24"/>
              </w:rPr>
              <w:t>20%</w:t>
            </w:r>
          </w:p>
        </w:tc>
      </w:tr>
      <w:tr w:rsidR="00D933BB" w:rsidTr="00122B08">
        <w:tc>
          <w:tcPr>
            <w:tcW w:w="4279" w:type="dxa"/>
            <w:vAlign w:val="center"/>
          </w:tcPr>
          <w:p w:rsidR="00D933BB" w:rsidRDefault="00D933BB" w:rsidP="00F076A8">
            <w:pPr>
              <w:pStyle w:val="Heading2nocaps"/>
            </w:pPr>
            <w:r>
              <w:t>Midterm Exam</w:t>
            </w:r>
          </w:p>
        </w:tc>
        <w:tc>
          <w:tcPr>
            <w:tcW w:w="5791" w:type="dxa"/>
            <w:vAlign w:val="center"/>
          </w:tcPr>
          <w:p w:rsidR="00D933BB" w:rsidRDefault="00236112" w:rsidP="00F076A8">
            <w:pPr>
              <w:jc w:val="center"/>
              <w:rPr>
                <w:szCs w:val="24"/>
              </w:rPr>
            </w:pPr>
            <w:r>
              <w:rPr>
                <w:szCs w:val="24"/>
              </w:rPr>
              <w:t>25%</w:t>
            </w:r>
          </w:p>
        </w:tc>
      </w:tr>
      <w:tr w:rsidR="00D933BB" w:rsidTr="00122B08">
        <w:tc>
          <w:tcPr>
            <w:tcW w:w="4279" w:type="dxa"/>
            <w:vAlign w:val="center"/>
          </w:tcPr>
          <w:p w:rsidR="00D933BB" w:rsidRDefault="00D933BB" w:rsidP="00F076A8">
            <w:pPr>
              <w:pStyle w:val="Heading2nocaps"/>
            </w:pPr>
            <w:r>
              <w:t>Final Exam</w:t>
            </w:r>
          </w:p>
        </w:tc>
        <w:tc>
          <w:tcPr>
            <w:tcW w:w="5791" w:type="dxa"/>
            <w:vAlign w:val="center"/>
          </w:tcPr>
          <w:p w:rsidR="00D933BB" w:rsidRDefault="00236112" w:rsidP="00F076A8">
            <w:pPr>
              <w:jc w:val="center"/>
              <w:rPr>
                <w:szCs w:val="24"/>
              </w:rPr>
            </w:pPr>
            <w:r>
              <w:rPr>
                <w:szCs w:val="24"/>
              </w:rPr>
              <w:t>3</w:t>
            </w:r>
            <w:r w:rsidR="00A95674">
              <w:rPr>
                <w:szCs w:val="24"/>
              </w:rPr>
              <w:t>5</w:t>
            </w:r>
            <w:r>
              <w:rPr>
                <w:szCs w:val="24"/>
              </w:rPr>
              <w:t>%</w:t>
            </w:r>
          </w:p>
        </w:tc>
      </w:tr>
      <w:tr w:rsidR="00D933BB" w:rsidTr="00122B08">
        <w:tc>
          <w:tcPr>
            <w:tcW w:w="4279" w:type="dxa"/>
            <w:vAlign w:val="center"/>
          </w:tcPr>
          <w:p w:rsidR="00D933BB" w:rsidRPr="00115149" w:rsidRDefault="00D933BB" w:rsidP="00F076A8">
            <w:pPr>
              <w:pStyle w:val="Heading2nocaps"/>
            </w:pPr>
            <w:r w:rsidRPr="00115149">
              <w:t>TOTAL</w:t>
            </w:r>
          </w:p>
        </w:tc>
        <w:tc>
          <w:tcPr>
            <w:tcW w:w="5791" w:type="dxa"/>
            <w:vAlign w:val="center"/>
          </w:tcPr>
          <w:p w:rsidR="00D933BB" w:rsidRPr="00610BBC" w:rsidRDefault="00D933BB" w:rsidP="00F076A8">
            <w:pPr>
              <w:jc w:val="center"/>
              <w:rPr>
                <w:b/>
                <w:szCs w:val="24"/>
              </w:rPr>
            </w:pPr>
            <w:r w:rsidRPr="00610BBC">
              <w:rPr>
                <w:b/>
                <w:szCs w:val="24"/>
              </w:rPr>
              <w:t>100%</w:t>
            </w:r>
          </w:p>
        </w:tc>
      </w:tr>
    </w:tbl>
    <w:p w:rsidR="00D933BB" w:rsidRDefault="00D933BB" w:rsidP="00D933BB">
      <w:pPr>
        <w:tabs>
          <w:tab w:val="left" w:pos="720"/>
          <w:tab w:val="left" w:pos="1008"/>
          <w:tab w:val="left" w:pos="1440"/>
          <w:tab w:val="left" w:pos="2160"/>
          <w:tab w:val="left" w:pos="2880"/>
          <w:tab w:val="left" w:pos="3600"/>
          <w:tab w:val="left" w:pos="4320"/>
        </w:tabs>
        <w:jc w:val="both"/>
        <w:rPr>
          <w:szCs w:val="24"/>
        </w:rPr>
      </w:pPr>
    </w:p>
    <w:p w:rsidR="00D933BB" w:rsidRPr="00610BBC" w:rsidRDefault="00D933BB" w:rsidP="00D933BB">
      <w:pPr>
        <w:tabs>
          <w:tab w:val="left" w:pos="720"/>
          <w:tab w:val="left" w:pos="1008"/>
          <w:tab w:val="left" w:pos="1440"/>
          <w:tab w:val="left" w:pos="2160"/>
          <w:tab w:val="left" w:pos="2880"/>
          <w:tab w:val="left" w:pos="3600"/>
          <w:tab w:val="left" w:pos="4320"/>
        </w:tabs>
        <w:suppressAutoHyphens/>
        <w:ind w:left="5040" w:hanging="5040"/>
        <w:jc w:val="both"/>
        <w:rPr>
          <w:rFonts w:cs="Arial"/>
        </w:rPr>
      </w:pPr>
      <w:r>
        <w:rPr>
          <w:rFonts w:cs="Arial"/>
        </w:rPr>
        <w:t>Notes:</w:t>
      </w:r>
    </w:p>
    <w:p w:rsidR="00DE1B7C" w:rsidRPr="00DE1B7C" w:rsidRDefault="00D933BB" w:rsidP="00DE1B7C">
      <w:pPr>
        <w:pStyle w:val="ListParagraph"/>
        <w:widowControl w:val="0"/>
        <w:numPr>
          <w:ilvl w:val="0"/>
          <w:numId w:val="18"/>
        </w:numPr>
        <w:suppressAutoHyphens/>
        <w:contextualSpacing w:val="0"/>
        <w:jc w:val="both"/>
        <w:rPr>
          <w:rFonts w:cs="Arial"/>
          <w:b/>
          <w:bCs/>
          <w:sz w:val="22"/>
          <w:highlight w:val="yellow"/>
        </w:rPr>
      </w:pPr>
      <w:r w:rsidRPr="00DE1B7C">
        <w:rPr>
          <w:rFonts w:cs="Arial"/>
          <w:b/>
          <w:i/>
          <w:iCs/>
          <w:sz w:val="22"/>
          <w:highlight w:val="yellow"/>
        </w:rPr>
        <w:t xml:space="preserve">If you </w:t>
      </w:r>
      <w:r w:rsidRPr="00DE1B7C">
        <w:rPr>
          <w:rFonts w:cs="Arial"/>
          <w:b/>
          <w:i/>
          <w:iCs/>
          <w:sz w:val="22"/>
          <w:highlight w:val="yellow"/>
          <w:u w:val="single"/>
        </w:rPr>
        <w:t>miss more than 30% of the scheduled classes</w:t>
      </w:r>
      <w:r w:rsidRPr="00DE1B7C">
        <w:rPr>
          <w:rFonts w:cs="Arial"/>
          <w:b/>
          <w:i/>
          <w:iCs/>
          <w:sz w:val="22"/>
          <w:highlight w:val="yellow"/>
        </w:rPr>
        <w:t>, you will</w:t>
      </w:r>
      <w:r w:rsidRPr="00DE1B7C">
        <w:rPr>
          <w:rFonts w:cs="Arial"/>
          <w:b/>
          <w:bCs/>
          <w:sz w:val="22"/>
          <w:highlight w:val="yellow"/>
        </w:rPr>
        <w:t xml:space="preserve"> </w:t>
      </w:r>
      <w:r w:rsidRPr="00DE1B7C">
        <w:rPr>
          <w:rFonts w:cs="Arial"/>
          <w:b/>
          <w:sz w:val="22"/>
          <w:highlight w:val="yellow"/>
        </w:rPr>
        <w:t xml:space="preserve">receive </w:t>
      </w:r>
      <w:hyperlink r:id="rId10">
        <w:r w:rsidRPr="00DE1B7C">
          <w:rPr>
            <w:rStyle w:val="Hyperlink"/>
            <w:rFonts w:cs="Arial"/>
            <w:b/>
            <w:sz w:val="22"/>
            <w:highlight w:val="yellow"/>
          </w:rPr>
          <w:t>UN Grade</w:t>
        </w:r>
      </w:hyperlink>
      <w:r w:rsidRPr="00DE1B7C">
        <w:rPr>
          <w:rFonts w:cs="Arial"/>
          <w:b/>
          <w:sz w:val="22"/>
          <w:highlight w:val="yellow"/>
        </w:rPr>
        <w:t xml:space="preserve"> for your course grade. </w:t>
      </w:r>
    </w:p>
    <w:p w:rsidR="00DE1B7C" w:rsidRPr="00DE1B7C" w:rsidRDefault="0072403F" w:rsidP="00DE1B7C">
      <w:pPr>
        <w:pStyle w:val="ListParagraph"/>
        <w:widowControl w:val="0"/>
        <w:numPr>
          <w:ilvl w:val="0"/>
          <w:numId w:val="18"/>
        </w:numPr>
        <w:suppressAutoHyphens/>
        <w:contextualSpacing w:val="0"/>
        <w:jc w:val="both"/>
        <w:rPr>
          <w:rFonts w:cs="Arial"/>
          <w:b/>
          <w:bCs/>
          <w:highlight w:val="yellow"/>
        </w:rPr>
      </w:pPr>
      <w:r w:rsidRPr="00DE1B7C">
        <w:rPr>
          <w:rFonts w:hint="eastAsia"/>
          <w:b/>
          <w:sz w:val="22"/>
          <w:highlight w:val="yellow"/>
        </w:rPr>
        <w:t>In</w:t>
      </w:r>
      <w:r w:rsidRPr="00DE1B7C">
        <w:rPr>
          <w:b/>
          <w:sz w:val="22"/>
          <w:highlight w:val="yellow"/>
        </w:rPr>
        <w:t xml:space="preserve"> </w:t>
      </w:r>
      <w:r w:rsidRPr="00DE1B7C">
        <w:rPr>
          <w:rFonts w:hint="eastAsia"/>
          <w:b/>
          <w:sz w:val="22"/>
          <w:highlight w:val="yellow"/>
        </w:rPr>
        <w:t>order</w:t>
      </w:r>
      <w:r w:rsidRPr="00DE1B7C">
        <w:rPr>
          <w:b/>
          <w:sz w:val="22"/>
          <w:highlight w:val="yellow"/>
        </w:rPr>
        <w:t xml:space="preserve"> </w:t>
      </w:r>
      <w:r w:rsidRPr="00DE1B7C">
        <w:rPr>
          <w:rFonts w:hint="eastAsia"/>
          <w:b/>
          <w:sz w:val="22"/>
          <w:highlight w:val="yellow"/>
        </w:rPr>
        <w:t>to</w:t>
      </w:r>
      <w:r w:rsidRPr="00DE1B7C">
        <w:rPr>
          <w:b/>
          <w:sz w:val="22"/>
          <w:highlight w:val="yellow"/>
        </w:rPr>
        <w:t xml:space="preserve"> </w:t>
      </w:r>
      <w:r w:rsidRPr="00DE1B7C">
        <w:rPr>
          <w:rFonts w:hint="eastAsia"/>
          <w:b/>
          <w:sz w:val="22"/>
          <w:highlight w:val="yellow"/>
        </w:rPr>
        <w:t>pass</w:t>
      </w:r>
      <w:r w:rsidRPr="00DE1B7C">
        <w:rPr>
          <w:b/>
          <w:sz w:val="22"/>
          <w:highlight w:val="yellow"/>
        </w:rPr>
        <w:t xml:space="preserve"> </w:t>
      </w:r>
      <w:r w:rsidRPr="00DE1B7C">
        <w:rPr>
          <w:rFonts w:hint="eastAsia"/>
          <w:b/>
          <w:sz w:val="22"/>
          <w:highlight w:val="yellow"/>
        </w:rPr>
        <w:t>the</w:t>
      </w:r>
      <w:r w:rsidRPr="00DE1B7C">
        <w:rPr>
          <w:b/>
          <w:sz w:val="22"/>
          <w:highlight w:val="yellow"/>
        </w:rPr>
        <w:t xml:space="preserve"> </w:t>
      </w:r>
      <w:r w:rsidRPr="00DE1B7C">
        <w:rPr>
          <w:rFonts w:hint="eastAsia"/>
          <w:b/>
          <w:sz w:val="22"/>
          <w:highlight w:val="yellow"/>
        </w:rPr>
        <w:t>course, students</w:t>
      </w:r>
      <w:r w:rsidRPr="00DE1B7C">
        <w:rPr>
          <w:b/>
          <w:sz w:val="22"/>
          <w:highlight w:val="yellow"/>
        </w:rPr>
        <w:t xml:space="preserve"> must, in addition to receiving an overall course grade of 50%, also achieve a grade of at least 50% on the combined weighted examination components (including quizzes, tests, and exams).</w:t>
      </w:r>
    </w:p>
    <w:p w:rsidR="00D933BB" w:rsidRPr="00DE1B7C" w:rsidRDefault="00DE1B7C" w:rsidP="00684CC1">
      <w:pPr>
        <w:pStyle w:val="ListParagraph"/>
        <w:widowControl w:val="0"/>
        <w:numPr>
          <w:ilvl w:val="0"/>
          <w:numId w:val="18"/>
        </w:numPr>
        <w:suppressAutoHyphens/>
        <w:contextualSpacing w:val="0"/>
        <w:jc w:val="both"/>
        <w:rPr>
          <w:b/>
          <w:bCs/>
        </w:rPr>
      </w:pPr>
      <w:r w:rsidRPr="00DE1B7C">
        <w:rPr>
          <w:b/>
          <w:sz w:val="22"/>
          <w:highlight w:val="yellow"/>
        </w:rPr>
        <w:t>Student</w:t>
      </w:r>
      <w:r w:rsidR="0072403F" w:rsidRPr="00DE1B7C">
        <w:rPr>
          <w:b/>
          <w:sz w:val="22"/>
          <w:highlight w:val="yellow"/>
        </w:rPr>
        <w:t xml:space="preserve"> must obtain a min C grade in CSIS1175 before they can </w:t>
      </w:r>
      <w:r w:rsidRPr="00DE1B7C">
        <w:rPr>
          <w:b/>
          <w:sz w:val="22"/>
          <w:highlight w:val="yellow"/>
        </w:rPr>
        <w:t xml:space="preserve"> </w:t>
      </w:r>
      <w:r w:rsidR="0072403F" w:rsidRPr="00DE1B7C">
        <w:rPr>
          <w:b/>
          <w:sz w:val="22"/>
          <w:highlight w:val="yellow"/>
        </w:rPr>
        <w:t>register in CSIS1275.</w:t>
      </w:r>
    </w:p>
    <w:p w:rsidR="00D933BB" w:rsidRDefault="00D933BB" w:rsidP="00D933BB">
      <w:pPr>
        <w:pStyle w:val="Heading2"/>
      </w:pPr>
      <w:r>
        <w:t>GRADING POLICY:</w:t>
      </w:r>
    </w:p>
    <w:p w:rsidR="00774931" w:rsidRPr="00774931" w:rsidRDefault="00774931" w:rsidP="00774931">
      <w:pPr>
        <w:spacing w:before="100" w:beforeAutospacing="1" w:after="100" w:afterAutospacing="1"/>
        <w:jc w:val="center"/>
        <w:rPr>
          <w:rFonts w:eastAsia="Times New Roman"/>
          <w:sz w:val="24"/>
          <w:szCs w:val="24"/>
          <w:lang w:val="en-CA" w:eastAsia="zh-CN"/>
        </w:rPr>
      </w:pPr>
      <w:r w:rsidRPr="00774931">
        <w:rPr>
          <w:rFonts w:eastAsia="Times New Roman"/>
          <w:noProof/>
          <w:sz w:val="24"/>
          <w:szCs w:val="24"/>
          <w:lang w:val="en-CA" w:eastAsia="zh-CN"/>
        </w:rPr>
        <w:drawing>
          <wp:inline distT="0" distB="0" distL="0" distR="0">
            <wp:extent cx="4533900" cy="3735477"/>
            <wp:effectExtent l="0" t="0" r="0" b="0"/>
            <wp:docPr id="1" name="Picture 1" descr="C:\Users\yangz11\AppData\Local\Packages\Microsoft.Windows.Photos_8wekyb3d8bbwe\TempState\ShareServiceTempFolder\thumbnail_image0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z11\AppData\Local\Packages\Microsoft.Windows.Photos_8wekyb3d8bbwe\TempState\ShareServiceTempFolder\thumbnail_image00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6616" cy="3762432"/>
                    </a:xfrm>
                    <a:prstGeom prst="rect">
                      <a:avLst/>
                    </a:prstGeom>
                    <a:noFill/>
                    <a:ln>
                      <a:noFill/>
                    </a:ln>
                  </pic:spPr>
                </pic:pic>
              </a:graphicData>
            </a:graphic>
          </wp:inline>
        </w:drawing>
      </w:r>
    </w:p>
    <w:p w:rsidR="00F56CBB" w:rsidRDefault="00F56CBB" w:rsidP="00BA7079">
      <w:pPr>
        <w:pStyle w:val="Heading2"/>
        <w:jc w:val="left"/>
        <w:rPr>
          <w:bCs w:val="0"/>
        </w:rPr>
      </w:pPr>
    </w:p>
    <w:p w:rsidR="00F56CBB" w:rsidRPr="00F56CBB" w:rsidRDefault="00F56CBB" w:rsidP="00F56CBB"/>
    <w:p w:rsidR="008A3554" w:rsidRPr="00081D2C" w:rsidRDefault="008A3554" w:rsidP="00BA7079">
      <w:pPr>
        <w:pStyle w:val="Heading2"/>
        <w:jc w:val="left"/>
      </w:pPr>
      <w:r w:rsidRPr="0029277A">
        <w:t>REGULATIONS FOR STUDENTS</w:t>
      </w:r>
      <w:r>
        <w:t>:</w:t>
      </w:r>
    </w:p>
    <w:p w:rsidR="00BA7079" w:rsidRDefault="00BA7079" w:rsidP="008A3554">
      <w:pPr>
        <w:rPr>
          <w:rStyle w:val="Heading3inline"/>
        </w:rPr>
      </w:pPr>
    </w:p>
    <w:p w:rsidR="008A3554" w:rsidRDefault="008A3554" w:rsidP="008A3554">
      <w:pPr>
        <w:rPr>
          <w:rFonts w:cs="Arial"/>
        </w:rPr>
      </w:pPr>
      <w:r w:rsidRPr="006B46F5">
        <w:rPr>
          <w:rStyle w:val="Heading3inline"/>
        </w:rPr>
        <w:t>Late assignments:</w:t>
      </w:r>
      <w:r w:rsidRPr="0F95B3EE">
        <w:rPr>
          <w:rFonts w:cs="Arial"/>
        </w:rPr>
        <w:t xml:space="preserve"> Late assignments/labs will not be graded and receive an automatic zero</w:t>
      </w:r>
      <w:r w:rsidRPr="0F95B3EE">
        <w:rPr>
          <w:rFonts w:cs="Arial"/>
          <w:b/>
          <w:bCs/>
        </w:rPr>
        <w:t xml:space="preserve"> </w:t>
      </w:r>
      <w:r w:rsidRPr="0F95B3EE">
        <w:rPr>
          <w:rFonts w:cs="Arial"/>
        </w:rPr>
        <w:t>mark except for extraordinary circumstances or prior arrangements with the instructor. Students are encouraged to keep extra copies (i.e., photocopies or file backups) of their assignments in case of data loss in the digital world.</w:t>
      </w:r>
    </w:p>
    <w:p w:rsidR="008A3554" w:rsidRPr="00081D2C" w:rsidRDefault="008A3554" w:rsidP="008A3554">
      <w:pPr>
        <w:rPr>
          <w:rFonts w:cs="Arial"/>
          <w:szCs w:val="24"/>
        </w:rPr>
      </w:pPr>
    </w:p>
    <w:p w:rsidR="008A3554" w:rsidRPr="0029277A" w:rsidRDefault="008A3554" w:rsidP="008A3554">
      <w:pPr>
        <w:rPr>
          <w:rFonts w:cs="Arial"/>
        </w:rPr>
      </w:pPr>
      <w:r w:rsidRPr="006B46F5">
        <w:rPr>
          <w:rStyle w:val="Heading3inline"/>
        </w:rPr>
        <w:t xml:space="preserve">Missed tests or final examination: </w:t>
      </w:r>
      <w:r w:rsidRPr="383D6716">
        <w:rPr>
          <w:rFonts w:cs="Arial"/>
        </w:rPr>
        <w:t xml:space="preserve">Student will receive a zero mark for any missed test(s). Exceptions may be considered in cases of extraordinary circumstances such as accidents, deaths in the family, family emergencies’ including sick children. </w:t>
      </w:r>
      <w:r w:rsidRPr="383D6716">
        <w:rPr>
          <w:rFonts w:cs="Arial"/>
          <w:u w:val="single"/>
        </w:rPr>
        <w:t>It is the responsibility of the student to inform the College and/or the instructor at the earliest reasonable opportunity</w:t>
      </w:r>
      <w:r w:rsidRPr="383D6716">
        <w:rPr>
          <w:rFonts w:cs="Arial"/>
        </w:rPr>
        <w:t>. Notification of the possibility of missing the test or exam must be done prior to the test or exam date/time and based on the instructor's preference might require supportive documentation where applicable.</w:t>
      </w:r>
    </w:p>
    <w:p w:rsidR="008A3554" w:rsidRDefault="008A3554" w:rsidP="008A3554">
      <w:pPr>
        <w:rPr>
          <w:u w:val="single"/>
        </w:rPr>
      </w:pPr>
    </w:p>
    <w:p w:rsidR="008A3554" w:rsidRPr="006B46F5" w:rsidRDefault="008A3554" w:rsidP="00BA7079">
      <w:pPr>
        <w:pStyle w:val="Heading2"/>
        <w:jc w:val="left"/>
      </w:pPr>
      <w:r w:rsidRPr="383D6716">
        <w:t xml:space="preserve">Classroom Civility and Shared Responsibility:  </w:t>
      </w:r>
    </w:p>
    <w:p w:rsidR="008A3554" w:rsidRPr="0029277A" w:rsidRDefault="008A3554" w:rsidP="008A3554">
      <w:pPr>
        <w:rPr>
          <w:rFonts w:cs="Arial"/>
        </w:rPr>
      </w:pPr>
      <w:r w:rsidRPr="006B46F5">
        <w:rPr>
          <w:rStyle w:val="Heading3inline"/>
        </w:rPr>
        <w:t xml:space="preserve">Student Conduct: </w:t>
      </w:r>
      <w:r w:rsidRPr="383D6716">
        <w:rPr>
          <w:rFonts w:cs="Arial"/>
        </w:rPr>
        <w:t xml:space="preserve">Any student who displays disruptive or dangerous behavior will be asked to leave the classroom/lab by the instructor. Such behavior will be classified as misconduct. Reprimands and appeals will be exercised according to the </w:t>
      </w:r>
      <w:hyperlink r:id="rId12">
        <w:r w:rsidRPr="383D6716">
          <w:rPr>
            <w:rStyle w:val="Hyperlink"/>
            <w:rFonts w:cs="Arial"/>
          </w:rPr>
          <w:t>Douglas College Student Conduct policy</w:t>
        </w:r>
      </w:hyperlink>
      <w:r w:rsidRPr="383D6716">
        <w:rPr>
          <w:rFonts w:cs="Arial"/>
        </w:rPr>
        <w:t xml:space="preserve">. </w:t>
      </w:r>
    </w:p>
    <w:p w:rsidR="008A3554" w:rsidRDefault="008A3554" w:rsidP="008A3554">
      <w:pPr>
        <w:rPr>
          <w:rFonts w:cs="Arial"/>
          <w:szCs w:val="24"/>
          <w:u w:val="single"/>
          <w:lang w:val="en-CA"/>
        </w:rPr>
      </w:pPr>
    </w:p>
    <w:p w:rsidR="008A3554" w:rsidRPr="0029277A" w:rsidRDefault="008A3554" w:rsidP="008A3554">
      <w:pPr>
        <w:rPr>
          <w:rFonts w:cs="Arial"/>
        </w:rPr>
      </w:pPr>
      <w:r w:rsidRPr="006B46F5">
        <w:rPr>
          <w:rStyle w:val="Heading3inline"/>
        </w:rPr>
        <w:t>Timeliness:</w:t>
      </w:r>
      <w:r w:rsidRPr="383D6716">
        <w:rPr>
          <w:rFonts w:cs="Arial"/>
          <w:i/>
          <w:iCs/>
          <w:lang w:val="en-CA"/>
        </w:rPr>
        <w:t xml:space="preserve"> S</w:t>
      </w:r>
      <w:r w:rsidRPr="383D6716">
        <w:rPr>
          <w:rFonts w:cs="Arial"/>
          <w:lang w:val="en-CA"/>
        </w:rPr>
        <w:t xml:space="preserve">tudents are expected to be in class at the start of class. Any late student should enter the session and try to not interrupt the flow of class activity as per </w:t>
      </w:r>
      <w:hyperlink r:id="rId13">
        <w:r w:rsidRPr="383D6716">
          <w:rPr>
            <w:rStyle w:val="Hyperlink"/>
            <w:rFonts w:cs="Arial"/>
            <w:lang w:val="en-CA"/>
          </w:rPr>
          <w:t>Douglas College Student Conduct policy</w:t>
        </w:r>
      </w:hyperlink>
      <w:r w:rsidRPr="383D6716">
        <w:rPr>
          <w:rFonts w:cs="Arial"/>
          <w:lang w:val="en-CA"/>
        </w:rPr>
        <w:t>.</w:t>
      </w:r>
    </w:p>
    <w:p w:rsidR="008A3554" w:rsidRDefault="008A3554" w:rsidP="008A3554">
      <w:pPr>
        <w:rPr>
          <w:rFonts w:cs="Arial"/>
          <w:b/>
          <w:szCs w:val="24"/>
        </w:rPr>
      </w:pPr>
    </w:p>
    <w:p w:rsidR="008A3554" w:rsidRPr="0029277A" w:rsidRDefault="008A3554" w:rsidP="008A3554">
      <w:pPr>
        <w:rPr>
          <w:rFonts w:cs="Arial"/>
        </w:rPr>
      </w:pPr>
      <w:r w:rsidRPr="006B46F5">
        <w:rPr>
          <w:rStyle w:val="Heading3inline"/>
        </w:rPr>
        <w:t xml:space="preserve">Class Cancellation: </w:t>
      </w:r>
      <w:r w:rsidRPr="383D6716">
        <w:rPr>
          <w:rFonts w:cs="Arial"/>
        </w:rPr>
        <w:t>If a class is cancelled due to unforeseen circumstances, a notification will be made through Blackboard to every student enrolled in the course. It is the responsibility of students to be proactive and to check their announcements and/or e-mail before coming to class. Every effort will be made to ensure that the notification is made as soon as possible.</w:t>
      </w:r>
    </w:p>
    <w:p w:rsidR="008A3554" w:rsidRPr="0029277A" w:rsidRDefault="008A3554" w:rsidP="008A3554">
      <w:pPr>
        <w:rPr>
          <w:rFonts w:cs="Arial"/>
          <w:b/>
          <w:szCs w:val="24"/>
        </w:rPr>
      </w:pPr>
    </w:p>
    <w:p w:rsidR="008A3554" w:rsidRPr="0029277A" w:rsidRDefault="008A3554" w:rsidP="008A3554">
      <w:pPr>
        <w:rPr>
          <w:rFonts w:cs="Arial"/>
        </w:rPr>
      </w:pPr>
      <w:r w:rsidRPr="006B46F5">
        <w:rPr>
          <w:rStyle w:val="Heading3inline"/>
        </w:rPr>
        <w:t>Illness and other unavoidable circumstances:</w:t>
      </w:r>
      <w:r w:rsidRPr="0F95B3EE">
        <w:rPr>
          <w:rFonts w:cs="Arial"/>
        </w:rPr>
        <w:t xml:space="preserve"> Except in extraordinary circumstances, quizzes, tests, exam and assignment deadlines must be adhered too. If unable to attend or submit, advance notice must be provided via email at your earliest opportunity.</w:t>
      </w:r>
      <w:r w:rsidRPr="61600D25">
        <w:rPr>
          <w:rFonts w:cs="Arial"/>
        </w:rPr>
        <w:t xml:space="preserve"> </w:t>
      </w:r>
      <w:r>
        <w:rPr>
          <w:rFonts w:cs="Arial"/>
        </w:rPr>
        <w:t>O</w:t>
      </w:r>
      <w:r w:rsidRPr="61600D25">
        <w:rPr>
          <w:rFonts w:cs="Arial"/>
        </w:rPr>
        <w:t>n the email include</w:t>
      </w:r>
    </w:p>
    <w:p w:rsidR="008A3554" w:rsidRPr="0029277A" w:rsidRDefault="008A3554" w:rsidP="008A3554">
      <w:pPr>
        <w:rPr>
          <w:rFonts w:cs="Arial"/>
        </w:rPr>
      </w:pPr>
      <w:r w:rsidRPr="0F95B3EE">
        <w:rPr>
          <w:rFonts w:cs="Arial"/>
        </w:rPr>
        <w:t>- Course and section number (e.g., CSIS</w:t>
      </w:r>
      <w:r w:rsidR="00DB0E6F">
        <w:rPr>
          <w:rFonts w:cs="Arial"/>
        </w:rPr>
        <w:t>2</w:t>
      </w:r>
      <w:r w:rsidR="00B328DC">
        <w:rPr>
          <w:rFonts w:cs="Arial"/>
        </w:rPr>
        <w:t>175</w:t>
      </w:r>
      <w:r w:rsidRPr="0F95B3EE">
        <w:rPr>
          <w:rFonts w:cs="Arial"/>
        </w:rPr>
        <w:t>-006)</w:t>
      </w:r>
    </w:p>
    <w:p w:rsidR="008A3554" w:rsidRPr="0029277A" w:rsidRDefault="008A3554" w:rsidP="008A3554">
      <w:pPr>
        <w:rPr>
          <w:rFonts w:cs="Arial"/>
        </w:rPr>
      </w:pPr>
      <w:r w:rsidRPr="0F95B3EE">
        <w:rPr>
          <w:rFonts w:cs="Arial"/>
        </w:rPr>
        <w:t>- Your name and student number (e.g., Student Number 212121212)</w:t>
      </w:r>
    </w:p>
    <w:p w:rsidR="008A3554" w:rsidRPr="0029277A" w:rsidRDefault="008A3554" w:rsidP="008A3554">
      <w:pPr>
        <w:rPr>
          <w:rFonts w:cs="Arial"/>
          <w:b/>
          <w:bCs/>
          <w:color w:val="000000" w:themeColor="text1"/>
        </w:rPr>
      </w:pPr>
      <w:r w:rsidRPr="0F95B3EE">
        <w:rPr>
          <w:rFonts w:cs="Arial"/>
        </w:rPr>
        <w:t>- Late assignment or missed quiz (e.g., Missed Term Test #1)</w:t>
      </w:r>
    </w:p>
    <w:p w:rsidR="008A3554" w:rsidRPr="0029277A" w:rsidRDefault="008A3554" w:rsidP="008A3554">
      <w:pPr>
        <w:rPr>
          <w:rFonts w:cs="Arial"/>
          <w:b/>
          <w:bCs/>
          <w:color w:val="000000" w:themeColor="text1"/>
        </w:rPr>
      </w:pPr>
      <w:r w:rsidRPr="0F95B3EE">
        <w:rPr>
          <w:rFonts w:cs="Arial"/>
        </w:rPr>
        <w:t xml:space="preserve">- Brief comment (e.g., Explanation of reasoning) </w:t>
      </w:r>
    </w:p>
    <w:p w:rsidR="008A3554" w:rsidRPr="0029277A" w:rsidRDefault="008A3554" w:rsidP="008A3554">
      <w:pPr>
        <w:rPr>
          <w:rFonts w:cs="Arial"/>
          <w:b/>
          <w:bCs/>
          <w:color w:val="000000" w:themeColor="text1"/>
        </w:rPr>
      </w:pPr>
      <w:r w:rsidRPr="0F95B3EE">
        <w:rPr>
          <w:rFonts w:cs="Arial"/>
        </w:rPr>
        <w:t>Without documentation such as a doctor’s letter, the instructor will discuss the most appropriate course of action that will lead to fair evaluation of your overall learning in the course</w:t>
      </w:r>
      <w:bookmarkStart w:id="0" w:name="_Hlk90890437"/>
      <w:r w:rsidRPr="0F95B3EE">
        <w:rPr>
          <w:rFonts w:cs="Arial"/>
        </w:rPr>
        <w:t>. Students must use their Douglas College email account to communicate with the instructor and communication must be in English.</w:t>
      </w:r>
      <w:bookmarkEnd w:id="0"/>
    </w:p>
    <w:p w:rsidR="008A3554" w:rsidRPr="0029277A" w:rsidRDefault="008A3554" w:rsidP="008A3554">
      <w:pPr>
        <w:rPr>
          <w:rFonts w:cs="Arial"/>
          <w:szCs w:val="24"/>
        </w:rPr>
      </w:pPr>
    </w:p>
    <w:p w:rsidR="008A3554" w:rsidRDefault="008A3554" w:rsidP="008A3554">
      <w:pPr>
        <w:rPr>
          <w:rFonts w:cs="Arial"/>
        </w:rPr>
      </w:pPr>
      <w:r w:rsidRPr="006B46F5">
        <w:rPr>
          <w:rStyle w:val="Heading3inline"/>
        </w:rPr>
        <w:t xml:space="preserve">Preparation, Attendance and Participation: </w:t>
      </w:r>
      <w:r w:rsidRPr="383D6716">
        <w:rPr>
          <w:rFonts w:cs="Arial"/>
        </w:rPr>
        <w:t xml:space="preserve">Attendance will be taken on a regular basis. The method of delivery includes classroom discussion and lab exercises; and students need to be present to participate and to learn. </w:t>
      </w:r>
    </w:p>
    <w:p w:rsidR="008A3554" w:rsidRDefault="008A3554" w:rsidP="008A3554">
      <w:pPr>
        <w:rPr>
          <w:szCs w:val="24"/>
        </w:rPr>
      </w:pPr>
    </w:p>
    <w:p w:rsidR="008A3554" w:rsidRDefault="008A3554" w:rsidP="008A3554">
      <w:pPr>
        <w:rPr>
          <w:rFonts w:cs="Arial"/>
        </w:rPr>
      </w:pPr>
      <w:r w:rsidRPr="006B46F5">
        <w:rPr>
          <w:rStyle w:val="Heading3inline"/>
        </w:rPr>
        <w:t>Student Effort:</w:t>
      </w:r>
      <w:r w:rsidRPr="383D6716">
        <w:rPr>
          <w:rFonts w:cs="Arial"/>
          <w:b/>
          <w:bCs/>
        </w:rPr>
        <w:t xml:space="preserve"> </w:t>
      </w:r>
      <w:r w:rsidRPr="383D6716">
        <w:rPr>
          <w:rFonts w:cs="Arial"/>
        </w:rPr>
        <w:t xml:space="preserve">In addition to the scheduled times for classes and labs, students are expected to spend at least </w:t>
      </w:r>
      <w:sdt>
        <w:sdtPr>
          <w:rPr>
            <w:rFonts w:cs="Arial"/>
            <w:color w:val="D0CECE" w:themeColor="background2" w:themeShade="E6"/>
            <w:u w:val="single"/>
          </w:rPr>
          <w:id w:val="824060574"/>
          <w:placeholder>
            <w:docPart w:val="C9D3D029A5444EDA9B9F5A886A459847"/>
          </w:placeholder>
        </w:sdtPr>
        <w:sdtEndPr/>
        <w:sdtContent>
          <w:r w:rsidRPr="383D6716">
            <w:rPr>
              <w:rFonts w:cs="Arial"/>
              <w:color w:val="D0CECE" w:themeColor="background2" w:themeShade="E6"/>
              <w:u w:val="single"/>
            </w:rPr>
            <w:t>10</w:t>
          </w:r>
        </w:sdtContent>
      </w:sdt>
      <w:r w:rsidRPr="383D6716">
        <w:rPr>
          <w:rFonts w:cs="Arial"/>
        </w:rPr>
        <w:t xml:space="preserve"> hours a week on this course. If you are consistently spending more time than this, consider speaking with your instructor or reaching out to the </w:t>
      </w:r>
      <w:hyperlink r:id="rId14">
        <w:r w:rsidRPr="383D6716">
          <w:rPr>
            <w:rStyle w:val="Hyperlink"/>
            <w:rFonts w:cs="Arial"/>
          </w:rPr>
          <w:t>Accessibility Centre</w:t>
        </w:r>
      </w:hyperlink>
      <w:r w:rsidRPr="383D6716">
        <w:rPr>
          <w:rFonts w:cs="Arial"/>
        </w:rPr>
        <w:t xml:space="preserve"> for assistance.</w:t>
      </w:r>
    </w:p>
    <w:p w:rsidR="00844F24" w:rsidRDefault="00844F24" w:rsidP="008A3554">
      <w:pPr>
        <w:rPr>
          <w:rFonts w:cs="Arial"/>
        </w:rPr>
      </w:pPr>
    </w:p>
    <w:p w:rsidR="00844F24" w:rsidRPr="00261143" w:rsidRDefault="003921D7" w:rsidP="00844F24">
      <w:pPr>
        <w:pStyle w:val="Title1"/>
        <w:shd w:val="clear" w:color="auto" w:fill="FFFFFF"/>
        <w:spacing w:before="0" w:beforeAutospacing="0" w:after="0" w:afterAutospacing="0"/>
        <w:rPr>
          <w:rFonts w:eastAsia="SimSun"/>
          <w:sz w:val="22"/>
          <w:szCs w:val="20"/>
          <w:lang w:val="en-US" w:eastAsia="en-US"/>
        </w:rPr>
      </w:pPr>
      <w:r w:rsidRPr="003921D7">
        <w:rPr>
          <w:rStyle w:val="Heading3inline"/>
          <w:rFonts w:eastAsia="SimSun"/>
          <w:sz w:val="20"/>
          <w:szCs w:val="20"/>
          <w:lang w:val="en-US" w:eastAsia="en-US"/>
        </w:rPr>
        <w:t>Academic Integrity</w:t>
      </w:r>
      <w:r>
        <w:rPr>
          <w:rFonts w:ascii="Calibri" w:hAnsi="Calibri" w:cs="Segoe UI"/>
          <w:color w:val="000000"/>
          <w:sz w:val="22"/>
          <w:szCs w:val="22"/>
        </w:rPr>
        <w:t xml:space="preserve"> </w:t>
      </w:r>
      <w:r w:rsidR="00844F24" w:rsidRPr="00261143">
        <w:rPr>
          <w:rFonts w:eastAsia="SimSun"/>
          <w:sz w:val="22"/>
          <w:szCs w:val="20"/>
          <w:lang w:val="en-US" w:eastAsia="en-US"/>
        </w:rPr>
        <w:t xml:space="preserve">Any student who hands in a program (exam or assignment) that is similar in style as in another program submitted by </w:t>
      </w:r>
      <w:r w:rsidRPr="00261143">
        <w:rPr>
          <w:rFonts w:eastAsia="SimSun"/>
          <w:sz w:val="22"/>
          <w:szCs w:val="20"/>
          <w:lang w:val="en-US" w:eastAsia="en-US"/>
        </w:rPr>
        <w:t>other</w:t>
      </w:r>
      <w:r w:rsidR="00844F24" w:rsidRPr="00261143">
        <w:rPr>
          <w:rFonts w:eastAsia="SimSun"/>
          <w:sz w:val="22"/>
          <w:szCs w:val="20"/>
          <w:lang w:val="en-US" w:eastAsia="en-US"/>
        </w:rPr>
        <w:t xml:space="preserve"> student(s) in the same or previous semesters will be considered as cheating in exam / assignment.  College policy on academic integrity will be applied against all those students involved, including the one who gives out his program to others.</w:t>
      </w:r>
    </w:p>
    <w:p w:rsidR="00844F24" w:rsidRDefault="00844F24" w:rsidP="00844F24">
      <w:pPr>
        <w:tabs>
          <w:tab w:val="left" w:pos="-1440"/>
          <w:tab w:val="left" w:pos="-720"/>
          <w:tab w:val="left" w:pos="0"/>
        </w:tabs>
        <w:suppressAutoHyphens/>
        <w:jc w:val="both"/>
        <w:rPr>
          <w:rFonts w:ascii="Calibri" w:hAnsi="Calibri"/>
          <w:lang w:eastAsia="zh-TW"/>
        </w:rPr>
      </w:pPr>
    </w:p>
    <w:p w:rsidR="00844F24" w:rsidRPr="003921D7" w:rsidRDefault="00844F24" w:rsidP="00844F24">
      <w:pPr>
        <w:rPr>
          <w:sz w:val="22"/>
        </w:rPr>
      </w:pPr>
      <w:r w:rsidRPr="003921D7">
        <w:rPr>
          <w:sz w:val="22"/>
        </w:rPr>
        <w:t>Academic Integrity Policy can be found at:</w:t>
      </w:r>
    </w:p>
    <w:p w:rsidR="00844F24" w:rsidRPr="003921D7" w:rsidRDefault="00844F24" w:rsidP="008A3554">
      <w:pPr>
        <w:rPr>
          <w:sz w:val="22"/>
        </w:rPr>
      </w:pPr>
      <w:r w:rsidRPr="003921D7">
        <w:rPr>
          <w:sz w:val="22"/>
        </w:rPr>
        <w:t>https://www.douglascollege.ca/-/media/27C599ABC76048A0A713648565906273.ashx</w:t>
      </w:r>
    </w:p>
    <w:p w:rsidR="00F35F18" w:rsidRDefault="00F35F18" w:rsidP="00F35F18">
      <w:pPr>
        <w:rPr>
          <w:rFonts w:cs="Arial"/>
          <w:szCs w:val="24"/>
        </w:rPr>
      </w:pPr>
    </w:p>
    <w:p w:rsidR="00F35F18" w:rsidRPr="0072403F" w:rsidRDefault="00F35F18" w:rsidP="00F35F18">
      <w:pPr>
        <w:rPr>
          <w:rFonts w:cs="Arial"/>
          <w:b/>
          <w:u w:val="single"/>
        </w:rPr>
      </w:pPr>
      <w:r w:rsidRPr="0072403F">
        <w:rPr>
          <w:rFonts w:cs="Arial"/>
          <w:b/>
          <w:u w:val="single"/>
        </w:rPr>
        <w:t>This following schedule is tentative and subject to change, as per the College policy.</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16"/>
      </w:tblGrid>
      <w:tr w:rsidR="00B87F8F" w:rsidRPr="00065D46" w:rsidTr="00F076A8">
        <w:trPr>
          <w:trHeight w:val="540"/>
          <w:jc w:val="center"/>
        </w:trPr>
        <w:tc>
          <w:tcPr>
            <w:tcW w:w="9916" w:type="dxa"/>
            <w:tcBorders>
              <w:top w:val="nil"/>
              <w:left w:val="nil"/>
              <w:bottom w:val="nil"/>
              <w:right w:val="nil"/>
            </w:tcBorders>
            <w:shd w:val="clear" w:color="auto" w:fill="auto"/>
            <w:vAlign w:val="center"/>
          </w:tcPr>
          <w:p w:rsidR="00B87F8F" w:rsidRDefault="00F35F18" w:rsidP="00F076A8">
            <w:pPr>
              <w:spacing w:before="240"/>
              <w:jc w:val="both"/>
              <w:rPr>
                <w:b/>
                <w:sz w:val="24"/>
                <w:szCs w:val="24"/>
              </w:rPr>
            </w:pPr>
            <w:r w:rsidRPr="0F95B3EE">
              <w:rPr>
                <w:rFonts w:cs="Arial"/>
              </w:rPr>
              <w:lastRenderedPageBreak/>
              <w:t xml:space="preserve">Please do not make any travel arrangements during the final examination period – final exam scheduling is beyond the instructor’s control. Please see the Registrar’s office immediately with any conflict(s). </w:t>
            </w:r>
          </w:p>
          <w:p w:rsidR="00B87F8F" w:rsidRPr="0057009E" w:rsidRDefault="00B87F8F" w:rsidP="00F076A8">
            <w:pPr>
              <w:widowControl w:val="0"/>
              <w:tabs>
                <w:tab w:val="left" w:pos="-1440"/>
                <w:tab w:val="left" w:pos="-720"/>
                <w:tab w:val="left" w:pos="0"/>
                <w:tab w:val="left" w:pos="720"/>
                <w:tab w:val="left" w:pos="1008"/>
                <w:tab w:val="left" w:pos="1440"/>
                <w:tab w:val="left" w:pos="1570"/>
                <w:tab w:val="left" w:pos="2160"/>
              </w:tabs>
              <w:suppressAutoHyphens/>
              <w:jc w:val="both"/>
              <w:rPr>
                <w:rFonts w:eastAsia="Times New Roman"/>
                <w:b/>
                <w:sz w:val="24"/>
              </w:rPr>
            </w:pPr>
            <w:r w:rsidRPr="0057009E">
              <w:rPr>
                <w:rFonts w:eastAsia="Times New Roman"/>
                <w:b/>
                <w:sz w:val="24"/>
              </w:rPr>
              <w:t>COURSE SCHEDULE: Tentative and subject to change as seemed necessary</w:t>
            </w:r>
          </w:p>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rPr>
                <w:b/>
                <w:sz w:val="24"/>
                <w:szCs w:val="24"/>
              </w:rPr>
            </w:pPr>
          </w:p>
          <w:tbl>
            <w:tblPr>
              <w:tblW w:w="8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1034"/>
              <w:gridCol w:w="5424"/>
              <w:gridCol w:w="2257"/>
            </w:tblGrid>
            <w:tr w:rsidR="00B87F8F" w:rsidRPr="00065D46" w:rsidTr="00F076A8">
              <w:trPr>
                <w:trHeight w:val="633"/>
                <w:jc w:val="center"/>
              </w:trPr>
              <w:tc>
                <w:tcPr>
                  <w:tcW w:w="593" w:type="pct"/>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jc w:val="center"/>
                    <w:rPr>
                      <w:b/>
                    </w:rPr>
                  </w:pPr>
                  <w:r w:rsidRPr="00065D46">
                    <w:rPr>
                      <w:b/>
                    </w:rPr>
                    <w:t>WEEK</w:t>
                  </w:r>
                </w:p>
              </w:tc>
              <w:tc>
                <w:tcPr>
                  <w:tcW w:w="3111" w:type="pct"/>
                  <w:vAlign w:val="center"/>
                </w:tcPr>
                <w:p w:rsidR="00B87F8F" w:rsidRPr="00065D46" w:rsidRDefault="00B87F8F" w:rsidP="00F076A8">
                  <w:pPr>
                    <w:pStyle w:val="Heading1"/>
                    <w:jc w:val="center"/>
                    <w:rPr>
                      <w:sz w:val="22"/>
                      <w:szCs w:val="22"/>
                    </w:rPr>
                  </w:pPr>
                  <w:r w:rsidRPr="00065D46">
                    <w:rPr>
                      <w:sz w:val="22"/>
                      <w:szCs w:val="22"/>
                    </w:rPr>
                    <w:t>TOPICS AND ACTIVITIES</w:t>
                  </w:r>
                </w:p>
              </w:tc>
              <w:tc>
                <w:tcPr>
                  <w:tcW w:w="1295" w:type="pct"/>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jc w:val="center"/>
                    <w:rPr>
                      <w:b/>
                    </w:rPr>
                  </w:pPr>
                  <w:r w:rsidRPr="00065D46">
                    <w:rPr>
                      <w:b/>
                    </w:rPr>
                    <w:t>READINGS and ITEMS DUE</w:t>
                  </w:r>
                </w:p>
              </w:tc>
            </w:tr>
            <w:tr w:rsidR="00B87F8F" w:rsidRPr="00065D46" w:rsidTr="00F076A8">
              <w:trPr>
                <w:trHeight w:val="522"/>
                <w:jc w:val="center"/>
              </w:trPr>
              <w:tc>
                <w:tcPr>
                  <w:tcW w:w="593" w:type="pct"/>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after="100"/>
                  </w:pPr>
                  <w:r w:rsidRPr="00065D46">
                    <w:t>Week 01</w:t>
                  </w:r>
                </w:p>
              </w:tc>
              <w:tc>
                <w:tcPr>
                  <w:tcW w:w="3111" w:type="pct"/>
                  <w:vAlign w:val="center"/>
                </w:tcPr>
                <w:p w:rsidR="00B87F8F" w:rsidRPr="00CC02A8" w:rsidRDefault="00B87F8F" w:rsidP="00B87F8F">
                  <w:pPr>
                    <w:pStyle w:val="ListParagraph"/>
                    <w:numPr>
                      <w:ilvl w:val="0"/>
                      <w:numId w:val="29"/>
                    </w:numPr>
                    <w:spacing w:line="276" w:lineRule="auto"/>
                    <w:jc w:val="both"/>
                    <w:rPr>
                      <w:lang w:eastAsia="zh-CN"/>
                    </w:rPr>
                  </w:pPr>
                  <w:r w:rsidRPr="00CC02A8">
                    <w:rPr>
                      <w:color w:val="000000"/>
                      <w:lang w:eastAsia="zh-CN"/>
                    </w:rPr>
                    <w:t>Introduction</w:t>
                  </w:r>
                </w:p>
                <w:p w:rsidR="00B87F8F" w:rsidRPr="00CC02A8" w:rsidRDefault="00B87F8F" w:rsidP="00B87F8F">
                  <w:pPr>
                    <w:pStyle w:val="ListParagraph"/>
                    <w:numPr>
                      <w:ilvl w:val="0"/>
                      <w:numId w:val="29"/>
                    </w:numPr>
                    <w:spacing w:line="276" w:lineRule="auto"/>
                    <w:jc w:val="both"/>
                    <w:rPr>
                      <w:lang w:eastAsia="zh-CN"/>
                    </w:rPr>
                  </w:pPr>
                  <w:r w:rsidRPr="00CC02A8">
                    <w:rPr>
                      <w:lang w:eastAsia="zh-CN"/>
                    </w:rPr>
                    <w:t>Java Fundamentals</w:t>
                  </w:r>
                </w:p>
              </w:tc>
              <w:tc>
                <w:tcPr>
                  <w:tcW w:w="1295" w:type="pct"/>
                  <w:vAlign w:val="center"/>
                </w:tcPr>
                <w:p w:rsidR="00B87F8F" w:rsidRDefault="00B87F8F" w:rsidP="00F076A8">
                  <w:pPr>
                    <w:jc w:val="center"/>
                    <w:rPr>
                      <w:b/>
                      <w:lang w:eastAsia="zh-CN"/>
                    </w:rPr>
                  </w:pPr>
                  <w:r>
                    <w:rPr>
                      <w:b/>
                      <w:lang w:eastAsia="zh-CN"/>
                    </w:rPr>
                    <w:t>Chapter 1 &amp; 2</w:t>
                  </w:r>
                </w:p>
                <w:p w:rsidR="00B87F8F" w:rsidRDefault="00B87F8F" w:rsidP="00F076A8">
                  <w:pPr>
                    <w:jc w:val="center"/>
                    <w:rPr>
                      <w:b/>
                      <w:lang w:eastAsia="zh-CN"/>
                    </w:rPr>
                  </w:pPr>
                  <w:r>
                    <w:rPr>
                      <w:b/>
                      <w:lang w:eastAsia="zh-CN"/>
                    </w:rPr>
                    <w:t>Appendix C</w:t>
                  </w:r>
                </w:p>
                <w:p w:rsidR="00B87F8F" w:rsidRPr="00D06F84" w:rsidRDefault="00B87F8F" w:rsidP="00F076A8">
                  <w:pPr>
                    <w:jc w:val="center"/>
                    <w:rPr>
                      <w:b/>
                      <w:lang w:eastAsia="zh-CN"/>
                    </w:rPr>
                  </w:pPr>
                  <w:r>
                    <w:rPr>
                      <w:b/>
                      <w:lang w:eastAsia="zh-CN"/>
                    </w:rPr>
                    <w:t>Class Exercises</w:t>
                  </w:r>
                </w:p>
              </w:tc>
            </w:tr>
            <w:tr w:rsidR="00B87F8F" w:rsidRPr="00065D46" w:rsidTr="00F076A8">
              <w:trPr>
                <w:trHeight w:val="633"/>
                <w:jc w:val="center"/>
              </w:trPr>
              <w:tc>
                <w:tcPr>
                  <w:tcW w:w="593" w:type="pct"/>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02</w:t>
                  </w:r>
                </w:p>
              </w:tc>
              <w:tc>
                <w:tcPr>
                  <w:tcW w:w="3111" w:type="pct"/>
                  <w:vAlign w:val="center"/>
                </w:tcPr>
                <w:p w:rsidR="00B87F8F" w:rsidRPr="00CC02A8" w:rsidRDefault="00B87F8F" w:rsidP="00B87F8F">
                  <w:pPr>
                    <w:pStyle w:val="ListParagraph"/>
                    <w:numPr>
                      <w:ilvl w:val="0"/>
                      <w:numId w:val="30"/>
                    </w:numPr>
                    <w:spacing w:line="276" w:lineRule="auto"/>
                    <w:rPr>
                      <w:lang w:eastAsia="zh-CN"/>
                    </w:rPr>
                  </w:pPr>
                  <w:r w:rsidRPr="00CC02A8">
                    <w:rPr>
                      <w:lang w:eastAsia="zh-TW"/>
                    </w:rPr>
                    <w:t>Decision Structures</w:t>
                  </w:r>
                </w:p>
              </w:tc>
              <w:tc>
                <w:tcPr>
                  <w:tcW w:w="1295" w:type="pct"/>
                  <w:vAlign w:val="center"/>
                </w:tcPr>
                <w:p w:rsidR="00B87F8F" w:rsidRDefault="00B87F8F" w:rsidP="00F076A8">
                  <w:pPr>
                    <w:jc w:val="center"/>
                    <w:rPr>
                      <w:b/>
                      <w:lang w:eastAsia="zh-CN"/>
                    </w:rPr>
                  </w:pPr>
                  <w:r>
                    <w:rPr>
                      <w:b/>
                      <w:lang w:eastAsia="zh-CN"/>
                    </w:rPr>
                    <w:t>Chapter 5</w:t>
                  </w:r>
                </w:p>
                <w:p w:rsidR="00B87F8F" w:rsidRPr="00D06F84" w:rsidRDefault="00B87F8F" w:rsidP="00F076A8">
                  <w:pPr>
                    <w:jc w:val="center"/>
                    <w:rPr>
                      <w:lang w:eastAsia="zh-CN"/>
                    </w:rPr>
                  </w:pPr>
                  <w:r>
                    <w:rPr>
                      <w:b/>
                      <w:lang w:eastAsia="zh-CN"/>
                    </w:rPr>
                    <w:t>Class Exercises</w:t>
                  </w:r>
                </w:p>
              </w:tc>
            </w:tr>
            <w:tr w:rsidR="00B87F8F" w:rsidRPr="00065D46" w:rsidTr="00F076A8">
              <w:trPr>
                <w:trHeight w:val="633"/>
                <w:jc w:val="center"/>
              </w:trPr>
              <w:tc>
                <w:tcPr>
                  <w:tcW w:w="593" w:type="pct"/>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03</w:t>
                  </w:r>
                </w:p>
              </w:tc>
              <w:tc>
                <w:tcPr>
                  <w:tcW w:w="3111" w:type="pct"/>
                  <w:vAlign w:val="center"/>
                </w:tcPr>
                <w:p w:rsidR="00B87F8F" w:rsidRPr="00CC02A8" w:rsidRDefault="00B87F8F" w:rsidP="00B87F8F">
                  <w:pPr>
                    <w:pStyle w:val="ListParagraph"/>
                    <w:numPr>
                      <w:ilvl w:val="0"/>
                      <w:numId w:val="31"/>
                    </w:numPr>
                    <w:spacing w:line="276" w:lineRule="auto"/>
                    <w:rPr>
                      <w:lang w:eastAsia="zh-CN"/>
                    </w:rPr>
                  </w:pPr>
                  <w:r w:rsidRPr="00CC02A8">
                    <w:rPr>
                      <w:color w:val="000000"/>
                    </w:rPr>
                    <w:t>Loops</w:t>
                  </w:r>
                </w:p>
                <w:p w:rsidR="00B87F8F" w:rsidRPr="00CC02A8" w:rsidRDefault="00B87F8F" w:rsidP="00B87F8F">
                  <w:pPr>
                    <w:pStyle w:val="ListParagraph"/>
                    <w:numPr>
                      <w:ilvl w:val="0"/>
                      <w:numId w:val="31"/>
                    </w:numPr>
                    <w:spacing w:line="276" w:lineRule="auto"/>
                    <w:rPr>
                      <w:lang w:eastAsia="zh-CN"/>
                    </w:rPr>
                  </w:pPr>
                  <w:r w:rsidRPr="00CC02A8">
                    <w:rPr>
                      <w:color w:val="000000"/>
                    </w:rPr>
                    <w:t>Files</w:t>
                  </w:r>
                </w:p>
              </w:tc>
              <w:tc>
                <w:tcPr>
                  <w:tcW w:w="1295" w:type="pct"/>
                  <w:vAlign w:val="center"/>
                </w:tcPr>
                <w:p w:rsidR="00B87F8F" w:rsidRDefault="00B87F8F" w:rsidP="00F076A8">
                  <w:pPr>
                    <w:jc w:val="center"/>
                    <w:rPr>
                      <w:b/>
                      <w:lang w:eastAsia="zh-CN"/>
                    </w:rPr>
                  </w:pPr>
                  <w:r>
                    <w:rPr>
                      <w:b/>
                      <w:lang w:eastAsia="zh-CN"/>
                    </w:rPr>
                    <w:t>Chapter 6 &amp; 13</w:t>
                  </w:r>
                </w:p>
                <w:p w:rsidR="00B87F8F" w:rsidRPr="00D06F84" w:rsidRDefault="00B87F8F" w:rsidP="00F076A8">
                  <w:pPr>
                    <w:jc w:val="center"/>
                    <w:rPr>
                      <w:lang w:eastAsia="zh-CN"/>
                    </w:rPr>
                  </w:pPr>
                  <w:r>
                    <w:rPr>
                      <w:b/>
                      <w:lang w:eastAsia="zh-CN"/>
                    </w:rPr>
                    <w:t>Class Exercises</w:t>
                  </w:r>
                  <w:r w:rsidRPr="008601D3">
                    <w:rPr>
                      <w:b/>
                      <w:bCs/>
                      <w:color w:val="44546A" w:themeColor="text2"/>
                      <w:highlight w:val="yellow"/>
                      <w:lang w:val="en-GB" w:eastAsia="zh-CN"/>
                    </w:rPr>
                    <w:t xml:space="preserve"> Assignment #1 DUE </w:t>
                  </w:r>
                </w:p>
              </w:tc>
            </w:tr>
            <w:tr w:rsidR="00B87F8F" w:rsidRPr="00065D46" w:rsidTr="00F076A8">
              <w:trPr>
                <w:trHeight w:val="729"/>
                <w:jc w:val="center"/>
              </w:trPr>
              <w:tc>
                <w:tcPr>
                  <w:tcW w:w="593" w:type="pct"/>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04</w:t>
                  </w:r>
                </w:p>
              </w:tc>
              <w:tc>
                <w:tcPr>
                  <w:tcW w:w="3111" w:type="pct"/>
                  <w:vAlign w:val="center"/>
                </w:tcPr>
                <w:p w:rsidR="00B87F8F" w:rsidRPr="00924484" w:rsidRDefault="00B87F8F" w:rsidP="00B87F8F">
                  <w:pPr>
                    <w:pStyle w:val="ListParagraph"/>
                    <w:numPr>
                      <w:ilvl w:val="0"/>
                      <w:numId w:val="32"/>
                    </w:numPr>
                    <w:spacing w:line="276" w:lineRule="auto"/>
                    <w:rPr>
                      <w:color w:val="000000"/>
                    </w:rPr>
                  </w:pPr>
                  <w:r>
                    <w:rPr>
                      <w:bCs/>
                      <w:color w:val="000000"/>
                    </w:rPr>
                    <w:t>Classes</w:t>
                  </w:r>
                </w:p>
                <w:p w:rsidR="00B87F8F" w:rsidRPr="00954EB6" w:rsidRDefault="00B87F8F" w:rsidP="00F076A8">
                  <w:pPr>
                    <w:pStyle w:val="ListParagraph"/>
                    <w:ind w:left="360"/>
                    <w:rPr>
                      <w:color w:val="000000"/>
                    </w:rPr>
                  </w:pPr>
                  <w:r w:rsidRPr="00451AC2">
                    <w:rPr>
                      <w:b/>
                      <w:bCs/>
                      <w:color w:val="44546A" w:themeColor="text2"/>
                      <w:highlight w:val="yellow"/>
                      <w:lang w:val="en-GB" w:eastAsia="zh-CN"/>
                    </w:rPr>
                    <w:t xml:space="preserve">Quiz #1 </w:t>
                  </w:r>
                  <w:r w:rsidRPr="00451AC2">
                    <w:rPr>
                      <w:b/>
                      <w:bCs/>
                      <w:color w:val="44546A" w:themeColor="text2"/>
                      <w:highlight w:val="yellow"/>
                      <w:lang w:eastAsia="zh-CN"/>
                    </w:rPr>
                    <w:t xml:space="preserve">Covered </w:t>
                  </w:r>
                  <w:r>
                    <w:rPr>
                      <w:b/>
                      <w:bCs/>
                      <w:color w:val="44546A" w:themeColor="text2"/>
                      <w:highlight w:val="yellow"/>
                      <w:lang w:eastAsia="zh-CN"/>
                    </w:rPr>
                    <w:t xml:space="preserve">in </w:t>
                  </w:r>
                  <w:r w:rsidRPr="00451AC2">
                    <w:rPr>
                      <w:b/>
                      <w:bCs/>
                      <w:color w:val="44546A" w:themeColor="text2"/>
                      <w:highlight w:val="yellow"/>
                      <w:lang w:eastAsia="zh-CN"/>
                    </w:rPr>
                    <w:t>Week</w:t>
                  </w:r>
                  <w:r>
                    <w:rPr>
                      <w:b/>
                      <w:bCs/>
                      <w:color w:val="44546A" w:themeColor="text2"/>
                      <w:highlight w:val="yellow"/>
                      <w:lang w:eastAsia="zh-CN"/>
                    </w:rPr>
                    <w:t>s</w:t>
                  </w:r>
                  <w:r w:rsidRPr="00451AC2">
                    <w:rPr>
                      <w:b/>
                      <w:bCs/>
                      <w:color w:val="44546A" w:themeColor="text2"/>
                      <w:highlight w:val="yellow"/>
                      <w:lang w:eastAsia="zh-CN"/>
                    </w:rPr>
                    <w:t xml:space="preserve"> 01-03</w:t>
                  </w:r>
                </w:p>
              </w:tc>
              <w:tc>
                <w:tcPr>
                  <w:tcW w:w="1295" w:type="pct"/>
                  <w:vAlign w:val="center"/>
                </w:tcPr>
                <w:p w:rsidR="00B87F8F" w:rsidRDefault="00B87F8F" w:rsidP="00F076A8">
                  <w:pPr>
                    <w:jc w:val="center"/>
                    <w:rPr>
                      <w:b/>
                      <w:lang w:eastAsia="zh-CN"/>
                    </w:rPr>
                  </w:pPr>
                  <w:r>
                    <w:rPr>
                      <w:b/>
                      <w:lang w:eastAsia="zh-CN"/>
                    </w:rPr>
                    <w:t>Chapter 3 &amp; 4</w:t>
                  </w:r>
                </w:p>
                <w:p w:rsidR="00B87F8F" w:rsidRPr="00D06F84" w:rsidRDefault="00B87F8F" w:rsidP="00F076A8">
                  <w:pPr>
                    <w:jc w:val="center"/>
                    <w:rPr>
                      <w:lang w:eastAsia="zh-CN"/>
                    </w:rPr>
                  </w:pPr>
                  <w:r>
                    <w:rPr>
                      <w:b/>
                      <w:lang w:eastAsia="zh-CN"/>
                    </w:rPr>
                    <w:t>Class Exercises</w:t>
                  </w:r>
                  <w:r w:rsidRPr="00D06F84">
                    <w:rPr>
                      <w:lang w:eastAsia="zh-CN"/>
                    </w:rPr>
                    <w:t xml:space="preserve"> </w:t>
                  </w:r>
                </w:p>
              </w:tc>
            </w:tr>
            <w:tr w:rsidR="00B87F8F" w:rsidRPr="00065D46" w:rsidTr="00F076A8">
              <w:trPr>
                <w:trHeight w:val="982"/>
                <w:jc w:val="center"/>
              </w:trPr>
              <w:tc>
                <w:tcPr>
                  <w:tcW w:w="593" w:type="pct"/>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05</w:t>
                  </w:r>
                </w:p>
              </w:tc>
              <w:tc>
                <w:tcPr>
                  <w:tcW w:w="3111" w:type="pct"/>
                  <w:vAlign w:val="center"/>
                </w:tcPr>
                <w:p w:rsidR="00B87F8F" w:rsidRPr="00CC02A8" w:rsidRDefault="00B87F8F" w:rsidP="00B87F8F">
                  <w:pPr>
                    <w:pStyle w:val="ListParagraph"/>
                    <w:numPr>
                      <w:ilvl w:val="0"/>
                      <w:numId w:val="32"/>
                    </w:numPr>
                    <w:spacing w:line="276" w:lineRule="auto"/>
                    <w:rPr>
                      <w:color w:val="000000"/>
                    </w:rPr>
                  </w:pPr>
                  <w:r>
                    <w:rPr>
                      <w:lang w:eastAsia="zh-CN"/>
                    </w:rPr>
                    <w:t>Continuation for Classes</w:t>
                  </w:r>
                </w:p>
              </w:tc>
              <w:tc>
                <w:tcPr>
                  <w:tcW w:w="1295" w:type="pct"/>
                  <w:vAlign w:val="center"/>
                </w:tcPr>
                <w:p w:rsidR="00B87F8F" w:rsidRDefault="00B87F8F" w:rsidP="00F076A8">
                  <w:pPr>
                    <w:jc w:val="center"/>
                    <w:rPr>
                      <w:b/>
                      <w:lang w:eastAsia="zh-CN"/>
                    </w:rPr>
                  </w:pPr>
                  <w:r>
                    <w:rPr>
                      <w:b/>
                      <w:lang w:eastAsia="zh-CN"/>
                    </w:rPr>
                    <w:t>Chapter 3 &amp; 4</w:t>
                  </w:r>
                </w:p>
                <w:p w:rsidR="00B87F8F" w:rsidRPr="00D06F84" w:rsidRDefault="00B87F8F" w:rsidP="00F076A8">
                  <w:pPr>
                    <w:jc w:val="center"/>
                    <w:rPr>
                      <w:bCs/>
                      <w:color w:val="000000" w:themeColor="text1"/>
                      <w:lang w:eastAsia="zh-CN"/>
                    </w:rPr>
                  </w:pPr>
                  <w:r>
                    <w:rPr>
                      <w:b/>
                      <w:lang w:eastAsia="zh-CN"/>
                    </w:rPr>
                    <w:t>Class Exercises</w:t>
                  </w:r>
                </w:p>
              </w:tc>
            </w:tr>
            <w:tr w:rsidR="00B87F8F" w:rsidRPr="00065D46" w:rsidTr="00F076A8">
              <w:trPr>
                <w:trHeight w:val="438"/>
                <w:jc w:val="center"/>
              </w:trPr>
              <w:tc>
                <w:tcPr>
                  <w:tcW w:w="593" w:type="pct"/>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06</w:t>
                  </w:r>
                </w:p>
              </w:tc>
              <w:tc>
                <w:tcPr>
                  <w:tcW w:w="3111" w:type="pct"/>
                  <w:vAlign w:val="center"/>
                </w:tcPr>
                <w:p w:rsidR="00B87F8F" w:rsidRPr="00954EB6" w:rsidRDefault="00B87F8F" w:rsidP="00B87F8F">
                  <w:pPr>
                    <w:pStyle w:val="ListParagraph"/>
                    <w:numPr>
                      <w:ilvl w:val="0"/>
                      <w:numId w:val="33"/>
                    </w:numPr>
                    <w:spacing w:line="276" w:lineRule="auto"/>
                    <w:rPr>
                      <w:lang w:eastAsia="zh-CN"/>
                    </w:rPr>
                  </w:pPr>
                  <w:r>
                    <w:rPr>
                      <w:lang w:eastAsia="zh-CN"/>
                    </w:rPr>
                    <w:t>Arrays and Array List</w:t>
                  </w:r>
                </w:p>
              </w:tc>
              <w:tc>
                <w:tcPr>
                  <w:tcW w:w="1295" w:type="pct"/>
                  <w:vAlign w:val="center"/>
                </w:tcPr>
                <w:p w:rsidR="00B87F8F" w:rsidRDefault="00B87F8F" w:rsidP="00F076A8">
                  <w:pPr>
                    <w:jc w:val="center"/>
                    <w:rPr>
                      <w:b/>
                      <w:lang w:eastAsia="zh-CN"/>
                    </w:rPr>
                  </w:pPr>
                  <w:r>
                    <w:rPr>
                      <w:b/>
                      <w:lang w:eastAsia="zh-CN"/>
                    </w:rPr>
                    <w:t>Chapter 8 &amp; 9</w:t>
                  </w:r>
                </w:p>
                <w:p w:rsidR="00B87F8F" w:rsidRDefault="00B87F8F" w:rsidP="00F076A8">
                  <w:pPr>
                    <w:jc w:val="center"/>
                    <w:rPr>
                      <w:lang w:eastAsia="zh-CN"/>
                    </w:rPr>
                  </w:pPr>
                  <w:r>
                    <w:rPr>
                      <w:b/>
                      <w:lang w:eastAsia="zh-CN"/>
                    </w:rPr>
                    <w:t>Class Exercises</w:t>
                  </w:r>
                  <w:r w:rsidRPr="00D06F84">
                    <w:rPr>
                      <w:lang w:eastAsia="zh-CN"/>
                    </w:rPr>
                    <w:t xml:space="preserve"> </w:t>
                  </w:r>
                </w:p>
                <w:p w:rsidR="00B87F8F" w:rsidRPr="00D06F84" w:rsidRDefault="00B87F8F" w:rsidP="00F076A8">
                  <w:pPr>
                    <w:jc w:val="center"/>
                    <w:rPr>
                      <w:lang w:eastAsia="zh-CN"/>
                    </w:rPr>
                  </w:pPr>
                </w:p>
              </w:tc>
            </w:tr>
            <w:tr w:rsidR="00B87F8F" w:rsidRPr="00065D46" w:rsidTr="00F076A8">
              <w:trPr>
                <w:trHeight w:val="531"/>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07</w:t>
                  </w:r>
                </w:p>
              </w:tc>
              <w:tc>
                <w:tcPr>
                  <w:tcW w:w="3111" w:type="pct"/>
                  <w:tcBorders>
                    <w:bottom w:val="single" w:sz="4" w:space="0" w:color="auto"/>
                  </w:tcBorders>
                  <w:vAlign w:val="center"/>
                </w:tcPr>
                <w:p w:rsidR="00B87F8F" w:rsidRPr="00CC02A8" w:rsidRDefault="00B87F8F" w:rsidP="00B87F8F">
                  <w:pPr>
                    <w:pStyle w:val="ListParagraph"/>
                    <w:numPr>
                      <w:ilvl w:val="0"/>
                      <w:numId w:val="33"/>
                    </w:numPr>
                    <w:tabs>
                      <w:tab w:val="left" w:pos="-1440"/>
                      <w:tab w:val="left" w:pos="-720"/>
                      <w:tab w:val="left" w:pos="0"/>
                      <w:tab w:val="left" w:pos="720"/>
                      <w:tab w:val="left" w:pos="1008"/>
                      <w:tab w:val="left" w:pos="1440"/>
                      <w:tab w:val="left" w:pos="1570"/>
                      <w:tab w:val="left" w:pos="2160"/>
                    </w:tabs>
                    <w:suppressAutoHyphens/>
                    <w:spacing w:after="120" w:line="276" w:lineRule="auto"/>
                    <w:jc w:val="both"/>
                    <w:rPr>
                      <w:b/>
                      <w:bCs/>
                      <w:color w:val="44546A" w:themeColor="text2"/>
                      <w:lang w:val="en-GB" w:eastAsia="zh-CN"/>
                    </w:rPr>
                  </w:pPr>
                  <w:r>
                    <w:rPr>
                      <w:lang w:eastAsia="zh-CN"/>
                    </w:rPr>
                    <w:t>Introduction to basic Search and Sorting algorithm</w:t>
                  </w:r>
                </w:p>
                <w:p w:rsidR="00B87F8F" w:rsidRPr="0044116E" w:rsidRDefault="00B87F8F" w:rsidP="00F076A8">
                  <w:pPr>
                    <w:tabs>
                      <w:tab w:val="left" w:pos="-1440"/>
                      <w:tab w:val="left" w:pos="-720"/>
                      <w:tab w:val="left" w:pos="0"/>
                      <w:tab w:val="left" w:pos="720"/>
                      <w:tab w:val="left" w:pos="1008"/>
                      <w:tab w:val="left" w:pos="1440"/>
                      <w:tab w:val="left" w:pos="1570"/>
                      <w:tab w:val="left" w:pos="2160"/>
                    </w:tabs>
                    <w:suppressAutoHyphens/>
                    <w:spacing w:after="120"/>
                    <w:jc w:val="both"/>
                    <w:rPr>
                      <w:b/>
                    </w:rPr>
                  </w:pPr>
                  <w:r>
                    <w:rPr>
                      <w:b/>
                      <w:bCs/>
                      <w:color w:val="44546A" w:themeColor="text2"/>
                      <w:highlight w:val="yellow"/>
                      <w:lang w:val="en-GB" w:eastAsia="zh-CN"/>
                    </w:rPr>
                    <w:t xml:space="preserve"> </w:t>
                  </w:r>
                  <w:r w:rsidRPr="00451AC2">
                    <w:rPr>
                      <w:b/>
                      <w:bCs/>
                      <w:color w:val="44546A" w:themeColor="text2"/>
                      <w:highlight w:val="yellow"/>
                      <w:lang w:val="en-GB" w:eastAsia="zh-CN"/>
                    </w:rPr>
                    <w:t>MID-TERM</w:t>
                  </w:r>
                  <w:r w:rsidRPr="00451AC2">
                    <w:rPr>
                      <w:b/>
                      <w:bCs/>
                      <w:color w:val="FF0000"/>
                      <w:highlight w:val="yellow"/>
                      <w:lang w:eastAsia="zh-CN"/>
                    </w:rPr>
                    <w:t xml:space="preserve"> </w:t>
                  </w:r>
                  <w:r w:rsidRPr="00451AC2">
                    <w:rPr>
                      <w:b/>
                      <w:bCs/>
                      <w:color w:val="44546A" w:themeColor="text2"/>
                      <w:highlight w:val="yellow"/>
                      <w:lang w:val="en-GB" w:eastAsia="zh-CN"/>
                    </w:rPr>
                    <w:t xml:space="preserve">EXAM </w:t>
                  </w:r>
                  <w:r w:rsidRPr="00451AC2">
                    <w:rPr>
                      <w:b/>
                      <w:bCs/>
                      <w:iCs/>
                      <w:color w:val="44546A" w:themeColor="text2"/>
                      <w:highlight w:val="yellow"/>
                      <w:lang w:eastAsia="zh-CN"/>
                    </w:rPr>
                    <w:t xml:space="preserve"> Covered in Week</w:t>
                  </w:r>
                  <w:r>
                    <w:rPr>
                      <w:b/>
                      <w:bCs/>
                      <w:iCs/>
                      <w:color w:val="44546A" w:themeColor="text2"/>
                      <w:highlight w:val="yellow"/>
                      <w:lang w:eastAsia="zh-CN"/>
                    </w:rPr>
                    <w:t>s 01-06</w:t>
                  </w:r>
                </w:p>
              </w:tc>
              <w:tc>
                <w:tcPr>
                  <w:tcW w:w="1295" w:type="pct"/>
                  <w:tcBorders>
                    <w:bottom w:val="single" w:sz="4" w:space="0" w:color="auto"/>
                  </w:tcBorders>
                </w:tcPr>
                <w:p w:rsidR="00B87F8F" w:rsidRDefault="00B87F8F" w:rsidP="00F076A8">
                  <w:pPr>
                    <w:jc w:val="center"/>
                    <w:rPr>
                      <w:b/>
                      <w:lang w:eastAsia="zh-CN"/>
                    </w:rPr>
                  </w:pPr>
                </w:p>
                <w:p w:rsidR="00B87F8F" w:rsidRPr="00065D46" w:rsidRDefault="00B87F8F" w:rsidP="00F076A8">
                  <w:pPr>
                    <w:jc w:val="center"/>
                  </w:pPr>
                  <w:r>
                    <w:rPr>
                      <w:b/>
                      <w:lang w:eastAsia="zh-CN"/>
                    </w:rPr>
                    <w:t>Class Exercises</w:t>
                  </w:r>
                </w:p>
              </w:tc>
            </w:tr>
            <w:tr w:rsidR="00B87F8F" w:rsidRPr="00065D46" w:rsidTr="00F076A8">
              <w:trPr>
                <w:trHeight w:val="531"/>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08</w:t>
                  </w:r>
                </w:p>
              </w:tc>
              <w:tc>
                <w:tcPr>
                  <w:tcW w:w="3111" w:type="pct"/>
                  <w:tcBorders>
                    <w:bottom w:val="single" w:sz="4" w:space="0" w:color="auto"/>
                  </w:tcBorders>
                  <w:vAlign w:val="center"/>
                </w:tcPr>
                <w:p w:rsidR="00B87F8F" w:rsidRPr="00065D46" w:rsidRDefault="00B87F8F" w:rsidP="00B87F8F">
                  <w:pPr>
                    <w:pStyle w:val="ListParagraph"/>
                    <w:numPr>
                      <w:ilvl w:val="0"/>
                      <w:numId w:val="34"/>
                    </w:numPr>
                    <w:spacing w:line="276" w:lineRule="auto"/>
                  </w:pPr>
                  <w:r>
                    <w:t>Text Processing and Wrapper Classes</w:t>
                  </w:r>
                </w:p>
              </w:tc>
              <w:tc>
                <w:tcPr>
                  <w:tcW w:w="1295" w:type="pct"/>
                  <w:tcBorders>
                    <w:bottom w:val="single" w:sz="4" w:space="0" w:color="auto"/>
                  </w:tcBorders>
                </w:tcPr>
                <w:p w:rsidR="00B87F8F" w:rsidRDefault="00B87F8F" w:rsidP="00F076A8">
                  <w:pPr>
                    <w:jc w:val="center"/>
                    <w:rPr>
                      <w:b/>
                      <w:lang w:eastAsia="zh-CN"/>
                    </w:rPr>
                  </w:pPr>
                </w:p>
                <w:p w:rsidR="00B87F8F" w:rsidRDefault="00B87F8F" w:rsidP="00F076A8">
                  <w:pPr>
                    <w:jc w:val="center"/>
                    <w:rPr>
                      <w:b/>
                      <w:lang w:eastAsia="zh-CN"/>
                    </w:rPr>
                  </w:pPr>
                  <w:r>
                    <w:rPr>
                      <w:b/>
                      <w:lang w:eastAsia="zh-CN"/>
                    </w:rPr>
                    <w:t>Chapter 7</w:t>
                  </w:r>
                </w:p>
                <w:p w:rsidR="00B87F8F" w:rsidRDefault="00B87F8F" w:rsidP="00F076A8">
                  <w:pPr>
                    <w:tabs>
                      <w:tab w:val="left" w:pos="-1440"/>
                      <w:tab w:val="left" w:pos="-720"/>
                      <w:tab w:val="left" w:pos="0"/>
                      <w:tab w:val="left" w:pos="720"/>
                      <w:tab w:val="left" w:pos="1008"/>
                      <w:tab w:val="left" w:pos="1440"/>
                      <w:tab w:val="left" w:pos="1570"/>
                      <w:tab w:val="left" w:pos="2160"/>
                    </w:tabs>
                    <w:suppressAutoHyphens/>
                    <w:spacing w:after="120"/>
                    <w:jc w:val="center"/>
                    <w:rPr>
                      <w:b/>
                      <w:bCs/>
                      <w:color w:val="44546A" w:themeColor="text2"/>
                      <w:lang w:val="en-GB" w:eastAsia="zh-CN"/>
                    </w:rPr>
                  </w:pPr>
                  <w:r>
                    <w:rPr>
                      <w:b/>
                      <w:lang w:eastAsia="zh-CN"/>
                    </w:rPr>
                    <w:t>Class Exercises</w:t>
                  </w:r>
                  <w:r w:rsidRPr="00924484">
                    <w:rPr>
                      <w:b/>
                      <w:bCs/>
                      <w:color w:val="44546A" w:themeColor="text2"/>
                      <w:highlight w:val="yellow"/>
                      <w:lang w:val="en-GB" w:eastAsia="zh-CN"/>
                    </w:rPr>
                    <w:t xml:space="preserve"> </w:t>
                  </w:r>
                </w:p>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after="120"/>
                    <w:jc w:val="center"/>
                  </w:pPr>
                  <w:r w:rsidRPr="00924484">
                    <w:rPr>
                      <w:b/>
                      <w:bCs/>
                      <w:color w:val="44546A" w:themeColor="text2"/>
                      <w:highlight w:val="yellow"/>
                      <w:lang w:val="en-GB" w:eastAsia="zh-CN"/>
                    </w:rPr>
                    <w:t xml:space="preserve">Assignment #2 DUE </w:t>
                  </w:r>
                </w:p>
              </w:tc>
            </w:tr>
            <w:tr w:rsidR="00B87F8F" w:rsidRPr="00065D46" w:rsidTr="00F076A8">
              <w:trPr>
                <w:trHeight w:val="531"/>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09</w:t>
                  </w:r>
                </w:p>
              </w:tc>
              <w:tc>
                <w:tcPr>
                  <w:tcW w:w="3111" w:type="pct"/>
                  <w:tcBorders>
                    <w:bottom w:val="single" w:sz="4" w:space="0" w:color="auto"/>
                  </w:tcBorders>
                  <w:vAlign w:val="center"/>
                </w:tcPr>
                <w:p w:rsidR="00B87F8F" w:rsidRPr="00CC02A8" w:rsidRDefault="00B87F8F" w:rsidP="00B87F8F">
                  <w:pPr>
                    <w:pStyle w:val="ListParagraph"/>
                    <w:numPr>
                      <w:ilvl w:val="0"/>
                      <w:numId w:val="34"/>
                    </w:numPr>
                    <w:spacing w:line="276" w:lineRule="auto"/>
                    <w:rPr>
                      <w:bCs/>
                      <w:color w:val="FF0000"/>
                      <w:lang w:eastAsia="zh-CN"/>
                    </w:rPr>
                  </w:pPr>
                  <w:r>
                    <w:rPr>
                      <w:color w:val="000000" w:themeColor="text1"/>
                    </w:rPr>
                    <w:t>Continuation for Text Processing</w:t>
                  </w:r>
                </w:p>
                <w:p w:rsidR="00B87F8F" w:rsidRPr="00954EB6" w:rsidRDefault="00B87F8F" w:rsidP="00B87F8F">
                  <w:pPr>
                    <w:pStyle w:val="ListParagraph"/>
                    <w:numPr>
                      <w:ilvl w:val="0"/>
                      <w:numId w:val="34"/>
                    </w:numPr>
                    <w:spacing w:line="276" w:lineRule="auto"/>
                    <w:rPr>
                      <w:bCs/>
                      <w:color w:val="FF0000"/>
                      <w:lang w:eastAsia="zh-CN"/>
                    </w:rPr>
                  </w:pPr>
                  <w:r>
                    <w:rPr>
                      <w:color w:val="000000" w:themeColor="text1"/>
                    </w:rPr>
                    <w:t>Inheritance, Abstract classes and Interfaces</w:t>
                  </w:r>
                </w:p>
              </w:tc>
              <w:tc>
                <w:tcPr>
                  <w:tcW w:w="1295" w:type="pct"/>
                  <w:tcBorders>
                    <w:bottom w:val="single" w:sz="4" w:space="0" w:color="auto"/>
                  </w:tcBorders>
                  <w:vAlign w:val="center"/>
                </w:tcPr>
                <w:p w:rsidR="00B87F8F" w:rsidRDefault="00B87F8F" w:rsidP="00F076A8">
                  <w:pPr>
                    <w:jc w:val="center"/>
                    <w:rPr>
                      <w:b/>
                      <w:lang w:eastAsia="zh-CN"/>
                    </w:rPr>
                  </w:pPr>
                  <w:r>
                    <w:rPr>
                      <w:b/>
                      <w:lang w:eastAsia="zh-CN"/>
                    </w:rPr>
                    <w:t>Chapter 7 &amp; 10</w:t>
                  </w:r>
                </w:p>
                <w:p w:rsidR="00B87F8F" w:rsidRPr="00D06F84" w:rsidRDefault="00B87F8F" w:rsidP="00F076A8">
                  <w:pPr>
                    <w:jc w:val="center"/>
                    <w:rPr>
                      <w:lang w:eastAsia="zh-CN"/>
                    </w:rPr>
                  </w:pPr>
                  <w:r>
                    <w:rPr>
                      <w:b/>
                      <w:lang w:eastAsia="zh-CN"/>
                    </w:rPr>
                    <w:t>Class Exercises</w:t>
                  </w:r>
                  <w:r w:rsidRPr="00924484">
                    <w:rPr>
                      <w:b/>
                      <w:bCs/>
                      <w:color w:val="44546A" w:themeColor="text2"/>
                      <w:highlight w:val="yellow"/>
                      <w:lang w:val="en-GB" w:eastAsia="zh-CN"/>
                    </w:rPr>
                    <w:t xml:space="preserve"> </w:t>
                  </w:r>
                </w:p>
              </w:tc>
            </w:tr>
            <w:tr w:rsidR="00B87F8F" w:rsidRPr="00065D46" w:rsidTr="00F076A8">
              <w:trPr>
                <w:trHeight w:val="715"/>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10</w:t>
                  </w:r>
                </w:p>
              </w:tc>
              <w:tc>
                <w:tcPr>
                  <w:tcW w:w="3111" w:type="pct"/>
                  <w:tcBorders>
                    <w:bottom w:val="single" w:sz="4" w:space="0" w:color="auto"/>
                  </w:tcBorders>
                  <w:vAlign w:val="center"/>
                </w:tcPr>
                <w:p w:rsidR="00B87F8F" w:rsidRPr="004B2E96" w:rsidRDefault="00B87F8F" w:rsidP="00B87F8F">
                  <w:pPr>
                    <w:pStyle w:val="ListParagraph"/>
                    <w:numPr>
                      <w:ilvl w:val="0"/>
                      <w:numId w:val="35"/>
                    </w:numPr>
                    <w:spacing w:line="276" w:lineRule="auto"/>
                    <w:rPr>
                      <w:color w:val="000000"/>
                    </w:rPr>
                  </w:pPr>
                  <w:r>
                    <w:rPr>
                      <w:color w:val="000000"/>
                    </w:rPr>
                    <w:t>Continuation for Inheritance, Abstract Classes and Interfaces</w:t>
                  </w:r>
                </w:p>
              </w:tc>
              <w:tc>
                <w:tcPr>
                  <w:tcW w:w="1295" w:type="pct"/>
                  <w:tcBorders>
                    <w:bottom w:val="single" w:sz="4" w:space="0" w:color="auto"/>
                  </w:tcBorders>
                  <w:vAlign w:val="center"/>
                </w:tcPr>
                <w:p w:rsidR="00B87F8F" w:rsidRDefault="00B87F8F" w:rsidP="00F076A8">
                  <w:pPr>
                    <w:jc w:val="center"/>
                    <w:rPr>
                      <w:b/>
                      <w:lang w:eastAsia="zh-CN"/>
                    </w:rPr>
                  </w:pPr>
                  <w:r>
                    <w:rPr>
                      <w:b/>
                      <w:lang w:eastAsia="zh-CN"/>
                    </w:rPr>
                    <w:t>Chapter 10 &amp; 11</w:t>
                  </w:r>
                </w:p>
                <w:p w:rsidR="00B87F8F" w:rsidRDefault="00B87F8F" w:rsidP="00F076A8">
                  <w:pPr>
                    <w:jc w:val="center"/>
                    <w:rPr>
                      <w:b/>
                      <w:lang w:eastAsia="zh-CN"/>
                    </w:rPr>
                  </w:pPr>
                  <w:r>
                    <w:rPr>
                      <w:b/>
                      <w:lang w:eastAsia="zh-CN"/>
                    </w:rPr>
                    <w:t>Class Exercises</w:t>
                  </w:r>
                </w:p>
                <w:p w:rsidR="00B87F8F" w:rsidRPr="00D06F84" w:rsidRDefault="00B87F8F" w:rsidP="00F076A8">
                  <w:pPr>
                    <w:jc w:val="center"/>
                    <w:rPr>
                      <w:lang w:eastAsia="zh-CN"/>
                    </w:rPr>
                  </w:pPr>
                </w:p>
              </w:tc>
            </w:tr>
            <w:tr w:rsidR="00B87F8F" w:rsidRPr="00065D46" w:rsidTr="00F076A8">
              <w:trPr>
                <w:trHeight w:val="584"/>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11</w:t>
                  </w:r>
                </w:p>
              </w:tc>
              <w:tc>
                <w:tcPr>
                  <w:tcW w:w="3111" w:type="pct"/>
                  <w:tcBorders>
                    <w:bottom w:val="single" w:sz="4" w:space="0" w:color="auto"/>
                  </w:tcBorders>
                  <w:vAlign w:val="center"/>
                </w:tcPr>
                <w:p w:rsidR="00B87F8F" w:rsidRPr="00CC02A8" w:rsidRDefault="00B87F8F" w:rsidP="00B87F8F">
                  <w:pPr>
                    <w:pStyle w:val="ListParagraph"/>
                    <w:numPr>
                      <w:ilvl w:val="0"/>
                      <w:numId w:val="35"/>
                    </w:numPr>
                    <w:spacing w:line="276" w:lineRule="auto"/>
                    <w:rPr>
                      <w:bCs/>
                      <w:color w:val="FF0000"/>
                      <w:lang w:eastAsia="zh-CN"/>
                    </w:rPr>
                  </w:pPr>
                  <w:r>
                    <w:t>Exceptions and Advanced File I/O</w:t>
                  </w:r>
                </w:p>
                <w:p w:rsidR="00B87F8F" w:rsidRPr="00954EB6" w:rsidRDefault="00B87F8F" w:rsidP="00F076A8">
                  <w:pPr>
                    <w:pStyle w:val="ListParagraph"/>
                    <w:ind w:left="360"/>
                    <w:rPr>
                      <w:bCs/>
                      <w:color w:val="FF0000"/>
                      <w:lang w:eastAsia="zh-CN"/>
                    </w:rPr>
                  </w:pPr>
                  <w:r w:rsidRPr="002045DF">
                    <w:rPr>
                      <w:b/>
                      <w:bCs/>
                      <w:color w:val="44546A" w:themeColor="text2"/>
                      <w:highlight w:val="yellow"/>
                      <w:lang w:val="en-GB" w:eastAsia="zh-CN"/>
                    </w:rPr>
                    <w:t xml:space="preserve">Quiz #2 </w:t>
                  </w:r>
                  <w:r w:rsidRPr="00D237D7">
                    <w:rPr>
                      <w:b/>
                      <w:bCs/>
                      <w:color w:val="44546A" w:themeColor="text2"/>
                      <w:highlight w:val="yellow"/>
                      <w:lang w:val="en-GB" w:eastAsia="zh-CN"/>
                    </w:rPr>
                    <w:t xml:space="preserve">Covered in </w:t>
                  </w:r>
                  <w:r w:rsidRPr="00CC02A8">
                    <w:rPr>
                      <w:b/>
                      <w:bCs/>
                      <w:color w:val="44546A" w:themeColor="text2"/>
                      <w:highlight w:val="yellow"/>
                      <w:lang w:val="en-GB" w:eastAsia="zh-CN"/>
                    </w:rPr>
                    <w:t>Weeks 07-10</w:t>
                  </w:r>
                </w:p>
              </w:tc>
              <w:tc>
                <w:tcPr>
                  <w:tcW w:w="1295" w:type="pct"/>
                  <w:tcBorders>
                    <w:bottom w:val="single" w:sz="4" w:space="0" w:color="auto"/>
                  </w:tcBorders>
                  <w:vAlign w:val="center"/>
                </w:tcPr>
                <w:p w:rsidR="00B87F8F" w:rsidRDefault="00B87F8F" w:rsidP="00F076A8">
                  <w:pPr>
                    <w:jc w:val="center"/>
                    <w:rPr>
                      <w:b/>
                      <w:lang w:eastAsia="zh-CN"/>
                    </w:rPr>
                  </w:pPr>
                  <w:r>
                    <w:rPr>
                      <w:b/>
                      <w:lang w:eastAsia="zh-CN"/>
                    </w:rPr>
                    <w:t>Chapter 12</w:t>
                  </w:r>
                </w:p>
                <w:p w:rsidR="00B87F8F" w:rsidRPr="00975669" w:rsidRDefault="00B87F8F" w:rsidP="00F076A8">
                  <w:pPr>
                    <w:jc w:val="center"/>
                    <w:rPr>
                      <w:b/>
                      <w:lang w:eastAsia="zh-CN"/>
                    </w:rPr>
                  </w:pPr>
                  <w:r>
                    <w:rPr>
                      <w:b/>
                      <w:lang w:eastAsia="zh-CN"/>
                    </w:rPr>
                    <w:t>Class Exercises</w:t>
                  </w:r>
                </w:p>
              </w:tc>
            </w:tr>
            <w:tr w:rsidR="00B87F8F" w:rsidRPr="00065D46" w:rsidTr="00F076A8">
              <w:trPr>
                <w:trHeight w:val="734"/>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12</w:t>
                  </w:r>
                </w:p>
              </w:tc>
              <w:tc>
                <w:tcPr>
                  <w:tcW w:w="3111" w:type="pct"/>
                  <w:tcBorders>
                    <w:bottom w:val="single" w:sz="4" w:space="0" w:color="auto"/>
                  </w:tcBorders>
                  <w:vAlign w:val="center"/>
                </w:tcPr>
                <w:p w:rsidR="00B87F8F" w:rsidRPr="002045DF" w:rsidRDefault="00B87F8F" w:rsidP="00B87F8F">
                  <w:pPr>
                    <w:pStyle w:val="ListParagraph"/>
                    <w:numPr>
                      <w:ilvl w:val="0"/>
                      <w:numId w:val="35"/>
                    </w:numPr>
                    <w:spacing w:line="276" w:lineRule="auto"/>
                    <w:rPr>
                      <w:color w:val="000000"/>
                    </w:rPr>
                  </w:pPr>
                  <w:r>
                    <w:rPr>
                      <w:lang w:eastAsia="zh-CN"/>
                    </w:rPr>
                    <w:t xml:space="preserve">GUI and Event Handling </w:t>
                  </w:r>
                </w:p>
                <w:p w:rsidR="00B87F8F" w:rsidRPr="00954EB6" w:rsidRDefault="00B87F8F" w:rsidP="00F076A8">
                  <w:pPr>
                    <w:pStyle w:val="ListParagraph"/>
                    <w:ind w:left="360"/>
                    <w:rPr>
                      <w:color w:val="000000"/>
                    </w:rPr>
                  </w:pPr>
                </w:p>
              </w:tc>
              <w:tc>
                <w:tcPr>
                  <w:tcW w:w="1295" w:type="pct"/>
                  <w:tcBorders>
                    <w:bottom w:val="single" w:sz="4" w:space="0" w:color="auto"/>
                  </w:tcBorders>
                  <w:vAlign w:val="center"/>
                </w:tcPr>
                <w:p w:rsidR="00B87F8F" w:rsidRDefault="00B87F8F" w:rsidP="00F076A8">
                  <w:pPr>
                    <w:jc w:val="center"/>
                    <w:rPr>
                      <w:b/>
                      <w:lang w:eastAsia="zh-CN"/>
                    </w:rPr>
                  </w:pPr>
                  <w:r>
                    <w:rPr>
                      <w:b/>
                      <w:lang w:eastAsia="zh-CN"/>
                    </w:rPr>
                    <w:t>Chapter 14 &amp; 15</w:t>
                  </w:r>
                </w:p>
                <w:p w:rsidR="00B87F8F" w:rsidRPr="00D06F84" w:rsidRDefault="00B87F8F" w:rsidP="00F076A8">
                  <w:pPr>
                    <w:jc w:val="center"/>
                    <w:rPr>
                      <w:lang w:eastAsia="zh-CN"/>
                    </w:rPr>
                  </w:pPr>
                  <w:r>
                    <w:rPr>
                      <w:b/>
                      <w:lang w:eastAsia="zh-CN"/>
                    </w:rPr>
                    <w:t>Class Exercises</w:t>
                  </w:r>
                  <w:r w:rsidRPr="00924484">
                    <w:rPr>
                      <w:b/>
                      <w:bCs/>
                      <w:color w:val="44546A" w:themeColor="text2"/>
                      <w:highlight w:val="yellow"/>
                      <w:lang w:val="en-GB" w:eastAsia="zh-CN"/>
                    </w:rPr>
                    <w:t xml:space="preserve"> </w:t>
                  </w:r>
                  <w:r w:rsidRPr="00C20D2D">
                    <w:rPr>
                      <w:b/>
                      <w:bCs/>
                      <w:color w:val="44546A" w:themeColor="text2"/>
                      <w:highlight w:val="yellow"/>
                      <w:lang w:val="en-GB" w:eastAsia="zh-CN"/>
                    </w:rPr>
                    <w:t>Assignment #3 DUE</w:t>
                  </w:r>
                </w:p>
              </w:tc>
            </w:tr>
            <w:tr w:rsidR="00B87F8F" w:rsidRPr="00065D46" w:rsidTr="00F076A8">
              <w:trPr>
                <w:trHeight w:val="531"/>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r w:rsidRPr="00065D46">
                    <w:t>Week 13</w:t>
                  </w:r>
                </w:p>
              </w:tc>
              <w:tc>
                <w:tcPr>
                  <w:tcW w:w="3111" w:type="pct"/>
                  <w:tcBorders>
                    <w:bottom w:val="single" w:sz="4" w:space="0" w:color="auto"/>
                  </w:tcBorders>
                  <w:vAlign w:val="center"/>
                </w:tcPr>
                <w:p w:rsidR="00B87F8F" w:rsidRPr="00BA55AA" w:rsidRDefault="00B87F8F" w:rsidP="00B87F8F">
                  <w:pPr>
                    <w:pStyle w:val="ListParagraph"/>
                    <w:numPr>
                      <w:ilvl w:val="0"/>
                      <w:numId w:val="35"/>
                    </w:numPr>
                    <w:spacing w:line="276" w:lineRule="auto"/>
                    <w:rPr>
                      <w:lang w:eastAsia="zh-CN"/>
                    </w:rPr>
                  </w:pPr>
                  <w:r>
                    <w:rPr>
                      <w:lang w:eastAsia="zh-CN"/>
                    </w:rPr>
                    <w:t>Database Programming</w:t>
                  </w:r>
                </w:p>
              </w:tc>
              <w:tc>
                <w:tcPr>
                  <w:tcW w:w="1295" w:type="pct"/>
                  <w:tcBorders>
                    <w:bottom w:val="single" w:sz="4" w:space="0" w:color="auto"/>
                  </w:tcBorders>
                  <w:vAlign w:val="center"/>
                </w:tcPr>
                <w:p w:rsidR="00B87F8F" w:rsidRDefault="00B87F8F" w:rsidP="00F076A8">
                  <w:pPr>
                    <w:jc w:val="center"/>
                    <w:rPr>
                      <w:b/>
                      <w:lang w:eastAsia="zh-CN"/>
                    </w:rPr>
                  </w:pPr>
                  <w:r>
                    <w:rPr>
                      <w:b/>
                      <w:lang w:eastAsia="zh-CN"/>
                    </w:rPr>
                    <w:t>Chapter 22</w:t>
                  </w:r>
                </w:p>
                <w:p w:rsidR="00B87F8F" w:rsidRPr="004B2E96" w:rsidRDefault="00B87F8F" w:rsidP="00F076A8">
                  <w:pPr>
                    <w:jc w:val="center"/>
                    <w:rPr>
                      <w:b/>
                      <w:lang w:eastAsia="zh-CN"/>
                    </w:rPr>
                  </w:pPr>
                  <w:r>
                    <w:rPr>
                      <w:b/>
                      <w:lang w:eastAsia="zh-CN"/>
                    </w:rPr>
                    <w:t>Class Exercises</w:t>
                  </w:r>
                  <w:r w:rsidRPr="00924484">
                    <w:rPr>
                      <w:b/>
                      <w:bCs/>
                      <w:color w:val="44546A" w:themeColor="text2"/>
                      <w:highlight w:val="yellow"/>
                      <w:lang w:val="en-GB" w:eastAsia="zh-CN"/>
                    </w:rPr>
                    <w:t xml:space="preserve"> </w:t>
                  </w:r>
                </w:p>
              </w:tc>
            </w:tr>
            <w:tr w:rsidR="00B87F8F" w:rsidRPr="00065D46" w:rsidTr="00F076A8">
              <w:trPr>
                <w:trHeight w:val="531"/>
                <w:jc w:val="center"/>
              </w:trPr>
              <w:tc>
                <w:tcPr>
                  <w:tcW w:w="593" w:type="pct"/>
                  <w:tcBorders>
                    <w:bottom w:val="single" w:sz="4" w:space="0" w:color="auto"/>
                  </w:tcBorders>
                  <w:vAlign w:val="center"/>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p>
              </w:tc>
              <w:tc>
                <w:tcPr>
                  <w:tcW w:w="3111" w:type="pct"/>
                  <w:tcBorders>
                    <w:bottom w:val="single" w:sz="4" w:space="0" w:color="auto"/>
                  </w:tcBorders>
                  <w:vAlign w:val="center"/>
                </w:tcPr>
                <w:p w:rsidR="00B87F8F" w:rsidRPr="00EE17EF" w:rsidRDefault="00B87F8F" w:rsidP="00F076A8">
                  <w:pPr>
                    <w:tabs>
                      <w:tab w:val="left" w:pos="-1440"/>
                      <w:tab w:val="left" w:pos="-720"/>
                      <w:tab w:val="left" w:pos="0"/>
                      <w:tab w:val="left" w:pos="720"/>
                      <w:tab w:val="left" w:pos="1008"/>
                      <w:tab w:val="left" w:pos="1440"/>
                      <w:tab w:val="left" w:pos="1570"/>
                      <w:tab w:val="left" w:pos="2160"/>
                    </w:tabs>
                    <w:suppressAutoHyphens/>
                    <w:spacing w:before="120" w:after="100"/>
                    <w:jc w:val="both"/>
                    <w:rPr>
                      <w:b/>
                      <w:highlight w:val="yellow"/>
                    </w:rPr>
                  </w:pPr>
                  <w:r w:rsidRPr="00EE17EF">
                    <w:rPr>
                      <w:b/>
                      <w:bCs/>
                      <w:color w:val="44546A" w:themeColor="text2"/>
                      <w:highlight w:val="yellow"/>
                      <w:lang w:val="en-GB" w:eastAsia="zh-CN"/>
                    </w:rPr>
                    <w:t xml:space="preserve">FINAL EXAM </w:t>
                  </w:r>
                  <w:r>
                    <w:rPr>
                      <w:b/>
                      <w:bCs/>
                      <w:color w:val="44546A" w:themeColor="text2"/>
                      <w:highlight w:val="yellow"/>
                      <w:lang w:val="en-GB" w:eastAsia="zh-CN"/>
                    </w:rPr>
                    <w:t>Covered in Weeks 07-14</w:t>
                  </w:r>
                </w:p>
              </w:tc>
              <w:tc>
                <w:tcPr>
                  <w:tcW w:w="1295" w:type="pct"/>
                  <w:tcBorders>
                    <w:bottom w:val="single" w:sz="4" w:space="0" w:color="auto"/>
                  </w:tcBorders>
                </w:tcPr>
                <w:p w:rsidR="00B87F8F" w:rsidRPr="00065D46" w:rsidRDefault="00B87F8F" w:rsidP="00F076A8">
                  <w:pPr>
                    <w:tabs>
                      <w:tab w:val="left" w:pos="-1440"/>
                      <w:tab w:val="left" w:pos="-720"/>
                      <w:tab w:val="left" w:pos="0"/>
                      <w:tab w:val="left" w:pos="720"/>
                      <w:tab w:val="left" w:pos="1008"/>
                      <w:tab w:val="left" w:pos="1440"/>
                      <w:tab w:val="left" w:pos="1570"/>
                      <w:tab w:val="left" w:pos="2160"/>
                    </w:tabs>
                    <w:suppressAutoHyphens/>
                    <w:spacing w:before="120"/>
                  </w:pPr>
                </w:p>
              </w:tc>
            </w:tr>
          </w:tbl>
          <w:p w:rsidR="00B87F8F" w:rsidRPr="00065D46" w:rsidRDefault="00B87F8F" w:rsidP="00F076A8">
            <w:pPr>
              <w:spacing w:before="240"/>
              <w:jc w:val="both"/>
              <w:rPr>
                <w:b/>
                <w:sz w:val="24"/>
                <w:szCs w:val="24"/>
              </w:rPr>
            </w:pPr>
            <w:r w:rsidRPr="00C67ECE">
              <w:rPr>
                <w:b/>
                <w:highlight w:val="yellow"/>
              </w:rPr>
              <w:t>Please check the examination schedule as soon as it becomes available for potential scheduling conflicts. Do NOT make any travel arrangements during this examination period. Final Exam is mandatory.</w:t>
            </w:r>
          </w:p>
        </w:tc>
      </w:tr>
    </w:tbl>
    <w:p w:rsidR="008579E3" w:rsidRDefault="008579E3" w:rsidP="00F35F18">
      <w:pPr>
        <w:rPr>
          <w:rFonts w:cs="Arial"/>
        </w:rPr>
      </w:pPr>
      <w:bookmarkStart w:id="1" w:name="_GoBack"/>
      <w:bookmarkEnd w:id="1"/>
    </w:p>
    <w:sectPr w:rsidR="008579E3" w:rsidSect="006A3C50">
      <w:footerReference w:type="default" r:id="rId15"/>
      <w:type w:val="continuous"/>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988" w:rsidRDefault="007A1988">
      <w:r>
        <w:separator/>
      </w:r>
    </w:p>
  </w:endnote>
  <w:endnote w:type="continuationSeparator" w:id="0">
    <w:p w:rsidR="007A1988" w:rsidRDefault="007A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2918254"/>
      <w:docPartObj>
        <w:docPartGallery w:val="Page Numbers (Bottom of Page)"/>
        <w:docPartUnique/>
      </w:docPartObj>
    </w:sdtPr>
    <w:sdtEndPr/>
    <w:sdtContent>
      <w:p w:rsidR="006672FC" w:rsidRDefault="006672FC">
        <w:pPr>
          <w:pStyle w:val="Footer"/>
          <w:jc w:val="right"/>
        </w:pPr>
        <w:r>
          <w:t xml:space="preserve">Page | </w:t>
        </w:r>
        <w:r>
          <w:fldChar w:fldCharType="begin"/>
        </w:r>
        <w:r>
          <w:instrText xml:space="preserve"> PAGE   \* MERGEFORMAT </w:instrText>
        </w:r>
        <w:r>
          <w:fldChar w:fldCharType="separate"/>
        </w:r>
        <w:r w:rsidR="00ED0D02">
          <w:rPr>
            <w:noProof/>
          </w:rPr>
          <w:t>7</w:t>
        </w:r>
        <w:r>
          <w:rPr>
            <w:noProof/>
          </w:rPr>
          <w:fldChar w:fldCharType="end"/>
        </w:r>
        <w:r>
          <w:t xml:space="preserve"> </w:t>
        </w:r>
      </w:p>
    </w:sdtContent>
  </w:sdt>
  <w:p w:rsidR="006672FC" w:rsidRDefault="00667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988" w:rsidRDefault="007A1988">
      <w:r>
        <w:separator/>
      </w:r>
    </w:p>
  </w:footnote>
  <w:footnote w:type="continuationSeparator" w:id="0">
    <w:p w:rsidR="007A1988" w:rsidRDefault="007A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2797"/>
    <w:multiLevelType w:val="hybridMultilevel"/>
    <w:tmpl w:val="C95A0C0A"/>
    <w:lvl w:ilvl="0" w:tplc="31C2313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13E77"/>
    <w:multiLevelType w:val="hybridMultilevel"/>
    <w:tmpl w:val="1D0E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7D45"/>
    <w:multiLevelType w:val="multilevel"/>
    <w:tmpl w:val="3646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E5451"/>
    <w:multiLevelType w:val="hybridMultilevel"/>
    <w:tmpl w:val="01069E4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 w15:restartNumberingAfterBreak="0">
    <w:nsid w:val="148E2E66"/>
    <w:multiLevelType w:val="multilevel"/>
    <w:tmpl w:val="538C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60490"/>
    <w:multiLevelType w:val="multilevel"/>
    <w:tmpl w:val="518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D4662"/>
    <w:multiLevelType w:val="hybridMultilevel"/>
    <w:tmpl w:val="BF56F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1453D7"/>
    <w:multiLevelType w:val="multilevel"/>
    <w:tmpl w:val="292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C6168"/>
    <w:multiLevelType w:val="hybridMultilevel"/>
    <w:tmpl w:val="2B641B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AE4DE3"/>
    <w:multiLevelType w:val="multilevel"/>
    <w:tmpl w:val="947A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3B59AC"/>
    <w:multiLevelType w:val="hybridMultilevel"/>
    <w:tmpl w:val="CC64D6DE"/>
    <w:lvl w:ilvl="0" w:tplc="AD46D9DA">
      <w:start w:val="1"/>
      <w:numFmt w:val="bullet"/>
      <w:lvlText w:val=""/>
      <w:lvlJc w:val="left"/>
      <w:pPr>
        <w:tabs>
          <w:tab w:val="num" w:pos="1080"/>
        </w:tabs>
        <w:ind w:left="1080" w:hanging="360"/>
      </w:pPr>
      <w:rPr>
        <w:rFonts w:ascii="Symbol" w:hAnsi="Symbol" w:hint="default"/>
      </w:rPr>
    </w:lvl>
    <w:lvl w:ilvl="1" w:tplc="36802D0A" w:tentative="1">
      <w:start w:val="1"/>
      <w:numFmt w:val="bullet"/>
      <w:lvlText w:val="o"/>
      <w:lvlJc w:val="left"/>
      <w:pPr>
        <w:tabs>
          <w:tab w:val="num" w:pos="1800"/>
        </w:tabs>
        <w:ind w:left="1800" w:hanging="360"/>
      </w:pPr>
      <w:rPr>
        <w:rFonts w:ascii="Courier New" w:hAnsi="Courier New" w:hint="default"/>
      </w:rPr>
    </w:lvl>
    <w:lvl w:ilvl="2" w:tplc="447C95F0" w:tentative="1">
      <w:start w:val="1"/>
      <w:numFmt w:val="bullet"/>
      <w:lvlText w:val=""/>
      <w:lvlJc w:val="left"/>
      <w:pPr>
        <w:tabs>
          <w:tab w:val="num" w:pos="2520"/>
        </w:tabs>
        <w:ind w:left="2520" w:hanging="360"/>
      </w:pPr>
      <w:rPr>
        <w:rFonts w:ascii="Wingdings" w:hAnsi="Wingdings" w:hint="default"/>
      </w:rPr>
    </w:lvl>
    <w:lvl w:ilvl="3" w:tplc="B7F47BDA" w:tentative="1">
      <w:start w:val="1"/>
      <w:numFmt w:val="bullet"/>
      <w:lvlText w:val=""/>
      <w:lvlJc w:val="left"/>
      <w:pPr>
        <w:tabs>
          <w:tab w:val="num" w:pos="3240"/>
        </w:tabs>
        <w:ind w:left="3240" w:hanging="360"/>
      </w:pPr>
      <w:rPr>
        <w:rFonts w:ascii="Symbol" w:hAnsi="Symbol" w:hint="default"/>
      </w:rPr>
    </w:lvl>
    <w:lvl w:ilvl="4" w:tplc="E436A9A6" w:tentative="1">
      <w:start w:val="1"/>
      <w:numFmt w:val="bullet"/>
      <w:lvlText w:val="o"/>
      <w:lvlJc w:val="left"/>
      <w:pPr>
        <w:tabs>
          <w:tab w:val="num" w:pos="3960"/>
        </w:tabs>
        <w:ind w:left="3960" w:hanging="360"/>
      </w:pPr>
      <w:rPr>
        <w:rFonts w:ascii="Courier New" w:hAnsi="Courier New" w:hint="default"/>
      </w:rPr>
    </w:lvl>
    <w:lvl w:ilvl="5" w:tplc="DC649852" w:tentative="1">
      <w:start w:val="1"/>
      <w:numFmt w:val="bullet"/>
      <w:lvlText w:val=""/>
      <w:lvlJc w:val="left"/>
      <w:pPr>
        <w:tabs>
          <w:tab w:val="num" w:pos="4680"/>
        </w:tabs>
        <w:ind w:left="4680" w:hanging="360"/>
      </w:pPr>
      <w:rPr>
        <w:rFonts w:ascii="Wingdings" w:hAnsi="Wingdings" w:hint="default"/>
      </w:rPr>
    </w:lvl>
    <w:lvl w:ilvl="6" w:tplc="E710F5F8" w:tentative="1">
      <w:start w:val="1"/>
      <w:numFmt w:val="bullet"/>
      <w:lvlText w:val=""/>
      <w:lvlJc w:val="left"/>
      <w:pPr>
        <w:tabs>
          <w:tab w:val="num" w:pos="5400"/>
        </w:tabs>
        <w:ind w:left="5400" w:hanging="360"/>
      </w:pPr>
      <w:rPr>
        <w:rFonts w:ascii="Symbol" w:hAnsi="Symbol" w:hint="default"/>
      </w:rPr>
    </w:lvl>
    <w:lvl w:ilvl="7" w:tplc="D8781F36" w:tentative="1">
      <w:start w:val="1"/>
      <w:numFmt w:val="bullet"/>
      <w:lvlText w:val="o"/>
      <w:lvlJc w:val="left"/>
      <w:pPr>
        <w:tabs>
          <w:tab w:val="num" w:pos="6120"/>
        </w:tabs>
        <w:ind w:left="6120" w:hanging="360"/>
      </w:pPr>
      <w:rPr>
        <w:rFonts w:ascii="Courier New" w:hAnsi="Courier New" w:hint="default"/>
      </w:rPr>
    </w:lvl>
    <w:lvl w:ilvl="8" w:tplc="C6589FA6"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DD577A3"/>
    <w:multiLevelType w:val="multilevel"/>
    <w:tmpl w:val="14D2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845CD"/>
    <w:multiLevelType w:val="hybridMultilevel"/>
    <w:tmpl w:val="1E78399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B9C2138"/>
    <w:multiLevelType w:val="hybridMultilevel"/>
    <w:tmpl w:val="68E6AD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C8D3BD7"/>
    <w:multiLevelType w:val="hybridMultilevel"/>
    <w:tmpl w:val="8B3E5BE6"/>
    <w:lvl w:ilvl="0" w:tplc="617C6844">
      <w:start w:val="1"/>
      <w:numFmt w:val="bullet"/>
      <w:lvlText w:val=""/>
      <w:lvlJc w:val="left"/>
      <w:pPr>
        <w:ind w:left="1440" w:hanging="360"/>
      </w:pPr>
      <w:rPr>
        <w:rFonts w:ascii="Symbol" w:eastAsia="SimSu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4466A6"/>
    <w:multiLevelType w:val="hybridMultilevel"/>
    <w:tmpl w:val="7B644302"/>
    <w:lvl w:ilvl="0" w:tplc="3D0AFF3E">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6" w15:restartNumberingAfterBreak="0">
    <w:nsid w:val="40400D10"/>
    <w:multiLevelType w:val="multilevel"/>
    <w:tmpl w:val="B1F0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454C97"/>
    <w:multiLevelType w:val="multilevel"/>
    <w:tmpl w:val="0EF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C05A8D"/>
    <w:multiLevelType w:val="hybridMultilevel"/>
    <w:tmpl w:val="3E92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35A48"/>
    <w:multiLevelType w:val="hybridMultilevel"/>
    <w:tmpl w:val="57B400E6"/>
    <w:lvl w:ilvl="0" w:tplc="948E898C">
      <w:start w:val="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9760A11"/>
    <w:multiLevelType w:val="hybridMultilevel"/>
    <w:tmpl w:val="A82AE7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9981C49"/>
    <w:multiLevelType w:val="hybridMultilevel"/>
    <w:tmpl w:val="B00C61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ADB7B55"/>
    <w:multiLevelType w:val="multilevel"/>
    <w:tmpl w:val="88F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594BDB"/>
    <w:multiLevelType w:val="hybridMultilevel"/>
    <w:tmpl w:val="0004F1F0"/>
    <w:lvl w:ilvl="0" w:tplc="CC18366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A1996"/>
    <w:multiLevelType w:val="hybridMultilevel"/>
    <w:tmpl w:val="A25AF5A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5" w15:restartNumberingAfterBreak="0">
    <w:nsid w:val="560300A4"/>
    <w:multiLevelType w:val="hybridMultilevel"/>
    <w:tmpl w:val="2454ED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6E85C72"/>
    <w:multiLevelType w:val="hybridMultilevel"/>
    <w:tmpl w:val="7CF6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692AB4"/>
    <w:multiLevelType w:val="hybridMultilevel"/>
    <w:tmpl w:val="88B2B6DC"/>
    <w:lvl w:ilvl="0" w:tplc="CC18366E">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E76E59"/>
    <w:multiLevelType w:val="multilevel"/>
    <w:tmpl w:val="13A6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E70E44"/>
    <w:multiLevelType w:val="hybridMultilevel"/>
    <w:tmpl w:val="B4489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B382260"/>
    <w:multiLevelType w:val="hybridMultilevel"/>
    <w:tmpl w:val="D7684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6FA25D5F"/>
    <w:multiLevelType w:val="hybridMultilevel"/>
    <w:tmpl w:val="D8E09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B28F6"/>
    <w:multiLevelType w:val="hybridMultilevel"/>
    <w:tmpl w:val="3FB45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E746C2"/>
    <w:multiLevelType w:val="hybridMultilevel"/>
    <w:tmpl w:val="638A3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4E12F94"/>
    <w:multiLevelType w:val="hybridMultilevel"/>
    <w:tmpl w:val="EDECF954"/>
    <w:lvl w:ilvl="0" w:tplc="DF708946">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0"/>
  </w:num>
  <w:num w:numId="4">
    <w:abstractNumId w:val="12"/>
  </w:num>
  <w:num w:numId="5">
    <w:abstractNumId w:val="20"/>
  </w:num>
  <w:num w:numId="6">
    <w:abstractNumId w:val="34"/>
  </w:num>
  <w:num w:numId="7">
    <w:abstractNumId w:val="21"/>
  </w:num>
  <w:num w:numId="8">
    <w:abstractNumId w:val="13"/>
  </w:num>
  <w:num w:numId="9">
    <w:abstractNumId w:val="8"/>
  </w:num>
  <w:num w:numId="10">
    <w:abstractNumId w:val="25"/>
  </w:num>
  <w:num w:numId="11">
    <w:abstractNumId w:val="19"/>
  </w:num>
  <w:num w:numId="12">
    <w:abstractNumId w:val="1"/>
  </w:num>
  <w:num w:numId="13">
    <w:abstractNumId w:val="24"/>
  </w:num>
  <w:num w:numId="14">
    <w:abstractNumId w:val="3"/>
  </w:num>
  <w:num w:numId="15">
    <w:abstractNumId w:val="31"/>
  </w:num>
  <w:num w:numId="16">
    <w:abstractNumId w:val="18"/>
  </w:num>
  <w:num w:numId="17">
    <w:abstractNumId w:val="14"/>
  </w:num>
  <w:num w:numId="18">
    <w:abstractNumId w:val="6"/>
  </w:num>
  <w:num w:numId="19">
    <w:abstractNumId w:val="22"/>
  </w:num>
  <w:num w:numId="20">
    <w:abstractNumId w:val="2"/>
  </w:num>
  <w:num w:numId="21">
    <w:abstractNumId w:val="7"/>
  </w:num>
  <w:num w:numId="22">
    <w:abstractNumId w:val="9"/>
  </w:num>
  <w:num w:numId="23">
    <w:abstractNumId w:val="5"/>
  </w:num>
  <w:num w:numId="24">
    <w:abstractNumId w:val="16"/>
  </w:num>
  <w:num w:numId="25">
    <w:abstractNumId w:val="11"/>
  </w:num>
  <w:num w:numId="26">
    <w:abstractNumId w:val="4"/>
  </w:num>
  <w:num w:numId="27">
    <w:abstractNumId w:val="17"/>
  </w:num>
  <w:num w:numId="28">
    <w:abstractNumId w:val="28"/>
  </w:num>
  <w:num w:numId="29">
    <w:abstractNumId w:val="26"/>
  </w:num>
  <w:num w:numId="30">
    <w:abstractNumId w:val="32"/>
  </w:num>
  <w:num w:numId="31">
    <w:abstractNumId w:val="33"/>
  </w:num>
  <w:num w:numId="32">
    <w:abstractNumId w:val="29"/>
  </w:num>
  <w:num w:numId="33">
    <w:abstractNumId w:val="0"/>
  </w:num>
  <w:num w:numId="34">
    <w:abstractNumId w:val="2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c0MTIxMjQ3MDQ3MTBW0lEKTi0uzszPAykwNK8FABpcdZEtAAAA"/>
  </w:docVars>
  <w:rsids>
    <w:rsidRoot w:val="008D3A25"/>
    <w:rsid w:val="0002557F"/>
    <w:rsid w:val="0002674D"/>
    <w:rsid w:val="00030203"/>
    <w:rsid w:val="00037067"/>
    <w:rsid w:val="00037E40"/>
    <w:rsid w:val="0004184B"/>
    <w:rsid w:val="00046F8E"/>
    <w:rsid w:val="000547F3"/>
    <w:rsid w:val="00060CC6"/>
    <w:rsid w:val="00061B68"/>
    <w:rsid w:val="00064624"/>
    <w:rsid w:val="0007116D"/>
    <w:rsid w:val="00077A69"/>
    <w:rsid w:val="00081379"/>
    <w:rsid w:val="000856CF"/>
    <w:rsid w:val="000927CC"/>
    <w:rsid w:val="000A5464"/>
    <w:rsid w:val="000A719C"/>
    <w:rsid w:val="000B6ED0"/>
    <w:rsid w:val="000C17C2"/>
    <w:rsid w:val="000C6BFF"/>
    <w:rsid w:val="000C7918"/>
    <w:rsid w:val="000D2894"/>
    <w:rsid w:val="000E7BA1"/>
    <w:rsid w:val="000F2EE6"/>
    <w:rsid w:val="000F6FB8"/>
    <w:rsid w:val="001013DA"/>
    <w:rsid w:val="00102879"/>
    <w:rsid w:val="00105B16"/>
    <w:rsid w:val="00107AEE"/>
    <w:rsid w:val="00115C7E"/>
    <w:rsid w:val="00122B08"/>
    <w:rsid w:val="00124B5F"/>
    <w:rsid w:val="0013511C"/>
    <w:rsid w:val="001457DE"/>
    <w:rsid w:val="001458C9"/>
    <w:rsid w:val="001609D5"/>
    <w:rsid w:val="001629CF"/>
    <w:rsid w:val="001771C0"/>
    <w:rsid w:val="001800AD"/>
    <w:rsid w:val="00181FEB"/>
    <w:rsid w:val="00182F7C"/>
    <w:rsid w:val="0018374D"/>
    <w:rsid w:val="00184329"/>
    <w:rsid w:val="00184C4D"/>
    <w:rsid w:val="00193FD4"/>
    <w:rsid w:val="00194446"/>
    <w:rsid w:val="00194724"/>
    <w:rsid w:val="001A4B21"/>
    <w:rsid w:val="001A6A1D"/>
    <w:rsid w:val="001A6DB7"/>
    <w:rsid w:val="001B05D7"/>
    <w:rsid w:val="001C4751"/>
    <w:rsid w:val="001D04C3"/>
    <w:rsid w:val="001D4440"/>
    <w:rsid w:val="001D6C7F"/>
    <w:rsid w:val="001F035E"/>
    <w:rsid w:val="001F6521"/>
    <w:rsid w:val="00205DB1"/>
    <w:rsid w:val="00206112"/>
    <w:rsid w:val="002114F8"/>
    <w:rsid w:val="00212537"/>
    <w:rsid w:val="0021728A"/>
    <w:rsid w:val="0022100D"/>
    <w:rsid w:val="00224969"/>
    <w:rsid w:val="00227782"/>
    <w:rsid w:val="00234565"/>
    <w:rsid w:val="00236112"/>
    <w:rsid w:val="00250A1E"/>
    <w:rsid w:val="00261143"/>
    <w:rsid w:val="00262ED5"/>
    <w:rsid w:val="00271E7C"/>
    <w:rsid w:val="00287A84"/>
    <w:rsid w:val="00295610"/>
    <w:rsid w:val="002B793E"/>
    <w:rsid w:val="002C1E68"/>
    <w:rsid w:val="002C5E93"/>
    <w:rsid w:val="002D5CBA"/>
    <w:rsid w:val="002D7B23"/>
    <w:rsid w:val="002E3DC8"/>
    <w:rsid w:val="002E4F04"/>
    <w:rsid w:val="002F239F"/>
    <w:rsid w:val="002F7A24"/>
    <w:rsid w:val="00304EDB"/>
    <w:rsid w:val="003127B4"/>
    <w:rsid w:val="003136C0"/>
    <w:rsid w:val="00313880"/>
    <w:rsid w:val="00320A80"/>
    <w:rsid w:val="003241A2"/>
    <w:rsid w:val="00327EA7"/>
    <w:rsid w:val="003407C6"/>
    <w:rsid w:val="003469CF"/>
    <w:rsid w:val="00352E3A"/>
    <w:rsid w:val="00364EF8"/>
    <w:rsid w:val="003657E8"/>
    <w:rsid w:val="00370A98"/>
    <w:rsid w:val="003726A4"/>
    <w:rsid w:val="00382D88"/>
    <w:rsid w:val="003921D7"/>
    <w:rsid w:val="00394224"/>
    <w:rsid w:val="003A406F"/>
    <w:rsid w:val="003B7DED"/>
    <w:rsid w:val="003C0A3D"/>
    <w:rsid w:val="003C207F"/>
    <w:rsid w:val="003C455F"/>
    <w:rsid w:val="003C6A05"/>
    <w:rsid w:val="003D093C"/>
    <w:rsid w:val="003D3B10"/>
    <w:rsid w:val="003D4FA5"/>
    <w:rsid w:val="003D59E3"/>
    <w:rsid w:val="004006D6"/>
    <w:rsid w:val="00401E8A"/>
    <w:rsid w:val="0040233B"/>
    <w:rsid w:val="0040480F"/>
    <w:rsid w:val="00407B7B"/>
    <w:rsid w:val="00434BA8"/>
    <w:rsid w:val="00463908"/>
    <w:rsid w:val="00466E20"/>
    <w:rsid w:val="00475F4A"/>
    <w:rsid w:val="00477779"/>
    <w:rsid w:val="00481CE4"/>
    <w:rsid w:val="00483ADC"/>
    <w:rsid w:val="0048707A"/>
    <w:rsid w:val="004873D2"/>
    <w:rsid w:val="00496745"/>
    <w:rsid w:val="004A463B"/>
    <w:rsid w:val="004A74AA"/>
    <w:rsid w:val="004B5D59"/>
    <w:rsid w:val="004C2BF3"/>
    <w:rsid w:val="004C6069"/>
    <w:rsid w:val="004C6495"/>
    <w:rsid w:val="004C70F7"/>
    <w:rsid w:val="004D4DBB"/>
    <w:rsid w:val="004F684E"/>
    <w:rsid w:val="004F7323"/>
    <w:rsid w:val="00511357"/>
    <w:rsid w:val="00512401"/>
    <w:rsid w:val="00515F33"/>
    <w:rsid w:val="0051648A"/>
    <w:rsid w:val="00517E4A"/>
    <w:rsid w:val="005310B8"/>
    <w:rsid w:val="00532B05"/>
    <w:rsid w:val="0053480F"/>
    <w:rsid w:val="005465A3"/>
    <w:rsid w:val="00547589"/>
    <w:rsid w:val="00570756"/>
    <w:rsid w:val="00576BAE"/>
    <w:rsid w:val="00583B2A"/>
    <w:rsid w:val="005870FA"/>
    <w:rsid w:val="005912C3"/>
    <w:rsid w:val="005A1FB7"/>
    <w:rsid w:val="005A208E"/>
    <w:rsid w:val="005B7C4E"/>
    <w:rsid w:val="005D2364"/>
    <w:rsid w:val="005D24BC"/>
    <w:rsid w:val="005D55B6"/>
    <w:rsid w:val="005E097A"/>
    <w:rsid w:val="005E1F62"/>
    <w:rsid w:val="005E317A"/>
    <w:rsid w:val="005E41C5"/>
    <w:rsid w:val="005E6A8B"/>
    <w:rsid w:val="005E73B2"/>
    <w:rsid w:val="005F06F7"/>
    <w:rsid w:val="005F2422"/>
    <w:rsid w:val="006057CF"/>
    <w:rsid w:val="006062E6"/>
    <w:rsid w:val="006150F3"/>
    <w:rsid w:val="0062344F"/>
    <w:rsid w:val="006336B1"/>
    <w:rsid w:val="0063471E"/>
    <w:rsid w:val="006412BC"/>
    <w:rsid w:val="0064320F"/>
    <w:rsid w:val="00644605"/>
    <w:rsid w:val="00650838"/>
    <w:rsid w:val="00657B86"/>
    <w:rsid w:val="00661CB5"/>
    <w:rsid w:val="006672FC"/>
    <w:rsid w:val="00672867"/>
    <w:rsid w:val="00672C78"/>
    <w:rsid w:val="00682C21"/>
    <w:rsid w:val="00684F57"/>
    <w:rsid w:val="006877C1"/>
    <w:rsid w:val="00696BBD"/>
    <w:rsid w:val="006A3C50"/>
    <w:rsid w:val="006A57DD"/>
    <w:rsid w:val="006B4972"/>
    <w:rsid w:val="006B60FE"/>
    <w:rsid w:val="00715781"/>
    <w:rsid w:val="00721758"/>
    <w:rsid w:val="00723927"/>
    <w:rsid w:val="0072403F"/>
    <w:rsid w:val="00727AF8"/>
    <w:rsid w:val="00734012"/>
    <w:rsid w:val="0073479A"/>
    <w:rsid w:val="00737A12"/>
    <w:rsid w:val="00737F90"/>
    <w:rsid w:val="0076592A"/>
    <w:rsid w:val="007736DE"/>
    <w:rsid w:val="00774931"/>
    <w:rsid w:val="007776E2"/>
    <w:rsid w:val="00780D9D"/>
    <w:rsid w:val="00783549"/>
    <w:rsid w:val="0079068B"/>
    <w:rsid w:val="007930A5"/>
    <w:rsid w:val="007964CB"/>
    <w:rsid w:val="007970DA"/>
    <w:rsid w:val="007A1988"/>
    <w:rsid w:val="007A671C"/>
    <w:rsid w:val="007C0752"/>
    <w:rsid w:val="007D3407"/>
    <w:rsid w:val="007D658F"/>
    <w:rsid w:val="007D69F5"/>
    <w:rsid w:val="007E0C01"/>
    <w:rsid w:val="007E4DD2"/>
    <w:rsid w:val="007E4FC6"/>
    <w:rsid w:val="00804A66"/>
    <w:rsid w:val="00804C9B"/>
    <w:rsid w:val="008059A3"/>
    <w:rsid w:val="008147B9"/>
    <w:rsid w:val="00825326"/>
    <w:rsid w:val="008313A9"/>
    <w:rsid w:val="00835BC7"/>
    <w:rsid w:val="00837B1F"/>
    <w:rsid w:val="008408AB"/>
    <w:rsid w:val="008412CB"/>
    <w:rsid w:val="00844F24"/>
    <w:rsid w:val="008579E3"/>
    <w:rsid w:val="00861E2D"/>
    <w:rsid w:val="00866602"/>
    <w:rsid w:val="00867BB2"/>
    <w:rsid w:val="00870F48"/>
    <w:rsid w:val="00893347"/>
    <w:rsid w:val="008941C6"/>
    <w:rsid w:val="008A19FF"/>
    <w:rsid w:val="008A3554"/>
    <w:rsid w:val="008A4192"/>
    <w:rsid w:val="008A469B"/>
    <w:rsid w:val="008C0D43"/>
    <w:rsid w:val="008D3A25"/>
    <w:rsid w:val="008F2241"/>
    <w:rsid w:val="008F297C"/>
    <w:rsid w:val="008F559E"/>
    <w:rsid w:val="00906C2D"/>
    <w:rsid w:val="00916D3C"/>
    <w:rsid w:val="0091747E"/>
    <w:rsid w:val="00921FCD"/>
    <w:rsid w:val="0093278D"/>
    <w:rsid w:val="009343F9"/>
    <w:rsid w:val="0093610C"/>
    <w:rsid w:val="00936325"/>
    <w:rsid w:val="00940648"/>
    <w:rsid w:val="009424E3"/>
    <w:rsid w:val="00943001"/>
    <w:rsid w:val="00943D1E"/>
    <w:rsid w:val="00944857"/>
    <w:rsid w:val="00945A52"/>
    <w:rsid w:val="009558CC"/>
    <w:rsid w:val="00961F65"/>
    <w:rsid w:val="00962B52"/>
    <w:rsid w:val="00980876"/>
    <w:rsid w:val="009944F5"/>
    <w:rsid w:val="00997858"/>
    <w:rsid w:val="009A30D3"/>
    <w:rsid w:val="009B41BE"/>
    <w:rsid w:val="009B554B"/>
    <w:rsid w:val="009B7AD6"/>
    <w:rsid w:val="009C276F"/>
    <w:rsid w:val="009C3694"/>
    <w:rsid w:val="009C5B6A"/>
    <w:rsid w:val="009E08A3"/>
    <w:rsid w:val="00A055B7"/>
    <w:rsid w:val="00A0585B"/>
    <w:rsid w:val="00A1273D"/>
    <w:rsid w:val="00A135B7"/>
    <w:rsid w:val="00A16115"/>
    <w:rsid w:val="00A23D73"/>
    <w:rsid w:val="00A24093"/>
    <w:rsid w:val="00A24CCE"/>
    <w:rsid w:val="00A25C86"/>
    <w:rsid w:val="00A43F37"/>
    <w:rsid w:val="00A5269D"/>
    <w:rsid w:val="00A53102"/>
    <w:rsid w:val="00A54722"/>
    <w:rsid w:val="00A55C8A"/>
    <w:rsid w:val="00A5631B"/>
    <w:rsid w:val="00A655A1"/>
    <w:rsid w:val="00A72BB6"/>
    <w:rsid w:val="00A75A97"/>
    <w:rsid w:val="00A75B85"/>
    <w:rsid w:val="00A7720F"/>
    <w:rsid w:val="00A8050F"/>
    <w:rsid w:val="00A8490D"/>
    <w:rsid w:val="00A92D67"/>
    <w:rsid w:val="00A95674"/>
    <w:rsid w:val="00AA4152"/>
    <w:rsid w:val="00AB32BD"/>
    <w:rsid w:val="00AC1969"/>
    <w:rsid w:val="00AC6E5A"/>
    <w:rsid w:val="00AD29BF"/>
    <w:rsid w:val="00AD42E0"/>
    <w:rsid w:val="00AE5EFD"/>
    <w:rsid w:val="00AF17FA"/>
    <w:rsid w:val="00AF53FC"/>
    <w:rsid w:val="00AF658C"/>
    <w:rsid w:val="00B01415"/>
    <w:rsid w:val="00B0376C"/>
    <w:rsid w:val="00B046F6"/>
    <w:rsid w:val="00B07313"/>
    <w:rsid w:val="00B079D0"/>
    <w:rsid w:val="00B11E35"/>
    <w:rsid w:val="00B328DC"/>
    <w:rsid w:val="00B468EA"/>
    <w:rsid w:val="00B55061"/>
    <w:rsid w:val="00B57390"/>
    <w:rsid w:val="00B60CAA"/>
    <w:rsid w:val="00B6669D"/>
    <w:rsid w:val="00B70D34"/>
    <w:rsid w:val="00B775C9"/>
    <w:rsid w:val="00B77EBB"/>
    <w:rsid w:val="00B80DE2"/>
    <w:rsid w:val="00B87F8F"/>
    <w:rsid w:val="00B96761"/>
    <w:rsid w:val="00BA1297"/>
    <w:rsid w:val="00BA7079"/>
    <w:rsid w:val="00BB0293"/>
    <w:rsid w:val="00BB4CBD"/>
    <w:rsid w:val="00BD1735"/>
    <w:rsid w:val="00BD274E"/>
    <w:rsid w:val="00BD3785"/>
    <w:rsid w:val="00BD5766"/>
    <w:rsid w:val="00BD7B88"/>
    <w:rsid w:val="00BE14EF"/>
    <w:rsid w:val="00BE7F0C"/>
    <w:rsid w:val="00C10CF9"/>
    <w:rsid w:val="00C17EC1"/>
    <w:rsid w:val="00C2046F"/>
    <w:rsid w:val="00C312AE"/>
    <w:rsid w:val="00C3160E"/>
    <w:rsid w:val="00C3583F"/>
    <w:rsid w:val="00C37268"/>
    <w:rsid w:val="00C41983"/>
    <w:rsid w:val="00C443C1"/>
    <w:rsid w:val="00C509A6"/>
    <w:rsid w:val="00C54A8F"/>
    <w:rsid w:val="00C61B9F"/>
    <w:rsid w:val="00C642EE"/>
    <w:rsid w:val="00C661EF"/>
    <w:rsid w:val="00C706A7"/>
    <w:rsid w:val="00C76779"/>
    <w:rsid w:val="00C77B09"/>
    <w:rsid w:val="00C856E2"/>
    <w:rsid w:val="00C863AD"/>
    <w:rsid w:val="00C876FF"/>
    <w:rsid w:val="00C930B7"/>
    <w:rsid w:val="00C93D08"/>
    <w:rsid w:val="00C95742"/>
    <w:rsid w:val="00CA1398"/>
    <w:rsid w:val="00CA543A"/>
    <w:rsid w:val="00CA583D"/>
    <w:rsid w:val="00CA5D05"/>
    <w:rsid w:val="00CA64D4"/>
    <w:rsid w:val="00CB3696"/>
    <w:rsid w:val="00CD0EDC"/>
    <w:rsid w:val="00CD336A"/>
    <w:rsid w:val="00CD4117"/>
    <w:rsid w:val="00CD4AAC"/>
    <w:rsid w:val="00CE1947"/>
    <w:rsid w:val="00CE3735"/>
    <w:rsid w:val="00CE5425"/>
    <w:rsid w:val="00CF57CD"/>
    <w:rsid w:val="00CF5B55"/>
    <w:rsid w:val="00CF5FF7"/>
    <w:rsid w:val="00CF708E"/>
    <w:rsid w:val="00D02B99"/>
    <w:rsid w:val="00D035A7"/>
    <w:rsid w:val="00D03FE3"/>
    <w:rsid w:val="00D05C83"/>
    <w:rsid w:val="00D06A7B"/>
    <w:rsid w:val="00D11D50"/>
    <w:rsid w:val="00D21B6F"/>
    <w:rsid w:val="00D37A0E"/>
    <w:rsid w:val="00D43A7E"/>
    <w:rsid w:val="00D44C6B"/>
    <w:rsid w:val="00D47A11"/>
    <w:rsid w:val="00D5383F"/>
    <w:rsid w:val="00D64BF8"/>
    <w:rsid w:val="00D66D78"/>
    <w:rsid w:val="00D71C1C"/>
    <w:rsid w:val="00D73F4B"/>
    <w:rsid w:val="00D75237"/>
    <w:rsid w:val="00D75D18"/>
    <w:rsid w:val="00D80DDD"/>
    <w:rsid w:val="00D84679"/>
    <w:rsid w:val="00D84EC5"/>
    <w:rsid w:val="00D84FE6"/>
    <w:rsid w:val="00D933BB"/>
    <w:rsid w:val="00D95241"/>
    <w:rsid w:val="00DB0E6F"/>
    <w:rsid w:val="00DB6CCD"/>
    <w:rsid w:val="00DC6992"/>
    <w:rsid w:val="00DC6FB1"/>
    <w:rsid w:val="00DD7349"/>
    <w:rsid w:val="00DE1B7C"/>
    <w:rsid w:val="00E00BDD"/>
    <w:rsid w:val="00E02122"/>
    <w:rsid w:val="00E026A1"/>
    <w:rsid w:val="00E11DD8"/>
    <w:rsid w:val="00E1361A"/>
    <w:rsid w:val="00E14A10"/>
    <w:rsid w:val="00E17060"/>
    <w:rsid w:val="00E177AC"/>
    <w:rsid w:val="00E24276"/>
    <w:rsid w:val="00E31E39"/>
    <w:rsid w:val="00E32ACD"/>
    <w:rsid w:val="00E334E7"/>
    <w:rsid w:val="00E41474"/>
    <w:rsid w:val="00E45DEA"/>
    <w:rsid w:val="00E4666D"/>
    <w:rsid w:val="00E46F12"/>
    <w:rsid w:val="00E52143"/>
    <w:rsid w:val="00E55548"/>
    <w:rsid w:val="00E654B7"/>
    <w:rsid w:val="00E739B1"/>
    <w:rsid w:val="00E80F4D"/>
    <w:rsid w:val="00E9641F"/>
    <w:rsid w:val="00EB7741"/>
    <w:rsid w:val="00ED0D02"/>
    <w:rsid w:val="00ED0EA3"/>
    <w:rsid w:val="00ED2CC3"/>
    <w:rsid w:val="00ED48E3"/>
    <w:rsid w:val="00EE1A87"/>
    <w:rsid w:val="00EE1D56"/>
    <w:rsid w:val="00EE4A33"/>
    <w:rsid w:val="00EE50E1"/>
    <w:rsid w:val="00EF7837"/>
    <w:rsid w:val="00F01B14"/>
    <w:rsid w:val="00F07CB9"/>
    <w:rsid w:val="00F15685"/>
    <w:rsid w:val="00F273DF"/>
    <w:rsid w:val="00F35F18"/>
    <w:rsid w:val="00F41732"/>
    <w:rsid w:val="00F51A23"/>
    <w:rsid w:val="00F543D3"/>
    <w:rsid w:val="00F56CBB"/>
    <w:rsid w:val="00F62849"/>
    <w:rsid w:val="00F6348F"/>
    <w:rsid w:val="00F66153"/>
    <w:rsid w:val="00F72C40"/>
    <w:rsid w:val="00F779A3"/>
    <w:rsid w:val="00F810C6"/>
    <w:rsid w:val="00F9361C"/>
    <w:rsid w:val="00FB032B"/>
    <w:rsid w:val="00FB7B0C"/>
    <w:rsid w:val="00FC2177"/>
    <w:rsid w:val="00FC39A9"/>
    <w:rsid w:val="00FE6E9B"/>
    <w:rsid w:val="00FE7C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EA71DF"/>
  <w15:chartTrackingRefBased/>
  <w15:docId w15:val="{FBFBF222-D734-437A-A725-886BAA36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093C"/>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b/>
      <w:bCs/>
      <w:sz w:val="22"/>
    </w:rPr>
  </w:style>
  <w:style w:type="paragraph" w:styleId="Heading3">
    <w:name w:val="heading 3"/>
    <w:basedOn w:val="Normal"/>
    <w:next w:val="Normal"/>
    <w:qFormat/>
    <w:pPr>
      <w:keepNext/>
      <w:outlineLvl w:val="2"/>
    </w:pPr>
    <w:rPr>
      <w:b/>
      <w:bCs/>
      <w:sz w:val="22"/>
    </w:rPr>
  </w:style>
  <w:style w:type="paragraph" w:styleId="Heading4">
    <w:name w:val="heading 4"/>
    <w:basedOn w:val="Normal"/>
    <w:next w:val="Normal"/>
    <w:qFormat/>
    <w:pPr>
      <w:keepNext/>
      <w:outlineLvl w:val="3"/>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sid w:val="0064320F"/>
    <w:rPr>
      <w:rFonts w:ascii="Tahoma" w:hAnsi="Tahoma" w:cs="Tahoma"/>
      <w:sz w:val="16"/>
      <w:szCs w:val="16"/>
    </w:rPr>
  </w:style>
  <w:style w:type="paragraph" w:styleId="BodyText">
    <w:name w:val="Body Text"/>
    <w:basedOn w:val="Normal"/>
    <w:link w:val="BodyTextChar"/>
    <w:rsid w:val="0093610C"/>
    <w:pPr>
      <w:widowControl w:val="0"/>
      <w:tabs>
        <w:tab w:val="left" w:pos="-1440"/>
        <w:tab w:val="left" w:pos="-720"/>
        <w:tab w:val="left" w:pos="0"/>
        <w:tab w:val="left" w:pos="720"/>
        <w:tab w:val="left" w:pos="1008"/>
        <w:tab w:val="left" w:pos="1440"/>
        <w:tab w:val="left" w:pos="1570"/>
        <w:tab w:val="left" w:pos="2160"/>
      </w:tabs>
      <w:suppressAutoHyphens/>
    </w:pPr>
  </w:style>
  <w:style w:type="character" w:customStyle="1" w:styleId="BodyTextChar">
    <w:name w:val="Body Text Char"/>
    <w:link w:val="BodyText"/>
    <w:rsid w:val="0093610C"/>
    <w:rPr>
      <w:rFonts w:eastAsia="SimSun"/>
    </w:rPr>
  </w:style>
  <w:style w:type="paragraph" w:styleId="NormalWeb">
    <w:name w:val="Normal (Web)"/>
    <w:basedOn w:val="Normal"/>
    <w:uiPriority w:val="99"/>
    <w:unhideWhenUsed/>
    <w:rsid w:val="00081379"/>
    <w:pPr>
      <w:spacing w:before="100" w:beforeAutospacing="1" w:after="100" w:afterAutospacing="1"/>
    </w:pPr>
    <w:rPr>
      <w:sz w:val="24"/>
      <w:szCs w:val="24"/>
    </w:rPr>
  </w:style>
  <w:style w:type="paragraph" w:styleId="ListParagraph">
    <w:name w:val="List Paragraph"/>
    <w:basedOn w:val="Normal"/>
    <w:uiPriority w:val="34"/>
    <w:qFormat/>
    <w:rsid w:val="009E08A3"/>
    <w:pPr>
      <w:ind w:left="720"/>
      <w:contextualSpacing/>
    </w:pPr>
  </w:style>
  <w:style w:type="character" w:customStyle="1" w:styleId="apple-converted-space">
    <w:name w:val="apple-converted-space"/>
    <w:basedOn w:val="DefaultParagraphFont"/>
    <w:rsid w:val="00CA583D"/>
  </w:style>
  <w:style w:type="paragraph" w:customStyle="1" w:styleId="Default">
    <w:name w:val="Default"/>
    <w:rsid w:val="00944857"/>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uiPriority w:val="99"/>
    <w:rsid w:val="00DC6FB1"/>
    <w:rPr>
      <w:lang w:val="en-US" w:eastAsia="en-US"/>
    </w:rPr>
  </w:style>
  <w:style w:type="character" w:customStyle="1" w:styleId="UnresolvedMention1">
    <w:name w:val="Unresolved Mention1"/>
    <w:basedOn w:val="DefaultParagraphFont"/>
    <w:uiPriority w:val="99"/>
    <w:semiHidden/>
    <w:unhideWhenUsed/>
    <w:rsid w:val="00DC6FB1"/>
    <w:rPr>
      <w:color w:val="808080"/>
      <w:shd w:val="clear" w:color="auto" w:fill="E6E6E6"/>
    </w:rPr>
  </w:style>
  <w:style w:type="paragraph" w:customStyle="1" w:styleId="Title1">
    <w:name w:val="Title1"/>
    <w:basedOn w:val="Normal"/>
    <w:rsid w:val="00E14A10"/>
    <w:pPr>
      <w:spacing w:before="100" w:beforeAutospacing="1" w:after="100" w:afterAutospacing="1"/>
    </w:pPr>
    <w:rPr>
      <w:rFonts w:eastAsia="Times New Roman"/>
      <w:sz w:val="24"/>
      <w:szCs w:val="24"/>
      <w:lang w:val="en-CA" w:eastAsia="en-CA"/>
    </w:rPr>
  </w:style>
  <w:style w:type="character" w:styleId="Strong">
    <w:name w:val="Strong"/>
    <w:basedOn w:val="DefaultParagraphFont"/>
    <w:uiPriority w:val="22"/>
    <w:qFormat/>
    <w:rsid w:val="00893347"/>
    <w:rPr>
      <w:b/>
      <w:bCs/>
    </w:rPr>
  </w:style>
  <w:style w:type="character" w:customStyle="1" w:styleId="markr7bzpe468">
    <w:name w:val="markr7bzpe468"/>
    <w:basedOn w:val="DefaultParagraphFont"/>
    <w:rsid w:val="00893347"/>
  </w:style>
  <w:style w:type="table" w:styleId="TableGrid">
    <w:name w:val="Table Grid"/>
    <w:basedOn w:val="TableNormal"/>
    <w:uiPriority w:val="39"/>
    <w:rsid w:val="00F779A3"/>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046F"/>
    <w:rPr>
      <w:color w:val="605E5C"/>
      <w:shd w:val="clear" w:color="auto" w:fill="E1DFDD"/>
    </w:rPr>
  </w:style>
  <w:style w:type="paragraph" w:customStyle="1" w:styleId="Heading2nocaps">
    <w:name w:val="Heading 2 (no caps)"/>
    <w:qFormat/>
    <w:rsid w:val="00D933BB"/>
    <w:pPr>
      <w:spacing w:before="60" w:after="60"/>
    </w:pPr>
    <w:rPr>
      <w:rFonts w:ascii="Times" w:eastAsia="Times New Roman" w:hAnsi="Times"/>
      <w:b/>
      <w:sz w:val="24"/>
      <w:lang w:val="en-US" w:eastAsia="en-US"/>
    </w:rPr>
  </w:style>
  <w:style w:type="character" w:customStyle="1" w:styleId="Heading3inline">
    <w:name w:val="Heading 3 (inline)"/>
    <w:basedOn w:val="DefaultParagraphFont"/>
    <w:uiPriority w:val="1"/>
    <w:qFormat/>
    <w:rsid w:val="008A3554"/>
    <w:rPr>
      <w:rFonts w:ascii="Times" w:hAnsi="Times"/>
      <w:b w:val="0"/>
      <w:bCs/>
      <w:i w:val="0"/>
      <w:caps/>
      <w:smallCap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82366">
      <w:bodyDiv w:val="1"/>
      <w:marLeft w:val="0"/>
      <w:marRight w:val="0"/>
      <w:marTop w:val="0"/>
      <w:marBottom w:val="0"/>
      <w:divBdr>
        <w:top w:val="none" w:sz="0" w:space="0" w:color="auto"/>
        <w:left w:val="none" w:sz="0" w:space="0" w:color="auto"/>
        <w:bottom w:val="none" w:sz="0" w:space="0" w:color="auto"/>
        <w:right w:val="none" w:sz="0" w:space="0" w:color="auto"/>
      </w:divBdr>
    </w:div>
    <w:div w:id="638651990">
      <w:bodyDiv w:val="1"/>
      <w:marLeft w:val="0"/>
      <w:marRight w:val="0"/>
      <w:marTop w:val="0"/>
      <w:marBottom w:val="0"/>
      <w:divBdr>
        <w:top w:val="none" w:sz="0" w:space="0" w:color="auto"/>
        <w:left w:val="none" w:sz="0" w:space="0" w:color="auto"/>
        <w:bottom w:val="none" w:sz="0" w:space="0" w:color="auto"/>
        <w:right w:val="none" w:sz="0" w:space="0" w:color="auto"/>
      </w:divBdr>
    </w:div>
    <w:div w:id="667639686">
      <w:bodyDiv w:val="1"/>
      <w:marLeft w:val="1"/>
      <w:marRight w:val="2"/>
      <w:marTop w:val="0"/>
      <w:marBottom w:val="0"/>
      <w:divBdr>
        <w:top w:val="none" w:sz="0" w:space="0" w:color="auto"/>
        <w:left w:val="none" w:sz="0" w:space="0" w:color="auto"/>
        <w:bottom w:val="none" w:sz="0" w:space="0" w:color="auto"/>
        <w:right w:val="none" w:sz="0" w:space="0" w:color="auto"/>
      </w:divBdr>
    </w:div>
    <w:div w:id="831801357">
      <w:bodyDiv w:val="1"/>
      <w:marLeft w:val="0"/>
      <w:marRight w:val="0"/>
      <w:marTop w:val="0"/>
      <w:marBottom w:val="0"/>
      <w:divBdr>
        <w:top w:val="none" w:sz="0" w:space="0" w:color="auto"/>
        <w:left w:val="none" w:sz="0" w:space="0" w:color="auto"/>
        <w:bottom w:val="none" w:sz="0" w:space="0" w:color="auto"/>
        <w:right w:val="none" w:sz="0" w:space="0" w:color="auto"/>
      </w:divBdr>
    </w:div>
    <w:div w:id="1178232555">
      <w:bodyDiv w:val="1"/>
      <w:marLeft w:val="0"/>
      <w:marRight w:val="0"/>
      <w:marTop w:val="0"/>
      <w:marBottom w:val="0"/>
      <w:divBdr>
        <w:top w:val="none" w:sz="0" w:space="0" w:color="auto"/>
        <w:left w:val="none" w:sz="0" w:space="0" w:color="auto"/>
        <w:bottom w:val="none" w:sz="0" w:space="0" w:color="auto"/>
        <w:right w:val="none" w:sz="0" w:space="0" w:color="auto"/>
      </w:divBdr>
    </w:div>
    <w:div w:id="1779719116">
      <w:bodyDiv w:val="1"/>
      <w:marLeft w:val="0"/>
      <w:marRight w:val="0"/>
      <w:marTop w:val="0"/>
      <w:marBottom w:val="0"/>
      <w:divBdr>
        <w:top w:val="none" w:sz="0" w:space="0" w:color="auto"/>
        <w:left w:val="none" w:sz="0" w:space="0" w:color="auto"/>
        <w:bottom w:val="none" w:sz="0" w:space="0" w:color="auto"/>
        <w:right w:val="none" w:sz="0" w:space="0" w:color="auto"/>
      </w:divBdr>
    </w:div>
    <w:div w:id="180611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ouglascollege.ca/sites/default/files/docs/A20%20Standards%20of%20Student%20Conduc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uglascollege.ca/sites/default/files/docs/A20%20Standards%20of%20Student%20Conduct.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douglascollege.ca/sites/default/files/docs/finance-dates-and-deadlines/Grading%20Policy%20May%202019.pdf" TargetMode="External"/><Relationship Id="rId4" Type="http://schemas.openxmlformats.org/officeDocument/2006/relationships/settings" Target="settings.xml"/><Relationship Id="rId9" Type="http://schemas.openxmlformats.org/officeDocument/2006/relationships/hyperlink" Target="mailto:yangz11@douglascollege.ca" TargetMode="External"/><Relationship Id="rId14" Type="http://schemas.openxmlformats.org/officeDocument/2006/relationships/hyperlink" Target="https://www.douglascollege.ca/student-services/student-support/accessibility-servic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D3D029A5444EDA9B9F5A886A459847"/>
        <w:category>
          <w:name w:val="General"/>
          <w:gallery w:val="placeholder"/>
        </w:category>
        <w:types>
          <w:type w:val="bbPlcHdr"/>
        </w:types>
        <w:behaviors>
          <w:behavior w:val="content"/>
        </w:behaviors>
        <w:guid w:val="{66295F00-804B-44C3-8EE8-32859DA736C0}"/>
      </w:docPartPr>
      <w:docPartBody>
        <w:p w:rsidR="00A47508" w:rsidRDefault="0002066B" w:rsidP="0002066B">
          <w:pPr>
            <w:pStyle w:val="C9D3D029A5444EDA9B9F5A886A459847"/>
          </w:pPr>
          <w:r w:rsidRPr="00880A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66B"/>
    <w:rsid w:val="0002066B"/>
    <w:rsid w:val="00120C4B"/>
    <w:rsid w:val="00214873"/>
    <w:rsid w:val="004745D2"/>
    <w:rsid w:val="004A0672"/>
    <w:rsid w:val="00543BAB"/>
    <w:rsid w:val="00A47508"/>
    <w:rsid w:val="00AF41A7"/>
    <w:rsid w:val="00DF0C2D"/>
    <w:rsid w:val="00DF60ED"/>
    <w:rsid w:val="00F72B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66B"/>
    <w:rPr>
      <w:color w:val="808080"/>
    </w:rPr>
  </w:style>
  <w:style w:type="paragraph" w:customStyle="1" w:styleId="C9D3D029A5444EDA9B9F5A886A459847">
    <w:name w:val="C9D3D029A5444EDA9B9F5A886A459847"/>
    <w:rsid w:val="00020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a66f0b0a-e2d4-4059-810c-127573d4cb4e" origin="userSelected"/>
</file>

<file path=customXml/itemProps1.xml><?xml version="1.0" encoding="utf-8"?>
<ds:datastoreItem xmlns:ds="http://schemas.openxmlformats.org/officeDocument/2006/customXml" ds:itemID="{33018EEB-CFBA-4E6E-8667-7AD6E736CFA1}">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5</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Course Syllabus</vt:lpstr>
    </vt:vector>
  </TitlesOfParts>
  <Company/>
  <LinksUpToDate>false</LinksUpToDate>
  <CharactersWithSpaces>10163</CharactersWithSpaces>
  <SharedDoc>false</SharedDoc>
  <HLinks>
    <vt:vector size="12" baseType="variant">
      <vt:variant>
        <vt:i4>4194404</vt:i4>
      </vt:variant>
      <vt:variant>
        <vt:i4>3</vt:i4>
      </vt:variant>
      <vt:variant>
        <vt:i4>0</vt:i4>
      </vt:variant>
      <vt:variant>
        <vt:i4>5</vt:i4>
      </vt:variant>
      <vt:variant>
        <vt:lpwstr>mailto:sarifb@douglascollege.ca</vt:lpwstr>
      </vt:variant>
      <vt:variant>
        <vt:lpwstr/>
      </vt:variant>
      <vt:variant>
        <vt:i4>4194404</vt:i4>
      </vt:variant>
      <vt:variant>
        <vt:i4>0</vt:i4>
      </vt:variant>
      <vt:variant>
        <vt:i4>0</vt:i4>
      </vt:variant>
      <vt:variant>
        <vt:i4>5</vt:i4>
      </vt:variant>
      <vt:variant>
        <vt:lpwstr>mailto:sarifb@douglascollege.ca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subject/>
  <dc:creator>Yang, Zhe</dc:creator>
  <cp:keywords/>
  <cp:lastModifiedBy>Yang, Zhe</cp:lastModifiedBy>
  <cp:revision>53</cp:revision>
  <cp:lastPrinted>2019-04-23T15:26:00Z</cp:lastPrinted>
  <dcterms:created xsi:type="dcterms:W3CDTF">2022-05-01T05:29:00Z</dcterms:created>
  <dcterms:modified xsi:type="dcterms:W3CDTF">2024-05-01T08:07:00Z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f2a22ef2-8eae-40cb-a3c6-be7f9865b670</vt:lpwstr>
  </property>
  <property fmtid="{D5CDD505-2E9C-101B-9397-08002B2CF9AE}" pid="3" name="bjSaver">
    <vt:lpwstr>0SFXNmrVRRkjQaXNTjodT6VuPgXWMT0s</vt:lpwstr>
  </property>
  <property fmtid="{D5CDD505-2E9C-101B-9397-08002B2CF9AE}" pid="4" name="bjDocumentSecurityLabel">
    <vt:lpwstr>This item has no classification</vt:lpwstr>
  </property>
  <property fmtid="{D5CDD505-2E9C-101B-9397-08002B2CF9AE}" pid="5" name="bjClsUserRVM">
    <vt:lpwstr>[]</vt:lpwstr>
  </property>
</Properties>
</file>