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ASSIGNMENT </w:t>
      </w:r>
    </w:p>
    <w:p>
      <w:r/>
    </w:p>
    <w:p>
      <w:r/>
    </w:p>
    <w:p>
      <w:pPr>
        <w:pStyle w:val="para1"/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OF</w:t>
      </w:r>
    </w:p>
    <w:p>
      <w:r/>
    </w:p>
    <w:p>
      <w:r/>
    </w:p>
    <w:p>
      <w:pPr>
        <w:pStyle w:val="para1"/>
        <w:spacing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ARTIFICAL INTELLIGENCE</w:t>
      </w:r>
    </w:p>
    <w:p>
      <w:r/>
    </w:p>
    <w:p>
      <w:r/>
    </w:p>
    <w:p>
      <w:r/>
    </w:p>
    <w:p>
      <w:r/>
    </w:p>
    <w:p>
      <w:r/>
    </w:p>
    <w:p>
      <w:r/>
    </w:p>
    <w:p>
      <w:pPr>
        <w:pStyle w:val="para2"/>
      </w:pPr>
      <w:r>
        <w:t>SUBMITTED TO:-                                  SUBMITTED BY:-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MR.PRIYANK ARORA                               DIMPLE KUMARI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r>
        <w:t xml:space="preserve">                                                                                                                    </w:t>
      </w:r>
      <w:r>
        <w:rPr>
          <w:sz w:val="28"/>
          <w:szCs w:val="28"/>
        </w:rPr>
        <w:t>BCA 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(A) </w:t>
      </w:r>
      <w:r/>
    </w:p>
    <w:p>
      <w:pPr>
        <w:pStyle w:val="para1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                                                                        19015100</w:t>
      </w:r>
    </w:p>
    <w:p>
      <w:r/>
    </w:p>
    <w:p>
      <w:r/>
    </w:p>
    <w:p>
      <w:r/>
    </w:p>
    <w:p>
      <w:r/>
    </w:p>
    <w:p>
      <w:r/>
    </w:p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DEPARTMENT OF COMPUTER SCIENCE AND APPLICATION</w:t>
      </w:r>
    </w:p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UNIVERSITY INSTITUTE OF COMPUTER APPLICATION AND INFORMATION SCIENCE</w:t>
      </w:r>
    </w:p>
    <w:p>
      <w:r/>
    </w:p>
    <w:p>
      <w:r/>
    </w:p>
    <w:p>
      <w:r/>
    </w:p>
    <w:p>
      <w:r/>
    </w:p>
    <w:p>
      <w:pPr>
        <w:pStyle w:val="para2"/>
        <w:spacing/>
        <w:jc w:val="center"/>
      </w:pPr>
      <w:r>
        <w:t>SANT BABA BHAG SINGH UNIVERSITY,JALANDHAR(PUNJAB)</w:t>
      </w:r>
      <w:r>
        <w:br w:type="page"/>
      </w:r>
    </w:p>
    <w:p>
      <w:pPr>
        <w:pStyle w:val="para1"/>
        <w:rPr>
          <w:sz w:val="40"/>
          <w:szCs w:val="40"/>
          <w:u w:color="auto" w:val="single"/>
        </w:rPr>
      </w:pPr>
      <w:r>
        <w:rPr>
          <w:sz w:val="40"/>
          <w:szCs w:val="40"/>
          <w:u w:color="auto" w:val="single"/>
        </w:rPr>
        <w:t>KNOWLEDGE REPRESENTATION:-</w:t>
      </w:r>
    </w:p>
    <w:p>
      <w:r/>
    </w:p>
    <w:p>
      <w:r>
        <w:rPr>
          <w:noProof/>
        </w:rPr>
        <w:drawing>
          <wp:anchor distT="0" distB="114300" distL="114300" distR="0" simplePos="0" relativeHeight="251658244" behindDoc="0" locked="0" layoutInCell="0" hidden="0" allowOverlap="1">
            <wp:simplePos x="0" y="0"/>
            <wp:positionH relativeFrom="page">
              <wp:posOffset>2670175</wp:posOffset>
            </wp:positionH>
            <wp:positionV relativeFrom="page">
              <wp:posOffset>1575435</wp:posOffset>
            </wp:positionV>
            <wp:extent cx="3901440" cy="2021205"/>
            <wp:effectExtent l="0" t="0" r="0" b="0"/>
            <wp:wrapSquare wrapText="bothSides"/>
            <wp:docPr id="4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"/>
                    <pic:cNvPicPr>
                      <a:picLocks noChangeAspect="1"/>
                      <a:extLst>
                        <a:ext uri="smNativeData">
                          <sm:smNativeData xmlns:sm="smNativeData" val="SMDATA_14_lFU/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CIAAAAAogAAAAAAAAAAAAABAAAAAAAAAG0QAAABAAAAAAAAALEJAAAAGAAAbwwAAAEAAABtEAAAsQk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0212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pStyle w:val="para2"/>
      </w:pPr>
      <w:r>
        <w:rPr>
          <w:b w:val="0"/>
          <w:bCs w:val="0"/>
          <w:u w:color="auto" w:val="dottedHeavy"/>
        </w:rPr>
        <w:t>DEFINITION</w:t>
      </w:r>
      <w:r>
        <w:rPr>
          <w:u w:color="auto" w:val="dottedHeavy"/>
        </w:rPr>
        <w:t>:</w:t>
      </w:r>
      <w:r>
        <w:t xml:space="preserve">- </w:t>
      </w:r>
    </w:p>
    <w:p>
      <w:pPr>
        <w:pStyle w:val="para3"/>
        <w:rPr>
          <w:b w:val="0"/>
          <w:bCs w:val="0"/>
          <w:u w:color="auto" w:val="dashDotHeavy"/>
        </w:rPr>
      </w:pPr>
      <w:r>
        <w:rPr>
          <w:rFonts w:ascii="Times New Roman" w:hAnsi="Times New Roman" w:cs="Times New Roman"/>
          <w:bCs w:val="0"/>
          <w:color w:val="4a4a4a"/>
        </w:rPr>
        <w:t>Knowledge Representation</w:t>
      </w:r>
      <w:r>
        <w:rPr>
          <w:rFonts w:ascii="Times New Roman" w:hAnsi="Times New Roman" w:cs="Times New Roman"/>
          <w:b w:val="0"/>
          <w:bCs w:val="0"/>
          <w:color w:val="4a4a4a"/>
        </w:rPr>
        <w:t> in AI describes the representation of knowledge. Basically, it is a study of how the </w:t>
      </w:r>
      <w:r>
        <w:rPr>
          <w:rFonts w:ascii="Times New Roman" w:hAnsi="Times New Roman" w:cs="Times New Roman"/>
          <w:b w:val="0"/>
          <w:bCs w:val="0"/>
          <w:color w:val="4a4a4a"/>
        </w:rPr>
        <w:t>beliefs, intentions</w:t>
      </w:r>
      <w:r>
        <w:rPr>
          <w:rFonts w:ascii="Times New Roman" w:hAnsi="Times New Roman" w:cs="Times New Roman"/>
          <w:b w:val="0"/>
          <w:bCs w:val="0"/>
          <w:color w:val="4a4a4a"/>
        </w:rPr>
        <w:t>, and</w:t>
      </w:r>
      <w:r>
        <w:rPr>
          <w:rFonts w:ascii="Times New Roman" w:hAnsi="Times New Roman" w:cs="Times New Roman"/>
          <w:b w:val="0"/>
          <w:bCs w:val="0"/>
          <w:color w:val="4a4a4a"/>
        </w:rPr>
        <w:t> judgments</w:t>
      </w:r>
      <w:r>
        <w:rPr>
          <w:rFonts w:ascii="Times New Roman" w:hAnsi="Times New Roman" w:cs="Times New Roman"/>
          <w:b w:val="0"/>
          <w:bCs w:val="0"/>
          <w:color w:val="4a4a4a"/>
        </w:rPr>
        <w:t> of an </w:t>
      </w:r>
      <w:r>
        <w:rPr>
          <w:rFonts w:ascii="Times New Roman" w:hAnsi="Times New Roman" w:cs="Times New Roman"/>
          <w:b w:val="0"/>
          <w:bCs w:val="0"/>
          <w:color w:val="4a4a4a"/>
        </w:rPr>
        <w:t>intelligent agent</w:t>
      </w:r>
      <w:r>
        <w:rPr>
          <w:rFonts w:ascii="Times New Roman" w:hAnsi="Times New Roman" w:cs="Times New Roman"/>
          <w:b w:val="0"/>
          <w:bCs w:val="0"/>
          <w:color w:val="4a4a4a"/>
        </w:rPr>
        <w:t> can be expressed suitably for automated reasoning. One of the primary purposes of Knowledge Representation includes modeling intelligent behavior for an agent.</w:t>
      </w:r>
      <w:r>
        <w:rPr>
          <w:b w:val="0"/>
          <w:bCs w:val="0"/>
          <w:u w:color="auto" w:val="dashDotHeavy"/>
        </w:rPr>
      </w:r>
    </w:p>
    <w:p>
      <w:r/>
    </w:p>
    <w:p>
      <w:pPr>
        <w:spacing w:after="15" w:line="408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  <w:sz w:val="28"/>
          <w:szCs w:val="28"/>
          <w:u w:color="auto" w:val="dottedHeavy"/>
        </w:rPr>
      </w:pPr>
      <w:r>
        <w:rPr>
          <w:color w:val="4a4a4a"/>
          <w:sz w:val="28"/>
          <w:szCs w:val="28"/>
          <w:u w:color="auto" w:val="dottedHeavy"/>
        </w:rPr>
        <w:t>The different kinds of knowledge that need to be represented in AI include:</w:t>
      </w:r>
    </w:p>
    <w:p>
      <w:pPr>
        <w:numPr>
          <w:ilvl w:val="0"/>
          <w:numId w:val="1"/>
        </w:numPr>
        <w:ind w:left="283" w:hanging="283"/>
        <w:spacing w:after="15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  <w:sz w:val="24"/>
        </w:rPr>
      </w:pPr>
      <w:r>
        <w:rPr>
          <w:b/>
          <w:color w:val="4a4a4a"/>
          <w:sz w:val="24"/>
        </w:rPr>
        <w:t>Objects</w:t>
      </w:r>
      <w:r>
        <w:rPr>
          <w:color w:val="4a4a4a"/>
          <w:sz w:val="24"/>
        </w:rPr>
      </w:r>
    </w:p>
    <w:p>
      <w:pPr>
        <w:numPr>
          <w:ilvl w:val="0"/>
          <w:numId w:val="1"/>
        </w:numPr>
        <w:ind w:left="283" w:hanging="283"/>
        <w:spacing w:after="15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  <w:sz w:val="24"/>
        </w:rPr>
      </w:pPr>
      <w:r>
        <w:rPr>
          <w:b/>
          <w:color w:val="4a4a4a"/>
          <w:sz w:val="24"/>
        </w:rPr>
        <w:t>Events</w:t>
      </w:r>
      <w:r>
        <w:rPr>
          <w:color w:val="4a4a4a"/>
          <w:sz w:val="24"/>
        </w:rPr>
      </w:r>
    </w:p>
    <w:p>
      <w:pPr>
        <w:numPr>
          <w:ilvl w:val="0"/>
          <w:numId w:val="1"/>
        </w:numPr>
        <w:ind w:left="283" w:hanging="283"/>
        <w:spacing w:after="15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  <w:sz w:val="24"/>
        </w:rPr>
      </w:pPr>
      <w:r>
        <w:rPr>
          <w:b/>
          <w:color w:val="4a4a4a"/>
          <w:sz w:val="24"/>
        </w:rPr>
        <w:t>Performance</w:t>
      </w:r>
      <w:r>
        <w:rPr>
          <w:color w:val="4a4a4a"/>
          <w:sz w:val="24"/>
        </w:rPr>
      </w:r>
    </w:p>
    <w:p>
      <w:pPr>
        <w:numPr>
          <w:ilvl w:val="0"/>
          <w:numId w:val="1"/>
        </w:numPr>
        <w:ind w:left="283" w:hanging="283"/>
        <w:spacing w:after="15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  <w:sz w:val="24"/>
        </w:rPr>
      </w:pPr>
      <w:r>
        <w:rPr>
          <w:b/>
          <w:color w:val="4a4a4a"/>
          <w:sz w:val="24"/>
        </w:rPr>
        <w:t>Facts</w:t>
      </w:r>
      <w:r>
        <w:rPr>
          <w:color w:val="4a4a4a"/>
          <w:sz w:val="24"/>
        </w:rPr>
      </w:r>
    </w:p>
    <w:p>
      <w:pPr>
        <w:numPr>
          <w:ilvl w:val="0"/>
          <w:numId w:val="1"/>
        </w:numPr>
        <w:ind w:left="283" w:hanging="283"/>
        <w:spacing w:after="15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  <w:sz w:val="24"/>
        </w:rPr>
      </w:pPr>
      <w:r>
        <w:rPr>
          <w:b/>
          <w:color w:val="4a4a4a"/>
          <w:sz w:val="24"/>
        </w:rPr>
        <w:t>Meta-Knowledge</w:t>
      </w:r>
      <w:r>
        <w:rPr>
          <w:color w:val="4a4a4a"/>
          <w:sz w:val="24"/>
        </w:rPr>
      </w:r>
    </w:p>
    <w:p>
      <w:pPr>
        <w:numPr>
          <w:ilvl w:val="0"/>
          <w:numId w:val="1"/>
        </w:numPr>
        <w:ind w:left="283" w:hanging="283"/>
        <w:spacing w:after="15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  <w:sz w:val="24"/>
        </w:rPr>
      </w:pPr>
      <w:r>
        <w:rPr>
          <w:b/>
          <w:color w:val="4a4a4a"/>
          <w:sz w:val="24"/>
        </w:rPr>
        <w:t>Knowledge-base</w:t>
      </w:r>
      <w:r>
        <w:rPr>
          <w:color w:val="4a4a4a"/>
          <w:sz w:val="24"/>
        </w:rPr>
      </w:r>
    </w:p>
    <w:p>
      <w:pPr>
        <w:spacing w:after="15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4a4a4a"/>
          <w:sz w:val="24"/>
        </w:rPr>
      </w:pPr>
      <w:r>
        <w:rPr>
          <w:b/>
          <w:color w:val="4a4a4a"/>
          <w:sz w:val="24"/>
        </w:rPr>
      </w:r>
    </w:p>
    <w:p>
      <w:pPr>
        <w:spacing w:after="15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4a4a4a"/>
          <w:sz w:val="24"/>
        </w:rPr>
      </w:pPr>
      <w:r>
        <w:rPr>
          <w:b/>
          <w:color w:val="4a4a4a"/>
          <w:sz w:val="24"/>
        </w:rPr>
      </w:r>
    </w:p>
    <w:tbl>
      <w:tblPr>
        <w:tblStyle w:val="TableGrid"/>
        <w:name w:val="Table1"/>
        <w:tabOrder w:val="0"/>
        <w:jc w:val="left"/>
        <w:tblInd w:w="0" w:type="dxa"/>
        <w:tblW w:w="9108" w:type="dxa"/>
        <w:tblLook w:val="04A0" w:firstRow="1" w:lastRow="0" w:firstColumn="1" w:lastColumn="0" w:noHBand="0" w:noVBand="1"/>
      </w:tblPr>
      <w:tblGrid>
        <w:gridCol w:w="738"/>
        <w:gridCol w:w="2562"/>
        <w:gridCol w:w="5808"/>
      </w:tblGrid>
      <w:tr>
        <w:trPr>
          <w:tblHeader w:val="0"/>
          <w:cantSplit w:val="0"/>
          <w:trHeight w:val="120" w:hRule="atLeast"/>
        </w:trPr>
        <w:tc>
          <w:tcPr>
            <w:tcW w:w="405" w:type="pct"/>
            <w:shd w:val="none"/>
            <w:tmTcPr id="1648317844" protected="0"/>
          </w:tcPr>
          <w:p>
            <w:pPr/>
            <w:r>
              <w:t>1</w:t>
            </w:r>
          </w:p>
        </w:tc>
        <w:tc>
          <w:tcPr>
            <w:tcW w:w="1405" w:type="pct"/>
            <w:shd w:val="none"/>
            <w:tmTcPr id="1648317844" protected="0"/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OBJECTS</w:t>
            </w:r>
          </w:p>
        </w:tc>
        <w:tc>
          <w:tcPr>
            <w:tcW w:w="3185" w:type="pct"/>
            <w:shd w:val="none"/>
            <w:tmTcPr id="1648317844" protected="0"/>
          </w:tcPr>
          <w:p>
            <w:pPr/>
            <w:r>
              <w:t>All the facts about objects in our world domain. E.g., Guitars contains strings, trumpets are brass instruments.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05" w:type="pct"/>
            <w:shd w:val="none"/>
            <w:tmTcPr id="1648317844" protected="0"/>
          </w:tcPr>
          <w:p>
            <w:pPr/>
            <w:r>
              <w:t>2</w:t>
            </w:r>
          </w:p>
        </w:tc>
        <w:tc>
          <w:tcPr>
            <w:tcW w:w="1405" w:type="pct"/>
            <w:shd w:val="none"/>
            <w:tmTcPr id="1648317844" protected="0"/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EVENTS</w:t>
            </w:r>
          </w:p>
        </w:tc>
        <w:tc>
          <w:tcPr>
            <w:tcW w:w="3185" w:type="pct"/>
            <w:shd w:val="none"/>
            <w:tmTcPr id="1648317844" protected="0"/>
          </w:tcPr>
          <w:p>
            <w:pPr/>
            <w:r>
              <w:t>Events are the actions which occur in our world.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05" w:type="pct"/>
            <w:shd w:val="none"/>
            <w:tmTcPr id="1648317844" protected="0"/>
          </w:tcPr>
          <w:p>
            <w:pPr/>
            <w:r>
              <w:t>3</w:t>
            </w:r>
          </w:p>
        </w:tc>
        <w:tc>
          <w:tcPr>
            <w:tcW w:w="1405" w:type="pct"/>
            <w:shd w:val="none"/>
            <w:tmTcPr id="1648317844" protected="0"/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PERFORMANCE</w:t>
            </w:r>
          </w:p>
        </w:tc>
        <w:tc>
          <w:tcPr>
            <w:tcW w:w="3185" w:type="pct"/>
            <w:shd w:val="none"/>
            <w:tmTcPr id="1648317844" protected="0"/>
          </w:tcPr>
          <w:p>
            <w:pPr/>
            <w:r>
              <w:t>It describe behavior which involves knowledge about how to do things.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05" w:type="pct"/>
            <w:shd w:val="none"/>
            <w:tmTcPr id="1648317844" protected="0"/>
          </w:tcPr>
          <w:p>
            <w:pPr/>
            <w:r>
              <w:t>4</w:t>
            </w:r>
          </w:p>
        </w:tc>
        <w:tc>
          <w:tcPr>
            <w:tcW w:w="1405" w:type="pct"/>
            <w:shd w:val="none"/>
            <w:tmTcPr id="1648317844" protected="0"/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FACTS</w:t>
            </w:r>
          </w:p>
        </w:tc>
        <w:tc>
          <w:tcPr>
            <w:tcW w:w="3185" w:type="pct"/>
            <w:shd w:val="none"/>
            <w:tmTcPr id="1648317844" protected="0"/>
          </w:tcPr>
          <w:p>
            <w:pPr/>
            <w:r>
              <w:t>Facts are the truths about the real world and what we represent.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05" w:type="pct"/>
            <w:shd w:val="none"/>
            <w:tmTcPr id="1648317844" protected="0"/>
          </w:tcPr>
          <w:p>
            <w:pPr/>
            <w:r>
              <w:t>5</w:t>
            </w:r>
          </w:p>
        </w:tc>
        <w:tc>
          <w:tcPr>
            <w:tcW w:w="1405" w:type="pct"/>
            <w:shd w:val="none"/>
            <w:tmTcPr id="1648317844" protected="0"/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META-KNOWLEDGE</w:t>
            </w:r>
          </w:p>
        </w:tc>
        <w:tc>
          <w:tcPr>
            <w:tcW w:w="3185" w:type="pct"/>
            <w:shd w:val="none"/>
            <w:tmTcPr id="1648317844" protected="0"/>
          </w:tcPr>
          <w:p>
            <w:pPr/>
            <w:r>
              <w:t>It is knowledge about what we know.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05" w:type="pct"/>
            <w:shd w:val="none"/>
            <w:tmTcPr id="1648317844" protected="0"/>
          </w:tcPr>
          <w:p>
            <w:pPr/>
            <w:r>
              <w:t>6</w:t>
            </w:r>
          </w:p>
        </w:tc>
        <w:tc>
          <w:tcPr>
            <w:tcW w:w="1405" w:type="pct"/>
            <w:shd w:val="none"/>
            <w:tmTcPr id="1648317844" protected="0"/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KNOWLEDGE-BASE</w:t>
            </w:r>
          </w:p>
        </w:tc>
        <w:tc>
          <w:tcPr>
            <w:tcW w:w="3185" w:type="pct"/>
            <w:shd w:val="none"/>
            <w:tmTcPr id="1648317844" protected="0"/>
          </w:tcPr>
          <w:p>
            <w:pPr/>
            <w:r>
              <w:t>The central component of the knowledge-based agents is the knowledge base. It is represented as KB. The Knowledgebase is a group of the Sentences (Here, sentences are used as a technical term and not identical with the English language).</w:t>
            </w:r>
          </w:p>
        </w:tc>
      </w:tr>
    </w:tbl>
    <w:p>
      <w:pPr>
        <w:pStyle w:val="para2"/>
        <w:rPr>
          <w:b w:val="0"/>
          <w:bCs w:val="0"/>
          <w:u w:color="auto" w:val="dottedHeavy"/>
        </w:rPr>
      </w:pPr>
      <w:r>
        <w:rPr>
          <w:b w:val="0"/>
          <w:bCs w:val="0"/>
          <w:u w:color="auto" w:val="dottedHeavy"/>
        </w:rPr>
        <w:t>TYPES OF KNOWLEDGE REPRESENTATION:-</w:t>
      </w:r>
    </w:p>
    <w:p>
      <w:r/>
    </w:p>
    <w:p>
      <w:r/>
    </w:p>
    <w:p>
      <w:r>
        <w:rPr>
          <w:noProof/>
        </w:rPr>
        <w:drawing>
          <wp:anchor distT="114300" distB="114300" distL="114300" distR="114300" simplePos="0" relativeHeight="251658245" behindDoc="0" locked="0" layoutInCell="0" hidden="0" allowOverlap="1">
            <wp:simplePos x="0" y="0"/>
            <wp:positionH relativeFrom="page">
              <wp:posOffset>1886585</wp:posOffset>
            </wp:positionH>
            <wp:positionV relativeFrom="page">
              <wp:posOffset>3474720</wp:posOffset>
            </wp:positionV>
            <wp:extent cx="4338955" cy="2550795"/>
            <wp:effectExtent l="0" t="0" r="0" b="0"/>
            <wp:wrapTopAndBottom/>
            <wp:docPr id="5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3"/>
                    <pic:cNvPicPr>
                      <a:picLocks noChangeAspect="1"/>
                      <a:extLst>
                        <a:ext uri="smNativeData">
                          <sm:smNativeData xmlns:sm="smNativeData" val="SMDATA_14_lFU/Y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EUAAAAAoQAAAAAAAAAAAAABAAAAAAAAAJsLAAABAAAAAAAAAGAVAACxGgAAsQ8AAAIAAACbCwAAYBU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25507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1</w:t>
      </w:r>
      <w:r>
        <w:rPr>
          <w:b/>
          <w:color w:val="666666"/>
          <w:sz w:val="28"/>
          <w:szCs w:val="28"/>
          <w:u w:color="auto" w:val="double"/>
        </w:rPr>
        <w:t>. Declarative Knowledge</w:t>
      </w:r>
      <w:r>
        <w:rPr>
          <w:b/>
          <w:color w:val="666666"/>
          <w:sz w:val="28"/>
          <w:szCs w:val="28"/>
        </w:rPr>
        <w:t>:-</w:t>
      </w:r>
      <w:r>
        <w:rPr>
          <w:color w:val="666666"/>
          <w:sz w:val="28"/>
          <w:szCs w:val="28"/>
        </w:rPr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color w:val="000000"/>
          <w:sz w:val="24"/>
        </w:rPr>
        <w:t>Declarative knowledge is to know about something.</w:t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color w:val="000000"/>
          <w:sz w:val="24"/>
        </w:rPr>
        <w:t>It includes concepts, facts, and objects.</w:t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color w:val="000000"/>
          <w:sz w:val="24"/>
        </w:rPr>
        <w:t>It is also called descriptive knowledge and expressed in declarativesentences.</w:t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color w:val="000000"/>
          <w:sz w:val="24"/>
        </w:rPr>
        <w:t>It is simpler than procedural language.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2.</w:t>
      </w:r>
      <w:r>
        <w:rPr>
          <w:b/>
          <w:color w:val="666666"/>
          <w:sz w:val="28"/>
          <w:szCs w:val="28"/>
          <w:u w:color="auto" w:val="double"/>
        </w:rPr>
        <w:t xml:space="preserve"> Structural Knowledge</w:t>
      </w:r>
      <w:r>
        <w:rPr>
          <w:b/>
          <w:color w:val="666666"/>
          <w:sz w:val="28"/>
          <w:szCs w:val="28"/>
        </w:rPr>
        <w:t>:-</w:t>
      </w:r>
      <w:r>
        <w:rPr>
          <w:color w:val="666666"/>
          <w:sz w:val="28"/>
          <w:szCs w:val="28"/>
        </w:rPr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color w:val="000000"/>
          <w:sz w:val="24"/>
        </w:rPr>
        <w:t>Structural knowledge is basic knowledge to problem-solving.</w:t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color w:val="000000"/>
          <w:sz w:val="24"/>
        </w:rPr>
        <w:t>It describes relationships between various concepts such as kind of, part of, and grouping of something.</w:t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color w:val="000000"/>
          <w:sz w:val="24"/>
        </w:rPr>
        <w:t>It describes the relationship that exists between concepts or objects.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  <w:t>3</w:t>
      </w:r>
      <w:r>
        <w:rPr>
          <w:b/>
          <w:color w:val="666666"/>
          <w:sz w:val="28"/>
          <w:szCs w:val="28"/>
        </w:rPr>
        <w:t>.</w:t>
      </w:r>
      <w:r>
        <w:rPr>
          <w:b/>
          <w:color w:val="666666"/>
          <w:sz w:val="28"/>
          <w:szCs w:val="28"/>
          <w:u w:color="auto" w:val="double"/>
        </w:rPr>
        <w:t xml:space="preserve"> Procedural Knowledge</w:t>
      </w:r>
      <w:r>
        <w:rPr>
          <w:b/>
          <w:color w:val="666666"/>
          <w:sz w:val="28"/>
          <w:szCs w:val="28"/>
        </w:rPr>
        <w:t>:-</w:t>
      </w:r>
      <w:r>
        <w:rPr>
          <w:color w:val="666666"/>
          <w:sz w:val="28"/>
          <w:szCs w:val="28"/>
        </w:rPr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color w:val="000000"/>
          <w:sz w:val="24"/>
        </w:rPr>
        <w:t>It is also known as imperative knowledge.</w:t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color w:val="000000"/>
          <w:sz w:val="24"/>
        </w:rPr>
        <w:t>Procedural knowledge is a type of knowledge which is responsible for knowing how to do something.</w:t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color w:val="000000"/>
          <w:sz w:val="24"/>
        </w:rPr>
        <w:t>It can be directly applied to any task.</w:t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color w:val="000000"/>
          <w:sz w:val="24"/>
        </w:rPr>
        <w:t>It includes rules, strategies, procedures, agendas, etc.</w:t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color w:val="000000"/>
          <w:sz w:val="24"/>
        </w:rPr>
        <w:t>Procedural knowledge depends on the task on which it can be applied.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 xml:space="preserve">4. </w:t>
      </w:r>
      <w:r>
        <w:rPr>
          <w:b/>
          <w:color w:val="666666"/>
          <w:sz w:val="28"/>
          <w:szCs w:val="28"/>
          <w:u w:color="auto" w:val="double"/>
        </w:rPr>
        <w:t>Meta Knowledge</w:t>
      </w:r>
      <w:r>
        <w:rPr>
          <w:b/>
          <w:color w:val="666666"/>
          <w:sz w:val="28"/>
          <w:szCs w:val="28"/>
        </w:rPr>
        <w:t>:-</w:t>
      </w:r>
      <w:r>
        <w:rPr>
          <w:color w:val="666666"/>
          <w:sz w:val="28"/>
          <w:szCs w:val="28"/>
        </w:rPr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color w:val="000000"/>
          <w:sz w:val="24"/>
        </w:rPr>
        <w:t>Knowledge about the other types of knowledge is called Meta-knowledge.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5.</w:t>
      </w:r>
      <w:r>
        <w:rPr>
          <w:b/>
          <w:color w:val="666666"/>
          <w:sz w:val="28"/>
          <w:szCs w:val="28"/>
          <w:u w:color="auto" w:val="double"/>
        </w:rPr>
        <w:t xml:space="preserve"> Heuristic Knowledge</w:t>
      </w:r>
      <w:r>
        <w:rPr>
          <w:b/>
          <w:color w:val="666666"/>
          <w:sz w:val="28"/>
          <w:szCs w:val="28"/>
        </w:rPr>
        <w:t>:-</w:t>
      </w:r>
      <w:r>
        <w:rPr>
          <w:color w:val="666666"/>
          <w:sz w:val="28"/>
          <w:szCs w:val="28"/>
        </w:rPr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color w:val="000000"/>
          <w:sz w:val="24"/>
        </w:rPr>
        <w:t>Heuristic knowledge is representing knowledge of some experts in a filed or subject.</w:t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color w:val="000000"/>
          <w:sz w:val="24"/>
        </w:rPr>
        <w:t>Heuristic knowledge is rules of thumb based on previous experiences, awareness of approaches, and which are good to work but not guaranteed.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</w:r>
    </w:p>
    <w:p>
      <w:pPr>
        <w:pStyle w:val="para2"/>
        <w:rPr>
          <w:b w:val="0"/>
          <w:bCs w:val="0"/>
          <w:sz w:val="36"/>
          <w:szCs w:val="36"/>
          <w:u w:color="auto" w:val="dottedHeavy"/>
        </w:rPr>
      </w:pPr>
      <w:r>
        <w:rPr>
          <w:b w:val="0"/>
          <w:bCs w:val="0"/>
          <w:sz w:val="36"/>
          <w:szCs w:val="36"/>
          <w:u w:color="auto" w:val="dottedHeavy"/>
        </w:rPr>
        <w:t>APPROACHES TO KNOWLEDGE REPRESENTATION:-</w:t>
      </w:r>
    </w:p>
    <w:p>
      <w:r/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333333"/>
          <w:sz w:val="24"/>
          <w:szCs w:val="24"/>
        </w:rPr>
      </w:pPr>
      <w:r>
        <w:rPr>
          <w:rFonts w:ascii="Segoe UI" w:hAnsi="Segoe UI"/>
          <w:color w:val="333333"/>
          <w:sz w:val="24"/>
          <w:szCs w:val="24"/>
        </w:rPr>
        <w:t>There are mainly four approaches to knowledge representation, which are givenbelow: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name w:val="Table2"/>
        <w:tabOrder w:val="0"/>
        <w:jc w:val="left"/>
        <w:tblInd w:w="0" w:type="dxa"/>
        <w:tblW w:w="9107" w:type="dxa"/>
        <w:tblLook w:val="04A0" w:firstRow="1" w:lastRow="0" w:firstColumn="1" w:lastColumn="0" w:noHBand="0" w:noVBand="1"/>
      </w:tblPr>
      <w:tblGrid>
        <w:gridCol w:w="738"/>
        <w:gridCol w:w="2507"/>
        <w:gridCol w:w="5862"/>
      </w:tblGrid>
      <w:tr>
        <w:trPr>
          <w:tblHeader w:val="0"/>
          <w:cantSplit w:val="0"/>
          <w:trHeight w:val="0" w:hRule="auto"/>
        </w:trPr>
        <w:tc>
          <w:tcPr>
            <w:tcW w:w="405" w:type="pct"/>
            <w:shd w:val="none"/>
            <w:tmTcPr id="1648317844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1375" w:type="pct"/>
            <w:shd w:val="none"/>
            <w:tmTcPr id="1648317844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APPROACHES</w:t>
            </w:r>
          </w:p>
        </w:tc>
        <w:tc>
          <w:tcPr>
            <w:tcW w:w="3215" w:type="pct"/>
            <w:shd w:val="none"/>
            <w:tmTcPr id="1648317844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05" w:type="pct"/>
            <w:shd w:val="none"/>
            <w:tmTcPr id="1648317844" protected="0"/>
          </w:tcPr>
          <w:p>
            <w:pPr/>
            <w:r>
              <w:t>1.</w:t>
            </w:r>
          </w:p>
        </w:tc>
        <w:tc>
          <w:tcPr>
            <w:tcW w:w="1375" w:type="pct"/>
            <w:shd w:val="none"/>
            <w:tmTcPr id="164831784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relational knowledge</w:t>
            </w:r>
          </w:p>
        </w:tc>
        <w:tc>
          <w:tcPr>
            <w:tcW w:w="3215" w:type="pct"/>
            <w:shd w:val="none"/>
            <w:tmTcPr id="1648317844" protected="0"/>
          </w:tcPr>
          <w:p>
            <w:pPr/>
            <w:r>
              <w:t>It is the simplest way of storing facts which uses the relational method, and each fact about a set of the object is set out systematically in columns.</w:t>
            </w:r>
          </w:p>
          <w:p>
            <w:pPr/>
            <w:r>
              <w:t>This approach of knowledge representation is famous in database systems where the relationship between different entities is represented.</w:t>
            </w:r>
          </w:p>
          <w:p>
            <w:pPr/>
            <w:r>
              <w:t>This approach has little opportunity for inference.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05" w:type="pct"/>
            <w:shd w:val="none"/>
            <w:tmTcPr id="1648317844" protected="0"/>
          </w:tcPr>
          <w:p>
            <w:pPr/>
            <w:r>
              <w:t>2.</w:t>
            </w:r>
          </w:p>
        </w:tc>
        <w:tc>
          <w:tcPr>
            <w:tcW w:w="1375" w:type="pct"/>
            <w:shd w:val="none"/>
            <w:tmTcPr id="1648317844" protected="0"/>
          </w:tcPr>
          <w:p>
            <w:pPr/>
            <w:r>
              <w:rPr>
                <w:sz w:val="24"/>
                <w:szCs w:val="24"/>
              </w:rPr>
              <w:t>Inheritable knowledge</w:t>
            </w:r>
            <w:r/>
          </w:p>
        </w:tc>
        <w:tc>
          <w:tcPr>
            <w:tcW w:w="3215" w:type="pct"/>
            <w:shd w:val="none"/>
            <w:tmTcPr id="1648317844" protected="0"/>
          </w:tcPr>
          <w:p>
            <w:pPr/>
            <w:r>
              <w:t>In the inheritable knowledge approach, all data must be stored into a hierarchy of classes.</w:t>
            </w:r>
          </w:p>
          <w:p>
            <w:pPr/>
            <w:r>
              <w:t>All classes should be arranged in a generalized form or a hierarchal manner.</w:t>
            </w:r>
          </w:p>
          <w:p>
            <w:pPr/>
            <w:r>
              <w:t>In this approach, we apply inheritance property.</w:t>
            </w:r>
          </w:p>
          <w:p>
            <w:pPr/>
            <w:r>
              <w:t>Elements inherit values from other members of a class.</w:t>
            </w:r>
          </w:p>
          <w:p>
            <w:pPr/>
            <w:r>
              <w:t>This approach contains inheritable knowledge which shows a relation between instance and class, and it is called instance relation.</w:t>
            </w:r>
          </w:p>
          <w:p>
            <w:pPr/>
            <w:r>
              <w:t>Every individual frame can represent the collection of attributes and its value.</w:t>
            </w:r>
          </w:p>
          <w:p>
            <w:pPr/>
            <w:r>
              <w:t>In this approach, objects and values are represented in Boxed nodes.</w:t>
            </w:r>
          </w:p>
          <w:p>
            <w:pPr/>
            <w:r>
              <w:t>We use Arrows which point from objects to their values.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05" w:type="pct"/>
            <w:shd w:val="none"/>
            <w:tmTcPr id="1648317844" protected="0"/>
          </w:tcPr>
          <w:p>
            <w:pPr/>
            <w:r>
              <w:t>3.</w:t>
            </w:r>
          </w:p>
        </w:tc>
        <w:tc>
          <w:tcPr>
            <w:tcW w:w="1375" w:type="pct"/>
            <w:shd w:val="none"/>
            <w:tmTcPr id="164831784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Inferential knowledge</w:t>
            </w:r>
          </w:p>
        </w:tc>
        <w:tc>
          <w:tcPr>
            <w:tcW w:w="3215" w:type="pct"/>
            <w:shd w:val="none"/>
            <w:tmTcPr id="1648317844" protected="0"/>
          </w:tcPr>
          <w:p>
            <w:pPr/>
            <w:r>
              <w:t>Inferential knowledge approach represents knowledge in the form of formal logics.</w:t>
            </w:r>
          </w:p>
          <w:p>
            <w:pPr/>
            <w:r>
              <w:t>This approach can be used to derive more facts.</w:t>
            </w:r>
          </w:p>
          <w:p>
            <w:pPr/>
            <w:r>
              <w:t>It guaranteed correctness.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05" w:type="pct"/>
            <w:shd w:val="none"/>
            <w:tmTcPr id="1648317844" protected="0"/>
          </w:tcPr>
          <w:p>
            <w:pPr/>
            <w:r>
              <w:t>4.</w:t>
            </w:r>
          </w:p>
        </w:tc>
        <w:tc>
          <w:tcPr>
            <w:tcW w:w="1375" w:type="pct"/>
            <w:shd w:val="none"/>
            <w:tmTcPr id="1648317844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Procedural knowledge</w:t>
            </w:r>
          </w:p>
        </w:tc>
        <w:tc>
          <w:tcPr>
            <w:tcW w:w="3215" w:type="pct"/>
            <w:shd w:val="none"/>
            <w:tmTcPr id="1648317844" protected="0"/>
          </w:tcPr>
          <w:p>
            <w:pPr/>
            <w:r>
              <w:t>Procedural knowledge approach uses small programs and codes which describes how to do specific things, and how to proceed.</w:t>
            </w:r>
          </w:p>
          <w:p>
            <w:pPr/>
            <w:r>
              <w:t>In this approach, one important rule is used which is </w:t>
            </w:r>
            <w:r>
              <w:rPr>
                <w:b/>
              </w:rPr>
              <w:t>If-Then rule</w:t>
            </w:r>
            <w:r>
              <w:t>.</w:t>
            </w:r>
          </w:p>
          <w:p>
            <w:pPr/>
            <w:r>
              <w:t>In this knowledge, we can use various coding languages such as </w:t>
            </w:r>
            <w:r>
              <w:rPr>
                <w:b/>
              </w:rPr>
              <w:t>LISP language</w:t>
            </w:r>
            <w:r>
              <w:t> and </w:t>
            </w:r>
            <w:r>
              <w:rPr>
                <w:b/>
              </w:rPr>
              <w:t>Prolog language</w:t>
            </w:r>
            <w:r>
              <w:t>.</w:t>
            </w:r>
          </w:p>
          <w:p>
            <w:pPr/>
            <w:r>
              <w:t>We can easily represent heuristic or domain-specific knowledge using this approach.</w:t>
            </w:r>
          </w:p>
          <w:p>
            <w:pPr/>
            <w:r>
              <w:t>But it is not necessary that we can represent all cases in this approach.</w:t>
            </w:r>
          </w:p>
        </w:tc>
      </w:tr>
    </w:tbl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1"/>
        <w:rPr>
          <w:sz w:val="48"/>
          <w:szCs w:val="48"/>
          <w:u w:color="auto" w:val="single"/>
        </w:rPr>
      </w:pPr>
      <w:r>
        <w:rPr>
          <w:sz w:val="48"/>
          <w:szCs w:val="48"/>
          <w:u w:color="auto" w:val="single"/>
        </w:rPr>
        <w:t>FIRST ORDER PREDICATE LOGIC:-</w:t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color w:val="000000"/>
          <w:sz w:val="24"/>
        </w:rPr>
        <w:t>First-order logic is another way of knowledge representation in artificial intelligence. It is an extension to propositional logic.</w:t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color w:val="000000"/>
          <w:sz w:val="24"/>
        </w:rPr>
        <w:t>FOL is sufficiently expressive to represent the natural language statements in a concise way.</w:t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color w:val="000000"/>
          <w:sz w:val="24"/>
        </w:rPr>
        <w:t>First-order logic is also known as</w:t>
      </w:r>
      <w:r>
        <w:rPr>
          <w:rFonts w:ascii="Segoe UI" w:hAnsi="Segoe UI"/>
          <w:color w:val="000000"/>
          <w:sz w:val="24"/>
          <w:u w:color="auto" w:val="single"/>
        </w:rPr>
        <w:t> </w:t>
      </w:r>
      <w:r>
        <w:rPr>
          <w:rFonts w:ascii="Segoe UI" w:hAnsi="Segoe UI"/>
          <w:b/>
          <w:color w:val="000000"/>
          <w:sz w:val="24"/>
          <w:u w:color="auto" w:val="single"/>
        </w:rPr>
        <w:t>Predicate logic or First-order predicate logic</w:t>
      </w:r>
      <w:r>
        <w:rPr>
          <w:rFonts w:ascii="Segoe UI" w:hAnsi="Segoe UI"/>
          <w:color w:val="000000"/>
          <w:sz w:val="24"/>
        </w:rPr>
        <w:t>. First-order logic is a powerful language that develops information about the objects in a more easy way and can also express the relationship between those objects.</w:t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color w:val="000000"/>
          <w:sz w:val="24"/>
        </w:rPr>
        <w:t>First-order logic (like natural language) does not only assume that the world contains facts like propositional logic but also assumes the following things in the world:</w:t>
      </w:r>
    </w:p>
    <w:p>
      <w:pPr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b/>
          <w:color w:val="000000"/>
          <w:sz w:val="24"/>
        </w:rPr>
        <w:t>Objects:</w:t>
      </w:r>
      <w:r>
        <w:rPr>
          <w:rFonts w:ascii="Segoe UI" w:hAnsi="Segoe UI"/>
          <w:color w:val="000000"/>
          <w:sz w:val="24"/>
        </w:rPr>
        <w:t> A, B, people, numbers, colors, wars, theories, squares, pits, wumpus, ......</w:t>
      </w:r>
    </w:p>
    <w:p>
      <w:pPr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b/>
          <w:color w:val="000000"/>
          <w:sz w:val="24"/>
        </w:rPr>
        <w:t>Relations:</w:t>
      </w:r>
      <w:r>
        <w:rPr>
          <w:rFonts w:ascii="Segoe UI" w:hAnsi="Segoe UI"/>
          <w:color w:val="000000"/>
          <w:sz w:val="24"/>
        </w:rPr>
        <w:t> </w:t>
      </w:r>
      <w:r>
        <w:rPr>
          <w:rFonts w:ascii="Segoe UI" w:hAnsi="Segoe UI"/>
          <w:b/>
          <w:color w:val="000000"/>
          <w:sz w:val="24"/>
        </w:rPr>
        <w:t>It can be unary relation such as:</w:t>
      </w:r>
      <w:r>
        <w:rPr>
          <w:rFonts w:ascii="Segoe UI" w:hAnsi="Segoe UI"/>
          <w:color w:val="000000"/>
          <w:sz w:val="24"/>
        </w:rPr>
        <w:t> red, round, is adjacent, </w:t>
      </w:r>
      <w:r>
        <w:rPr>
          <w:rFonts w:ascii="Segoe UI" w:hAnsi="Segoe UI"/>
          <w:b/>
          <w:color w:val="000000"/>
          <w:sz w:val="24"/>
        </w:rPr>
        <w:t>or n-any relation such as:</w:t>
      </w:r>
      <w:r>
        <w:rPr>
          <w:rFonts w:ascii="Segoe UI" w:hAnsi="Segoe UI"/>
          <w:color w:val="000000"/>
          <w:sz w:val="24"/>
        </w:rPr>
        <w:t> the sister of, brother of, has color, comes between</w:t>
      </w:r>
    </w:p>
    <w:p>
      <w:pPr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b/>
          <w:color w:val="000000"/>
          <w:sz w:val="24"/>
        </w:rPr>
        <w:t>Function:</w:t>
      </w:r>
      <w:r>
        <w:rPr>
          <w:rFonts w:ascii="Segoe UI" w:hAnsi="Segoe UI"/>
          <w:color w:val="000000"/>
          <w:sz w:val="24"/>
        </w:rPr>
        <w:t> Father of, best friend, third inning of, end of, ......</w:t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color w:val="000000"/>
          <w:sz w:val="24"/>
        </w:rPr>
        <w:t>As a natural language, first-order logic also has two main parts:</w:t>
      </w:r>
    </w:p>
    <w:p>
      <w:pPr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b/>
          <w:color w:val="000000"/>
          <w:sz w:val="24"/>
        </w:rPr>
        <w:t>Syntax</w:t>
      </w:r>
      <w:r>
        <w:rPr>
          <w:rFonts w:ascii="Segoe UI" w:hAnsi="Segoe UI"/>
          <w:color w:val="000000"/>
          <w:sz w:val="24"/>
        </w:rPr>
      </w:r>
    </w:p>
    <w:p>
      <w:pPr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b/>
          <w:color w:val="000000"/>
          <w:sz w:val="24"/>
        </w:rPr>
        <w:t>Semantics</w:t>
      </w:r>
      <w:r>
        <w:rPr>
          <w:rFonts w:ascii="Segoe UI" w:hAnsi="Segoe UI"/>
          <w:color w:val="000000"/>
          <w:sz w:val="24"/>
        </w:rPr>
      </w:r>
    </w:p>
    <w:p>
      <w:pPr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b/>
          <w:color w:val="000000"/>
          <w:sz w:val="24"/>
        </w:rPr>
      </w:pPr>
      <w:r>
        <w:rPr>
          <w:rFonts w:ascii="Segoe UI" w:hAnsi="Segoe UI"/>
          <w:b/>
          <w:color w:val="000000"/>
          <w:sz w:val="24"/>
        </w:rPr>
      </w:r>
    </w:p>
    <w:p>
      <w:pPr>
        <w:pStyle w:val="para2"/>
        <w:spacing w:line="312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  <w:sz w:val="38"/>
          <w:u w:color="auto" w:val="dottedHeavy"/>
        </w:rPr>
      </w:pPr>
      <w:r>
        <w:rPr>
          <w:color w:val="4a4a4a"/>
          <w:sz w:val="38"/>
          <w:u w:color="auto" w:val="dottedHeavy"/>
        </w:rPr>
        <w:t>Syntax of First-Order logic:-</w:t>
      </w:r>
    </w:p>
    <w:p>
      <w:pPr>
        <w:spacing/>
        <w:jc w:val="both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32"/>
        </w:rPr>
      </w:pPr>
      <w:r>
        <w:rPr>
          <w:rFonts w:ascii="Segoe UI" w:hAnsi="Segoe UI" w:cs="Arial"/>
          <w:bCs/>
          <w:color w:val="333333"/>
          <w:sz w:val="24"/>
          <w:szCs w:val="32"/>
        </w:rPr>
        <w:t>The syntax of FOL determines which collection of symbols is a logical expression in first-order logic. The basic syntactic elements of first-order logic are symbols. We write statements in short-hand notation in FOL.</w:t>
      </w:r>
    </w:p>
    <w:p>
      <w:pPr>
        <w:pStyle w:val="para3"/>
        <w:spacing w:line="312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olor w:val="000000"/>
          <w:sz w:val="32"/>
        </w:rPr>
      </w:pPr>
      <w:r>
        <w:rPr>
          <w:b w:val="0"/>
          <w:color w:val="000000"/>
          <w:sz w:val="32"/>
        </w:rPr>
        <w:t>Basic Elements of First-order logic:-</w:t>
      </w:r>
    </w:p>
    <w:p>
      <w:pPr>
        <w:spacing/>
        <w:jc w:val="both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28"/>
        </w:rPr>
      </w:pPr>
      <w:r>
        <w:rPr>
          <w:rFonts w:ascii="Segoe UI" w:hAnsi="Segoe UI" w:cs="Arial"/>
          <w:bCs/>
          <w:color w:val="333333"/>
          <w:sz w:val="24"/>
          <w:szCs w:val="28"/>
        </w:rPr>
        <w:t>Following are the basic elements of FOL syntax:</w:t>
      </w:r>
    </w:p>
    <w:p>
      <w:pPr>
        <w:spacing/>
        <w:jc w:val="center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ffffff"/>
          <w:sz w:val="18"/>
          <w:szCs w:val="28"/>
        </w:rPr>
      </w:pPr>
      <w:r>
        <w:rPr>
          <w:rFonts w:cs="Arial"/>
          <w:bCs/>
          <w:color w:val="ffffff"/>
          <w:sz w:val="18"/>
          <w:szCs w:val="28"/>
        </w:rPr>
        <w:t>38.5M</w:t>
      </w:r>
    </w:p>
    <w:p>
      <w:pPr>
        <w:spacing/>
        <w:jc w:val="center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ffffff"/>
          <w:sz w:val="18"/>
          <w:szCs w:val="28"/>
        </w:rPr>
      </w:pPr>
      <w:r>
        <w:rPr>
          <w:rFonts w:cs="Arial"/>
          <w:bCs/>
          <w:color w:val="ffffff"/>
          <w:sz w:val="18"/>
          <w:szCs w:val="28"/>
        </w:rPr>
        <w:t>880</w:t>
      </w:r>
    </w:p>
    <w:p>
      <w:pPr>
        <w:spacing/>
        <w:jc w:val="center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ffffff"/>
          <w:szCs w:val="28"/>
        </w:rPr>
      </w:pPr>
      <w:r>
        <w:rPr>
          <w:rFonts w:cs="Arial"/>
          <w:bCs/>
          <w:color w:val="ffffff"/>
          <w:szCs w:val="28"/>
        </w:rPr>
        <w:t>OOPs Concepts in Java</w:t>
      </w:r>
    </w:p>
    <w:p>
      <w:pPr>
        <w:spacing/>
        <w:jc w:val="center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color w:val="000000"/>
          <w:szCs w:val="28"/>
        </w:rPr>
      </w:pPr>
      <w:r>
        <w:rPr>
          <w:rFonts w:cs="Arial"/>
          <w:bCs/>
          <w:color w:val="000000"/>
          <w:szCs w:val="28"/>
        </w:rPr>
      </w:r>
    </w:p>
    <w:tbl>
      <w:tblPr>
        <w:tblStyle w:val="TableNormal"/>
        <w:name w:val="Table3"/>
        <w:tabOrder w:val="0"/>
        <w:jc w:val="left"/>
        <w:tblInd w:w="0" w:type="dxa"/>
        <w:tblW w:w="9118" w:type="dxa"/>
        <w:tblLook w:val="0600" w:firstRow="0" w:lastRow="0" w:firstColumn="0" w:lastColumn="0" w:noHBand="1" w:noVBand="1"/>
      </w:tblPr>
      <w:tblGrid>
        <w:gridCol w:w="4559"/>
        <w:gridCol w:w="4559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C7CCBE" tmln="15, 20, 20, 0, 0"/>
              <w:left w:val="single" w:sz="6" w:space="0" w:color="C7CCBE" tmln="15, 20, 20, 0, 0"/>
              <w:bottom w:val="single" w:sz="6" w:space="0" w:color="C7CCBE" tmln="15, 20, 20, 0, 0"/>
              <w:right w:val="single" w:sz="6" w:space="0" w:color="C7CCBE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48317844" protected="0"/>
          </w:tcPr>
          <w:p>
            <w:pPr>
              <w:spacing w:line="408" w:lineRule="auto"/>
              <w:jc w:val="both"/>
              <w:keepNext/>
              <w:outlineLvl w:val="2"/>
              <w:keepLines/>
              <w:pBdr>
                <w:top w:val="single" w:sz="6" w:space="0" w:color="C7CCBE" tmln="15, 20, 20, 0, 0"/>
                <w:left w:val="single" w:sz="6" w:space="0" w:color="C7CCBE" tmln="15, 20, 20, 0, 0"/>
                <w:bottom w:val="single" w:sz="6" w:space="0" w:color="C7CCBE" tmln="15, 20, 20, 0, 0"/>
                <w:right w:val="single" w:sz="6" w:space="0" w:color="C7CCBE" tmln="15, 20, 20, 0, 0"/>
                <w:between w:val="nil" w:sz="0" w:space="0" w:color="000000" tmln="20, 20, 20, 0, 0"/>
              </w:pBdr>
              <w:shd w:val="none"/>
              <w:rPr>
                <w:rFonts w:ascii="Segoe UI" w:hAnsi="Segoe UI" w:cs="Arial"/>
                <w:b/>
                <w:bCs/>
                <w:color w:val="333333"/>
                <w:sz w:val="24"/>
                <w:szCs w:val="28"/>
              </w:rPr>
            </w:pPr>
            <w:r>
              <w:rPr>
                <w:rFonts w:ascii="Segoe UI" w:hAnsi="Segoe UI" w:cs="Arial"/>
                <w:b/>
                <w:bCs/>
                <w:color w:val="333333"/>
                <w:sz w:val="24"/>
                <w:szCs w:val="28"/>
              </w:rPr>
              <w:t>Constant</w:t>
            </w:r>
          </w:p>
        </w:tc>
        <w:tc>
          <w:tcPr>
            <w:tcW w:w="25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C7CCBE" tmln="15, 20, 20, 0, 0"/>
              <w:left w:val="single" w:sz="6" w:space="0" w:color="C7CCBE" tmln="15, 20, 20, 0, 0"/>
              <w:bottom w:val="single" w:sz="6" w:space="0" w:color="C7CCBE" tmln="15, 20, 20, 0, 0"/>
              <w:right w:val="single" w:sz="6" w:space="0" w:color="C7CCBE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48317844" protected="0"/>
          </w:tcPr>
          <w:p>
            <w:pPr>
              <w:spacing w:line="408" w:lineRule="auto"/>
              <w:jc w:val="both"/>
              <w:keepNext/>
              <w:outlineLvl w:val="2"/>
              <w:keepLines/>
              <w:pBdr>
                <w:top w:val="single" w:sz="6" w:space="0" w:color="C7CCBE" tmln="15, 20, 20, 0, 0"/>
                <w:left w:val="single" w:sz="6" w:space="0" w:color="C7CCBE" tmln="15, 20, 20, 0, 0"/>
                <w:bottom w:val="single" w:sz="6" w:space="0" w:color="C7CCBE" tmln="15, 20, 20, 0, 0"/>
                <w:right w:val="single" w:sz="6" w:space="0" w:color="C7CCBE" tmln="15, 20, 20, 0, 0"/>
                <w:between w:val="nil" w:sz="0" w:space="0" w:color="000000" tmln="20, 20, 20, 0, 0"/>
              </w:pBdr>
              <w:shd w:val="none"/>
              <w:rPr>
                <w:rFonts w:ascii="Segoe UI" w:hAnsi="Segoe UI" w:cs="Arial"/>
                <w:bCs/>
                <w:color w:val="333333"/>
                <w:sz w:val="24"/>
                <w:szCs w:val="28"/>
              </w:rPr>
            </w:pPr>
            <w:r>
              <w:rPr>
                <w:rFonts w:ascii="Segoe UI" w:hAnsi="Segoe UI" w:cs="Arial"/>
                <w:bCs/>
                <w:color w:val="333333"/>
                <w:sz w:val="24"/>
                <w:szCs w:val="28"/>
              </w:rPr>
              <w:t>1, 2, A, John, Mumbai, cat,....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C7CCBE" tmln="15, 20, 20, 0, 0"/>
              <w:left w:val="single" w:sz="6" w:space="0" w:color="C7CCBE" tmln="15, 20, 20, 0, 0"/>
              <w:bottom w:val="single" w:sz="6" w:space="0" w:color="C7CCBE" tmln="15, 20, 20, 0, 0"/>
              <w:right w:val="single" w:sz="6" w:space="0" w:color="C7CCBE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48317844" protected="0"/>
          </w:tcPr>
          <w:p>
            <w:pPr>
              <w:spacing w:line="408" w:lineRule="auto"/>
              <w:jc w:val="both"/>
              <w:keepNext/>
              <w:outlineLvl w:val="2"/>
              <w:keepLines/>
              <w:pBdr>
                <w:top w:val="single" w:sz="6" w:space="0" w:color="C7CCBE" tmln="15, 20, 20, 0, 0"/>
                <w:left w:val="single" w:sz="6" w:space="0" w:color="C7CCBE" tmln="15, 20, 20, 0, 0"/>
                <w:bottom w:val="single" w:sz="6" w:space="0" w:color="C7CCBE" tmln="15, 20, 20, 0, 0"/>
                <w:right w:val="single" w:sz="6" w:space="0" w:color="C7CCBE" tmln="15, 20, 20, 0, 0"/>
                <w:between w:val="nil" w:sz="0" w:space="0" w:color="000000" tmln="20, 20, 20, 0, 0"/>
              </w:pBdr>
              <w:shd w:val="none"/>
              <w:rPr>
                <w:rFonts w:ascii="Segoe UI" w:hAnsi="Segoe UI" w:cs="Arial"/>
                <w:b/>
                <w:bCs/>
                <w:color w:val="333333"/>
                <w:sz w:val="24"/>
                <w:szCs w:val="28"/>
              </w:rPr>
            </w:pPr>
            <w:r>
              <w:rPr>
                <w:rFonts w:ascii="Segoe UI" w:hAnsi="Segoe UI" w:cs="Arial"/>
                <w:b/>
                <w:bCs/>
                <w:color w:val="333333"/>
                <w:sz w:val="24"/>
                <w:szCs w:val="28"/>
              </w:rPr>
              <w:t>Variables</w:t>
            </w:r>
          </w:p>
        </w:tc>
        <w:tc>
          <w:tcPr>
            <w:tcW w:w="25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C7CCBE" tmln="15, 20, 20, 0, 0"/>
              <w:left w:val="single" w:sz="6" w:space="0" w:color="C7CCBE" tmln="15, 20, 20, 0, 0"/>
              <w:bottom w:val="single" w:sz="6" w:space="0" w:color="C7CCBE" tmln="15, 20, 20, 0, 0"/>
              <w:right w:val="single" w:sz="6" w:space="0" w:color="C7CCBE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48317844" protected="0"/>
          </w:tcPr>
          <w:p>
            <w:pPr>
              <w:spacing w:line="408" w:lineRule="auto"/>
              <w:jc w:val="both"/>
              <w:keepNext/>
              <w:outlineLvl w:val="2"/>
              <w:keepLines/>
              <w:pBdr>
                <w:top w:val="single" w:sz="6" w:space="0" w:color="C7CCBE" tmln="15, 20, 20, 0, 0"/>
                <w:left w:val="single" w:sz="6" w:space="0" w:color="C7CCBE" tmln="15, 20, 20, 0, 0"/>
                <w:bottom w:val="single" w:sz="6" w:space="0" w:color="C7CCBE" tmln="15, 20, 20, 0, 0"/>
                <w:right w:val="single" w:sz="6" w:space="0" w:color="C7CCBE" tmln="15, 20, 20, 0, 0"/>
                <w:between w:val="nil" w:sz="0" w:space="0" w:color="000000" tmln="20, 20, 20, 0, 0"/>
              </w:pBdr>
              <w:shd w:val="none"/>
              <w:rPr>
                <w:rFonts w:ascii="Segoe UI" w:hAnsi="Segoe UI" w:cs="Arial"/>
                <w:bCs/>
                <w:color w:val="333333"/>
                <w:sz w:val="24"/>
                <w:szCs w:val="28"/>
              </w:rPr>
            </w:pPr>
            <w:r>
              <w:rPr>
                <w:rFonts w:ascii="Segoe UI" w:hAnsi="Segoe UI" w:cs="Arial"/>
                <w:bCs/>
                <w:color w:val="333333"/>
                <w:sz w:val="24"/>
                <w:szCs w:val="28"/>
              </w:rPr>
              <w:t>x, y, z, a, b,....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C7CCBE" tmln="15, 20, 20, 0, 0"/>
              <w:left w:val="single" w:sz="6" w:space="0" w:color="C7CCBE" tmln="15, 20, 20, 0, 0"/>
              <w:bottom w:val="single" w:sz="6" w:space="0" w:color="C7CCBE" tmln="15, 20, 20, 0, 0"/>
              <w:right w:val="single" w:sz="6" w:space="0" w:color="C7CCBE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48317844" protected="0"/>
          </w:tcPr>
          <w:p>
            <w:pPr>
              <w:spacing w:line="408" w:lineRule="auto"/>
              <w:jc w:val="both"/>
              <w:keepNext/>
              <w:outlineLvl w:val="2"/>
              <w:keepLines/>
              <w:pBdr>
                <w:top w:val="single" w:sz="6" w:space="0" w:color="C7CCBE" tmln="15, 20, 20, 0, 0"/>
                <w:left w:val="single" w:sz="6" w:space="0" w:color="C7CCBE" tmln="15, 20, 20, 0, 0"/>
                <w:bottom w:val="single" w:sz="6" w:space="0" w:color="C7CCBE" tmln="15, 20, 20, 0, 0"/>
                <w:right w:val="single" w:sz="6" w:space="0" w:color="C7CCBE" tmln="15, 20, 20, 0, 0"/>
                <w:between w:val="nil" w:sz="0" w:space="0" w:color="000000" tmln="20, 20, 20, 0, 0"/>
              </w:pBdr>
              <w:shd w:val="none"/>
              <w:rPr>
                <w:rFonts w:ascii="Segoe UI" w:hAnsi="Segoe UI" w:cs="Arial"/>
                <w:b/>
                <w:bCs/>
                <w:color w:val="333333"/>
                <w:sz w:val="24"/>
                <w:szCs w:val="28"/>
              </w:rPr>
            </w:pPr>
            <w:r>
              <w:rPr>
                <w:rFonts w:ascii="Segoe UI" w:hAnsi="Segoe UI" w:cs="Arial"/>
                <w:b/>
                <w:bCs/>
                <w:color w:val="333333"/>
                <w:sz w:val="24"/>
                <w:szCs w:val="28"/>
              </w:rPr>
              <w:t>Predicates</w:t>
            </w:r>
          </w:p>
        </w:tc>
        <w:tc>
          <w:tcPr>
            <w:tcW w:w="25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C7CCBE" tmln="15, 20, 20, 0, 0"/>
              <w:left w:val="single" w:sz="6" w:space="0" w:color="C7CCBE" tmln="15, 20, 20, 0, 0"/>
              <w:bottom w:val="single" w:sz="6" w:space="0" w:color="C7CCBE" tmln="15, 20, 20, 0, 0"/>
              <w:right w:val="single" w:sz="6" w:space="0" w:color="C7CCBE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48317844" protected="0"/>
          </w:tcPr>
          <w:p>
            <w:pPr>
              <w:spacing w:line="408" w:lineRule="auto"/>
              <w:jc w:val="both"/>
              <w:keepNext/>
              <w:outlineLvl w:val="2"/>
              <w:keepLines/>
              <w:pBdr>
                <w:top w:val="single" w:sz="6" w:space="0" w:color="C7CCBE" tmln="15, 20, 20, 0, 0"/>
                <w:left w:val="single" w:sz="6" w:space="0" w:color="C7CCBE" tmln="15, 20, 20, 0, 0"/>
                <w:bottom w:val="single" w:sz="6" w:space="0" w:color="C7CCBE" tmln="15, 20, 20, 0, 0"/>
                <w:right w:val="single" w:sz="6" w:space="0" w:color="C7CCBE" tmln="15, 20, 20, 0, 0"/>
                <w:between w:val="nil" w:sz="0" w:space="0" w:color="000000" tmln="20, 20, 20, 0, 0"/>
              </w:pBdr>
              <w:shd w:val="none"/>
              <w:rPr>
                <w:rFonts w:ascii="Segoe UI" w:hAnsi="Segoe UI" w:cs="Arial"/>
                <w:bCs/>
                <w:color w:val="333333"/>
                <w:sz w:val="24"/>
                <w:szCs w:val="28"/>
              </w:rPr>
            </w:pPr>
            <w:r>
              <w:rPr>
                <w:rFonts w:ascii="Segoe UI" w:hAnsi="Segoe UI" w:cs="Arial"/>
                <w:bCs/>
                <w:color w:val="333333"/>
                <w:sz w:val="24"/>
                <w:szCs w:val="28"/>
              </w:rPr>
              <w:t>Brother, Father, &gt;,....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C7CCBE" tmln="15, 20, 20, 0, 0"/>
              <w:left w:val="single" w:sz="6" w:space="0" w:color="C7CCBE" tmln="15, 20, 20, 0, 0"/>
              <w:bottom w:val="single" w:sz="6" w:space="0" w:color="C7CCBE" tmln="15, 20, 20, 0, 0"/>
              <w:right w:val="single" w:sz="6" w:space="0" w:color="C7CCBE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48317844" protected="0"/>
          </w:tcPr>
          <w:p>
            <w:pPr>
              <w:spacing w:line="408" w:lineRule="auto"/>
              <w:jc w:val="both"/>
              <w:keepNext/>
              <w:outlineLvl w:val="2"/>
              <w:keepLines/>
              <w:pBdr>
                <w:top w:val="single" w:sz="6" w:space="0" w:color="C7CCBE" tmln="15, 20, 20, 0, 0"/>
                <w:left w:val="single" w:sz="6" w:space="0" w:color="C7CCBE" tmln="15, 20, 20, 0, 0"/>
                <w:bottom w:val="single" w:sz="6" w:space="0" w:color="C7CCBE" tmln="15, 20, 20, 0, 0"/>
                <w:right w:val="single" w:sz="6" w:space="0" w:color="C7CCBE" tmln="15, 20, 20, 0, 0"/>
                <w:between w:val="nil" w:sz="0" w:space="0" w:color="000000" tmln="20, 20, 20, 0, 0"/>
              </w:pBdr>
              <w:shd w:val="none"/>
              <w:rPr>
                <w:rFonts w:ascii="Segoe UI" w:hAnsi="Segoe UI" w:cs="Arial"/>
                <w:b/>
                <w:bCs/>
                <w:color w:val="333333"/>
                <w:sz w:val="24"/>
                <w:szCs w:val="28"/>
              </w:rPr>
            </w:pPr>
            <w:r>
              <w:rPr>
                <w:rFonts w:ascii="Segoe UI" w:hAnsi="Segoe UI" w:cs="Arial"/>
                <w:b/>
                <w:bCs/>
                <w:color w:val="333333"/>
                <w:sz w:val="24"/>
                <w:szCs w:val="28"/>
              </w:rPr>
              <w:t>Function</w:t>
            </w:r>
          </w:p>
        </w:tc>
        <w:tc>
          <w:tcPr>
            <w:tcW w:w="25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C7CCBE" tmln="15, 20, 20, 0, 0"/>
              <w:left w:val="single" w:sz="6" w:space="0" w:color="C7CCBE" tmln="15, 20, 20, 0, 0"/>
              <w:bottom w:val="single" w:sz="6" w:space="0" w:color="C7CCBE" tmln="15, 20, 20, 0, 0"/>
              <w:right w:val="single" w:sz="6" w:space="0" w:color="C7CCBE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48317844" protected="0"/>
          </w:tcPr>
          <w:p>
            <w:pPr>
              <w:spacing w:line="408" w:lineRule="auto"/>
              <w:jc w:val="both"/>
              <w:keepNext/>
              <w:outlineLvl w:val="2"/>
              <w:keepLines/>
              <w:pBdr>
                <w:top w:val="single" w:sz="6" w:space="0" w:color="C7CCBE" tmln="15, 20, 20, 0, 0"/>
                <w:left w:val="single" w:sz="6" w:space="0" w:color="C7CCBE" tmln="15, 20, 20, 0, 0"/>
                <w:bottom w:val="single" w:sz="6" w:space="0" w:color="C7CCBE" tmln="15, 20, 20, 0, 0"/>
                <w:right w:val="single" w:sz="6" w:space="0" w:color="C7CCBE" tmln="15, 20, 20, 0, 0"/>
                <w:between w:val="nil" w:sz="0" w:space="0" w:color="000000" tmln="20, 20, 20, 0, 0"/>
              </w:pBdr>
              <w:shd w:val="none"/>
              <w:rPr>
                <w:rFonts w:ascii="Segoe UI" w:hAnsi="Segoe UI" w:cs="Arial"/>
                <w:bCs/>
                <w:color w:val="333333"/>
                <w:sz w:val="24"/>
                <w:szCs w:val="28"/>
              </w:rPr>
            </w:pPr>
            <w:r>
              <w:rPr>
                <w:rFonts w:ascii="Segoe UI" w:hAnsi="Segoe UI" w:cs="Arial"/>
                <w:bCs/>
                <w:color w:val="333333"/>
                <w:sz w:val="24"/>
                <w:szCs w:val="28"/>
              </w:rPr>
              <w:t>sqrt, LeftLegOf, ....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C7CCBE" tmln="15, 20, 20, 0, 0"/>
              <w:left w:val="single" w:sz="6" w:space="0" w:color="C7CCBE" tmln="15, 20, 20, 0, 0"/>
              <w:bottom w:val="single" w:sz="6" w:space="0" w:color="C7CCBE" tmln="15, 20, 20, 0, 0"/>
              <w:right w:val="single" w:sz="6" w:space="0" w:color="C7CCBE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48317844" protected="0"/>
          </w:tcPr>
          <w:p>
            <w:pPr>
              <w:spacing w:line="408" w:lineRule="auto"/>
              <w:jc w:val="both"/>
              <w:keepNext/>
              <w:outlineLvl w:val="2"/>
              <w:keepLines/>
              <w:pBdr>
                <w:top w:val="single" w:sz="6" w:space="0" w:color="C7CCBE" tmln="15, 20, 20, 0, 0"/>
                <w:left w:val="single" w:sz="6" w:space="0" w:color="C7CCBE" tmln="15, 20, 20, 0, 0"/>
                <w:bottom w:val="single" w:sz="6" w:space="0" w:color="C7CCBE" tmln="15, 20, 20, 0, 0"/>
                <w:right w:val="single" w:sz="6" w:space="0" w:color="C7CCBE" tmln="15, 20, 20, 0, 0"/>
                <w:between w:val="nil" w:sz="0" w:space="0" w:color="000000" tmln="20, 20, 20, 0, 0"/>
              </w:pBdr>
              <w:shd w:val="none"/>
              <w:rPr>
                <w:rFonts w:ascii="Segoe UI" w:hAnsi="Segoe UI" w:cs="Arial"/>
                <w:b/>
                <w:bCs/>
                <w:color w:val="333333"/>
                <w:sz w:val="24"/>
                <w:szCs w:val="28"/>
              </w:rPr>
            </w:pPr>
            <w:r>
              <w:rPr>
                <w:rFonts w:ascii="Segoe UI" w:hAnsi="Segoe UI" w:cs="Arial"/>
                <w:b/>
                <w:bCs/>
                <w:color w:val="333333"/>
                <w:sz w:val="24"/>
                <w:szCs w:val="28"/>
              </w:rPr>
              <w:t>Connectives</w:t>
            </w:r>
          </w:p>
        </w:tc>
        <w:tc>
          <w:tcPr>
            <w:tcW w:w="25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C7CCBE" tmln="15, 20, 20, 0, 0"/>
              <w:left w:val="single" w:sz="6" w:space="0" w:color="C7CCBE" tmln="15, 20, 20, 0, 0"/>
              <w:bottom w:val="single" w:sz="6" w:space="0" w:color="C7CCBE" tmln="15, 20, 20, 0, 0"/>
              <w:right w:val="single" w:sz="6" w:space="0" w:color="C7CCBE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48317844" protected="0"/>
          </w:tcPr>
          <w:p>
            <w:pPr>
              <w:spacing w:line="408" w:lineRule="auto"/>
              <w:jc w:val="both"/>
              <w:keepNext/>
              <w:outlineLvl w:val="2"/>
              <w:keepLines/>
              <w:pBdr>
                <w:top w:val="single" w:sz="6" w:space="0" w:color="C7CCBE" tmln="15, 20, 20, 0, 0"/>
                <w:left w:val="single" w:sz="6" w:space="0" w:color="C7CCBE" tmln="15, 20, 20, 0, 0"/>
                <w:bottom w:val="single" w:sz="6" w:space="0" w:color="C7CCBE" tmln="15, 20, 20, 0, 0"/>
                <w:right w:val="single" w:sz="6" w:space="0" w:color="C7CCBE" tmln="15, 20, 20, 0, 0"/>
                <w:between w:val="nil" w:sz="0" w:space="0" w:color="000000" tmln="20, 20, 20, 0, 0"/>
              </w:pBdr>
              <w:shd w:val="none"/>
              <w:rPr>
                <w:rFonts w:ascii="Segoe UI" w:hAnsi="Segoe UI" w:cs="Arial"/>
                <w:bCs/>
                <w:color w:val="333333"/>
                <w:sz w:val="24"/>
                <w:szCs w:val="28"/>
              </w:rPr>
            </w:pPr>
            <w:r>
              <w:rPr>
                <w:rFonts w:ascii="Segoe UI" w:hAnsi="Segoe UI" w:cs="Arial"/>
                <w:bCs/>
                <w:color w:val="333333"/>
                <w:sz w:val="24"/>
                <w:szCs w:val="28"/>
              </w:rPr>
              <w:t>∧, ∨, ¬, ⇒, ⇔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C7CCBE" tmln="15, 20, 20, 0, 0"/>
              <w:left w:val="single" w:sz="6" w:space="0" w:color="C7CCBE" tmln="15, 20, 20, 0, 0"/>
              <w:bottom w:val="single" w:sz="6" w:space="0" w:color="C7CCBE" tmln="15, 20, 20, 0, 0"/>
              <w:right w:val="single" w:sz="6" w:space="0" w:color="C7CCBE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48317844" protected="0"/>
          </w:tcPr>
          <w:p>
            <w:pPr>
              <w:spacing w:line="408" w:lineRule="auto"/>
              <w:jc w:val="both"/>
              <w:keepNext/>
              <w:outlineLvl w:val="2"/>
              <w:keepLines/>
              <w:pBdr>
                <w:top w:val="single" w:sz="6" w:space="0" w:color="C7CCBE" tmln="15, 20, 20, 0, 0"/>
                <w:left w:val="single" w:sz="6" w:space="0" w:color="C7CCBE" tmln="15, 20, 20, 0, 0"/>
                <w:bottom w:val="single" w:sz="6" w:space="0" w:color="C7CCBE" tmln="15, 20, 20, 0, 0"/>
                <w:right w:val="single" w:sz="6" w:space="0" w:color="C7CCBE" tmln="15, 20, 20, 0, 0"/>
                <w:between w:val="nil" w:sz="0" w:space="0" w:color="000000" tmln="20, 20, 20, 0, 0"/>
              </w:pBdr>
              <w:shd w:val="none"/>
              <w:rPr>
                <w:rFonts w:ascii="Segoe UI" w:hAnsi="Segoe UI" w:cs="Arial"/>
                <w:b/>
                <w:bCs/>
                <w:color w:val="333333"/>
                <w:sz w:val="24"/>
                <w:szCs w:val="28"/>
              </w:rPr>
            </w:pPr>
            <w:r>
              <w:rPr>
                <w:rFonts w:ascii="Segoe UI" w:hAnsi="Segoe UI" w:cs="Arial"/>
                <w:b/>
                <w:bCs/>
                <w:color w:val="333333"/>
                <w:sz w:val="24"/>
                <w:szCs w:val="28"/>
              </w:rPr>
              <w:t>Equality</w:t>
            </w:r>
          </w:p>
        </w:tc>
        <w:tc>
          <w:tcPr>
            <w:tcW w:w="25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C7CCBE" tmln="15, 20, 20, 0, 0"/>
              <w:left w:val="single" w:sz="6" w:space="0" w:color="C7CCBE" tmln="15, 20, 20, 0, 0"/>
              <w:bottom w:val="single" w:sz="6" w:space="0" w:color="C7CCBE" tmln="15, 20, 20, 0, 0"/>
              <w:right w:val="single" w:sz="6" w:space="0" w:color="C7CCBE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48317844" protected="0"/>
          </w:tcPr>
          <w:p>
            <w:pPr>
              <w:spacing w:line="408" w:lineRule="auto"/>
              <w:jc w:val="both"/>
              <w:keepNext/>
              <w:outlineLvl w:val="2"/>
              <w:keepLines/>
              <w:pBdr>
                <w:top w:val="single" w:sz="6" w:space="0" w:color="C7CCBE" tmln="15, 20, 20, 0, 0"/>
                <w:left w:val="single" w:sz="6" w:space="0" w:color="C7CCBE" tmln="15, 20, 20, 0, 0"/>
                <w:bottom w:val="single" w:sz="6" w:space="0" w:color="C7CCBE" tmln="15, 20, 20, 0, 0"/>
                <w:right w:val="single" w:sz="6" w:space="0" w:color="C7CCBE" tmln="15, 20, 20, 0, 0"/>
                <w:between w:val="nil" w:sz="0" w:space="0" w:color="000000" tmln="20, 20, 20, 0, 0"/>
              </w:pBdr>
              <w:shd w:val="none"/>
              <w:rPr>
                <w:rFonts w:ascii="Segoe UI" w:hAnsi="Segoe UI" w:cs="Arial"/>
                <w:bCs/>
                <w:color w:val="333333"/>
                <w:sz w:val="24"/>
                <w:szCs w:val="28"/>
              </w:rPr>
            </w:pPr>
            <w:r>
              <w:rPr>
                <w:rFonts w:ascii="Segoe UI" w:hAnsi="Segoe UI" w:cs="Arial"/>
                <w:bCs/>
                <w:color w:val="333333"/>
                <w:sz w:val="24"/>
                <w:szCs w:val="28"/>
              </w:rPr>
              <w:t>==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C7CCBE" tmln="15, 20, 20, 0, 0"/>
              <w:left w:val="single" w:sz="6" w:space="0" w:color="C7CCBE" tmln="15, 20, 20, 0, 0"/>
              <w:bottom w:val="single" w:sz="6" w:space="0" w:color="C7CCBE" tmln="15, 20, 20, 0, 0"/>
              <w:right w:val="single" w:sz="6" w:space="0" w:color="C7CCBE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48317844" protected="0"/>
          </w:tcPr>
          <w:p>
            <w:pPr>
              <w:spacing w:line="408" w:lineRule="auto"/>
              <w:jc w:val="both"/>
              <w:keepNext/>
              <w:outlineLvl w:val="2"/>
              <w:keepLines/>
              <w:pBdr>
                <w:top w:val="single" w:sz="6" w:space="0" w:color="C7CCBE" tmln="15, 20, 20, 0, 0"/>
                <w:left w:val="single" w:sz="6" w:space="0" w:color="C7CCBE" tmln="15, 20, 20, 0, 0"/>
                <w:bottom w:val="single" w:sz="6" w:space="0" w:color="C7CCBE" tmln="15, 20, 20, 0, 0"/>
                <w:right w:val="single" w:sz="6" w:space="0" w:color="C7CCBE" tmln="15, 20, 20, 0, 0"/>
                <w:between w:val="nil" w:sz="0" w:space="0" w:color="000000" tmln="20, 20, 20, 0, 0"/>
              </w:pBdr>
              <w:shd w:val="none"/>
              <w:rPr>
                <w:rFonts w:ascii="Segoe UI" w:hAnsi="Segoe UI" w:cs="Arial"/>
                <w:b/>
                <w:bCs/>
                <w:color w:val="333333"/>
                <w:sz w:val="24"/>
                <w:szCs w:val="28"/>
              </w:rPr>
            </w:pPr>
            <w:r>
              <w:rPr>
                <w:rFonts w:ascii="Segoe UI" w:hAnsi="Segoe UI" w:cs="Arial"/>
                <w:b/>
                <w:bCs/>
                <w:color w:val="333333"/>
                <w:sz w:val="24"/>
                <w:szCs w:val="28"/>
              </w:rPr>
              <w:t>Quantifier</w:t>
            </w:r>
          </w:p>
        </w:tc>
        <w:tc>
          <w:tcPr>
            <w:tcW w:w="2500" w:type="pct"/>
            <w:shd w:val="none"/>
            <w:tcMar>
              <w:top w:w="121" w:type="dxa"/>
              <w:left w:w="56" w:type="dxa"/>
              <w:bottom w:w="56" w:type="dxa"/>
              <w:right w:w="56" w:type="dxa"/>
            </w:tcMar>
            <w:tcBorders>
              <w:top w:val="single" w:sz="6" w:space="0" w:color="C7CCBE" tmln="15, 20, 20, 0, 0"/>
              <w:left w:val="single" w:sz="6" w:space="0" w:color="C7CCBE" tmln="15, 20, 20, 0, 0"/>
              <w:bottom w:val="single" w:sz="6" w:space="0" w:color="C7CCBE" tmln="15, 20, 20, 0, 0"/>
              <w:right w:val="single" w:sz="6" w:space="0" w:color="C7CCBE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48317844" protected="0"/>
          </w:tcPr>
          <w:p>
            <w:pPr>
              <w:spacing w:line="408" w:lineRule="auto"/>
              <w:jc w:val="both"/>
              <w:keepNext/>
              <w:outlineLvl w:val="2"/>
              <w:keepLines/>
              <w:pBdr>
                <w:top w:val="single" w:sz="6" w:space="0" w:color="C7CCBE" tmln="15, 20, 20, 0, 0"/>
                <w:left w:val="single" w:sz="6" w:space="0" w:color="C7CCBE" tmln="15, 20, 20, 0, 0"/>
                <w:bottom w:val="single" w:sz="6" w:space="0" w:color="C7CCBE" tmln="15, 20, 20, 0, 0"/>
                <w:right w:val="single" w:sz="6" w:space="0" w:color="C7CCBE" tmln="15, 20, 20, 0, 0"/>
                <w:between w:val="nil" w:sz="0" w:space="0" w:color="000000" tmln="20, 20, 20, 0, 0"/>
              </w:pBdr>
              <w:shd w:val="none"/>
              <w:rPr>
                <w:rFonts w:ascii="Segoe UI" w:hAnsi="Segoe UI" w:cs="Arial"/>
                <w:bCs/>
                <w:color w:val="333333"/>
                <w:sz w:val="24"/>
                <w:szCs w:val="28"/>
              </w:rPr>
            </w:pPr>
            <w:r>
              <w:rPr>
                <w:rFonts w:ascii="Segoe UI" w:hAnsi="Segoe UI" w:cs="Arial"/>
                <w:bCs/>
                <w:color w:val="333333"/>
                <w:sz w:val="24"/>
                <w:szCs w:val="28"/>
              </w:rPr>
              <w:t>∀, ∃</w:t>
            </w:r>
          </w:p>
        </w:tc>
      </w:tr>
    </w:tbl>
    <w:p>
      <w:pPr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b/>
          <w:color w:val="000000"/>
          <w:sz w:val="24"/>
        </w:rPr>
      </w:pPr>
      <w:r>
        <w:rPr>
          <w:rFonts w:ascii="Segoe UI" w:hAnsi="Segoe UI"/>
          <w:b/>
          <w:color w:val="000000"/>
          <w:sz w:val="24"/>
        </w:rPr>
      </w:r>
    </w:p>
    <w:p>
      <w:pPr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b/>
          <w:color w:val="000000"/>
          <w:sz w:val="24"/>
        </w:rPr>
      </w:pPr>
      <w:r>
        <w:rPr>
          <w:rFonts w:ascii="Segoe UI" w:hAnsi="Segoe UI"/>
          <w:b/>
          <w:color w:val="000000"/>
          <w:sz w:val="24"/>
        </w:rPr>
      </w:r>
    </w:p>
    <w:p>
      <w:pPr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b/>
          <w:color w:val="000000"/>
          <w:sz w:val="24"/>
        </w:rPr>
      </w:pPr>
      <w:r>
        <w:rPr>
          <w:rFonts w:ascii="Segoe UI" w:hAnsi="Segoe UI"/>
          <w:b/>
          <w:color w:val="000000"/>
          <w:sz w:val="24"/>
        </w:rPr>
      </w:r>
    </w:p>
    <w:p>
      <w:pPr>
        <w:pStyle w:val="para3"/>
        <w:spacing w:line="312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  <w:sz w:val="32"/>
          <w:u w:color="auto" w:val="double"/>
        </w:rPr>
      </w:pPr>
      <w:r>
        <w:rPr>
          <w:color w:val="4a4a4a"/>
          <w:sz w:val="32"/>
          <w:u w:color="auto" w:val="double"/>
        </w:rPr>
        <w:t>1. Atomic sentences:-</w:t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keepNext/>
        <w:outlineLvl w:val="2"/>
        <w:keepLines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000000"/>
          <w:sz w:val="24"/>
          <w:szCs w:val="28"/>
        </w:rPr>
      </w:pPr>
      <w:r>
        <w:rPr>
          <w:rFonts w:ascii="Segoe UI" w:hAnsi="Segoe UI" w:cs="Arial"/>
          <w:bCs/>
          <w:color w:val="000000"/>
          <w:sz w:val="24"/>
          <w:szCs w:val="28"/>
        </w:rPr>
        <w:t>Atomic sentences are the most basic sentences of first-order logic. These sentences are formed from a predicate symbol followed by a parenthesis with a sequence of terms.</w:t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keepNext/>
        <w:outlineLvl w:val="2"/>
        <w:keepLines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000000"/>
          <w:sz w:val="24"/>
          <w:szCs w:val="28"/>
        </w:rPr>
      </w:pPr>
      <w:r>
        <w:rPr>
          <w:rFonts w:ascii="Segoe UI" w:hAnsi="Segoe UI" w:cs="Arial"/>
          <w:bCs/>
          <w:color w:val="000000"/>
          <w:sz w:val="24"/>
          <w:szCs w:val="28"/>
        </w:rPr>
        <w:t>We can represent atomic sentences as </w:t>
      </w:r>
      <w:r>
        <w:rPr>
          <w:rFonts w:ascii="Segoe UI" w:hAnsi="Segoe UI" w:cs="Arial"/>
          <w:b/>
          <w:bCs/>
          <w:color w:val="000000"/>
          <w:sz w:val="24"/>
          <w:szCs w:val="28"/>
        </w:rPr>
        <w:t>Predicate (term1, term2, ......, term n)</w:t>
      </w:r>
      <w:r>
        <w:rPr>
          <w:rFonts w:ascii="Segoe UI" w:hAnsi="Segoe UI" w:cs="Arial"/>
          <w:bCs/>
          <w:color w:val="000000"/>
          <w:sz w:val="24"/>
          <w:szCs w:val="28"/>
        </w:rPr>
        <w:t>.</w:t>
      </w:r>
    </w:p>
    <w:p>
      <w:pPr>
        <w:spacing/>
        <w:jc w:val="both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28"/>
        </w:rPr>
      </w:pPr>
      <w:r>
        <w:rPr>
          <w:rFonts w:ascii="Segoe UI" w:hAnsi="Segoe UI" w:cs="Arial"/>
          <w:b/>
          <w:bCs/>
          <w:color w:val="333333"/>
          <w:sz w:val="24"/>
          <w:szCs w:val="28"/>
        </w:rPr>
        <w:t>Example: Ravi and Ajay are brothers: =&gt; Brothers(Ravi, Ajay).</w:t>
        <w:br w:type="textWrapping"/>
        <w:t>        Chinky is a cat: =&gt; cat (Chinky)</w:t>
      </w:r>
      <w:r>
        <w:rPr>
          <w:rFonts w:ascii="Segoe UI" w:hAnsi="Segoe UI" w:cs="Arial"/>
          <w:bCs/>
          <w:color w:val="333333"/>
          <w:sz w:val="24"/>
          <w:szCs w:val="28"/>
        </w:rPr>
        <w:t>.</w:t>
      </w:r>
    </w:p>
    <w:p>
      <w:pPr>
        <w:spacing/>
        <w:jc w:val="both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28"/>
        </w:rPr>
      </w:pPr>
      <w:r>
        <w:rPr>
          <w:rFonts w:ascii="Segoe UI" w:hAnsi="Segoe UI" w:cs="Arial"/>
          <w:bCs/>
          <w:color w:val="333333"/>
          <w:sz w:val="24"/>
          <w:szCs w:val="28"/>
        </w:rPr>
      </w:r>
    </w:p>
    <w:p>
      <w:pPr>
        <w:pStyle w:val="para3"/>
        <w:spacing w:line="312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  <w:sz w:val="32"/>
          <w:u w:color="auto" w:val="double"/>
        </w:rPr>
      </w:pPr>
      <w:r>
        <w:rPr>
          <w:color w:val="4a4a4a"/>
          <w:sz w:val="32"/>
          <w:u w:color="auto" w:val="double"/>
        </w:rPr>
        <w:t>2. Complex Sentences:-</w:t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keepNext/>
        <w:outlineLvl w:val="2"/>
        <w:keepLines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000000"/>
          <w:sz w:val="24"/>
          <w:szCs w:val="28"/>
        </w:rPr>
      </w:pPr>
      <w:r>
        <w:rPr>
          <w:rFonts w:ascii="Segoe UI" w:hAnsi="Segoe UI" w:cs="Arial"/>
          <w:bCs/>
          <w:color w:val="000000"/>
          <w:sz w:val="24"/>
          <w:szCs w:val="28"/>
        </w:rPr>
        <w:t>Complex sentences are made by combining atomic sentences using connectives.</w:t>
      </w:r>
    </w:p>
    <w:p>
      <w:pPr>
        <w:spacing/>
        <w:jc w:val="both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28"/>
        </w:rPr>
      </w:pPr>
      <w:r>
        <w:rPr>
          <w:rFonts w:ascii="Segoe UI" w:hAnsi="Segoe UI" w:cs="Arial"/>
          <w:b/>
          <w:bCs/>
          <w:color w:val="333333"/>
          <w:sz w:val="24"/>
          <w:szCs w:val="28"/>
        </w:rPr>
        <w:t>First-order logic statements can be divided into two parts:</w:t>
      </w:r>
      <w:r>
        <w:rPr>
          <w:rFonts w:ascii="Segoe UI" w:hAnsi="Segoe UI" w:cs="Arial"/>
          <w:bCs/>
          <w:color w:val="333333"/>
          <w:sz w:val="24"/>
          <w:szCs w:val="28"/>
        </w:rPr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keepNext/>
        <w:outlineLvl w:val="2"/>
        <w:keepLines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000000"/>
          <w:sz w:val="24"/>
          <w:szCs w:val="28"/>
        </w:rPr>
      </w:pPr>
      <w:r>
        <w:rPr>
          <w:rFonts w:ascii="Segoe UI" w:hAnsi="Segoe UI" w:cs="Arial"/>
          <w:b/>
          <w:bCs/>
          <w:color w:val="000000"/>
          <w:sz w:val="24"/>
          <w:szCs w:val="28"/>
        </w:rPr>
        <w:t>Subject:</w:t>
      </w:r>
      <w:r>
        <w:rPr>
          <w:rFonts w:ascii="Segoe UI" w:hAnsi="Segoe UI" w:cs="Arial"/>
          <w:bCs/>
          <w:color w:val="000000"/>
          <w:sz w:val="24"/>
          <w:szCs w:val="28"/>
        </w:rPr>
        <w:t> Subject is the main part of the statement.</w:t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keepNext/>
        <w:outlineLvl w:val="2"/>
        <w:keepLines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000000"/>
          <w:sz w:val="24"/>
          <w:szCs w:val="28"/>
        </w:rPr>
      </w:pPr>
      <w:r>
        <w:rPr>
          <w:rFonts w:ascii="Segoe UI" w:hAnsi="Segoe UI" w:cs="Arial"/>
          <w:b/>
          <w:bCs/>
          <w:color w:val="000000"/>
          <w:sz w:val="24"/>
          <w:szCs w:val="28"/>
        </w:rPr>
        <w:t>Predicate:</w:t>
      </w:r>
      <w:r>
        <w:rPr>
          <w:rFonts w:ascii="Segoe UI" w:hAnsi="Segoe UI" w:cs="Arial"/>
          <w:bCs/>
          <w:color w:val="000000"/>
          <w:sz w:val="24"/>
          <w:szCs w:val="28"/>
        </w:rPr>
        <w:t> A predicate can be defined as a relation, which binds two atoms together in a statement.</w:t>
      </w:r>
    </w:p>
    <w:p>
      <w:pPr>
        <w:spacing/>
        <w:jc w:val="both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28"/>
        </w:rPr>
      </w:pPr>
      <w:r>
        <w:rPr>
          <w:rFonts w:ascii="Segoe UI" w:hAnsi="Segoe UI" w:cs="Arial"/>
          <w:b/>
          <w:bCs/>
          <w:color w:val="333333"/>
          <w:sz w:val="24"/>
          <w:szCs w:val="28"/>
        </w:rPr>
        <w:t>Consider the statement: "x is an integer."</w:t>
      </w:r>
      <w:r>
        <w:rPr>
          <w:rFonts w:ascii="Segoe UI" w:hAnsi="Segoe UI" w:cs="Arial"/>
          <w:bCs/>
          <w:color w:val="333333"/>
          <w:sz w:val="24"/>
          <w:szCs w:val="28"/>
        </w:rPr>
        <w:t>, it consists of two parts, the first part x is the subject of the statement and second part "is an integer," is known as a predicate.</w:t>
      </w:r>
    </w:p>
    <w:p>
      <w:pPr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28"/>
        </w:rPr>
      </w:pPr>
      <w:r/>
      <w:r>
        <w:rPr>
          <w:noProof/>
        </w:rPr>
        <w:drawing>
          <wp:inline distT="0" distB="0" distL="0" distR="0">
            <wp:extent cx="2025650" cy="749300"/>
            <wp:effectExtent l="0" t="0" r="0" b="0"/>
            <wp:docPr id="1" name="Pictur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4"/>
                    <pic:cNvPicPr>
                      <a:extLst>
                        <a:ext uri="smNativeData">
                          <sm:smNativeData xmlns:sm="smNativeData" val="SMDATA_14_lFU/Yh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IwAAAAHIAAAAAAAAAAAAAAAAAAAAAAAAAAAAAAAAAAAAAAAAAAAAAB2DAAAnAQ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749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cs="Arial"/>
          <w:bCs/>
          <w:szCs w:val="28"/>
        </w:rPr>
      </w:r>
    </w:p>
    <w:p>
      <w:pPr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b/>
          <w:color w:val="000000"/>
          <w:sz w:val="24"/>
        </w:rPr>
      </w:pPr>
      <w:r>
        <w:rPr>
          <w:rFonts w:ascii="Segoe UI" w:hAnsi="Segoe UI"/>
          <w:b/>
          <w:color w:val="000000"/>
          <w:sz w:val="24"/>
        </w:rPr>
      </w:r>
    </w:p>
    <w:p>
      <w:pPr>
        <w:pStyle w:val="para2"/>
        <w:spacing w:line="312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  <w:sz w:val="38"/>
          <w:u w:color="auto" w:val="dottedHeavy"/>
        </w:rPr>
      </w:pPr>
      <w:r>
        <w:rPr>
          <w:color w:val="4a4a4a"/>
          <w:sz w:val="38"/>
          <w:u w:color="auto" w:val="dottedHeavy"/>
        </w:rPr>
        <w:t>Quantifiers in First-order logic:-</w:t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keepNext/>
        <w:outlineLvl w:val="1"/>
        <w:keepLines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000000"/>
          <w:sz w:val="24"/>
          <w:szCs w:val="32"/>
        </w:rPr>
      </w:pPr>
      <w:r>
        <w:rPr>
          <w:rFonts w:ascii="Segoe UI" w:hAnsi="Segoe UI" w:cs="Arial"/>
          <w:bCs/>
          <w:color w:val="000000"/>
          <w:sz w:val="24"/>
          <w:szCs w:val="32"/>
        </w:rPr>
        <w:t>A quantifier is a language element which generates quantification, and quantification specifies the quantity of specimen in the universe of discourse.</w:t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keepNext/>
        <w:outlineLvl w:val="1"/>
        <w:keepLines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000000"/>
          <w:sz w:val="24"/>
          <w:szCs w:val="32"/>
        </w:rPr>
      </w:pPr>
      <w:r>
        <w:rPr>
          <w:rFonts w:ascii="Segoe UI" w:hAnsi="Segoe UI" w:cs="Arial"/>
          <w:bCs/>
          <w:color w:val="000000"/>
          <w:sz w:val="24"/>
          <w:szCs w:val="32"/>
        </w:rPr>
        <w:t>These are the symbols that permit to determine or identify the range and scope of the variable in the logical expression. There are two types of quantifier:</w:t>
      </w:r>
    </w:p>
    <w:p>
      <w:pPr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b/>
          <w:color w:val="000000"/>
          <w:sz w:val="24"/>
        </w:rPr>
        <w:t>1.Universal Quantifier, (for all, everyone, everything)</w:t>
      </w:r>
      <w:r>
        <w:rPr>
          <w:rFonts w:ascii="Segoe UI" w:hAnsi="Segoe UI"/>
          <w:color w:val="000000"/>
          <w:sz w:val="24"/>
        </w:rPr>
      </w:r>
    </w:p>
    <w:p>
      <w:pPr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b/>
          <w:color w:val="000000"/>
          <w:sz w:val="24"/>
        </w:rPr>
        <w:t>2.Existential quantifier, (for some, at least one).</w:t>
      </w:r>
      <w:r>
        <w:rPr>
          <w:rFonts w:ascii="Segoe UI" w:hAnsi="Segoe UI"/>
          <w:color w:val="000000"/>
          <w:sz w:val="24"/>
        </w:rPr>
      </w:r>
    </w:p>
    <w:p>
      <w:pPr>
        <w:pStyle w:val="para3"/>
        <w:spacing w:line="312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  <w:u w:color="auto" w:val="single"/>
        </w:rPr>
      </w:pPr>
      <w:r>
        <w:rPr>
          <w:color w:val="4a4a4a"/>
          <w:u w:color="auto" w:val="single"/>
        </w:rPr>
        <w:t>Universal Quantifier:-</w:t>
      </w:r>
    </w:p>
    <w:p>
      <w:pPr>
        <w:spacing/>
        <w:jc w:val="both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28"/>
        </w:rPr>
      </w:pPr>
      <w:r>
        <w:rPr>
          <w:rFonts w:ascii="Segoe UI" w:hAnsi="Segoe UI" w:cs="Arial"/>
          <w:bCs/>
          <w:color w:val="333333"/>
          <w:sz w:val="24"/>
          <w:szCs w:val="28"/>
        </w:rPr>
        <w:t>Universal quantifier is a symbol of logical representation, which specifies that the statement within its range is true for everything or every instance of a particular thing.</w:t>
      </w:r>
    </w:p>
    <w:p>
      <w:pPr>
        <w:spacing/>
        <w:jc w:val="both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28"/>
        </w:rPr>
      </w:pPr>
      <w:r>
        <w:rPr>
          <w:rFonts w:ascii="Segoe UI" w:hAnsi="Segoe UI" w:cs="Arial"/>
          <w:bCs/>
          <w:color w:val="333333"/>
          <w:sz w:val="24"/>
          <w:szCs w:val="28"/>
        </w:rPr>
        <w:t>The Universal quantifier is represented by a symbol ∀, which resembles an inverted A.</w:t>
      </w:r>
    </w:p>
    <w:p>
      <w:pPr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28"/>
        </w:rPr>
      </w:pPr>
      <w:r>
        <w:rPr>
          <w:rFonts w:cs="Arial"/>
          <w:bCs/>
          <w:szCs w:val="28"/>
        </w:rPr>
        <w:br w:type="textWrapping"/>
      </w:r>
      <w:r>
        <w:rPr>
          <w:rFonts w:ascii="Segoe UI" w:hAnsi="Segoe UI"/>
          <w:color w:val="333333"/>
          <w:sz w:val="24"/>
        </w:rPr>
        <w:t>If x is a variable, then ∀x is read as:</w:t>
      </w:r>
      <w:r>
        <w:rPr>
          <w:rFonts w:cs="Arial"/>
          <w:bCs/>
          <w:szCs w:val="28"/>
        </w:rPr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b/>
          <w:color w:val="000000"/>
          <w:sz w:val="24"/>
        </w:rPr>
        <w:t>For all x</w:t>
      </w:r>
      <w:r>
        <w:rPr>
          <w:rFonts w:ascii="Segoe UI" w:hAnsi="Segoe UI"/>
          <w:color w:val="000000"/>
          <w:sz w:val="24"/>
        </w:rPr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b/>
          <w:color w:val="000000"/>
          <w:sz w:val="24"/>
        </w:rPr>
        <w:t>For each x</w:t>
      </w:r>
      <w:r>
        <w:rPr>
          <w:rFonts w:ascii="Segoe UI" w:hAnsi="Segoe UI"/>
          <w:color w:val="000000"/>
          <w:sz w:val="24"/>
        </w:rPr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b/>
          <w:color w:val="000000"/>
          <w:sz w:val="24"/>
        </w:rPr>
        <w:t>For every x.</w:t>
      </w:r>
      <w:r>
        <w:rPr>
          <w:rFonts w:ascii="Arial" w:hAnsi="Arial" w:cs="Arial"/>
          <w:bCs/>
          <w:color w:val="4a4a4a"/>
          <w:sz w:val="32"/>
          <w:szCs w:val="28"/>
        </w:rPr>
        <w:t xml:space="preserve"> </w:t>
      </w:r>
      <w:r>
        <w:rPr>
          <w:rFonts w:ascii="Segoe UI" w:hAnsi="Segoe UI"/>
          <w:color w:val="000000"/>
          <w:sz w:val="24"/>
        </w:rPr>
      </w:r>
    </w:p>
    <w:p>
      <w:pPr>
        <w:spacing/>
        <w:jc w:val="both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28"/>
        </w:rPr>
      </w:pPr>
      <w:r>
        <w:rPr>
          <w:rFonts w:ascii="Segoe UI" w:hAnsi="Segoe UI" w:cs="Arial"/>
          <w:b/>
          <w:bCs/>
          <w:color w:val="333333"/>
          <w:sz w:val="24"/>
          <w:szCs w:val="28"/>
        </w:rPr>
        <w:t>EXAMPLE:-  All man drink coffee.</w:t>
      </w:r>
      <w:r>
        <w:rPr>
          <w:rFonts w:ascii="Segoe UI" w:hAnsi="Segoe UI" w:cs="Arial"/>
          <w:bCs/>
          <w:color w:val="333333"/>
          <w:sz w:val="24"/>
          <w:szCs w:val="28"/>
        </w:rPr>
      </w:r>
    </w:p>
    <w:p>
      <w:pPr>
        <w:spacing/>
        <w:jc w:val="both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28"/>
        </w:rPr>
      </w:pPr>
      <w:r>
        <w:rPr>
          <w:rFonts w:ascii="Segoe UI" w:hAnsi="Segoe UI" w:cs="Arial"/>
          <w:bCs/>
          <w:color w:val="333333"/>
          <w:sz w:val="24"/>
          <w:szCs w:val="28"/>
        </w:rPr>
        <w:t>Let a variable x which refers to a cat so all x can be represented in UOD as below:</w:t>
      </w:r>
    </w:p>
    <w:p>
      <w:pPr>
        <w:spacing/>
        <w:jc w:val="center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28"/>
        </w:rPr>
      </w:pPr>
      <w:r>
        <w:rPr>
          <w:rFonts w:ascii="Segoe UI" w:hAnsi="Segoe UI" w:cs="Arial"/>
          <w:bCs/>
          <w:color w:val="333333"/>
          <w:sz w:val="24"/>
          <w:szCs w:val="28"/>
        </w:rPr>
      </w:r>
    </w:p>
    <w:p>
      <w:pPr>
        <w:spacing/>
        <w:jc w:val="center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28"/>
        </w:rPr>
      </w:pPr>
      <w:r/>
      <w:r>
        <w:rPr>
          <w:noProof/>
        </w:rPr>
        <w:drawing>
          <wp:inline distT="0" distB="0" distL="0" distR="0">
            <wp:extent cx="3251200" cy="2368550"/>
            <wp:effectExtent l="0" t="0" r="0" b="0"/>
            <wp:docPr id="2" name="Pictur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5"/>
                    <pic:cNvPicPr>
                      <a:extLst>
                        <a:ext uri="smNativeData">
                          <sm:smNativeData xmlns:sm="smNativeData" val="SMDATA_14_lFU/Yh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J0AAAAHIAAAAAAAAAAAAAAAAAAAAAAAAAAAAAAAAAAAAAAAAAAAAAAAFAAAkg4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368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Segoe UI" w:hAnsi="Segoe UI" w:cs="Arial"/>
          <w:bCs/>
          <w:color w:val="333333"/>
          <w:sz w:val="24"/>
          <w:szCs w:val="28"/>
        </w:rPr>
      </w:r>
    </w:p>
    <w:p>
      <w:pPr>
        <w:spacing/>
        <w:jc w:val="both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28"/>
        </w:rPr>
      </w:pPr>
      <w:r>
        <w:rPr>
          <w:rFonts w:ascii="Segoe UI" w:hAnsi="Segoe UI" w:cs="Arial"/>
          <w:b/>
          <w:bCs/>
          <w:color w:val="333333"/>
          <w:sz w:val="24"/>
          <w:szCs w:val="28"/>
        </w:rPr>
        <w:t>∀x man(x) → drink (x, coffee).</w:t>
      </w:r>
      <w:r>
        <w:rPr>
          <w:rFonts w:ascii="Segoe UI" w:hAnsi="Segoe UI" w:cs="Arial"/>
          <w:bCs/>
          <w:color w:val="333333"/>
          <w:sz w:val="24"/>
          <w:szCs w:val="28"/>
        </w:rPr>
      </w:r>
    </w:p>
    <w:p>
      <w:pPr>
        <w:spacing/>
        <w:jc w:val="both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28"/>
        </w:rPr>
      </w:pPr>
      <w:r>
        <w:rPr>
          <w:rFonts w:ascii="Segoe UI" w:hAnsi="Segoe UI" w:cs="Arial"/>
          <w:bCs/>
          <w:color w:val="333333"/>
          <w:sz w:val="24"/>
          <w:szCs w:val="28"/>
        </w:rPr>
        <w:t>There are all x where x is a man who drink coffee.</w:t>
      </w:r>
    </w:p>
    <w:p>
      <w:pPr>
        <w:pStyle w:val="para2"/>
        <w:spacing w:line="312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4a4a"/>
          <w:sz w:val="28"/>
          <w:szCs w:val="28"/>
          <w:u w:color="auto" w:val="single"/>
        </w:rPr>
      </w:pPr>
      <w:r>
        <w:rPr>
          <w:color w:val="4a4a4a"/>
          <w:sz w:val="28"/>
          <w:szCs w:val="28"/>
          <w:u w:color="auto" w:val="single"/>
        </w:rPr>
        <w:t>Existential Quantifier:-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333333"/>
          <w:sz w:val="24"/>
        </w:rPr>
      </w:pPr>
      <w:r>
        <w:rPr>
          <w:rFonts w:ascii="Segoe UI" w:hAnsi="Segoe UI"/>
          <w:color w:val="333333"/>
          <w:sz w:val="24"/>
        </w:rPr>
        <w:t>Existential quantifiers are the type of quantifiers, which express that the statement within its scope is true for at least one instance of something.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333333"/>
          <w:sz w:val="24"/>
        </w:rPr>
      </w:pPr>
      <w:r>
        <w:rPr>
          <w:rFonts w:ascii="Segoe UI" w:hAnsi="Segoe UI"/>
          <w:color w:val="333333"/>
          <w:sz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333333"/>
          <w:sz w:val="24"/>
        </w:rPr>
      </w:pPr>
      <w:r>
        <w:rPr>
          <w:rFonts w:ascii="Segoe UI" w:hAnsi="Segoe UI"/>
          <w:color w:val="333333"/>
          <w:sz w:val="24"/>
        </w:rPr>
        <w:t>It is denoted by the logical operator ∃, which resembles as inverted E. When it is used with a predicate variable then it is called as an existential quantifier.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333333"/>
          <w:sz w:val="24"/>
        </w:rPr>
      </w:pPr>
      <w:r>
        <w:rPr>
          <w:rFonts w:ascii="Segoe UI" w:hAnsi="Segoe UI"/>
          <w:color w:val="333333"/>
          <w:sz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333333"/>
          <w:sz w:val="24"/>
        </w:rPr>
      </w:pPr>
      <w:r>
        <w:rPr>
          <w:rFonts w:ascii="Segoe UI" w:hAnsi="Segoe UI"/>
          <w:color w:val="333333"/>
          <w:sz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333333"/>
          <w:sz w:val="24"/>
        </w:rPr>
      </w:pPr>
      <w:r>
        <w:rPr>
          <w:rFonts w:ascii="Segoe UI" w:hAnsi="Segoe UI"/>
          <w:color w:val="333333"/>
          <w:sz w:val="24"/>
        </w:rPr>
        <w:t>If x is a variable, then existential quantifier will be ∃x or ∃(x). And it will be read as:</w:t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b/>
          <w:color w:val="000000"/>
          <w:sz w:val="24"/>
        </w:rPr>
        <w:t>There exists a 'x.'</w:t>
      </w:r>
      <w:r>
        <w:rPr>
          <w:rFonts w:ascii="Segoe UI" w:hAnsi="Segoe UI"/>
          <w:color w:val="000000"/>
          <w:sz w:val="24"/>
        </w:rPr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b/>
          <w:color w:val="000000"/>
          <w:sz w:val="24"/>
        </w:rPr>
        <w:t>For some 'x.'</w:t>
      </w:r>
      <w:r>
        <w:rPr>
          <w:rFonts w:ascii="Segoe UI" w:hAnsi="Segoe UI"/>
          <w:color w:val="000000"/>
          <w:sz w:val="24"/>
        </w:rPr>
      </w:r>
    </w:p>
    <w:p>
      <w:pPr>
        <w:numPr>
          <w:ilvl w:val="0"/>
          <w:numId w:val="1"/>
        </w:numPr>
        <w:ind w:left="283" w:hanging="283"/>
        <w:spacing w:before="80" w:line="500" w:lineRule="atLeast"/>
        <w:jc w:val="both"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000000"/>
          <w:sz w:val="24"/>
        </w:rPr>
      </w:pPr>
      <w:r>
        <w:rPr>
          <w:rFonts w:ascii="Segoe UI" w:hAnsi="Segoe UI"/>
          <w:b/>
          <w:color w:val="000000"/>
          <w:sz w:val="24"/>
        </w:rPr>
        <w:t>For at least one 'x.'</w:t>
      </w:r>
      <w:r>
        <w:rPr>
          <w:rFonts w:ascii="Segoe UI" w:hAnsi="Segoe UI"/>
          <w:color w:val="000000"/>
          <w:sz w:val="24"/>
        </w:rPr>
      </w:r>
    </w:p>
    <w:p>
      <w:pPr>
        <w:spacing/>
        <w:jc w:val="both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28"/>
        </w:rPr>
      </w:pPr>
      <w:r>
        <w:rPr>
          <w:rFonts w:ascii="Segoe UI" w:hAnsi="Segoe UI" w:cs="Arial"/>
          <w:b/>
          <w:bCs/>
          <w:color w:val="333333"/>
          <w:sz w:val="24"/>
          <w:szCs w:val="28"/>
        </w:rPr>
        <w:t>EXAMPLE :- Some boys are intelligent.</w:t>
      </w:r>
      <w:r>
        <w:rPr>
          <w:rFonts w:ascii="Segoe UI" w:hAnsi="Segoe UI" w:cs="Arial"/>
          <w:bCs/>
          <w:color w:val="333333"/>
          <w:sz w:val="24"/>
          <w:szCs w:val="28"/>
        </w:rPr>
      </w:r>
    </w:p>
    <w:p>
      <w:pPr>
        <w:spacing/>
        <w:jc w:val="both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28"/>
        </w:rPr>
      </w:pPr>
      <w:r/>
      <w:r>
        <w:rPr>
          <w:noProof/>
        </w:rPr>
        <w:drawing>
          <wp:inline distT="0" distB="0" distL="0" distR="0">
            <wp:extent cx="3460750" cy="2190750"/>
            <wp:effectExtent l="0" t="0" r="0" b="0"/>
            <wp:docPr id="3" name="Pictur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6"/>
                    <pic:cNvPicPr>
                      <a:extLst>
                        <a:ext uri="smNativeData">
                          <sm:smNativeData xmlns:sm="smNativeData" val="SMDATA_14_lFU/Yh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KsAAAAHIAAAAAAAAAAAAAAAAAAAAAAAAAAAAAAAAAAAAAAAAAAAAABKFQAAeg0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190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Segoe UI" w:hAnsi="Segoe UI" w:cs="Arial"/>
          <w:bCs/>
          <w:color w:val="333333"/>
          <w:sz w:val="24"/>
          <w:szCs w:val="28"/>
        </w:rPr>
      </w:r>
    </w:p>
    <w:p>
      <w:pPr>
        <w:spacing/>
        <w:jc w:val="both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28"/>
        </w:rPr>
      </w:pPr>
      <w:r>
        <w:rPr>
          <w:rFonts w:ascii="Segoe UI" w:hAnsi="Segoe UI" w:cs="Arial"/>
          <w:b/>
          <w:bCs/>
          <w:color w:val="333333"/>
          <w:sz w:val="24"/>
          <w:szCs w:val="28"/>
        </w:rPr>
        <w:t>∃x: boys(x) ∧ intelligent(x)</w:t>
      </w:r>
      <w:r>
        <w:rPr>
          <w:rFonts w:ascii="Segoe UI" w:hAnsi="Segoe UI" w:cs="Arial"/>
          <w:bCs/>
          <w:color w:val="333333"/>
          <w:sz w:val="24"/>
          <w:szCs w:val="28"/>
        </w:rPr>
      </w:r>
    </w:p>
    <w:p>
      <w:pPr>
        <w:spacing/>
        <w:jc w:val="both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28"/>
        </w:rPr>
      </w:pPr>
      <w:r>
        <w:rPr>
          <w:rFonts w:ascii="Segoe UI" w:hAnsi="Segoe UI" w:cs="Arial"/>
          <w:bCs/>
          <w:color w:val="333333"/>
          <w:sz w:val="24"/>
          <w:szCs w:val="28"/>
        </w:rPr>
        <w:t>There are some x where x is a boy who is intelligent.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333333"/>
          <w:sz w:val="24"/>
        </w:rPr>
      </w:pPr>
      <w:r>
        <w:rPr>
          <w:rFonts w:ascii="Segoe UI" w:hAnsi="Segoe UI"/>
          <w:color w:val="333333"/>
          <w:sz w:val="24"/>
        </w:rPr>
      </w:r>
    </w:p>
    <w:p>
      <w:r/>
    </w:p>
    <w:p>
      <w:pPr>
        <w:spacing/>
        <w:jc w:val="both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28"/>
        </w:rPr>
      </w:pPr>
      <w:r>
        <w:rPr>
          <w:rFonts w:ascii="Segoe UI" w:hAnsi="Segoe UI" w:cs="Arial"/>
          <w:bCs/>
          <w:color w:val="333333"/>
          <w:sz w:val="24"/>
          <w:szCs w:val="28"/>
        </w:rPr>
      </w:r>
    </w:p>
    <w:p>
      <w:pPr>
        <w:spacing/>
        <w:jc w:val="both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28"/>
        </w:rPr>
      </w:pPr>
      <w:r>
        <w:rPr>
          <w:rFonts w:ascii="Segoe UI" w:hAnsi="Segoe UI" w:cs="Arial"/>
          <w:bCs/>
          <w:color w:val="333333"/>
          <w:sz w:val="24"/>
          <w:szCs w:val="28"/>
        </w:rPr>
      </w:r>
    </w:p>
    <w:p>
      <w:pPr>
        <w:spacing/>
        <w:jc w:val="both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28"/>
        </w:rPr>
      </w:pPr>
      <w:r>
        <w:rPr>
          <w:rFonts w:ascii="Segoe UI" w:hAnsi="Segoe UI" w:cs="Arial"/>
          <w:bCs/>
          <w:color w:val="333333"/>
          <w:sz w:val="24"/>
          <w:szCs w:val="28"/>
        </w:rPr>
      </w:r>
    </w:p>
    <w:p>
      <w:pPr>
        <w:spacing/>
        <w:jc w:val="both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28"/>
        </w:rPr>
      </w:pPr>
      <w:r>
        <w:rPr>
          <w:rFonts w:ascii="Segoe UI" w:hAnsi="Segoe UI" w:cs="Arial"/>
          <w:bCs/>
          <w:color w:val="333333"/>
          <w:sz w:val="24"/>
          <w:szCs w:val="28"/>
        </w:rPr>
      </w:r>
    </w:p>
    <w:p>
      <w:pPr>
        <w:spacing/>
        <w:jc w:val="both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28"/>
        </w:rPr>
      </w:pPr>
      <w:r>
        <w:rPr>
          <w:rFonts w:ascii="Segoe UI" w:hAnsi="Segoe UI" w:cs="Arial"/>
          <w:bCs/>
          <w:color w:val="333333"/>
          <w:sz w:val="24"/>
          <w:szCs w:val="28"/>
        </w:rPr>
      </w:r>
    </w:p>
    <w:p>
      <w:pPr>
        <w:spacing/>
        <w:jc w:val="both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28"/>
        </w:rPr>
      </w:pPr>
      <w:r>
        <w:rPr>
          <w:rFonts w:ascii="Segoe UI" w:hAnsi="Segoe UI" w:cs="Arial"/>
          <w:bCs/>
          <w:color w:val="333333"/>
          <w:sz w:val="24"/>
          <w:szCs w:val="28"/>
        </w:rPr>
      </w:r>
    </w:p>
    <w:p>
      <w:pPr>
        <w:spacing/>
        <w:jc w:val="both"/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 w:cs="Arial"/>
          <w:bCs/>
          <w:color w:val="333333"/>
          <w:sz w:val="24"/>
          <w:szCs w:val="28"/>
        </w:rPr>
      </w:pPr>
      <w:r>
        <w:rPr>
          <w:rFonts w:ascii="Segoe UI" w:hAnsi="Segoe UI" w:cs="Arial"/>
          <w:bCs/>
          <w:color w:val="333333"/>
          <w:sz w:val="24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40" w:w="11907"/>
      <w:pgMar w:left="135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Segoe UI">
    <w:panose1 w:val="020B0502040204020203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65535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8317844" w:val="982" w:fileVer="342" w:fileVerOS="4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dimpl\Desktop\Artificial intelligence.pdf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oc 1"/>
    <w:qFormat/>
    <w:basedOn w:val="para0"/>
    <w:next w:val="para0"/>
  </w:style>
  <w:style w:type="paragraph" w:styleId="para5">
    <w:name w:val="toc 2"/>
    <w:qFormat/>
    <w:basedOn w:val="para0"/>
    <w:next w:val="para0"/>
    <w:pPr>
      <w:ind w:left="288"/>
    </w:pPr>
  </w:style>
  <w:style w:type="paragraph" w:styleId="para6">
    <w:name w:val="toc 3"/>
    <w:qFormat/>
    <w:basedOn w:val="para0"/>
    <w:next w:val="para0"/>
    <w:pPr>
      <w:ind w:left="576"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oc 1"/>
    <w:qFormat/>
    <w:basedOn w:val="para0"/>
    <w:next w:val="para0"/>
  </w:style>
  <w:style w:type="paragraph" w:styleId="para5">
    <w:name w:val="toc 2"/>
    <w:qFormat/>
    <w:basedOn w:val="para0"/>
    <w:next w:val="para0"/>
    <w:pPr>
      <w:ind w:left="288"/>
    </w:pPr>
  </w:style>
  <w:style w:type="paragraph" w:styleId="para6">
    <w:name w:val="toc 3"/>
    <w:qFormat/>
    <w:basedOn w:val="para0"/>
    <w:next w:val="para0"/>
    <w:pPr>
      <w:ind w:left="576"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cp:lastPrinted>2022-03-26T18:05:28Z</cp:lastPrinted>
  <dcterms:created xsi:type="dcterms:W3CDTF">2022-03-26T13:16:10Z</dcterms:created>
  <dcterms:modified xsi:type="dcterms:W3CDTF">2022-03-26T18:04:04Z</dcterms:modified>
</cp:coreProperties>
</file>