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1243325081"/>
        <w:docPartObj>
          <w:docPartGallery w:val="Cover Pages"/>
          <w:docPartUnique/>
        </w:docPartObj>
      </w:sdtPr>
      <w:sdtContent>
        <w:p w14:paraId="7DDDBB22" w14:textId="1B1EF408" w:rsidR="00645DE9" w:rsidRDefault="00645DE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3E610AED" wp14:editId="2BECFE7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2043472423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1-1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8CC0856" w14:textId="525813B5" w:rsidR="00645DE9" w:rsidRDefault="008E012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11/18/2019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E610AED" id="Group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12131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60637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2043472423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1-1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8CC0856" w14:textId="525813B5" w:rsidR="00645DE9" w:rsidRDefault="008E012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11/18/2019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21316 [3215]" strokecolor="#12131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21316 [3215]" strokecolor="#12131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21316 [3215]" strokecolor="#12131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21316 [3215]" strokecolor="#12131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21316 [3215]" strokecolor="#12131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21316 [3215]" strokecolor="#121316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21316 [3215]" strokecolor="#121316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21316 [3215]" strokecolor="#12131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21316 [3215]" strokecolor="#12131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21316 [3215]" strokecolor="#121316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21316 [3215]" strokecolor="#121316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21316 [3215]" strokecolor="#12131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21316 [3215]" strokecolor="#12131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21316 [3215]" strokecolor="#12131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21316 [3215]" strokecolor="#12131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21316 [3215]" strokecolor="#12131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21316 [3215]" strokecolor="#12131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21316 [3215]" strokecolor="#12131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21316 [3215]" strokecolor="#12131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21316 [3215]" strokecolor="#12131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21316 [3215]" strokecolor="#12131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21316 [3215]" strokecolor="#12131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21316 [3215]" strokecolor="#12131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A9B773B" wp14:editId="5ACBD37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7FF2C5" w14:textId="666A255F" w:rsidR="00645DE9" w:rsidRDefault="00880A6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45829742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33C9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Milestone 4</w:t>
                                    </w:r>
                                  </w:sdtContent>
                                </w:sdt>
                              </w:p>
                              <w:p w14:paraId="3891260A" w14:textId="0CE4FDC8" w:rsidR="00645DE9" w:rsidRPr="007144C3" w:rsidRDefault="00880A61">
                                <w:pPr>
                                  <w:spacing w:before="120"/>
                                  <w:rPr>
                                    <w:rStyle w:val="SubtitleChar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Style w:val="SubtitleChar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5477248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33C91">
                                      <w:rPr>
                                        <w:rStyle w:val="SubtitleChar"/>
                                        <w:sz w:val="28"/>
                                        <w:szCs w:val="28"/>
                                      </w:rPr>
                                      <w:t>Data Modelling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9B77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257FF2C5" w14:textId="666A255F" w:rsidR="00645DE9" w:rsidRDefault="00880A6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45829742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33C9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Milestone 4</w:t>
                              </w:r>
                            </w:sdtContent>
                          </w:sdt>
                        </w:p>
                        <w:p w14:paraId="3891260A" w14:textId="0CE4FDC8" w:rsidR="00645DE9" w:rsidRPr="007144C3" w:rsidRDefault="00880A61">
                          <w:pPr>
                            <w:spacing w:before="120"/>
                            <w:rPr>
                              <w:rStyle w:val="SubtitleChar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Style w:val="SubtitleChar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5477248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33C91">
                                <w:rPr>
                                  <w:rStyle w:val="SubtitleChar"/>
                                  <w:sz w:val="28"/>
                                  <w:szCs w:val="28"/>
                                </w:rPr>
                                <w:t>Data Modelling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DD0ECA1" w14:textId="77777777" w:rsidR="005F6CDC" w:rsidRDefault="005F6CDC"/>
        <w:p w14:paraId="64E5189F" w14:textId="77777777" w:rsidR="005F6CDC" w:rsidRDefault="005F6CDC">
          <w:r>
            <w:t xml:space="preserve">  </w:t>
          </w:r>
        </w:p>
        <w:p w14:paraId="21C8A0A5" w14:textId="77777777" w:rsidR="005F6CDC" w:rsidRDefault="005F6CDC">
          <w:r>
            <w:t xml:space="preserve"> </w:t>
          </w:r>
        </w:p>
        <w:p w14:paraId="21C9F312" w14:textId="77777777" w:rsidR="005F6CDC" w:rsidRDefault="005F6CDC">
          <w:r>
            <w:t xml:space="preserve"> </w:t>
          </w:r>
        </w:p>
        <w:p w14:paraId="3FEC82D6" w14:textId="77777777" w:rsidR="005F6CDC" w:rsidRDefault="005F6CDC">
          <w:r>
            <w:t xml:space="preserve"> </w:t>
          </w:r>
        </w:p>
        <w:p w14:paraId="43A933F6" w14:textId="77777777" w:rsidR="005F6CDC" w:rsidRDefault="005F6CDC">
          <w:r>
            <w:t xml:space="preserve"> </w:t>
          </w:r>
        </w:p>
        <w:p w14:paraId="32CF6E3C" w14:textId="77777777" w:rsidR="005F6CDC" w:rsidRDefault="005F6CDC">
          <w:r>
            <w:t xml:space="preserve"> </w:t>
          </w:r>
        </w:p>
        <w:p w14:paraId="6A3AF972" w14:textId="77777777" w:rsidR="005F6CDC" w:rsidRDefault="005F6CDC">
          <w:r>
            <w:t xml:space="preserve"> </w:t>
          </w:r>
        </w:p>
        <w:p w14:paraId="33950EEA" w14:textId="77777777" w:rsidR="005F6CDC" w:rsidRDefault="005F6CDC">
          <w:r>
            <w:t xml:space="preserve"> </w:t>
          </w:r>
        </w:p>
        <w:p w14:paraId="0826E8C4" w14:textId="7994C437" w:rsidR="005F6CDC" w:rsidRDefault="005F6CDC"/>
        <w:p w14:paraId="700975B7" w14:textId="77777777" w:rsidR="005F6CDC" w:rsidRDefault="005F6CDC"/>
        <w:p w14:paraId="4203AAD1" w14:textId="16C141DE" w:rsidR="005F6CDC" w:rsidRDefault="003D7145">
          <w:r>
            <w:rPr>
              <w:noProof/>
            </w:rPr>
            <w:drawing>
              <wp:anchor distT="0" distB="0" distL="114300" distR="114300" simplePos="0" relativeHeight="251658244" behindDoc="0" locked="0" layoutInCell="1" allowOverlap="1" wp14:anchorId="04EF32A3" wp14:editId="375228B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3820058" cy="2238687"/>
                <wp:effectExtent l="0" t="0" r="9525" b="9525"/>
                <wp:wrapNone/>
                <wp:docPr id="1823500672" name="Picture 18235006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3500672" name="ITI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0058" cy="2238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F6CDC">
            <w:t xml:space="preserve"> </w:t>
          </w:r>
        </w:p>
        <w:p w14:paraId="19459A99" w14:textId="3A4F7ED3" w:rsidR="00FA4EF0" w:rsidRDefault="00FA4EF0" w:rsidP="003D7145">
          <w:pPr>
            <w:jc w:val="center"/>
          </w:pPr>
        </w:p>
        <w:p w14:paraId="07AEC90B" w14:textId="1C8A760D" w:rsidR="00F902DF" w:rsidRDefault="005F6CDC">
          <w:r>
            <w:t xml:space="preserve">                        </w:t>
          </w:r>
          <w:r w:rsidR="00F902DF">
            <w:t xml:space="preserve">                     </w:t>
          </w:r>
        </w:p>
        <w:p w14:paraId="1A5A1790" w14:textId="77777777" w:rsidR="00F902DF" w:rsidRDefault="00F902DF"/>
        <w:p w14:paraId="6B6C9F35" w14:textId="77777777" w:rsidR="00F902DF" w:rsidRDefault="00F902DF"/>
        <w:p w14:paraId="335D759A" w14:textId="77777777" w:rsidR="00F902DF" w:rsidRDefault="00F902DF"/>
        <w:p w14:paraId="6BFF7CFD" w14:textId="77777777" w:rsidR="00F902DF" w:rsidRDefault="00F902DF"/>
        <w:p w14:paraId="501B2733" w14:textId="4C897708" w:rsidR="005F6CDC" w:rsidRDefault="002D31B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DE9EE72" wp14:editId="7E0DEE9E">
                    <wp:simplePos x="0" y="0"/>
                    <wp:positionH relativeFrom="page">
                      <wp:posOffset>3289935</wp:posOffset>
                    </wp:positionH>
                    <wp:positionV relativeFrom="page">
                      <wp:posOffset>8627110</wp:posOffset>
                    </wp:positionV>
                    <wp:extent cx="3657600" cy="745018"/>
                    <wp:effectExtent l="0" t="0" r="7620" b="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7450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F7CF1E" w14:textId="77777777" w:rsidR="00645DE9" w:rsidRDefault="00880A61" w:rsidP="005F6CDC">
                                <w:pPr>
                                  <w:pStyle w:val="NoSpacing"/>
                                  <w:jc w:val="center"/>
                                  <w:rPr>
                                    <w:color w:val="60637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60637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76368466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F6CDC">
                                      <w:rPr>
                                        <w:color w:val="606372" w:themeColor="accent1"/>
                                        <w:sz w:val="26"/>
                                        <w:szCs w:val="26"/>
                                      </w:rPr>
                                      <w:t xml:space="preserve">Aidan </w:t>
                                    </w:r>
                                    <w:proofErr w:type="gramStart"/>
                                    <w:r w:rsidR="005F6CDC">
                                      <w:rPr>
                                        <w:color w:val="606372" w:themeColor="accent1"/>
                                        <w:sz w:val="26"/>
                                        <w:szCs w:val="26"/>
                                      </w:rPr>
                                      <w:t>Campbell  Beryon</w:t>
                                    </w:r>
                                    <w:proofErr w:type="gramEnd"/>
                                    <w:r w:rsidR="005F6CDC">
                                      <w:rPr>
                                        <w:color w:val="606372" w:themeColor="accent1"/>
                                        <w:sz w:val="26"/>
                                        <w:szCs w:val="26"/>
                                      </w:rPr>
                                      <w:t xml:space="preserve"> Clark  Harley Lenton   Justin Alho  Evan Guest</w:t>
                                    </w:r>
                                  </w:sdtContent>
                                </w:sdt>
                              </w:p>
                              <w:p w14:paraId="0FD1B8FF" w14:textId="77777777" w:rsidR="00645DE9" w:rsidRDefault="00880A61" w:rsidP="00AF75C0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18056919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A4EF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ITI Solutions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E9EE72" id="Text Box 11" o:spid="_x0000_s1056" type="#_x0000_t202" style="position:absolute;margin-left:259.05pt;margin-top:679.3pt;width:4in;height:58.65pt;z-index:25165824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" filled="f" stroked="f" strokeweight=".5pt">
                    <v:textbox inset="0,0,0,0">
                      <w:txbxContent>
                        <w:p w14:paraId="7AF7CF1E" w14:textId="77777777" w:rsidR="00645DE9" w:rsidRDefault="00880A61" w:rsidP="005F6CDC">
                          <w:pPr>
                            <w:pStyle w:val="NoSpacing"/>
                            <w:jc w:val="center"/>
                            <w:rPr>
                              <w:color w:val="60637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60637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76368466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F6CDC">
                                <w:rPr>
                                  <w:color w:val="606372" w:themeColor="accent1"/>
                                  <w:sz w:val="26"/>
                                  <w:szCs w:val="26"/>
                                </w:rPr>
                                <w:t xml:space="preserve">Aidan </w:t>
                              </w:r>
                              <w:proofErr w:type="gramStart"/>
                              <w:r w:rsidR="005F6CDC">
                                <w:rPr>
                                  <w:color w:val="606372" w:themeColor="accent1"/>
                                  <w:sz w:val="26"/>
                                  <w:szCs w:val="26"/>
                                </w:rPr>
                                <w:t>Campbell  Beryon</w:t>
                              </w:r>
                              <w:proofErr w:type="gramEnd"/>
                              <w:r w:rsidR="005F6CDC">
                                <w:rPr>
                                  <w:color w:val="606372" w:themeColor="accent1"/>
                                  <w:sz w:val="26"/>
                                  <w:szCs w:val="26"/>
                                </w:rPr>
                                <w:t xml:space="preserve"> Clark  Harley Lenton   Justin Alho  Evan Guest</w:t>
                              </w:r>
                            </w:sdtContent>
                          </w:sdt>
                        </w:p>
                        <w:p w14:paraId="0FD1B8FF" w14:textId="77777777" w:rsidR="00645DE9" w:rsidRDefault="00880A61" w:rsidP="00AF75C0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18056919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A4EF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ITI Solutions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81349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5" behindDoc="0" locked="0" layoutInCell="1" allowOverlap="1" wp14:anchorId="0A39B69F" wp14:editId="014A640B">
                    <wp:simplePos x="0" y="0"/>
                    <wp:positionH relativeFrom="column">
                      <wp:posOffset>1150620</wp:posOffset>
                    </wp:positionH>
                    <wp:positionV relativeFrom="paragraph">
                      <wp:posOffset>2788075</wp:posOffset>
                    </wp:positionV>
                    <wp:extent cx="5676900" cy="1404620"/>
                    <wp:effectExtent l="0" t="0" r="0" b="0"/>
                    <wp:wrapSquare wrapText="bothSides"/>
                    <wp:docPr id="3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769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34919D" w14:textId="7B58EE68" w:rsidR="009F4324" w:rsidRDefault="00065ED3" w:rsidP="009F4324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</w:rPr>
                                  <w:t xml:space="preserve">Client Contact: </w:t>
                                </w:r>
                                <w:r w:rsidR="009F4324"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</w:rPr>
                                  <w:t>Rachel Frantz</w:t>
                                </w:r>
                              </w:p>
                              <w:p w14:paraId="1DBF0970" w14:textId="77777777" w:rsidR="00812C26" w:rsidRDefault="00812C26" w:rsidP="009F4324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7BD3231" w14:textId="19D074C0" w:rsidR="00812C26" w:rsidRPr="00AF75C0" w:rsidRDefault="00812C26" w:rsidP="009F4324">
                                <w:pPr>
                                  <w:jc w:val="center"/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</w:pPr>
                                <w:r w:rsidRPr="00AF75C0">
                                  <w:rPr>
                                    <w:rStyle w:val="normaltextrun"/>
                                    <w:rFonts w:cstheme="minorHAnsi"/>
                                    <w:b/>
                                    <w:bCs/>
                                    <w:color w:val="000000"/>
                                    <w:shd w:val="clear" w:color="auto" w:fill="FFFFFF"/>
                                  </w:rPr>
                                  <w:t>Client Signature:</w:t>
                                </w:r>
                                <w:r w:rsidRPr="00AF75C0">
                                  <w:rPr>
                                    <w:rStyle w:val="normaltextrun"/>
                                    <w:rFonts w:cstheme="minorHAnsi"/>
                                    <w:color w:val="000000"/>
                                    <w:shd w:val="clear" w:color="auto" w:fill="FFFFFF"/>
                                  </w:rPr>
                                  <w:t> _________________________________________   </w:t>
                                </w:r>
                                <w:r w:rsidRPr="00AF75C0">
                                  <w:rPr>
                                    <w:rStyle w:val="normaltextrun"/>
                                    <w:rFonts w:cstheme="minorHAnsi"/>
                                    <w:b/>
                                    <w:bCs/>
                                    <w:color w:val="000000"/>
                                    <w:shd w:val="clear" w:color="auto" w:fill="FFFFFF"/>
                                  </w:rPr>
                                  <w:t>Date:</w:t>
                                </w:r>
                                <w:r w:rsidRPr="00AF75C0">
                                  <w:rPr>
                                    <w:rStyle w:val="normaltextrun"/>
                                    <w:rFonts w:cstheme="minorHAnsi"/>
                                    <w:color w:val="000000"/>
                                    <w:shd w:val="clear" w:color="auto" w:fill="FFFFFF"/>
                                  </w:rPr>
                                  <w:t> ____________</w:t>
                                </w:r>
                                <w:r w:rsidRPr="00AF75C0">
                                  <w:rPr>
                                    <w:rStyle w:val="eop"/>
                                    <w:rFonts w:cstheme="minorHAnsi"/>
                                    <w:color w:val="000000"/>
                                    <w:shd w:val="clear" w:color="auto" w:fill="FFFFFF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A39B69F" id="Text Box 2" o:spid="_x0000_s1057" type="#_x0000_t202" style="position:absolute;margin-left:90.6pt;margin-top:219.55pt;width:447pt;height:110.6pt;z-index:25165824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" filled="f" stroked="f">
                    <v:textbox>
                      <w:txbxContent>
                        <w:p w14:paraId="7234919D" w14:textId="7B58EE68" w:rsidR="009F4324" w:rsidRDefault="00065ED3" w:rsidP="009F4324">
                          <w:pPr>
                            <w:jc w:val="center"/>
                            <w:rPr>
                              <w:rFonts w:asciiTheme="majorHAnsi" w:hAnsiTheme="majorHAnsi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36"/>
                              <w:szCs w:val="36"/>
                            </w:rPr>
                            <w:t xml:space="preserve">Client Contact: </w:t>
                          </w:r>
                          <w:r w:rsidR="009F4324">
                            <w:rPr>
                              <w:rFonts w:asciiTheme="majorHAnsi" w:hAnsiTheme="majorHAnsi"/>
                              <w:sz w:val="36"/>
                              <w:szCs w:val="36"/>
                            </w:rPr>
                            <w:t>Rachel Frantz</w:t>
                          </w:r>
                        </w:p>
                        <w:p w14:paraId="1DBF0970" w14:textId="77777777" w:rsidR="00812C26" w:rsidRDefault="00812C26" w:rsidP="009F4324">
                          <w:pPr>
                            <w:jc w:val="center"/>
                            <w:rPr>
                              <w:rFonts w:asciiTheme="majorHAnsi" w:hAnsiTheme="majorHAnsi"/>
                              <w:sz w:val="36"/>
                              <w:szCs w:val="36"/>
                            </w:rPr>
                          </w:pPr>
                        </w:p>
                        <w:p w14:paraId="17BD3231" w14:textId="19D074C0" w:rsidR="00812C26" w:rsidRPr="00AF75C0" w:rsidRDefault="00812C26" w:rsidP="009F4324">
                          <w:pPr>
                            <w:jc w:val="center"/>
                            <w:rPr>
                              <w:rFonts w:cstheme="minorHAnsi"/>
                              <w:sz w:val="36"/>
                              <w:szCs w:val="36"/>
                            </w:rPr>
                          </w:pPr>
                          <w:r w:rsidRPr="00AF75C0">
                            <w:rPr>
                              <w:rStyle w:val="normaltextrun"/>
                              <w:rFonts w:cstheme="minorHAnsi"/>
                              <w:b/>
                              <w:bCs/>
                              <w:color w:val="000000"/>
                              <w:shd w:val="clear" w:color="auto" w:fill="FFFFFF"/>
                            </w:rPr>
                            <w:t>Client Signature:</w:t>
                          </w:r>
                          <w:r w:rsidRPr="00AF75C0">
                            <w:rPr>
                              <w:rStyle w:val="normaltextrun"/>
                              <w:rFonts w:cstheme="minorHAnsi"/>
                              <w:color w:val="000000"/>
                              <w:shd w:val="clear" w:color="auto" w:fill="FFFFFF"/>
                            </w:rPr>
                            <w:t> _________________________________________   </w:t>
                          </w:r>
                          <w:r w:rsidRPr="00AF75C0">
                            <w:rPr>
                              <w:rStyle w:val="normaltextrun"/>
                              <w:rFonts w:cstheme="minorHAnsi"/>
                              <w:b/>
                              <w:bCs/>
                              <w:color w:val="000000"/>
                              <w:shd w:val="clear" w:color="auto" w:fill="FFFFFF"/>
                            </w:rPr>
                            <w:t>Date:</w:t>
                          </w:r>
                          <w:r w:rsidRPr="00AF75C0">
                            <w:rPr>
                              <w:rStyle w:val="normaltextrun"/>
                              <w:rFonts w:cstheme="minorHAnsi"/>
                              <w:color w:val="000000"/>
                              <w:shd w:val="clear" w:color="auto" w:fill="FFFFFF"/>
                            </w:rPr>
                            <w:t> ____________</w:t>
                          </w:r>
                          <w:r w:rsidRPr="00AF75C0">
                            <w:rPr>
                              <w:rStyle w:val="eop"/>
                              <w:rFonts w:cstheme="minorHAnsi"/>
                              <w:color w:val="000000"/>
                              <w:shd w:val="clear" w:color="auto" w:fill="FFFFFF"/>
                            </w:rPr>
                            <w:t> 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940E2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27F68536" wp14:editId="3E6DB793">
                    <wp:simplePos x="0" y="0"/>
                    <wp:positionH relativeFrom="column">
                      <wp:posOffset>2334260</wp:posOffset>
                    </wp:positionH>
                    <wp:positionV relativeFrom="paragraph">
                      <wp:posOffset>991239</wp:posOffset>
                    </wp:positionV>
                    <wp:extent cx="3253740" cy="1404620"/>
                    <wp:effectExtent l="0" t="0" r="22860" b="1143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5374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EC9255" w14:textId="77777777" w:rsidR="004475AF" w:rsidRDefault="00F1326E" w:rsidP="004475AF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</w:rPr>
                                </w:pPr>
                                <w:r w:rsidRPr="008F5BCC"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</w:rPr>
                                  <w:t>Edenbridge Family Services</w:t>
                                </w:r>
                                <w:r w:rsidR="004475AF"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14:paraId="38455F56" w14:textId="5EAF8E92" w:rsidR="007810A9" w:rsidRDefault="007810A9" w:rsidP="004475AF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</w:rPr>
                                  <w:t>Scheduling and Time-Tracking Database</w:t>
                                </w:r>
                              </w:p>
                              <w:p w14:paraId="0FFD68A2" w14:textId="77777777" w:rsidR="007810A9" w:rsidRDefault="007810A9" w:rsidP="004475AF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72BEA009" w14:textId="7D641B8D" w:rsidR="004475AF" w:rsidRPr="008F5BCC" w:rsidRDefault="001E294B" w:rsidP="004475AF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</w:rPr>
                                  <w:t>Software</w:t>
                                </w:r>
                                <w:r w:rsidR="00A52D71"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r w:rsidR="004475AF"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</w:rPr>
                                  <w:t>Schedule 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7F68536" id="_x0000_s1058" type="#_x0000_t202" style="position:absolute;margin-left:183.8pt;margin-top:78.05pt;width:256.2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" strokecolor="white [3212]">
                    <v:textbox>
                      <w:txbxContent>
                        <w:p w14:paraId="02EC9255" w14:textId="77777777" w:rsidR="004475AF" w:rsidRDefault="00F1326E" w:rsidP="004475AF">
                          <w:pPr>
                            <w:jc w:val="center"/>
                            <w:rPr>
                              <w:rFonts w:asciiTheme="majorHAnsi" w:hAnsiTheme="majorHAnsi"/>
                              <w:sz w:val="36"/>
                              <w:szCs w:val="36"/>
                            </w:rPr>
                          </w:pPr>
                          <w:r w:rsidRPr="008F5BCC">
                            <w:rPr>
                              <w:rFonts w:asciiTheme="majorHAnsi" w:hAnsiTheme="majorHAnsi"/>
                              <w:sz w:val="36"/>
                              <w:szCs w:val="36"/>
                            </w:rPr>
                            <w:t>Edenbridge Family Services</w:t>
                          </w:r>
                          <w:r w:rsidR="004475AF">
                            <w:rPr>
                              <w:rFonts w:asciiTheme="majorHAnsi" w:hAnsiTheme="majorHAnsi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 w14:paraId="38455F56" w14:textId="5EAF8E92" w:rsidR="007810A9" w:rsidRDefault="007810A9" w:rsidP="004475AF">
                          <w:pPr>
                            <w:jc w:val="center"/>
                            <w:rPr>
                              <w:rFonts w:asciiTheme="majorHAnsi" w:hAnsiTheme="majorHAnsi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36"/>
                              <w:szCs w:val="36"/>
                            </w:rPr>
                            <w:t>Scheduling and Time-Tracking Database</w:t>
                          </w:r>
                        </w:p>
                        <w:p w14:paraId="0FFD68A2" w14:textId="77777777" w:rsidR="007810A9" w:rsidRDefault="007810A9" w:rsidP="004475AF">
                          <w:pPr>
                            <w:jc w:val="center"/>
                            <w:rPr>
                              <w:rFonts w:asciiTheme="majorHAnsi" w:hAnsiTheme="majorHAnsi"/>
                              <w:sz w:val="36"/>
                              <w:szCs w:val="36"/>
                            </w:rPr>
                          </w:pPr>
                        </w:p>
                        <w:p w14:paraId="72BEA009" w14:textId="7D641B8D" w:rsidR="004475AF" w:rsidRPr="008F5BCC" w:rsidRDefault="001E294B" w:rsidP="004475AF">
                          <w:pPr>
                            <w:jc w:val="center"/>
                            <w:rPr>
                              <w:rFonts w:asciiTheme="majorHAnsi" w:hAnsiTheme="majorHAnsi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36"/>
                              <w:szCs w:val="36"/>
                            </w:rPr>
                            <w:t>Software</w:t>
                          </w:r>
                          <w:r w:rsidR="00A52D71">
                            <w:rPr>
                              <w:rFonts w:asciiTheme="majorHAnsi" w:hAnsiTheme="majorHAnsi"/>
                              <w:sz w:val="36"/>
                              <w:szCs w:val="36"/>
                            </w:rPr>
                            <w:t xml:space="preserve">: </w:t>
                          </w:r>
                          <w:r w:rsidR="004475AF">
                            <w:rPr>
                              <w:rFonts w:asciiTheme="majorHAnsi" w:hAnsiTheme="majorHAnsi"/>
                              <w:sz w:val="36"/>
                              <w:szCs w:val="36"/>
                            </w:rPr>
                            <w:t>Schedule ED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902DF">
            <w:t xml:space="preserve">                       </w:t>
          </w:r>
          <w:r w:rsidR="005F6CDC">
            <w:t xml:space="preserve">                                           </w:t>
          </w:r>
          <w:r w:rsidR="00645DE9">
            <w:br w:type="page"/>
          </w:r>
          <w:r w:rsidR="005F6CDC">
            <w:t xml:space="preserve">  </w:t>
          </w:r>
        </w:p>
        <w:p w14:paraId="04B6BFD6" w14:textId="77777777" w:rsidR="005F6CDC" w:rsidRDefault="005F6CDC"/>
        <w:p w14:paraId="23273EA3" w14:textId="3CBB9E5A" w:rsidR="00645DE9" w:rsidRDefault="00880A61"/>
      </w:sdtContent>
    </w:sdt>
    <w:p w14:paraId="0B6F6078" w14:textId="466CC2E7" w:rsidR="00D01D7A" w:rsidRDefault="00D01D7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400347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69F61A" w14:textId="10240BD0" w:rsidR="005D0D31" w:rsidRDefault="005D0D31">
          <w:pPr>
            <w:pStyle w:val="TOCHeading"/>
          </w:pPr>
          <w:r>
            <w:t>Table of Contents</w:t>
          </w:r>
        </w:p>
        <w:p w14:paraId="4FCDBC03" w14:textId="14C21B95" w:rsidR="0075740B" w:rsidRDefault="005D0D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 w:rsidRPr="19087925">
            <w:fldChar w:fldCharType="begin"/>
          </w:r>
          <w:r>
            <w:instrText xml:space="preserve"> TOC \o "1-3" \h \z \u </w:instrText>
          </w:r>
          <w:r w:rsidRPr="19087925">
            <w:fldChar w:fldCharType="separate"/>
          </w:r>
          <w:hyperlink w:anchor="_Toc24992485" w:history="1">
            <w:r w:rsidR="0075740B" w:rsidRPr="00CD6A4A">
              <w:rPr>
                <w:rStyle w:val="Hyperlink"/>
                <w:noProof/>
              </w:rPr>
              <w:t>Current System</w:t>
            </w:r>
            <w:r w:rsidR="0075740B">
              <w:rPr>
                <w:noProof/>
                <w:webHidden/>
              </w:rPr>
              <w:tab/>
            </w:r>
            <w:r w:rsidR="0075740B">
              <w:rPr>
                <w:noProof/>
                <w:webHidden/>
              </w:rPr>
              <w:fldChar w:fldCharType="begin"/>
            </w:r>
            <w:r w:rsidR="0075740B">
              <w:rPr>
                <w:noProof/>
                <w:webHidden/>
              </w:rPr>
              <w:instrText xml:space="preserve"> PAGEREF _Toc24992485 \h </w:instrText>
            </w:r>
            <w:r w:rsidR="0075740B">
              <w:rPr>
                <w:noProof/>
                <w:webHidden/>
              </w:rPr>
            </w:r>
            <w:r w:rsidR="0075740B">
              <w:rPr>
                <w:noProof/>
                <w:webHidden/>
              </w:rPr>
              <w:fldChar w:fldCharType="separate"/>
            </w:r>
            <w:r w:rsidR="00757C2B">
              <w:rPr>
                <w:noProof/>
                <w:webHidden/>
              </w:rPr>
              <w:t>1</w:t>
            </w:r>
            <w:r w:rsidR="0075740B">
              <w:rPr>
                <w:noProof/>
                <w:webHidden/>
              </w:rPr>
              <w:fldChar w:fldCharType="end"/>
            </w:r>
          </w:hyperlink>
        </w:p>
        <w:p w14:paraId="22B2A1C6" w14:textId="380DEFBD" w:rsidR="0075740B" w:rsidRDefault="007574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4992486" w:history="1">
            <w:r w:rsidRPr="00CD6A4A">
              <w:rPr>
                <w:rStyle w:val="Hyperlink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_Toc24992486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C2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4E4DF" w14:textId="2FADC974" w:rsidR="0075740B" w:rsidRDefault="007574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4992487" w:history="1">
            <w:r w:rsidRPr="00CD6A4A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_Toc24992487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C2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D24D8" w14:textId="248B7D15" w:rsidR="0075740B" w:rsidRDefault="007574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4992488" w:history="1">
            <w:r w:rsidRPr="00CD6A4A">
              <w:rPr>
                <w:rStyle w:val="Hyperlink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_Toc24992488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C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B202D" w14:textId="3E772233" w:rsidR="0075740B" w:rsidRDefault="007574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4992489" w:history="1">
            <w:r w:rsidRPr="00CD6A4A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_Toc24992489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C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E308C" w14:textId="5857B1AB" w:rsidR="0075740B" w:rsidRDefault="007574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4992490" w:history="1">
            <w:r w:rsidRPr="00CD6A4A">
              <w:rPr>
                <w:rStyle w:val="Hyperlink"/>
                <w:noProof/>
              </w:rPr>
              <w:t>Shift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_Toc24992490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C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93F4D" w14:textId="5694A974" w:rsidR="0075740B" w:rsidRDefault="007574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4992491" w:history="1">
            <w:r w:rsidRPr="00CD6A4A">
              <w:rPr>
                <w:rStyle w:val="Hyperlink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_Toc24992491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C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E6204" w14:textId="46283AF0" w:rsidR="0075740B" w:rsidRDefault="007574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4992492" w:history="1">
            <w:r w:rsidRPr="00CD6A4A">
              <w:rPr>
                <w:rStyle w:val="Hyperlink"/>
                <w:noProof/>
              </w:rPr>
              <w:t>Shift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_Toc24992492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C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2DC4A" w14:textId="4BC6B7BA" w:rsidR="0075740B" w:rsidRDefault="007574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4992493" w:history="1">
            <w:r w:rsidRPr="00CD6A4A">
              <w:rPr>
                <w:rStyle w:val="Hyperlink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_Toc24992493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C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9DC80" w14:textId="445890F8" w:rsidR="0075740B" w:rsidRDefault="007574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4992494" w:history="1">
            <w:r w:rsidRPr="00CD6A4A">
              <w:rPr>
                <w:rStyle w:val="Hyperlink"/>
                <w:noProof/>
              </w:rPr>
              <w:t>Shift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_Toc24992494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C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CD744" w14:textId="62F1DD27" w:rsidR="0075740B" w:rsidRDefault="007574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4992495" w:history="1">
            <w:r w:rsidRPr="00CD6A4A">
              <w:rPr>
                <w:rStyle w:val="Hyperlink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_Toc24992495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C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B3174" w14:textId="5C24F872" w:rsidR="0075740B" w:rsidRDefault="007574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4992496" w:history="1">
            <w:r w:rsidRPr="00CD6A4A">
              <w:rPr>
                <w:rStyle w:val="Hyperlink"/>
                <w:noProof/>
              </w:rPr>
              <w:t>Department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_Toc24992496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C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5229B" w14:textId="15ED737E" w:rsidR="0075740B" w:rsidRDefault="007574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4992497" w:history="1">
            <w:r w:rsidRPr="00CD6A4A">
              <w:rPr>
                <w:rStyle w:val="Hyperlink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_Toc24992497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C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D6AB3" w14:textId="76A524B2" w:rsidR="0075740B" w:rsidRDefault="007574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4992498" w:history="1">
            <w:r w:rsidRPr="00CD6A4A">
              <w:rPr>
                <w:rStyle w:val="Hyperlink"/>
                <w:noProof/>
              </w:rPr>
              <w:t>Worker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_Toc24992498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C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33F6D" w14:textId="4BE6D030" w:rsidR="0075740B" w:rsidRDefault="007574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4992499" w:history="1">
            <w:r w:rsidRPr="00CD6A4A">
              <w:rPr>
                <w:rStyle w:val="Hyperlink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_Toc24992499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C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50FBE" w14:textId="1ADEE390" w:rsidR="0075740B" w:rsidRDefault="007574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4992500" w:history="1">
            <w:r w:rsidRPr="00CD6A4A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_Toc24992500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C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9A903" w14:textId="121ECD48" w:rsidR="0075740B" w:rsidRDefault="007574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4992501" w:history="1">
            <w:r w:rsidRPr="00CD6A4A">
              <w:rPr>
                <w:rStyle w:val="Hyperlink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_Toc24992501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C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5D2C0" w14:textId="5916FE48" w:rsidR="0075740B" w:rsidRDefault="007574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4992502" w:history="1">
            <w:r w:rsidRPr="00CD6A4A">
              <w:rPr>
                <w:rStyle w:val="Hyperlink"/>
                <w:noProof/>
              </w:rPr>
              <w:t>Group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_Toc24992502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C2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2D091" w14:textId="660CD099" w:rsidR="0075740B" w:rsidRDefault="007574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4992503" w:history="1">
            <w:r w:rsidRPr="00CD6A4A">
              <w:rPr>
                <w:rStyle w:val="Hyperlink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_Toc24992503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C2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802B8" w14:textId="0D149299" w:rsidR="0075740B" w:rsidRDefault="007574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4992504" w:history="1">
            <w:r w:rsidRPr="00CD6A4A">
              <w:rPr>
                <w:rStyle w:val="Hyperlink"/>
                <w:noProof/>
              </w:rPr>
              <w:t>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_Toc24992504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C2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22053" w14:textId="15B9156C" w:rsidR="005D0D31" w:rsidRDefault="005D0D31">
          <w:pPr>
            <w:rPr>
              <w:b/>
            </w:rPr>
          </w:pPr>
          <w:r w:rsidRPr="19087925">
            <w:fldChar w:fldCharType="end"/>
          </w:r>
        </w:p>
      </w:sdtContent>
    </w:sdt>
    <w:p w14:paraId="6C106977" w14:textId="77777777" w:rsidR="00212DBA" w:rsidRDefault="00212DBA"/>
    <w:p w14:paraId="0C092D59" w14:textId="59BF10F9" w:rsidR="1D7975D9" w:rsidRPr="00FE3771" w:rsidRDefault="1D7975D9" w:rsidP="00FE3771">
      <w:pPr>
        <w:rPr>
          <w:rFonts w:asciiTheme="majorHAnsi" w:eastAsiaTheme="majorEastAsia" w:hAnsiTheme="majorHAnsi" w:cstheme="majorBidi"/>
          <w:color w:val="474A55" w:themeColor="accent1" w:themeShade="BF"/>
          <w:sz w:val="32"/>
          <w:szCs w:val="32"/>
        </w:rPr>
        <w:sectPr w:rsidR="1D7975D9" w:rsidRPr="00FE3771" w:rsidSect="000C64C3">
          <w:headerReference w:type="default" r:id="rId13"/>
          <w:footerReference w:type="first" r:id="rId14"/>
          <w:pgSz w:w="12240" w:h="15840"/>
          <w:pgMar w:top="1440" w:right="1440" w:bottom="1440" w:left="1440" w:header="720" w:footer="0" w:gutter="0"/>
          <w:pgNumType w:start="0"/>
          <w:cols w:space="720"/>
          <w:titlePg/>
          <w:docGrid w:linePitch="360"/>
        </w:sectPr>
      </w:pPr>
    </w:p>
    <w:p w14:paraId="52B1A04B" w14:textId="6FCED213" w:rsidR="001914F4" w:rsidRPr="00BB5D35" w:rsidRDefault="00297CD0" w:rsidP="00BB5D35">
      <w:pPr>
        <w:pStyle w:val="Heading1"/>
      </w:pPr>
      <w:bookmarkStart w:id="0" w:name="_Toc24992485"/>
      <w:r w:rsidRPr="00BB5D35">
        <w:rPr>
          <w:rStyle w:val="normaltextrun"/>
        </w:rPr>
        <w:t>Current System</w:t>
      </w:r>
      <w:bookmarkEnd w:id="0"/>
    </w:p>
    <w:p w14:paraId="035F2C86" w14:textId="77777777" w:rsidR="001914F4" w:rsidRDefault="001914F4" w:rsidP="001914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E31209" w14:textId="76C347A2" w:rsidR="001914F4" w:rsidRDefault="001914F4" w:rsidP="00FA7B5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 system that has been requested for us to replace at Edenbridge is a mixture of paper forms</w:t>
      </w:r>
      <w:r w:rsidR="00FA7B55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and</w:t>
      </w:r>
      <w:r w:rsidR="002A251F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Microsoft</w:t>
      </w:r>
      <w:r w:rsidR="002A251F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Excel</w:t>
      </w:r>
      <w:r w:rsidR="00FA7B55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 xml:space="preserve">spreadsheets. In short, this system contains some mass inefficiencies that drastically lower the potential productivity at Edenbridge. Below is the general </w:t>
      </w:r>
      <w:r w:rsidR="002D7766">
        <w:rPr>
          <w:rStyle w:val="normaltextrun"/>
          <w:rFonts w:ascii="Calibri" w:hAnsi="Calibri" w:cs="Calibri"/>
          <w:sz w:val="22"/>
          <w:szCs w:val="22"/>
        </w:rPr>
        <w:t>data structure</w:t>
      </w:r>
      <w:r>
        <w:rPr>
          <w:rStyle w:val="normaltextrun"/>
          <w:rFonts w:ascii="Calibri" w:hAnsi="Calibri" w:cs="Calibri"/>
          <w:sz w:val="22"/>
          <w:szCs w:val="22"/>
        </w:rPr>
        <w:t xml:space="preserve"> that will be </w:t>
      </w:r>
      <w:r w:rsidR="002D7766">
        <w:rPr>
          <w:rStyle w:val="normaltextrun"/>
          <w:rFonts w:ascii="Calibri" w:hAnsi="Calibri" w:cs="Calibri"/>
          <w:sz w:val="22"/>
          <w:szCs w:val="22"/>
        </w:rPr>
        <w:t>replaced</w:t>
      </w:r>
      <w:r w:rsidR="00FB0C25">
        <w:rPr>
          <w:rStyle w:val="normaltextrun"/>
          <w:rFonts w:ascii="Calibri" w:hAnsi="Calibri" w:cs="Calibri"/>
          <w:sz w:val="22"/>
          <w:szCs w:val="22"/>
        </w:rPr>
        <w:t>.</w:t>
      </w:r>
    </w:p>
    <w:p w14:paraId="26807CB1" w14:textId="6D1AAA5B" w:rsidR="00C33D75" w:rsidRDefault="00C33D75" w:rsidP="00FA7B5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3CD045D2" wp14:editId="7D3F8BA2">
            <wp:extent cx="5775958" cy="1921701"/>
            <wp:effectExtent l="0" t="0" r="0" b="2540"/>
            <wp:docPr id="1504216846" name="Picture 32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58" cy="19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AD05" w14:textId="5388A908" w:rsidR="00F74E51" w:rsidRDefault="00305AB1" w:rsidP="00FA7B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22"/>
          <w:szCs w:val="22"/>
        </w:rPr>
      </w:pPr>
      <w:r w:rsidRPr="13C55644">
        <w:rPr>
          <w:rFonts w:asciiTheme="minorHAnsi" w:hAnsiTheme="minorHAnsi" w:cstheme="minorBidi"/>
          <w:sz w:val="22"/>
          <w:szCs w:val="22"/>
        </w:rPr>
        <w:t xml:space="preserve">Currently, </w:t>
      </w:r>
      <w:r w:rsidR="5E2CD95C" w:rsidRPr="5E2CD95C">
        <w:rPr>
          <w:rFonts w:asciiTheme="minorHAnsi" w:hAnsiTheme="minorHAnsi" w:cstheme="minorBidi"/>
          <w:sz w:val="22"/>
          <w:szCs w:val="22"/>
        </w:rPr>
        <w:t>Edenbridge</w:t>
      </w:r>
      <w:r w:rsidR="13C55644" w:rsidRPr="13C55644">
        <w:rPr>
          <w:rFonts w:asciiTheme="minorHAnsi" w:hAnsiTheme="minorHAnsi" w:cstheme="minorBidi"/>
          <w:sz w:val="22"/>
          <w:szCs w:val="22"/>
        </w:rPr>
        <w:t xml:space="preserve"> uses</w:t>
      </w:r>
      <w:r w:rsidR="5E2CD95C" w:rsidRPr="5E2CD95C">
        <w:rPr>
          <w:rFonts w:asciiTheme="minorHAnsi" w:hAnsiTheme="minorHAnsi" w:cstheme="minorBidi"/>
          <w:sz w:val="22"/>
          <w:szCs w:val="22"/>
        </w:rPr>
        <w:t xml:space="preserve"> a </w:t>
      </w:r>
      <w:r w:rsidR="0F418C31" w:rsidRPr="0F418C31">
        <w:rPr>
          <w:rFonts w:asciiTheme="minorHAnsi" w:hAnsiTheme="minorHAnsi" w:cstheme="minorBidi"/>
          <w:sz w:val="22"/>
          <w:szCs w:val="22"/>
        </w:rPr>
        <w:t>paper</w:t>
      </w:r>
      <w:r w:rsidR="004534E9">
        <w:rPr>
          <w:rFonts w:asciiTheme="minorHAnsi" w:hAnsiTheme="minorHAnsi" w:cstheme="minorBidi"/>
          <w:sz w:val="22"/>
          <w:szCs w:val="22"/>
        </w:rPr>
        <w:t>-</w:t>
      </w:r>
      <w:r w:rsidR="0F418C31" w:rsidRPr="0F418C31">
        <w:rPr>
          <w:rFonts w:asciiTheme="minorHAnsi" w:hAnsiTheme="minorHAnsi" w:cstheme="minorBidi"/>
          <w:sz w:val="22"/>
          <w:szCs w:val="22"/>
        </w:rPr>
        <w:t>base</w:t>
      </w:r>
      <w:r w:rsidR="004534E9">
        <w:rPr>
          <w:rFonts w:asciiTheme="minorHAnsi" w:hAnsiTheme="minorHAnsi" w:cstheme="minorBidi"/>
          <w:sz w:val="22"/>
          <w:szCs w:val="22"/>
        </w:rPr>
        <w:t>d</w:t>
      </w:r>
      <w:r w:rsidR="0F418C31" w:rsidRPr="0F418C31">
        <w:rPr>
          <w:rFonts w:asciiTheme="minorHAnsi" w:hAnsiTheme="minorHAnsi" w:cstheme="minorBidi"/>
          <w:sz w:val="22"/>
          <w:szCs w:val="22"/>
        </w:rPr>
        <w:t xml:space="preserve"> system in</w:t>
      </w:r>
      <w:r w:rsidR="2502B31A" w:rsidRPr="2502B31A">
        <w:rPr>
          <w:rFonts w:asciiTheme="minorHAnsi" w:hAnsiTheme="minorHAnsi" w:cstheme="minorBidi"/>
          <w:sz w:val="22"/>
          <w:szCs w:val="22"/>
        </w:rPr>
        <w:t xml:space="preserve"> multiple binders </w:t>
      </w:r>
      <w:r w:rsidR="00C83589">
        <w:rPr>
          <w:rFonts w:asciiTheme="minorHAnsi" w:hAnsiTheme="minorHAnsi" w:cstheme="minorBidi"/>
          <w:sz w:val="22"/>
          <w:szCs w:val="22"/>
        </w:rPr>
        <w:t xml:space="preserve">shared </w:t>
      </w:r>
      <w:r w:rsidR="2279BEB9" w:rsidRPr="2279BEB9">
        <w:rPr>
          <w:rFonts w:asciiTheme="minorHAnsi" w:hAnsiTheme="minorHAnsi" w:cstheme="minorBidi"/>
          <w:sz w:val="22"/>
          <w:szCs w:val="22"/>
        </w:rPr>
        <w:t xml:space="preserve">between the </w:t>
      </w:r>
      <w:r w:rsidR="71EAB880" w:rsidRPr="71EAB880">
        <w:rPr>
          <w:rFonts w:asciiTheme="minorHAnsi" w:hAnsiTheme="minorHAnsi" w:cstheme="minorBidi"/>
          <w:sz w:val="22"/>
          <w:szCs w:val="22"/>
        </w:rPr>
        <w:t>coordinators</w:t>
      </w:r>
      <w:r w:rsidR="078D44D9" w:rsidRPr="078D44D9">
        <w:rPr>
          <w:rFonts w:asciiTheme="minorHAnsi" w:hAnsiTheme="minorHAnsi" w:cstheme="minorBidi"/>
          <w:sz w:val="22"/>
          <w:szCs w:val="22"/>
        </w:rPr>
        <w:t xml:space="preserve">. </w:t>
      </w:r>
      <w:r w:rsidR="4C2DCED3" w:rsidRPr="4C2DCED3">
        <w:rPr>
          <w:rFonts w:asciiTheme="minorHAnsi" w:hAnsiTheme="minorHAnsi" w:cstheme="minorBidi"/>
          <w:sz w:val="22"/>
          <w:szCs w:val="22"/>
        </w:rPr>
        <w:t>This makes it difficult to make sure the</w:t>
      </w:r>
      <w:r w:rsidR="578599CB" w:rsidRPr="578599CB">
        <w:rPr>
          <w:rFonts w:asciiTheme="minorHAnsi" w:hAnsiTheme="minorHAnsi" w:cstheme="minorBidi"/>
          <w:sz w:val="22"/>
          <w:szCs w:val="22"/>
        </w:rPr>
        <w:t xml:space="preserve"> workers are not</w:t>
      </w:r>
      <w:r w:rsidR="1FA1FA1A" w:rsidRPr="1FA1FA1A">
        <w:rPr>
          <w:rFonts w:asciiTheme="minorHAnsi" w:hAnsiTheme="minorHAnsi" w:cstheme="minorBidi"/>
          <w:sz w:val="22"/>
          <w:szCs w:val="22"/>
        </w:rPr>
        <w:t xml:space="preserve"> working overtime or </w:t>
      </w:r>
      <w:r w:rsidR="36BC032F" w:rsidRPr="36BC032F">
        <w:rPr>
          <w:rFonts w:asciiTheme="minorHAnsi" w:hAnsiTheme="minorHAnsi" w:cstheme="minorBidi"/>
          <w:sz w:val="22"/>
          <w:szCs w:val="22"/>
        </w:rPr>
        <w:t xml:space="preserve">being </w:t>
      </w:r>
      <w:r w:rsidR="4B2A78DC" w:rsidRPr="4B2A78DC">
        <w:rPr>
          <w:rFonts w:asciiTheme="minorHAnsi" w:hAnsiTheme="minorHAnsi" w:cstheme="minorBidi"/>
          <w:sz w:val="22"/>
          <w:szCs w:val="22"/>
        </w:rPr>
        <w:t>paid</w:t>
      </w:r>
      <w:r w:rsidR="36BC032F" w:rsidRPr="36BC032F">
        <w:rPr>
          <w:rFonts w:asciiTheme="minorHAnsi" w:hAnsiTheme="minorHAnsi" w:cstheme="minorBidi"/>
          <w:sz w:val="22"/>
          <w:szCs w:val="22"/>
        </w:rPr>
        <w:t xml:space="preserve"> for work </w:t>
      </w:r>
      <w:r w:rsidR="36DF6799" w:rsidRPr="36DF6799">
        <w:rPr>
          <w:rFonts w:asciiTheme="minorHAnsi" w:hAnsiTheme="minorHAnsi" w:cstheme="minorBidi"/>
          <w:sz w:val="22"/>
          <w:szCs w:val="22"/>
        </w:rPr>
        <w:t xml:space="preserve">they </w:t>
      </w:r>
      <w:r w:rsidR="4B2A78DC" w:rsidRPr="4B2A78DC">
        <w:rPr>
          <w:rFonts w:asciiTheme="minorHAnsi" w:hAnsiTheme="minorHAnsi" w:cstheme="minorBidi"/>
          <w:sz w:val="22"/>
          <w:szCs w:val="22"/>
        </w:rPr>
        <w:t>have</w:t>
      </w:r>
      <w:r w:rsidR="00C10598">
        <w:rPr>
          <w:rFonts w:asciiTheme="minorHAnsi" w:hAnsiTheme="minorHAnsi" w:cstheme="minorBidi"/>
          <w:sz w:val="22"/>
          <w:szCs w:val="22"/>
        </w:rPr>
        <w:t xml:space="preserve"> </w:t>
      </w:r>
      <w:r w:rsidR="4B2A78DC" w:rsidRPr="4B2A78DC">
        <w:rPr>
          <w:rFonts w:asciiTheme="minorHAnsi" w:hAnsiTheme="minorHAnsi" w:cstheme="minorBidi"/>
          <w:sz w:val="22"/>
          <w:szCs w:val="22"/>
        </w:rPr>
        <w:t>n</w:t>
      </w:r>
      <w:r w:rsidR="00C10598">
        <w:rPr>
          <w:rFonts w:asciiTheme="minorHAnsi" w:hAnsiTheme="minorHAnsi" w:cstheme="minorBidi"/>
          <w:sz w:val="22"/>
          <w:szCs w:val="22"/>
        </w:rPr>
        <w:t>o</w:t>
      </w:r>
      <w:r w:rsidR="4B2A78DC" w:rsidRPr="4B2A78DC">
        <w:rPr>
          <w:rFonts w:asciiTheme="minorHAnsi" w:hAnsiTheme="minorHAnsi" w:cstheme="minorBidi"/>
          <w:sz w:val="22"/>
          <w:szCs w:val="22"/>
        </w:rPr>
        <w:t>t</w:t>
      </w:r>
      <w:r w:rsidR="36DF6799" w:rsidRPr="36DF6799">
        <w:rPr>
          <w:rFonts w:asciiTheme="minorHAnsi" w:hAnsiTheme="minorHAnsi" w:cstheme="minorBidi"/>
          <w:sz w:val="22"/>
          <w:szCs w:val="22"/>
        </w:rPr>
        <w:t xml:space="preserve"> done</w:t>
      </w:r>
      <w:r w:rsidR="2F9F8DFA" w:rsidRPr="2F9F8DFA">
        <w:rPr>
          <w:rFonts w:asciiTheme="minorHAnsi" w:hAnsiTheme="minorHAnsi" w:cstheme="minorBidi"/>
          <w:sz w:val="22"/>
          <w:szCs w:val="22"/>
        </w:rPr>
        <w:t xml:space="preserve"> </w:t>
      </w:r>
      <w:r w:rsidR="2B37D1A1" w:rsidRPr="2B37D1A1">
        <w:rPr>
          <w:rFonts w:asciiTheme="minorHAnsi" w:hAnsiTheme="minorHAnsi" w:cstheme="minorBidi"/>
          <w:sz w:val="22"/>
          <w:szCs w:val="22"/>
        </w:rPr>
        <w:t xml:space="preserve">because the </w:t>
      </w:r>
      <w:r w:rsidR="2C62B960" w:rsidRPr="2C62B960">
        <w:rPr>
          <w:rFonts w:asciiTheme="minorHAnsi" w:hAnsiTheme="minorHAnsi" w:cstheme="minorBidi"/>
          <w:sz w:val="22"/>
          <w:szCs w:val="22"/>
        </w:rPr>
        <w:t>coordinators</w:t>
      </w:r>
      <w:r w:rsidR="2B37D1A1" w:rsidRPr="2B37D1A1">
        <w:rPr>
          <w:rFonts w:asciiTheme="minorHAnsi" w:hAnsiTheme="minorHAnsi" w:cstheme="minorBidi"/>
          <w:sz w:val="22"/>
          <w:szCs w:val="22"/>
        </w:rPr>
        <w:t xml:space="preserve"> </w:t>
      </w:r>
      <w:r w:rsidR="6A113E7B" w:rsidRPr="6A113E7B">
        <w:rPr>
          <w:rFonts w:asciiTheme="minorHAnsi" w:hAnsiTheme="minorHAnsi" w:cstheme="minorBidi"/>
          <w:sz w:val="22"/>
          <w:szCs w:val="22"/>
        </w:rPr>
        <w:t xml:space="preserve">need to </w:t>
      </w:r>
      <w:r w:rsidR="5FDF045C" w:rsidRPr="5FDF045C">
        <w:rPr>
          <w:rFonts w:asciiTheme="minorHAnsi" w:hAnsiTheme="minorHAnsi" w:cstheme="minorBidi"/>
          <w:sz w:val="22"/>
          <w:szCs w:val="22"/>
        </w:rPr>
        <w:t>physically</w:t>
      </w:r>
      <w:r w:rsidR="0285DAD4" w:rsidRPr="0285DAD4">
        <w:rPr>
          <w:rFonts w:asciiTheme="minorHAnsi" w:hAnsiTheme="minorHAnsi" w:cstheme="minorBidi"/>
          <w:sz w:val="22"/>
          <w:szCs w:val="22"/>
        </w:rPr>
        <w:t xml:space="preserve"> go over to the </w:t>
      </w:r>
      <w:r w:rsidR="2C62B960" w:rsidRPr="2C62B960">
        <w:rPr>
          <w:rFonts w:asciiTheme="minorHAnsi" w:hAnsiTheme="minorHAnsi" w:cstheme="minorBidi"/>
          <w:sz w:val="22"/>
          <w:szCs w:val="22"/>
        </w:rPr>
        <w:t xml:space="preserve">other </w:t>
      </w:r>
      <w:r w:rsidR="5FDF045C" w:rsidRPr="5FDF045C">
        <w:rPr>
          <w:rFonts w:asciiTheme="minorHAnsi" w:hAnsiTheme="minorHAnsi" w:cstheme="minorBidi"/>
          <w:sz w:val="22"/>
          <w:szCs w:val="22"/>
        </w:rPr>
        <w:t>coordinators</w:t>
      </w:r>
      <w:r w:rsidR="006E2EBB">
        <w:rPr>
          <w:rFonts w:asciiTheme="minorHAnsi" w:hAnsiTheme="minorHAnsi" w:cstheme="minorBidi"/>
          <w:sz w:val="22"/>
          <w:szCs w:val="22"/>
        </w:rPr>
        <w:t>’</w:t>
      </w:r>
      <w:r w:rsidR="5FDF045C" w:rsidRPr="5FDF045C">
        <w:rPr>
          <w:rFonts w:asciiTheme="minorHAnsi" w:hAnsiTheme="minorHAnsi" w:cstheme="minorBidi"/>
          <w:sz w:val="22"/>
          <w:szCs w:val="22"/>
        </w:rPr>
        <w:t xml:space="preserve"> </w:t>
      </w:r>
      <w:r w:rsidR="3C18359E" w:rsidRPr="3C18359E">
        <w:rPr>
          <w:rFonts w:asciiTheme="minorHAnsi" w:hAnsiTheme="minorHAnsi" w:cstheme="minorBidi"/>
          <w:sz w:val="22"/>
          <w:szCs w:val="22"/>
        </w:rPr>
        <w:t xml:space="preserve">binders and </w:t>
      </w:r>
      <w:r w:rsidR="79E3E4A5" w:rsidRPr="79E3E4A5">
        <w:rPr>
          <w:rFonts w:asciiTheme="minorHAnsi" w:hAnsiTheme="minorHAnsi" w:cstheme="minorBidi"/>
          <w:sz w:val="22"/>
          <w:szCs w:val="22"/>
        </w:rPr>
        <w:t xml:space="preserve">look at what shifts the </w:t>
      </w:r>
      <w:r w:rsidR="6F12564A" w:rsidRPr="6F12564A">
        <w:rPr>
          <w:rFonts w:asciiTheme="minorHAnsi" w:hAnsiTheme="minorHAnsi" w:cstheme="minorBidi"/>
          <w:sz w:val="22"/>
          <w:szCs w:val="22"/>
        </w:rPr>
        <w:t>worker</w:t>
      </w:r>
      <w:r w:rsidR="00C10598">
        <w:rPr>
          <w:rFonts w:asciiTheme="minorHAnsi" w:hAnsiTheme="minorHAnsi" w:cstheme="minorBidi"/>
          <w:sz w:val="22"/>
          <w:szCs w:val="22"/>
        </w:rPr>
        <w:t>s</w:t>
      </w:r>
      <w:r w:rsidR="6F12564A" w:rsidRPr="6F12564A">
        <w:rPr>
          <w:rFonts w:asciiTheme="minorHAnsi" w:hAnsiTheme="minorHAnsi" w:cstheme="minorBidi"/>
          <w:sz w:val="22"/>
          <w:szCs w:val="22"/>
        </w:rPr>
        <w:t xml:space="preserve"> already have.</w:t>
      </w:r>
    </w:p>
    <w:p w14:paraId="3850942B" w14:textId="77777777" w:rsidR="00E0243B" w:rsidRDefault="00E0243B" w:rsidP="00E0243B">
      <w:pPr>
        <w:pStyle w:val="Heading3"/>
      </w:pPr>
    </w:p>
    <w:p w14:paraId="068431D4" w14:textId="66F74CF7" w:rsidR="00D2225E" w:rsidRPr="00394E6F" w:rsidRDefault="00CC5266" w:rsidP="00E0243B">
      <w:pPr>
        <w:pStyle w:val="Heading3"/>
      </w:pPr>
      <w:bookmarkStart w:id="1" w:name="_Toc24992486"/>
      <w:r>
        <w:t>Business Rules</w:t>
      </w:r>
      <w:bookmarkEnd w:id="1"/>
    </w:p>
    <w:p w14:paraId="056A120A" w14:textId="5D7B5A7A" w:rsidR="00CC5266" w:rsidRDefault="00E263E9" w:rsidP="00EE482E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One group home can house many clients</w:t>
      </w:r>
    </w:p>
    <w:p w14:paraId="3599ADF3" w14:textId="120BF936" w:rsidR="00E263E9" w:rsidRDefault="00004D0C" w:rsidP="00EE482E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One client can live in </w:t>
      </w:r>
      <w:r w:rsidR="00D358C2">
        <w:rPr>
          <w:rFonts w:asciiTheme="minorHAnsi" w:hAnsiTheme="minorHAnsi" w:cstheme="minorHAnsi"/>
          <w:sz w:val="22"/>
          <w:szCs w:val="22"/>
        </w:rPr>
        <w:t>one group home</w:t>
      </w:r>
    </w:p>
    <w:p w14:paraId="64E306D7" w14:textId="6C579B3F" w:rsidR="001F49B1" w:rsidRDefault="00304F05" w:rsidP="00EE482E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One client can have many shifts</w:t>
      </w:r>
    </w:p>
    <w:p w14:paraId="273E263F" w14:textId="0A6BF5B1" w:rsidR="00304F05" w:rsidRDefault="006815E6" w:rsidP="00EE482E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One shift is for one client</w:t>
      </w:r>
    </w:p>
    <w:p w14:paraId="7B87134D" w14:textId="12FAE51B" w:rsidR="006815E6" w:rsidRDefault="006815E6" w:rsidP="00EE482E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One worker can work many shifts</w:t>
      </w:r>
    </w:p>
    <w:p w14:paraId="688D7E16" w14:textId="6D3CA93C" w:rsidR="006815E6" w:rsidRDefault="006815E6" w:rsidP="00EE482E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One shift is worked by one worker</w:t>
      </w:r>
    </w:p>
    <w:p w14:paraId="445E254B" w14:textId="26C80267" w:rsidR="00D751E8" w:rsidRDefault="000B1FCC" w:rsidP="00EE482E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One department can classify many shifts</w:t>
      </w:r>
    </w:p>
    <w:p w14:paraId="3EBD0EEC" w14:textId="7BEBDEEF" w:rsidR="000B1FCC" w:rsidRPr="00394E6F" w:rsidRDefault="000B1FCC" w:rsidP="00EE482E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One shift is classified into one department</w:t>
      </w:r>
    </w:p>
    <w:p w14:paraId="7057A1B0" w14:textId="77777777" w:rsidR="00E0243B" w:rsidRDefault="00E0243B">
      <w:pPr>
        <w:rPr>
          <w:rFonts w:asciiTheme="majorHAnsi" w:eastAsiaTheme="majorEastAsia" w:hAnsiTheme="majorHAnsi" w:cstheme="majorBidi"/>
          <w:color w:val="474A55" w:themeColor="accent1" w:themeShade="BF"/>
          <w:sz w:val="32"/>
          <w:szCs w:val="32"/>
        </w:rPr>
      </w:pPr>
      <w:r>
        <w:br w:type="page"/>
      </w:r>
    </w:p>
    <w:p w14:paraId="49AA98A7" w14:textId="3EC0B7B3" w:rsidR="009702C3" w:rsidRDefault="009702C3" w:rsidP="009702C3">
      <w:pPr>
        <w:pStyle w:val="Heading1"/>
      </w:pPr>
      <w:bookmarkStart w:id="2" w:name="_Toc24992487"/>
      <w:r>
        <w:t>Data Dictionary</w:t>
      </w:r>
      <w:bookmarkEnd w:id="2"/>
    </w:p>
    <w:tbl>
      <w:tblPr>
        <w:tblStyle w:val="TableGrid"/>
        <w:tblW w:w="9369" w:type="dxa"/>
        <w:tblLook w:val="04A0" w:firstRow="1" w:lastRow="0" w:firstColumn="1" w:lastColumn="0" w:noHBand="0" w:noVBand="1"/>
      </w:tblPr>
      <w:tblGrid>
        <w:gridCol w:w="1563"/>
        <w:gridCol w:w="1955"/>
        <w:gridCol w:w="654"/>
        <w:gridCol w:w="1171"/>
        <w:gridCol w:w="1187"/>
        <w:gridCol w:w="1343"/>
        <w:gridCol w:w="1496"/>
      </w:tblGrid>
      <w:tr w:rsidR="00FB4728" w:rsidRPr="003F19B3" w14:paraId="2D205914" w14:textId="77777777" w:rsidTr="00932C57">
        <w:trPr>
          <w:trHeight w:val="452"/>
        </w:trPr>
        <w:tc>
          <w:tcPr>
            <w:tcW w:w="1563" w:type="dxa"/>
            <w:shd w:val="clear" w:color="auto" w:fill="DECCCC" w:themeFill="accent4" w:themeFillTint="66"/>
          </w:tcPr>
          <w:p w14:paraId="17F75BA6" w14:textId="0AE003D8" w:rsidR="54E6F4AD" w:rsidRDefault="62CE891C" w:rsidP="54E6F4AD">
            <w:pPr>
              <w:rPr>
                <w:b/>
                <w:bCs/>
              </w:rPr>
            </w:pPr>
            <w:r w:rsidRPr="62CE891C">
              <w:rPr>
                <w:b/>
                <w:bCs/>
              </w:rPr>
              <w:t>Table</w:t>
            </w:r>
          </w:p>
        </w:tc>
        <w:tc>
          <w:tcPr>
            <w:tcW w:w="1955" w:type="dxa"/>
            <w:shd w:val="clear" w:color="auto" w:fill="DECCCC" w:themeFill="accent4" w:themeFillTint="66"/>
            <w:hideMark/>
          </w:tcPr>
          <w:p w14:paraId="39239A24" w14:textId="77777777" w:rsidR="003F19B3" w:rsidRPr="003F19B3" w:rsidRDefault="003F19B3" w:rsidP="003F19B3">
            <w:pPr>
              <w:spacing w:line="259" w:lineRule="auto"/>
            </w:pPr>
            <w:r w:rsidRPr="003F19B3">
              <w:rPr>
                <w:b/>
                <w:bCs/>
              </w:rPr>
              <w:t>Field name</w:t>
            </w:r>
          </w:p>
        </w:tc>
        <w:tc>
          <w:tcPr>
            <w:tcW w:w="654" w:type="dxa"/>
            <w:shd w:val="clear" w:color="auto" w:fill="DECCCC" w:themeFill="accent4" w:themeFillTint="66"/>
            <w:hideMark/>
          </w:tcPr>
          <w:p w14:paraId="25DD1D4A" w14:textId="7105897B" w:rsidR="003F19B3" w:rsidRPr="003F19B3" w:rsidRDefault="003F19B3" w:rsidP="003F19B3">
            <w:pPr>
              <w:spacing w:line="259" w:lineRule="auto"/>
            </w:pPr>
            <w:r w:rsidRPr="003F19B3">
              <w:rPr>
                <w:b/>
                <w:bCs/>
              </w:rPr>
              <w:t xml:space="preserve">Field </w:t>
            </w:r>
            <w:r w:rsidR="002A1A7A">
              <w:rPr>
                <w:b/>
                <w:bCs/>
              </w:rPr>
              <w:t>S</w:t>
            </w:r>
            <w:r w:rsidRPr="003F19B3">
              <w:rPr>
                <w:b/>
                <w:bCs/>
              </w:rPr>
              <w:t>ize</w:t>
            </w:r>
          </w:p>
        </w:tc>
        <w:tc>
          <w:tcPr>
            <w:tcW w:w="1171" w:type="dxa"/>
            <w:shd w:val="clear" w:color="auto" w:fill="DECCCC" w:themeFill="accent4" w:themeFillTint="66"/>
            <w:hideMark/>
          </w:tcPr>
          <w:p w14:paraId="2EB95AED" w14:textId="2AF55701" w:rsidR="003F19B3" w:rsidRPr="003F19B3" w:rsidRDefault="003F19B3" w:rsidP="003F19B3">
            <w:pPr>
              <w:spacing w:line="259" w:lineRule="auto"/>
            </w:pPr>
            <w:r w:rsidRPr="003F19B3">
              <w:rPr>
                <w:b/>
                <w:bCs/>
              </w:rPr>
              <w:t xml:space="preserve">Data </w:t>
            </w:r>
            <w:r w:rsidR="002A1A7A">
              <w:rPr>
                <w:b/>
                <w:bCs/>
              </w:rPr>
              <w:t>T</w:t>
            </w:r>
            <w:r w:rsidRPr="003F19B3">
              <w:rPr>
                <w:b/>
                <w:bCs/>
              </w:rPr>
              <w:t>ype</w:t>
            </w:r>
          </w:p>
        </w:tc>
        <w:tc>
          <w:tcPr>
            <w:tcW w:w="1187" w:type="dxa"/>
            <w:shd w:val="clear" w:color="auto" w:fill="DECCCC" w:themeFill="accent4" w:themeFillTint="66"/>
            <w:hideMark/>
          </w:tcPr>
          <w:p w14:paraId="17E21509" w14:textId="77777777" w:rsidR="003F19B3" w:rsidRPr="003F19B3" w:rsidRDefault="003F19B3" w:rsidP="003F19B3">
            <w:pPr>
              <w:spacing w:line="259" w:lineRule="auto"/>
            </w:pPr>
            <w:r w:rsidRPr="003F19B3">
              <w:rPr>
                <w:b/>
                <w:bCs/>
              </w:rPr>
              <w:t>Data Format</w:t>
            </w:r>
          </w:p>
        </w:tc>
        <w:tc>
          <w:tcPr>
            <w:tcW w:w="1343" w:type="dxa"/>
            <w:shd w:val="clear" w:color="auto" w:fill="DECCCC" w:themeFill="accent4" w:themeFillTint="66"/>
            <w:hideMark/>
          </w:tcPr>
          <w:p w14:paraId="574DB310" w14:textId="77777777" w:rsidR="003F19B3" w:rsidRPr="003F19B3" w:rsidRDefault="003F19B3" w:rsidP="003F19B3">
            <w:pPr>
              <w:spacing w:line="259" w:lineRule="auto"/>
            </w:pPr>
            <w:r w:rsidRPr="003F19B3">
              <w:rPr>
                <w:b/>
                <w:bCs/>
              </w:rPr>
              <w:t>Description</w:t>
            </w:r>
          </w:p>
        </w:tc>
        <w:tc>
          <w:tcPr>
            <w:tcW w:w="1496" w:type="dxa"/>
            <w:shd w:val="clear" w:color="auto" w:fill="DECCCC" w:themeFill="accent4" w:themeFillTint="66"/>
            <w:hideMark/>
          </w:tcPr>
          <w:p w14:paraId="5ADB60E0" w14:textId="77777777" w:rsidR="003F19B3" w:rsidRPr="003F19B3" w:rsidRDefault="003F19B3" w:rsidP="003F19B3">
            <w:pPr>
              <w:spacing w:line="259" w:lineRule="auto"/>
            </w:pPr>
            <w:r w:rsidRPr="003F19B3">
              <w:rPr>
                <w:b/>
                <w:bCs/>
              </w:rPr>
              <w:t>Example</w:t>
            </w:r>
          </w:p>
        </w:tc>
      </w:tr>
      <w:tr w:rsidR="002A1A7A" w:rsidRPr="003F19B3" w14:paraId="30EC98E5" w14:textId="77777777" w:rsidTr="00CB4296">
        <w:trPr>
          <w:trHeight w:val="1412"/>
        </w:trPr>
        <w:tc>
          <w:tcPr>
            <w:tcW w:w="1563" w:type="dxa"/>
          </w:tcPr>
          <w:p w14:paraId="2A3A604E" w14:textId="2F1F2309" w:rsidR="54E6F4AD" w:rsidRDefault="4BBFACA5" w:rsidP="54E6F4AD">
            <w:r>
              <w:t>SHIFT</w:t>
            </w:r>
          </w:p>
        </w:tc>
        <w:tc>
          <w:tcPr>
            <w:tcW w:w="1955" w:type="dxa"/>
            <w:hideMark/>
          </w:tcPr>
          <w:p w14:paraId="4D0616BA" w14:textId="77777777" w:rsidR="003F19B3" w:rsidRPr="003F19B3" w:rsidRDefault="003F19B3" w:rsidP="003F19B3">
            <w:pPr>
              <w:spacing w:line="259" w:lineRule="auto"/>
            </w:pPr>
            <w:r w:rsidRPr="003F19B3">
              <w:t>SHIFT_ID</w:t>
            </w:r>
          </w:p>
        </w:tc>
        <w:tc>
          <w:tcPr>
            <w:tcW w:w="654" w:type="dxa"/>
            <w:hideMark/>
          </w:tcPr>
          <w:p w14:paraId="7DA2BBD4" w14:textId="77777777" w:rsidR="003F19B3" w:rsidRPr="003F19B3" w:rsidRDefault="003F19B3" w:rsidP="003F19B3">
            <w:pPr>
              <w:spacing w:line="259" w:lineRule="auto"/>
            </w:pPr>
            <w:r w:rsidRPr="003F19B3">
              <w:t>20</w:t>
            </w:r>
          </w:p>
        </w:tc>
        <w:tc>
          <w:tcPr>
            <w:tcW w:w="1171" w:type="dxa"/>
            <w:hideMark/>
          </w:tcPr>
          <w:p w14:paraId="670CA12F" w14:textId="77777777" w:rsidR="003F19B3" w:rsidRPr="003F19B3" w:rsidRDefault="003F19B3" w:rsidP="003F19B3">
            <w:pPr>
              <w:spacing w:line="259" w:lineRule="auto"/>
            </w:pPr>
            <w:r w:rsidRPr="003F19B3">
              <w:t>INT</w:t>
            </w:r>
          </w:p>
        </w:tc>
        <w:tc>
          <w:tcPr>
            <w:tcW w:w="1187" w:type="dxa"/>
            <w:hideMark/>
          </w:tcPr>
          <w:p w14:paraId="6A907AF0" w14:textId="2BA8DE19" w:rsidR="003F19B3" w:rsidRPr="003F19B3" w:rsidRDefault="003F19B3" w:rsidP="003F19B3">
            <w:pPr>
              <w:spacing w:line="259" w:lineRule="auto"/>
            </w:pPr>
            <w:r w:rsidRPr="003F19B3">
              <w:t> ---------------------------</w:t>
            </w:r>
          </w:p>
        </w:tc>
        <w:tc>
          <w:tcPr>
            <w:tcW w:w="1343" w:type="dxa"/>
            <w:hideMark/>
          </w:tcPr>
          <w:p w14:paraId="43C9347C" w14:textId="4E1046B6" w:rsidR="003F19B3" w:rsidRPr="003F19B3" w:rsidRDefault="003F19B3" w:rsidP="003F19B3">
            <w:pPr>
              <w:spacing w:line="259" w:lineRule="auto"/>
            </w:pPr>
            <w:r w:rsidRPr="003F19B3">
              <w:t>I</w:t>
            </w:r>
            <w:r w:rsidR="006E1311">
              <w:t>D</w:t>
            </w:r>
            <w:r w:rsidRPr="003F19B3">
              <w:t xml:space="preserve"> number used to uniquely identify a shift.</w:t>
            </w:r>
          </w:p>
        </w:tc>
        <w:tc>
          <w:tcPr>
            <w:tcW w:w="1496" w:type="dxa"/>
            <w:hideMark/>
          </w:tcPr>
          <w:p w14:paraId="18EF5716" w14:textId="77777777" w:rsidR="003F19B3" w:rsidRPr="003F19B3" w:rsidRDefault="003F19B3" w:rsidP="003F19B3">
            <w:pPr>
              <w:spacing w:line="259" w:lineRule="auto"/>
            </w:pPr>
            <w:r w:rsidRPr="003F19B3">
              <w:t>1234</w:t>
            </w:r>
          </w:p>
        </w:tc>
      </w:tr>
      <w:tr w:rsidR="002A1A7A" w:rsidRPr="003F19B3" w14:paraId="30070225" w14:textId="77777777" w:rsidTr="00CB4296">
        <w:trPr>
          <w:trHeight w:val="476"/>
        </w:trPr>
        <w:tc>
          <w:tcPr>
            <w:tcW w:w="1563" w:type="dxa"/>
          </w:tcPr>
          <w:p w14:paraId="3F411BF3" w14:textId="26CF030F" w:rsidR="54E6F4AD" w:rsidRDefault="56346B27" w:rsidP="54E6F4AD">
            <w:r>
              <w:t>SHIFT_</w:t>
            </w:r>
            <w:r w:rsidR="7C64B3B0">
              <w:t>TYPE</w:t>
            </w:r>
          </w:p>
        </w:tc>
        <w:tc>
          <w:tcPr>
            <w:tcW w:w="1955" w:type="dxa"/>
            <w:hideMark/>
          </w:tcPr>
          <w:p w14:paraId="7FB261FA" w14:textId="77777777" w:rsidR="003F19B3" w:rsidRPr="003F19B3" w:rsidRDefault="003F19B3" w:rsidP="003F19B3">
            <w:pPr>
              <w:spacing w:line="259" w:lineRule="auto"/>
            </w:pPr>
            <w:r w:rsidRPr="003F19B3">
              <w:t>TYPE_CODE</w:t>
            </w:r>
          </w:p>
        </w:tc>
        <w:tc>
          <w:tcPr>
            <w:tcW w:w="654" w:type="dxa"/>
            <w:hideMark/>
          </w:tcPr>
          <w:p w14:paraId="7965BD63" w14:textId="77777777" w:rsidR="003F19B3" w:rsidRPr="003F19B3" w:rsidRDefault="003F19B3" w:rsidP="003F19B3">
            <w:pPr>
              <w:spacing w:line="259" w:lineRule="auto"/>
            </w:pPr>
            <w:r w:rsidRPr="003F19B3">
              <w:t>3</w:t>
            </w:r>
          </w:p>
        </w:tc>
        <w:tc>
          <w:tcPr>
            <w:tcW w:w="1171" w:type="dxa"/>
            <w:hideMark/>
          </w:tcPr>
          <w:p w14:paraId="4F1F6BAF" w14:textId="77777777" w:rsidR="003F19B3" w:rsidRPr="003F19B3" w:rsidRDefault="003F19B3" w:rsidP="003F19B3">
            <w:pPr>
              <w:spacing w:line="259" w:lineRule="auto"/>
            </w:pPr>
            <w:r w:rsidRPr="003F19B3">
              <w:t>VARCHAR</w:t>
            </w:r>
          </w:p>
        </w:tc>
        <w:tc>
          <w:tcPr>
            <w:tcW w:w="1187" w:type="dxa"/>
            <w:hideMark/>
          </w:tcPr>
          <w:p w14:paraId="037307FF" w14:textId="1BB10211" w:rsidR="003F19B3" w:rsidRPr="003F19B3" w:rsidRDefault="003F19B3" w:rsidP="003F19B3">
            <w:pPr>
              <w:spacing w:line="259" w:lineRule="auto"/>
            </w:pPr>
            <w:r w:rsidRPr="003F19B3">
              <w:t> --</w:t>
            </w:r>
            <w:r w:rsidR="00BB74A6">
              <w:t>-</w:t>
            </w:r>
          </w:p>
        </w:tc>
        <w:tc>
          <w:tcPr>
            <w:tcW w:w="1343" w:type="dxa"/>
            <w:hideMark/>
          </w:tcPr>
          <w:p w14:paraId="6F0678EE" w14:textId="77777777" w:rsidR="003F19B3" w:rsidRPr="003F19B3" w:rsidRDefault="003F19B3" w:rsidP="003F19B3">
            <w:pPr>
              <w:spacing w:line="259" w:lineRule="auto"/>
            </w:pPr>
            <w:r w:rsidRPr="003F19B3">
              <w:t>Code used to uniquely identify the type of shift.</w:t>
            </w:r>
          </w:p>
        </w:tc>
        <w:tc>
          <w:tcPr>
            <w:tcW w:w="1496" w:type="dxa"/>
            <w:hideMark/>
          </w:tcPr>
          <w:p w14:paraId="665A449C" w14:textId="77777777" w:rsidR="003F19B3" w:rsidRPr="003F19B3" w:rsidRDefault="003F19B3" w:rsidP="003F19B3">
            <w:pPr>
              <w:spacing w:line="259" w:lineRule="auto"/>
            </w:pPr>
            <w:r w:rsidRPr="003F19B3">
              <w:t>GHD</w:t>
            </w:r>
          </w:p>
        </w:tc>
      </w:tr>
      <w:tr w:rsidR="002A1A7A" w:rsidRPr="003F19B3" w14:paraId="7CA72500" w14:textId="77777777" w:rsidTr="00CB4296">
        <w:trPr>
          <w:trHeight w:val="452"/>
        </w:trPr>
        <w:tc>
          <w:tcPr>
            <w:tcW w:w="1563" w:type="dxa"/>
          </w:tcPr>
          <w:p w14:paraId="5EAD2358" w14:textId="56CCFF41" w:rsidR="54E6F4AD" w:rsidRDefault="5B870E04" w:rsidP="54E6F4AD">
            <w:r>
              <w:t>CLIENT</w:t>
            </w:r>
          </w:p>
        </w:tc>
        <w:tc>
          <w:tcPr>
            <w:tcW w:w="1955" w:type="dxa"/>
            <w:hideMark/>
          </w:tcPr>
          <w:p w14:paraId="17EA0762" w14:textId="77777777" w:rsidR="003F19B3" w:rsidRPr="003F19B3" w:rsidRDefault="003F19B3" w:rsidP="003F19B3">
            <w:pPr>
              <w:spacing w:line="259" w:lineRule="auto"/>
            </w:pPr>
            <w:r w:rsidRPr="003F19B3">
              <w:t>CLIENT_ID</w:t>
            </w:r>
          </w:p>
        </w:tc>
        <w:tc>
          <w:tcPr>
            <w:tcW w:w="654" w:type="dxa"/>
            <w:hideMark/>
          </w:tcPr>
          <w:p w14:paraId="0829E816" w14:textId="77777777" w:rsidR="003F19B3" w:rsidRPr="003F19B3" w:rsidRDefault="003F19B3" w:rsidP="003F19B3">
            <w:pPr>
              <w:spacing w:line="259" w:lineRule="auto"/>
            </w:pPr>
            <w:r w:rsidRPr="003F19B3">
              <w:t>20</w:t>
            </w:r>
          </w:p>
        </w:tc>
        <w:tc>
          <w:tcPr>
            <w:tcW w:w="1171" w:type="dxa"/>
            <w:hideMark/>
          </w:tcPr>
          <w:p w14:paraId="4AB95149" w14:textId="77777777" w:rsidR="003F19B3" w:rsidRPr="003F19B3" w:rsidRDefault="003F19B3" w:rsidP="003F19B3">
            <w:pPr>
              <w:spacing w:line="259" w:lineRule="auto"/>
            </w:pPr>
            <w:r w:rsidRPr="003F19B3">
              <w:t>INT</w:t>
            </w:r>
          </w:p>
        </w:tc>
        <w:tc>
          <w:tcPr>
            <w:tcW w:w="1187" w:type="dxa"/>
            <w:hideMark/>
          </w:tcPr>
          <w:p w14:paraId="42702753" w14:textId="56B97DAE" w:rsidR="003F19B3" w:rsidRPr="003F19B3" w:rsidRDefault="003F19B3" w:rsidP="003F19B3">
            <w:pPr>
              <w:spacing w:line="259" w:lineRule="auto"/>
            </w:pPr>
            <w:r w:rsidRPr="003F19B3">
              <w:t> ---------------------------</w:t>
            </w:r>
          </w:p>
        </w:tc>
        <w:tc>
          <w:tcPr>
            <w:tcW w:w="1343" w:type="dxa"/>
            <w:hideMark/>
          </w:tcPr>
          <w:p w14:paraId="63A171C5" w14:textId="75EAC0A3" w:rsidR="003F19B3" w:rsidRPr="003F19B3" w:rsidRDefault="003F19B3" w:rsidP="003F19B3">
            <w:pPr>
              <w:spacing w:line="259" w:lineRule="auto"/>
            </w:pPr>
            <w:r w:rsidRPr="003F19B3">
              <w:t>I</w:t>
            </w:r>
            <w:r w:rsidR="006E1311">
              <w:t>D</w:t>
            </w:r>
            <w:r w:rsidRPr="003F19B3">
              <w:t xml:space="preserve"> number used to uniquely identify a client.</w:t>
            </w:r>
          </w:p>
        </w:tc>
        <w:tc>
          <w:tcPr>
            <w:tcW w:w="1496" w:type="dxa"/>
            <w:hideMark/>
          </w:tcPr>
          <w:p w14:paraId="43966B82" w14:textId="77777777" w:rsidR="003F19B3" w:rsidRPr="003F19B3" w:rsidRDefault="003F19B3" w:rsidP="003F19B3">
            <w:pPr>
              <w:spacing w:line="259" w:lineRule="auto"/>
            </w:pPr>
            <w:r w:rsidRPr="003F19B3">
              <w:t>1234</w:t>
            </w:r>
          </w:p>
        </w:tc>
      </w:tr>
      <w:tr w:rsidR="002A1A7A" w:rsidRPr="003F19B3" w14:paraId="47502F3D" w14:textId="77777777" w:rsidTr="00CB4296">
        <w:trPr>
          <w:trHeight w:val="541"/>
        </w:trPr>
        <w:tc>
          <w:tcPr>
            <w:tcW w:w="1563" w:type="dxa"/>
          </w:tcPr>
          <w:p w14:paraId="3496E2B0" w14:textId="3CB0B499" w:rsidR="54E6F4AD" w:rsidRDefault="602E8BB5" w:rsidP="54E6F4AD">
            <w:r>
              <w:t>WORKER</w:t>
            </w:r>
          </w:p>
        </w:tc>
        <w:tc>
          <w:tcPr>
            <w:tcW w:w="1955" w:type="dxa"/>
            <w:hideMark/>
          </w:tcPr>
          <w:p w14:paraId="33437BD8" w14:textId="77777777" w:rsidR="003F19B3" w:rsidRPr="003F19B3" w:rsidRDefault="003F19B3" w:rsidP="003F19B3">
            <w:pPr>
              <w:spacing w:line="259" w:lineRule="auto"/>
            </w:pPr>
            <w:r w:rsidRPr="003F19B3">
              <w:t>WORKER_ID</w:t>
            </w:r>
          </w:p>
        </w:tc>
        <w:tc>
          <w:tcPr>
            <w:tcW w:w="654" w:type="dxa"/>
            <w:hideMark/>
          </w:tcPr>
          <w:p w14:paraId="3EF2D746" w14:textId="77777777" w:rsidR="003F19B3" w:rsidRPr="003F19B3" w:rsidRDefault="003F19B3" w:rsidP="003F19B3">
            <w:pPr>
              <w:spacing w:line="259" w:lineRule="auto"/>
            </w:pPr>
            <w:r w:rsidRPr="003F19B3">
              <w:t>20</w:t>
            </w:r>
          </w:p>
        </w:tc>
        <w:tc>
          <w:tcPr>
            <w:tcW w:w="1171" w:type="dxa"/>
            <w:hideMark/>
          </w:tcPr>
          <w:p w14:paraId="05396F0D" w14:textId="77777777" w:rsidR="003F19B3" w:rsidRPr="003F19B3" w:rsidRDefault="003F19B3" w:rsidP="003F19B3">
            <w:pPr>
              <w:spacing w:line="259" w:lineRule="auto"/>
            </w:pPr>
            <w:r w:rsidRPr="003F19B3">
              <w:t>INT</w:t>
            </w:r>
          </w:p>
        </w:tc>
        <w:tc>
          <w:tcPr>
            <w:tcW w:w="1187" w:type="dxa"/>
            <w:hideMark/>
          </w:tcPr>
          <w:p w14:paraId="0765F84E" w14:textId="3AC88B81" w:rsidR="003F19B3" w:rsidRPr="003F19B3" w:rsidRDefault="003F19B3" w:rsidP="003F19B3">
            <w:pPr>
              <w:spacing w:line="259" w:lineRule="auto"/>
            </w:pPr>
            <w:r w:rsidRPr="003F19B3">
              <w:t> ---------------------------</w:t>
            </w:r>
          </w:p>
        </w:tc>
        <w:tc>
          <w:tcPr>
            <w:tcW w:w="1343" w:type="dxa"/>
            <w:hideMark/>
          </w:tcPr>
          <w:p w14:paraId="6DF36CC0" w14:textId="2BB1EB15" w:rsidR="003F19B3" w:rsidRPr="003F19B3" w:rsidRDefault="003F19B3" w:rsidP="003F19B3">
            <w:pPr>
              <w:spacing w:line="259" w:lineRule="auto"/>
            </w:pPr>
            <w:r w:rsidRPr="003F19B3">
              <w:t>I</w:t>
            </w:r>
            <w:r w:rsidR="006E1311">
              <w:t>D</w:t>
            </w:r>
            <w:r w:rsidRPr="003F19B3">
              <w:t xml:space="preserve"> number used to uniquely identify a worker.</w:t>
            </w:r>
          </w:p>
        </w:tc>
        <w:tc>
          <w:tcPr>
            <w:tcW w:w="1496" w:type="dxa"/>
            <w:hideMark/>
          </w:tcPr>
          <w:p w14:paraId="2E9FE63B" w14:textId="77777777" w:rsidR="003F19B3" w:rsidRPr="003F19B3" w:rsidRDefault="003F19B3" w:rsidP="003F19B3">
            <w:pPr>
              <w:spacing w:line="259" w:lineRule="auto"/>
            </w:pPr>
            <w:r w:rsidRPr="003F19B3">
              <w:t>1234</w:t>
            </w:r>
          </w:p>
        </w:tc>
      </w:tr>
      <w:tr w:rsidR="002A1A7A" w:rsidRPr="003F19B3" w14:paraId="178A0B03" w14:textId="77777777" w:rsidTr="00CB4296">
        <w:trPr>
          <w:trHeight w:val="573"/>
        </w:trPr>
        <w:tc>
          <w:tcPr>
            <w:tcW w:w="1563" w:type="dxa"/>
          </w:tcPr>
          <w:p w14:paraId="283434FB" w14:textId="5AEA7D5B" w:rsidR="54E6F4AD" w:rsidRDefault="0A078F95" w:rsidP="54E6F4AD">
            <w:r>
              <w:t>DEPARTMENT</w:t>
            </w:r>
          </w:p>
        </w:tc>
        <w:tc>
          <w:tcPr>
            <w:tcW w:w="1955" w:type="dxa"/>
            <w:hideMark/>
          </w:tcPr>
          <w:p w14:paraId="6A310DC6" w14:textId="77777777" w:rsidR="003F19B3" w:rsidRPr="003F19B3" w:rsidRDefault="003F19B3" w:rsidP="003F19B3">
            <w:pPr>
              <w:spacing w:line="259" w:lineRule="auto"/>
            </w:pPr>
            <w:r w:rsidRPr="003F19B3">
              <w:t>DEPT_CODE</w:t>
            </w:r>
          </w:p>
        </w:tc>
        <w:tc>
          <w:tcPr>
            <w:tcW w:w="654" w:type="dxa"/>
            <w:hideMark/>
          </w:tcPr>
          <w:p w14:paraId="76EA643B" w14:textId="77777777" w:rsidR="003F19B3" w:rsidRPr="003F19B3" w:rsidRDefault="003F19B3" w:rsidP="003F19B3">
            <w:pPr>
              <w:spacing w:line="259" w:lineRule="auto"/>
            </w:pPr>
            <w:r w:rsidRPr="003F19B3">
              <w:t>3</w:t>
            </w:r>
          </w:p>
        </w:tc>
        <w:tc>
          <w:tcPr>
            <w:tcW w:w="1171" w:type="dxa"/>
            <w:hideMark/>
          </w:tcPr>
          <w:p w14:paraId="19141C94" w14:textId="77777777" w:rsidR="003F19B3" w:rsidRPr="003F19B3" w:rsidRDefault="003F19B3" w:rsidP="003F19B3">
            <w:pPr>
              <w:spacing w:line="259" w:lineRule="auto"/>
            </w:pPr>
            <w:r w:rsidRPr="003F19B3">
              <w:t>VARCHAR</w:t>
            </w:r>
          </w:p>
        </w:tc>
        <w:tc>
          <w:tcPr>
            <w:tcW w:w="1187" w:type="dxa"/>
            <w:hideMark/>
          </w:tcPr>
          <w:p w14:paraId="33991808" w14:textId="4905CB25" w:rsidR="003F19B3" w:rsidRPr="003F19B3" w:rsidRDefault="003F19B3" w:rsidP="003F19B3">
            <w:pPr>
              <w:spacing w:line="259" w:lineRule="auto"/>
            </w:pPr>
            <w:r w:rsidRPr="003F19B3">
              <w:t> ---</w:t>
            </w:r>
          </w:p>
        </w:tc>
        <w:tc>
          <w:tcPr>
            <w:tcW w:w="1343" w:type="dxa"/>
            <w:hideMark/>
          </w:tcPr>
          <w:p w14:paraId="133BC293" w14:textId="77777777" w:rsidR="003F19B3" w:rsidRPr="003F19B3" w:rsidRDefault="003F19B3" w:rsidP="003F19B3">
            <w:pPr>
              <w:spacing w:line="259" w:lineRule="auto"/>
            </w:pPr>
            <w:r w:rsidRPr="003F19B3">
              <w:t>Code used to uniquely identify a department.</w:t>
            </w:r>
          </w:p>
        </w:tc>
        <w:tc>
          <w:tcPr>
            <w:tcW w:w="1496" w:type="dxa"/>
            <w:hideMark/>
          </w:tcPr>
          <w:p w14:paraId="76A448CE" w14:textId="77777777" w:rsidR="003F19B3" w:rsidRPr="003F19B3" w:rsidRDefault="003F19B3" w:rsidP="003F19B3">
            <w:pPr>
              <w:spacing w:line="259" w:lineRule="auto"/>
            </w:pPr>
            <w:r w:rsidRPr="003F19B3">
              <w:t>PRI</w:t>
            </w:r>
          </w:p>
        </w:tc>
      </w:tr>
      <w:tr w:rsidR="002A1A7A" w:rsidRPr="003F19B3" w14:paraId="0CF9F45B" w14:textId="77777777" w:rsidTr="00CB4296">
        <w:trPr>
          <w:trHeight w:val="1857"/>
        </w:trPr>
        <w:tc>
          <w:tcPr>
            <w:tcW w:w="1563" w:type="dxa"/>
          </w:tcPr>
          <w:p w14:paraId="4CD9D061" w14:textId="4F297D4A" w:rsidR="54E6F4AD" w:rsidRDefault="07446A94" w:rsidP="54E6F4AD">
            <w:r>
              <w:t>GROUP_</w:t>
            </w:r>
            <w:r w:rsidR="6FA2886D">
              <w:t>HOME</w:t>
            </w:r>
          </w:p>
        </w:tc>
        <w:tc>
          <w:tcPr>
            <w:tcW w:w="1955" w:type="dxa"/>
            <w:hideMark/>
          </w:tcPr>
          <w:p w14:paraId="25D53574" w14:textId="77777777" w:rsidR="003F19B3" w:rsidRPr="003F19B3" w:rsidRDefault="003F19B3" w:rsidP="003F19B3">
            <w:pPr>
              <w:spacing w:line="259" w:lineRule="auto"/>
            </w:pPr>
            <w:r w:rsidRPr="003F19B3">
              <w:t>GH_ID</w:t>
            </w:r>
          </w:p>
        </w:tc>
        <w:tc>
          <w:tcPr>
            <w:tcW w:w="654" w:type="dxa"/>
            <w:hideMark/>
          </w:tcPr>
          <w:p w14:paraId="7F7061ED" w14:textId="77777777" w:rsidR="003F19B3" w:rsidRPr="003F19B3" w:rsidRDefault="003F19B3" w:rsidP="003F19B3">
            <w:pPr>
              <w:spacing w:line="259" w:lineRule="auto"/>
            </w:pPr>
            <w:r w:rsidRPr="003F19B3">
              <w:t>20</w:t>
            </w:r>
          </w:p>
        </w:tc>
        <w:tc>
          <w:tcPr>
            <w:tcW w:w="1171" w:type="dxa"/>
            <w:hideMark/>
          </w:tcPr>
          <w:p w14:paraId="1569C98C" w14:textId="77777777" w:rsidR="003F19B3" w:rsidRPr="003F19B3" w:rsidRDefault="003F19B3" w:rsidP="003F19B3">
            <w:pPr>
              <w:spacing w:line="259" w:lineRule="auto"/>
            </w:pPr>
            <w:r w:rsidRPr="003F19B3">
              <w:t>INT</w:t>
            </w:r>
          </w:p>
        </w:tc>
        <w:tc>
          <w:tcPr>
            <w:tcW w:w="1187" w:type="dxa"/>
            <w:hideMark/>
          </w:tcPr>
          <w:p w14:paraId="1665AA7F" w14:textId="023DDB24" w:rsidR="003F19B3" w:rsidRPr="003F19B3" w:rsidRDefault="003F19B3" w:rsidP="003F19B3">
            <w:pPr>
              <w:spacing w:line="259" w:lineRule="auto"/>
            </w:pPr>
            <w:r w:rsidRPr="003F19B3">
              <w:t> --------------------------</w:t>
            </w:r>
            <w:r w:rsidR="000B481B">
              <w:t>-</w:t>
            </w:r>
          </w:p>
        </w:tc>
        <w:tc>
          <w:tcPr>
            <w:tcW w:w="1343" w:type="dxa"/>
            <w:hideMark/>
          </w:tcPr>
          <w:p w14:paraId="554A8B2C" w14:textId="4E6ECDF6" w:rsidR="003F19B3" w:rsidRPr="003F19B3" w:rsidRDefault="003F19B3" w:rsidP="003F19B3">
            <w:pPr>
              <w:spacing w:line="259" w:lineRule="auto"/>
            </w:pPr>
            <w:r w:rsidRPr="003F19B3">
              <w:t>I</w:t>
            </w:r>
            <w:r w:rsidR="006E1311">
              <w:t>D</w:t>
            </w:r>
            <w:r w:rsidRPr="003F19B3">
              <w:t xml:space="preserve"> number used to uniquely identify a group home.</w:t>
            </w:r>
          </w:p>
        </w:tc>
        <w:tc>
          <w:tcPr>
            <w:tcW w:w="1496" w:type="dxa"/>
            <w:hideMark/>
          </w:tcPr>
          <w:p w14:paraId="27CA0A4D" w14:textId="77777777" w:rsidR="003F19B3" w:rsidRPr="003F19B3" w:rsidRDefault="003F19B3" w:rsidP="003F19B3">
            <w:pPr>
              <w:spacing w:line="259" w:lineRule="auto"/>
            </w:pPr>
            <w:r w:rsidRPr="003F19B3">
              <w:t>1234</w:t>
            </w:r>
          </w:p>
        </w:tc>
      </w:tr>
      <w:tr w:rsidR="002A1A7A" w:rsidRPr="003F19B3" w14:paraId="5586482A" w14:textId="77777777" w:rsidTr="00CB4296">
        <w:trPr>
          <w:trHeight w:val="604"/>
        </w:trPr>
        <w:tc>
          <w:tcPr>
            <w:tcW w:w="1563" w:type="dxa"/>
          </w:tcPr>
          <w:p w14:paraId="21209E4D" w14:textId="6A10A367" w:rsidR="54E6F4AD" w:rsidRDefault="1BE0EAC5" w:rsidP="54E6F4AD">
            <w:r>
              <w:t>SHIFT_STATUS</w:t>
            </w:r>
          </w:p>
        </w:tc>
        <w:tc>
          <w:tcPr>
            <w:tcW w:w="1955" w:type="dxa"/>
            <w:hideMark/>
          </w:tcPr>
          <w:p w14:paraId="6C200C5D" w14:textId="77777777" w:rsidR="003F19B3" w:rsidRPr="003F19B3" w:rsidRDefault="003F19B3" w:rsidP="003F19B3">
            <w:pPr>
              <w:spacing w:line="259" w:lineRule="auto"/>
            </w:pPr>
            <w:r w:rsidRPr="003F19B3">
              <w:t>STATUS_CODE</w:t>
            </w:r>
          </w:p>
        </w:tc>
        <w:tc>
          <w:tcPr>
            <w:tcW w:w="654" w:type="dxa"/>
            <w:hideMark/>
          </w:tcPr>
          <w:p w14:paraId="24874CAA" w14:textId="77777777" w:rsidR="003F19B3" w:rsidRPr="003F19B3" w:rsidRDefault="003F19B3" w:rsidP="003F19B3">
            <w:pPr>
              <w:spacing w:line="259" w:lineRule="auto"/>
            </w:pPr>
            <w:r w:rsidRPr="003F19B3">
              <w:t>3</w:t>
            </w:r>
          </w:p>
        </w:tc>
        <w:tc>
          <w:tcPr>
            <w:tcW w:w="1171" w:type="dxa"/>
            <w:hideMark/>
          </w:tcPr>
          <w:p w14:paraId="7594D96A" w14:textId="77777777" w:rsidR="003F19B3" w:rsidRPr="003F19B3" w:rsidRDefault="003F19B3" w:rsidP="003F19B3">
            <w:pPr>
              <w:spacing w:line="259" w:lineRule="auto"/>
            </w:pPr>
            <w:r w:rsidRPr="003F19B3">
              <w:t>VARCHAR</w:t>
            </w:r>
          </w:p>
        </w:tc>
        <w:tc>
          <w:tcPr>
            <w:tcW w:w="1187" w:type="dxa"/>
            <w:hideMark/>
          </w:tcPr>
          <w:p w14:paraId="6A65B888" w14:textId="70A8FA66" w:rsidR="003F19B3" w:rsidRPr="003F19B3" w:rsidRDefault="003F19B3" w:rsidP="003F19B3">
            <w:pPr>
              <w:spacing w:line="259" w:lineRule="auto"/>
            </w:pPr>
            <w:r w:rsidRPr="003F19B3">
              <w:t> ---</w:t>
            </w:r>
          </w:p>
        </w:tc>
        <w:tc>
          <w:tcPr>
            <w:tcW w:w="1343" w:type="dxa"/>
            <w:hideMark/>
          </w:tcPr>
          <w:p w14:paraId="5B653184" w14:textId="77777777" w:rsidR="003F19B3" w:rsidRPr="003F19B3" w:rsidRDefault="003F19B3" w:rsidP="003F19B3">
            <w:pPr>
              <w:spacing w:line="259" w:lineRule="auto"/>
            </w:pPr>
            <w:r w:rsidRPr="003F19B3">
              <w:t>Code used to uniquely identify the status of a shift.</w:t>
            </w:r>
          </w:p>
        </w:tc>
        <w:tc>
          <w:tcPr>
            <w:tcW w:w="1496" w:type="dxa"/>
            <w:hideMark/>
          </w:tcPr>
          <w:p w14:paraId="5429754F" w14:textId="77777777" w:rsidR="003F19B3" w:rsidRPr="003F19B3" w:rsidRDefault="003F19B3" w:rsidP="003F19B3">
            <w:pPr>
              <w:spacing w:line="259" w:lineRule="auto"/>
            </w:pPr>
            <w:r w:rsidRPr="003F19B3">
              <w:t>C</w:t>
            </w:r>
          </w:p>
        </w:tc>
      </w:tr>
      <w:tr w:rsidR="002A1A7A" w:rsidRPr="003F19B3" w14:paraId="32B9D281" w14:textId="77777777" w:rsidTr="00CB4296">
        <w:trPr>
          <w:trHeight w:val="452"/>
        </w:trPr>
        <w:tc>
          <w:tcPr>
            <w:tcW w:w="1563" w:type="dxa"/>
          </w:tcPr>
          <w:p w14:paraId="2E2C62FF" w14:textId="4B539AAE" w:rsidR="54E6F4AD" w:rsidRDefault="000F391C" w:rsidP="54E6F4AD">
            <w:r>
              <w:t>SHIFT</w:t>
            </w:r>
          </w:p>
        </w:tc>
        <w:tc>
          <w:tcPr>
            <w:tcW w:w="1955" w:type="dxa"/>
            <w:hideMark/>
          </w:tcPr>
          <w:p w14:paraId="1B8B65C0" w14:textId="77777777" w:rsidR="003F19B3" w:rsidRPr="003F19B3" w:rsidRDefault="003F19B3" w:rsidP="003F19B3">
            <w:pPr>
              <w:spacing w:line="259" w:lineRule="auto"/>
            </w:pPr>
            <w:r w:rsidRPr="003F19B3">
              <w:t>SHIFT_DATE</w:t>
            </w:r>
          </w:p>
        </w:tc>
        <w:tc>
          <w:tcPr>
            <w:tcW w:w="654" w:type="dxa"/>
            <w:hideMark/>
          </w:tcPr>
          <w:p w14:paraId="4DCB3F35" w14:textId="77777777" w:rsidR="003F19B3" w:rsidRPr="003F19B3" w:rsidRDefault="003F19B3" w:rsidP="003F19B3">
            <w:pPr>
              <w:spacing w:line="259" w:lineRule="auto"/>
            </w:pPr>
            <w:r w:rsidRPr="003F19B3">
              <w:t>9</w:t>
            </w:r>
          </w:p>
        </w:tc>
        <w:tc>
          <w:tcPr>
            <w:tcW w:w="1171" w:type="dxa"/>
            <w:hideMark/>
          </w:tcPr>
          <w:p w14:paraId="0944A089" w14:textId="77777777" w:rsidR="003F19B3" w:rsidRPr="003F19B3" w:rsidRDefault="003F19B3" w:rsidP="003F19B3">
            <w:pPr>
              <w:spacing w:line="259" w:lineRule="auto"/>
            </w:pPr>
            <w:r w:rsidRPr="003F19B3">
              <w:t>DATE</w:t>
            </w:r>
          </w:p>
        </w:tc>
        <w:tc>
          <w:tcPr>
            <w:tcW w:w="1187" w:type="dxa"/>
            <w:hideMark/>
          </w:tcPr>
          <w:p w14:paraId="28CF57CD" w14:textId="77777777" w:rsidR="003F19B3" w:rsidRPr="003F19B3" w:rsidRDefault="003F19B3" w:rsidP="003F19B3">
            <w:pPr>
              <w:spacing w:line="259" w:lineRule="auto"/>
            </w:pPr>
            <w:r w:rsidRPr="003F19B3">
              <w:t>YYYY-MM-DD</w:t>
            </w:r>
          </w:p>
        </w:tc>
        <w:tc>
          <w:tcPr>
            <w:tcW w:w="1343" w:type="dxa"/>
            <w:hideMark/>
          </w:tcPr>
          <w:p w14:paraId="35681782" w14:textId="77777777" w:rsidR="003F19B3" w:rsidRPr="003F19B3" w:rsidRDefault="003F19B3" w:rsidP="003F19B3">
            <w:pPr>
              <w:spacing w:line="259" w:lineRule="auto"/>
            </w:pPr>
            <w:r w:rsidRPr="003F19B3">
              <w:t>The date of a shift.</w:t>
            </w:r>
          </w:p>
        </w:tc>
        <w:tc>
          <w:tcPr>
            <w:tcW w:w="1496" w:type="dxa"/>
            <w:hideMark/>
          </w:tcPr>
          <w:p w14:paraId="755AAD5E" w14:textId="77777777" w:rsidR="003F19B3" w:rsidRPr="003F19B3" w:rsidRDefault="003F19B3" w:rsidP="003F19B3">
            <w:pPr>
              <w:spacing w:line="259" w:lineRule="auto"/>
            </w:pPr>
            <w:r w:rsidRPr="003F19B3">
              <w:t>1975-10-10</w:t>
            </w:r>
          </w:p>
        </w:tc>
      </w:tr>
      <w:tr w:rsidR="002A1A7A" w:rsidRPr="003F19B3" w14:paraId="0039A0AC" w14:textId="77777777" w:rsidTr="00CB4296">
        <w:trPr>
          <w:trHeight w:val="452"/>
        </w:trPr>
        <w:tc>
          <w:tcPr>
            <w:tcW w:w="1563" w:type="dxa"/>
          </w:tcPr>
          <w:p w14:paraId="64938E3C" w14:textId="6F2B1E03" w:rsidR="54E6F4AD" w:rsidRDefault="62D292C0" w:rsidP="54E6F4AD">
            <w:r>
              <w:t>SHIFT</w:t>
            </w:r>
          </w:p>
        </w:tc>
        <w:tc>
          <w:tcPr>
            <w:tcW w:w="1955" w:type="dxa"/>
            <w:hideMark/>
          </w:tcPr>
          <w:p w14:paraId="1DCD734F" w14:textId="77777777" w:rsidR="003F19B3" w:rsidRPr="003F19B3" w:rsidRDefault="003F19B3" w:rsidP="003F19B3">
            <w:pPr>
              <w:spacing w:line="259" w:lineRule="auto"/>
            </w:pPr>
            <w:r w:rsidRPr="003F19B3">
              <w:t>SHIFT_START</w:t>
            </w:r>
          </w:p>
        </w:tc>
        <w:tc>
          <w:tcPr>
            <w:tcW w:w="654" w:type="dxa"/>
            <w:hideMark/>
          </w:tcPr>
          <w:p w14:paraId="6DCD6C5F" w14:textId="77777777" w:rsidR="003F19B3" w:rsidRPr="003F19B3" w:rsidRDefault="003F19B3" w:rsidP="003F19B3">
            <w:pPr>
              <w:spacing w:line="259" w:lineRule="auto"/>
            </w:pPr>
            <w:r w:rsidRPr="003F19B3">
              <w:t>8</w:t>
            </w:r>
          </w:p>
        </w:tc>
        <w:tc>
          <w:tcPr>
            <w:tcW w:w="1171" w:type="dxa"/>
            <w:hideMark/>
          </w:tcPr>
          <w:p w14:paraId="7CC36E12" w14:textId="77777777" w:rsidR="003F19B3" w:rsidRPr="003F19B3" w:rsidRDefault="003F19B3" w:rsidP="003F19B3">
            <w:pPr>
              <w:spacing w:line="259" w:lineRule="auto"/>
            </w:pPr>
            <w:r w:rsidRPr="003F19B3">
              <w:t>TIME</w:t>
            </w:r>
          </w:p>
        </w:tc>
        <w:tc>
          <w:tcPr>
            <w:tcW w:w="1187" w:type="dxa"/>
            <w:hideMark/>
          </w:tcPr>
          <w:p w14:paraId="7062A897" w14:textId="77777777" w:rsidR="003F19B3" w:rsidRPr="003F19B3" w:rsidRDefault="003F19B3" w:rsidP="003F19B3">
            <w:pPr>
              <w:spacing w:line="259" w:lineRule="auto"/>
            </w:pPr>
            <w:r w:rsidRPr="003F19B3">
              <w:t>HH:</w:t>
            </w:r>
            <w:proofErr w:type="gramStart"/>
            <w:r w:rsidRPr="003F19B3">
              <w:t>MM:SS</w:t>
            </w:r>
            <w:proofErr w:type="gramEnd"/>
          </w:p>
        </w:tc>
        <w:tc>
          <w:tcPr>
            <w:tcW w:w="1343" w:type="dxa"/>
            <w:hideMark/>
          </w:tcPr>
          <w:p w14:paraId="13EA9308" w14:textId="77777777" w:rsidR="003F19B3" w:rsidRPr="003F19B3" w:rsidRDefault="003F19B3" w:rsidP="003F19B3">
            <w:pPr>
              <w:spacing w:line="259" w:lineRule="auto"/>
            </w:pPr>
            <w:r w:rsidRPr="003F19B3">
              <w:t>The time of day a shift starts.</w:t>
            </w:r>
          </w:p>
        </w:tc>
        <w:tc>
          <w:tcPr>
            <w:tcW w:w="1496" w:type="dxa"/>
            <w:hideMark/>
          </w:tcPr>
          <w:p w14:paraId="29175C38" w14:textId="77777777" w:rsidR="003F19B3" w:rsidRPr="003F19B3" w:rsidRDefault="003F19B3" w:rsidP="003F19B3">
            <w:pPr>
              <w:spacing w:line="259" w:lineRule="auto"/>
            </w:pPr>
            <w:r w:rsidRPr="003F19B3">
              <w:t>00:24:24</w:t>
            </w:r>
          </w:p>
        </w:tc>
      </w:tr>
      <w:tr w:rsidR="00FB4728" w:rsidRPr="003F19B3" w14:paraId="0367095E" w14:textId="77777777" w:rsidTr="00932C57">
        <w:trPr>
          <w:trHeight w:val="452"/>
        </w:trPr>
        <w:tc>
          <w:tcPr>
            <w:tcW w:w="1563" w:type="dxa"/>
            <w:shd w:val="clear" w:color="auto" w:fill="DECCCC" w:themeFill="accent4" w:themeFillTint="66"/>
          </w:tcPr>
          <w:p w14:paraId="7FA151F5" w14:textId="6FFC58F4" w:rsidR="00CB4296" w:rsidRDefault="00CB4296" w:rsidP="00CB4296">
            <w:r w:rsidRPr="62CE891C">
              <w:rPr>
                <w:b/>
                <w:bCs/>
              </w:rPr>
              <w:t>Table</w:t>
            </w:r>
          </w:p>
        </w:tc>
        <w:tc>
          <w:tcPr>
            <w:tcW w:w="1955" w:type="dxa"/>
            <w:shd w:val="clear" w:color="auto" w:fill="DECCCC" w:themeFill="accent4" w:themeFillTint="66"/>
          </w:tcPr>
          <w:p w14:paraId="6AD20F86" w14:textId="3EED6960" w:rsidR="00CB4296" w:rsidRPr="003F19B3" w:rsidRDefault="00CB4296" w:rsidP="00CB4296">
            <w:r w:rsidRPr="003F19B3">
              <w:rPr>
                <w:b/>
                <w:bCs/>
              </w:rPr>
              <w:t>Field name</w:t>
            </w:r>
          </w:p>
        </w:tc>
        <w:tc>
          <w:tcPr>
            <w:tcW w:w="654" w:type="dxa"/>
            <w:shd w:val="clear" w:color="auto" w:fill="DECCCC" w:themeFill="accent4" w:themeFillTint="66"/>
          </w:tcPr>
          <w:p w14:paraId="17AA7AB3" w14:textId="34F04E89" w:rsidR="00CB4296" w:rsidRPr="003F19B3" w:rsidRDefault="00CB4296" w:rsidP="00CB4296">
            <w:r w:rsidRPr="003F19B3">
              <w:rPr>
                <w:b/>
                <w:bCs/>
              </w:rPr>
              <w:t xml:space="preserve">Field </w:t>
            </w:r>
            <w:r>
              <w:rPr>
                <w:b/>
                <w:bCs/>
              </w:rPr>
              <w:t>S</w:t>
            </w:r>
            <w:r w:rsidRPr="003F19B3">
              <w:rPr>
                <w:b/>
                <w:bCs/>
              </w:rPr>
              <w:t>ize</w:t>
            </w:r>
          </w:p>
        </w:tc>
        <w:tc>
          <w:tcPr>
            <w:tcW w:w="1171" w:type="dxa"/>
            <w:shd w:val="clear" w:color="auto" w:fill="DECCCC" w:themeFill="accent4" w:themeFillTint="66"/>
          </w:tcPr>
          <w:p w14:paraId="0231D19D" w14:textId="02019C44" w:rsidR="00CB4296" w:rsidRPr="003F19B3" w:rsidRDefault="00CB4296" w:rsidP="00CB4296">
            <w:r w:rsidRPr="003F19B3">
              <w:rPr>
                <w:b/>
                <w:bCs/>
              </w:rPr>
              <w:t xml:space="preserve">Data </w:t>
            </w:r>
            <w:r>
              <w:rPr>
                <w:b/>
                <w:bCs/>
              </w:rPr>
              <w:t>T</w:t>
            </w:r>
            <w:r w:rsidRPr="003F19B3">
              <w:rPr>
                <w:b/>
                <w:bCs/>
              </w:rPr>
              <w:t>ype</w:t>
            </w:r>
          </w:p>
        </w:tc>
        <w:tc>
          <w:tcPr>
            <w:tcW w:w="1187" w:type="dxa"/>
            <w:shd w:val="clear" w:color="auto" w:fill="DECCCC" w:themeFill="accent4" w:themeFillTint="66"/>
          </w:tcPr>
          <w:p w14:paraId="4C432A6F" w14:textId="12D47C8D" w:rsidR="00CB4296" w:rsidRPr="003F19B3" w:rsidRDefault="00CB4296" w:rsidP="00CB4296">
            <w:r w:rsidRPr="003F19B3">
              <w:rPr>
                <w:b/>
                <w:bCs/>
              </w:rPr>
              <w:t>Data Format</w:t>
            </w:r>
          </w:p>
        </w:tc>
        <w:tc>
          <w:tcPr>
            <w:tcW w:w="1343" w:type="dxa"/>
            <w:shd w:val="clear" w:color="auto" w:fill="DECCCC" w:themeFill="accent4" w:themeFillTint="66"/>
          </w:tcPr>
          <w:p w14:paraId="47BFB938" w14:textId="7CBAE844" w:rsidR="00CB4296" w:rsidRPr="003F19B3" w:rsidRDefault="00CB4296" w:rsidP="00CB4296">
            <w:r w:rsidRPr="003F19B3">
              <w:rPr>
                <w:b/>
                <w:bCs/>
              </w:rPr>
              <w:t>Description</w:t>
            </w:r>
          </w:p>
        </w:tc>
        <w:tc>
          <w:tcPr>
            <w:tcW w:w="1496" w:type="dxa"/>
            <w:shd w:val="clear" w:color="auto" w:fill="DECCCC" w:themeFill="accent4" w:themeFillTint="66"/>
          </w:tcPr>
          <w:p w14:paraId="21318278" w14:textId="296D6EA4" w:rsidR="00CB4296" w:rsidRPr="003F19B3" w:rsidRDefault="00CB4296" w:rsidP="00CB4296">
            <w:r w:rsidRPr="003F19B3">
              <w:rPr>
                <w:b/>
                <w:bCs/>
              </w:rPr>
              <w:t>Example</w:t>
            </w:r>
          </w:p>
        </w:tc>
      </w:tr>
      <w:tr w:rsidR="00CB4296" w:rsidRPr="003F19B3" w14:paraId="048A6D58" w14:textId="77777777" w:rsidTr="00CB4296">
        <w:trPr>
          <w:trHeight w:val="452"/>
        </w:trPr>
        <w:tc>
          <w:tcPr>
            <w:tcW w:w="1563" w:type="dxa"/>
          </w:tcPr>
          <w:p w14:paraId="64892D8F" w14:textId="5B77C403" w:rsidR="00CB4296" w:rsidRDefault="00CB4296" w:rsidP="00CB4296">
            <w:r>
              <w:t>SHIFT</w:t>
            </w:r>
          </w:p>
        </w:tc>
        <w:tc>
          <w:tcPr>
            <w:tcW w:w="1955" w:type="dxa"/>
            <w:hideMark/>
          </w:tcPr>
          <w:p w14:paraId="3DD58F2C" w14:textId="77777777" w:rsidR="00CB4296" w:rsidRPr="003F19B3" w:rsidRDefault="00CB4296" w:rsidP="00CB4296">
            <w:pPr>
              <w:spacing w:line="259" w:lineRule="auto"/>
            </w:pPr>
            <w:r w:rsidRPr="003F19B3">
              <w:t>SHIFT_END</w:t>
            </w:r>
          </w:p>
        </w:tc>
        <w:tc>
          <w:tcPr>
            <w:tcW w:w="654" w:type="dxa"/>
            <w:hideMark/>
          </w:tcPr>
          <w:p w14:paraId="44E256AA" w14:textId="77777777" w:rsidR="00CB4296" w:rsidRPr="003F19B3" w:rsidRDefault="00CB4296" w:rsidP="00CB4296">
            <w:pPr>
              <w:spacing w:line="259" w:lineRule="auto"/>
            </w:pPr>
            <w:r w:rsidRPr="003F19B3">
              <w:t>8</w:t>
            </w:r>
          </w:p>
        </w:tc>
        <w:tc>
          <w:tcPr>
            <w:tcW w:w="1171" w:type="dxa"/>
            <w:hideMark/>
          </w:tcPr>
          <w:p w14:paraId="3A238B27" w14:textId="77777777" w:rsidR="00CB4296" w:rsidRPr="003F19B3" w:rsidRDefault="00CB4296" w:rsidP="00CB4296">
            <w:pPr>
              <w:spacing w:line="259" w:lineRule="auto"/>
            </w:pPr>
            <w:r w:rsidRPr="003F19B3">
              <w:t>TIME</w:t>
            </w:r>
          </w:p>
        </w:tc>
        <w:tc>
          <w:tcPr>
            <w:tcW w:w="1187" w:type="dxa"/>
            <w:hideMark/>
          </w:tcPr>
          <w:p w14:paraId="009E3761" w14:textId="77777777" w:rsidR="00CB4296" w:rsidRPr="003F19B3" w:rsidRDefault="00CB4296" w:rsidP="00CB4296">
            <w:pPr>
              <w:spacing w:line="259" w:lineRule="auto"/>
            </w:pPr>
            <w:r w:rsidRPr="003F19B3">
              <w:t>HH:</w:t>
            </w:r>
            <w:proofErr w:type="gramStart"/>
            <w:r w:rsidRPr="003F19B3">
              <w:t>MM:SS</w:t>
            </w:r>
            <w:proofErr w:type="gramEnd"/>
          </w:p>
        </w:tc>
        <w:tc>
          <w:tcPr>
            <w:tcW w:w="1343" w:type="dxa"/>
            <w:hideMark/>
          </w:tcPr>
          <w:p w14:paraId="50BF4068" w14:textId="77777777" w:rsidR="00CB4296" w:rsidRPr="003F19B3" w:rsidRDefault="00CB4296" w:rsidP="00CB4296">
            <w:pPr>
              <w:spacing w:line="259" w:lineRule="auto"/>
            </w:pPr>
            <w:r w:rsidRPr="003F19B3">
              <w:t>The time of day a shift ends. </w:t>
            </w:r>
          </w:p>
        </w:tc>
        <w:tc>
          <w:tcPr>
            <w:tcW w:w="1496" w:type="dxa"/>
            <w:hideMark/>
          </w:tcPr>
          <w:p w14:paraId="5416AA27" w14:textId="77777777" w:rsidR="00CB4296" w:rsidRPr="003F19B3" w:rsidRDefault="00CB4296" w:rsidP="00CB4296">
            <w:pPr>
              <w:spacing w:line="259" w:lineRule="auto"/>
            </w:pPr>
            <w:r w:rsidRPr="003F19B3">
              <w:t>00:24:24</w:t>
            </w:r>
          </w:p>
        </w:tc>
      </w:tr>
      <w:tr w:rsidR="00CB4296" w:rsidRPr="003F19B3" w14:paraId="2DA8115C" w14:textId="77777777" w:rsidTr="00415DDE">
        <w:trPr>
          <w:trHeight w:val="1709"/>
        </w:trPr>
        <w:tc>
          <w:tcPr>
            <w:tcW w:w="1563" w:type="dxa"/>
          </w:tcPr>
          <w:p w14:paraId="6226C96D" w14:textId="321C3A66" w:rsidR="00CB4296" w:rsidRDefault="00CB4296" w:rsidP="00CB4296">
            <w:r>
              <w:t>SHIFT</w:t>
            </w:r>
          </w:p>
        </w:tc>
        <w:tc>
          <w:tcPr>
            <w:tcW w:w="1955" w:type="dxa"/>
            <w:hideMark/>
          </w:tcPr>
          <w:p w14:paraId="4D916DE8" w14:textId="77777777" w:rsidR="00CB4296" w:rsidRPr="003F19B3" w:rsidRDefault="00CB4296" w:rsidP="00CB4296">
            <w:pPr>
              <w:spacing w:line="259" w:lineRule="auto"/>
            </w:pPr>
            <w:r w:rsidRPr="003F19B3">
              <w:t>SUPERVISOR</w:t>
            </w:r>
          </w:p>
        </w:tc>
        <w:tc>
          <w:tcPr>
            <w:tcW w:w="654" w:type="dxa"/>
            <w:hideMark/>
          </w:tcPr>
          <w:p w14:paraId="5F324C2C" w14:textId="77777777" w:rsidR="00CB4296" w:rsidRPr="003F19B3" w:rsidRDefault="00CB4296" w:rsidP="00CB4296">
            <w:pPr>
              <w:spacing w:line="259" w:lineRule="auto"/>
            </w:pPr>
            <w:r w:rsidRPr="003F19B3">
              <w:t>1</w:t>
            </w:r>
          </w:p>
        </w:tc>
        <w:tc>
          <w:tcPr>
            <w:tcW w:w="1171" w:type="dxa"/>
            <w:hideMark/>
          </w:tcPr>
          <w:p w14:paraId="27A12D98" w14:textId="77777777" w:rsidR="00CB4296" w:rsidRPr="003F19B3" w:rsidRDefault="00CB4296" w:rsidP="00CB4296">
            <w:pPr>
              <w:spacing w:line="259" w:lineRule="auto"/>
            </w:pPr>
            <w:r w:rsidRPr="003F19B3">
              <w:t>BOOLEAN</w:t>
            </w:r>
          </w:p>
        </w:tc>
        <w:tc>
          <w:tcPr>
            <w:tcW w:w="1187" w:type="dxa"/>
            <w:hideMark/>
          </w:tcPr>
          <w:p w14:paraId="6D5EF27D" w14:textId="77777777" w:rsidR="00CB4296" w:rsidRPr="003F19B3" w:rsidRDefault="00CB4296" w:rsidP="00CB4296">
            <w:pPr>
              <w:spacing w:line="259" w:lineRule="auto"/>
            </w:pPr>
            <w:r w:rsidRPr="003F19B3">
              <w:t>N</w:t>
            </w:r>
          </w:p>
        </w:tc>
        <w:tc>
          <w:tcPr>
            <w:tcW w:w="1343" w:type="dxa"/>
            <w:hideMark/>
          </w:tcPr>
          <w:p w14:paraId="6E89902E" w14:textId="77777777" w:rsidR="00CB4296" w:rsidRPr="003F19B3" w:rsidRDefault="00CB4296" w:rsidP="00CB4296">
            <w:pPr>
              <w:spacing w:line="259" w:lineRule="auto"/>
            </w:pPr>
            <w:r w:rsidRPr="003F19B3">
              <w:t>Boolean variable showing if there is a supervisor or not.</w:t>
            </w:r>
          </w:p>
        </w:tc>
        <w:tc>
          <w:tcPr>
            <w:tcW w:w="1496" w:type="dxa"/>
            <w:hideMark/>
          </w:tcPr>
          <w:p w14:paraId="2E6D2EC5" w14:textId="77777777" w:rsidR="00CB4296" w:rsidRPr="003F19B3" w:rsidRDefault="00CB4296" w:rsidP="00CB4296">
            <w:pPr>
              <w:spacing w:line="259" w:lineRule="auto"/>
            </w:pPr>
            <w:r w:rsidRPr="003F19B3">
              <w:t>0</w:t>
            </w:r>
          </w:p>
        </w:tc>
      </w:tr>
      <w:tr w:rsidR="00CB4296" w:rsidRPr="003F19B3" w14:paraId="7E068D16" w14:textId="77777777" w:rsidTr="00CB4296">
        <w:trPr>
          <w:trHeight w:val="835"/>
        </w:trPr>
        <w:tc>
          <w:tcPr>
            <w:tcW w:w="1563" w:type="dxa"/>
          </w:tcPr>
          <w:p w14:paraId="25738B2B" w14:textId="526CA539" w:rsidR="00CB4296" w:rsidRDefault="00CB4296" w:rsidP="00CB4296">
            <w:r>
              <w:t>SHIFT</w:t>
            </w:r>
          </w:p>
        </w:tc>
        <w:tc>
          <w:tcPr>
            <w:tcW w:w="1955" w:type="dxa"/>
            <w:hideMark/>
          </w:tcPr>
          <w:p w14:paraId="23AECF70" w14:textId="77777777" w:rsidR="00CB4296" w:rsidRPr="003F19B3" w:rsidRDefault="00CB4296" w:rsidP="00CB4296">
            <w:pPr>
              <w:spacing w:line="259" w:lineRule="auto"/>
            </w:pPr>
            <w:r w:rsidRPr="003F19B3">
              <w:t>SHIFT_NOTES</w:t>
            </w:r>
          </w:p>
        </w:tc>
        <w:tc>
          <w:tcPr>
            <w:tcW w:w="654" w:type="dxa"/>
            <w:hideMark/>
          </w:tcPr>
          <w:p w14:paraId="0458CD70" w14:textId="77777777" w:rsidR="00CB4296" w:rsidRPr="003F19B3" w:rsidRDefault="00CB4296" w:rsidP="00CB4296">
            <w:pPr>
              <w:spacing w:line="259" w:lineRule="auto"/>
            </w:pPr>
            <w:r w:rsidRPr="003F19B3">
              <w:t>150</w:t>
            </w:r>
          </w:p>
        </w:tc>
        <w:tc>
          <w:tcPr>
            <w:tcW w:w="1171" w:type="dxa"/>
            <w:hideMark/>
          </w:tcPr>
          <w:p w14:paraId="5DCDFBAE" w14:textId="77777777" w:rsidR="00CB4296" w:rsidRPr="003F19B3" w:rsidRDefault="00CB4296" w:rsidP="00CB4296">
            <w:pPr>
              <w:spacing w:line="259" w:lineRule="auto"/>
            </w:pPr>
            <w:r w:rsidRPr="003F19B3">
              <w:t>LONGTEXT</w:t>
            </w:r>
          </w:p>
        </w:tc>
        <w:tc>
          <w:tcPr>
            <w:tcW w:w="1187" w:type="dxa"/>
            <w:hideMark/>
          </w:tcPr>
          <w:p w14:paraId="423D32AE" w14:textId="5B790F98" w:rsidR="00CB4296" w:rsidRPr="003F19B3" w:rsidRDefault="00CB4296" w:rsidP="00CB4296">
            <w:pPr>
              <w:spacing w:line="259" w:lineRule="auto"/>
            </w:pPr>
            <w:r w:rsidRPr="003F19B3">
              <w:t> ---------------------------</w:t>
            </w:r>
          </w:p>
        </w:tc>
        <w:tc>
          <w:tcPr>
            <w:tcW w:w="1343" w:type="dxa"/>
            <w:hideMark/>
          </w:tcPr>
          <w:p w14:paraId="40CE0957" w14:textId="77777777" w:rsidR="00CB4296" w:rsidRPr="003F19B3" w:rsidRDefault="00CB4296" w:rsidP="00CB4296">
            <w:pPr>
              <w:spacing w:line="259" w:lineRule="auto"/>
            </w:pPr>
            <w:r w:rsidRPr="003F19B3">
              <w:t>Any extra information necessary for the person working the shift.</w:t>
            </w:r>
          </w:p>
        </w:tc>
        <w:tc>
          <w:tcPr>
            <w:tcW w:w="1496" w:type="dxa"/>
            <w:hideMark/>
          </w:tcPr>
          <w:p w14:paraId="3B491710" w14:textId="77777777" w:rsidR="00CB4296" w:rsidRPr="003F19B3" w:rsidRDefault="00CB4296" w:rsidP="00CB4296">
            <w:pPr>
              <w:spacing w:line="259" w:lineRule="auto"/>
            </w:pPr>
            <w:r w:rsidRPr="003F19B3">
              <w:t>Some specific thing to take into consideration.</w:t>
            </w:r>
          </w:p>
        </w:tc>
      </w:tr>
      <w:tr w:rsidR="00CB4296" w:rsidRPr="003F19B3" w14:paraId="714BCFD1" w14:textId="77777777" w:rsidTr="00CB4296">
        <w:trPr>
          <w:trHeight w:val="452"/>
        </w:trPr>
        <w:tc>
          <w:tcPr>
            <w:tcW w:w="1563" w:type="dxa"/>
          </w:tcPr>
          <w:p w14:paraId="53AB2B24" w14:textId="093C7778" w:rsidR="00CB4296" w:rsidRDefault="00CB4296" w:rsidP="00CB4296">
            <w:r>
              <w:t>WORKER</w:t>
            </w:r>
          </w:p>
        </w:tc>
        <w:tc>
          <w:tcPr>
            <w:tcW w:w="1955" w:type="dxa"/>
            <w:hideMark/>
          </w:tcPr>
          <w:p w14:paraId="5C5F81BF" w14:textId="77777777" w:rsidR="00CB4296" w:rsidRPr="003F19B3" w:rsidRDefault="00CB4296" w:rsidP="00CB4296">
            <w:pPr>
              <w:spacing w:line="259" w:lineRule="auto"/>
            </w:pPr>
            <w:r w:rsidRPr="003F19B3">
              <w:t>WORKER_LNAME</w:t>
            </w:r>
          </w:p>
        </w:tc>
        <w:tc>
          <w:tcPr>
            <w:tcW w:w="654" w:type="dxa"/>
            <w:hideMark/>
          </w:tcPr>
          <w:p w14:paraId="570166DC" w14:textId="77777777" w:rsidR="00CB4296" w:rsidRPr="003F19B3" w:rsidRDefault="00CB4296" w:rsidP="00CB4296">
            <w:pPr>
              <w:spacing w:line="259" w:lineRule="auto"/>
            </w:pPr>
            <w:r w:rsidRPr="003F19B3">
              <w:t>20</w:t>
            </w:r>
          </w:p>
        </w:tc>
        <w:tc>
          <w:tcPr>
            <w:tcW w:w="1171" w:type="dxa"/>
            <w:hideMark/>
          </w:tcPr>
          <w:p w14:paraId="6BD3E408" w14:textId="77777777" w:rsidR="00CB4296" w:rsidRPr="003F19B3" w:rsidRDefault="00CB4296" w:rsidP="00CB4296">
            <w:pPr>
              <w:spacing w:line="259" w:lineRule="auto"/>
            </w:pPr>
            <w:r w:rsidRPr="003F19B3">
              <w:t>VARCHAR</w:t>
            </w:r>
          </w:p>
        </w:tc>
        <w:tc>
          <w:tcPr>
            <w:tcW w:w="1187" w:type="dxa"/>
            <w:hideMark/>
          </w:tcPr>
          <w:p w14:paraId="3ADFE624" w14:textId="25B2A1DA" w:rsidR="00CB4296" w:rsidRPr="003F19B3" w:rsidRDefault="00CB4296" w:rsidP="00CB4296">
            <w:pPr>
              <w:spacing w:line="259" w:lineRule="auto"/>
            </w:pPr>
            <w:r w:rsidRPr="003F19B3">
              <w:t> ---------------------------</w:t>
            </w:r>
          </w:p>
        </w:tc>
        <w:tc>
          <w:tcPr>
            <w:tcW w:w="1343" w:type="dxa"/>
            <w:hideMark/>
          </w:tcPr>
          <w:p w14:paraId="3A8CC7D3" w14:textId="77777777" w:rsidR="00CB4296" w:rsidRPr="003F19B3" w:rsidRDefault="00CB4296" w:rsidP="00CB4296">
            <w:pPr>
              <w:spacing w:line="259" w:lineRule="auto"/>
            </w:pPr>
            <w:r w:rsidRPr="003F19B3">
              <w:t>The last name of a worker.</w:t>
            </w:r>
          </w:p>
        </w:tc>
        <w:tc>
          <w:tcPr>
            <w:tcW w:w="1496" w:type="dxa"/>
            <w:hideMark/>
          </w:tcPr>
          <w:p w14:paraId="45DAADD6" w14:textId="77777777" w:rsidR="00CB4296" w:rsidRPr="003F19B3" w:rsidRDefault="00CB4296" w:rsidP="00CB4296">
            <w:pPr>
              <w:spacing w:line="259" w:lineRule="auto"/>
            </w:pPr>
            <w:r w:rsidRPr="003F19B3">
              <w:t>Smith</w:t>
            </w:r>
          </w:p>
        </w:tc>
      </w:tr>
      <w:tr w:rsidR="00CB4296" w:rsidRPr="003F19B3" w14:paraId="30193B80" w14:textId="77777777" w:rsidTr="00CB4296">
        <w:trPr>
          <w:trHeight w:val="452"/>
        </w:trPr>
        <w:tc>
          <w:tcPr>
            <w:tcW w:w="1563" w:type="dxa"/>
          </w:tcPr>
          <w:p w14:paraId="772B67A1" w14:textId="766EB7AA" w:rsidR="00CB4296" w:rsidRDefault="00CB4296" w:rsidP="00CB4296">
            <w:r>
              <w:t>WORKER</w:t>
            </w:r>
          </w:p>
        </w:tc>
        <w:tc>
          <w:tcPr>
            <w:tcW w:w="1955" w:type="dxa"/>
            <w:hideMark/>
          </w:tcPr>
          <w:p w14:paraId="04708668" w14:textId="77777777" w:rsidR="00CB4296" w:rsidRPr="003F19B3" w:rsidRDefault="00CB4296" w:rsidP="00CB4296">
            <w:pPr>
              <w:spacing w:line="259" w:lineRule="auto"/>
            </w:pPr>
            <w:r w:rsidRPr="003F19B3">
              <w:t>WORKER_FNAME</w:t>
            </w:r>
          </w:p>
        </w:tc>
        <w:tc>
          <w:tcPr>
            <w:tcW w:w="654" w:type="dxa"/>
            <w:hideMark/>
          </w:tcPr>
          <w:p w14:paraId="6BE0F276" w14:textId="77777777" w:rsidR="00CB4296" w:rsidRPr="003F19B3" w:rsidRDefault="00CB4296" w:rsidP="00CB4296">
            <w:pPr>
              <w:spacing w:line="259" w:lineRule="auto"/>
            </w:pPr>
            <w:r w:rsidRPr="003F19B3">
              <w:t>20</w:t>
            </w:r>
          </w:p>
        </w:tc>
        <w:tc>
          <w:tcPr>
            <w:tcW w:w="1171" w:type="dxa"/>
            <w:hideMark/>
          </w:tcPr>
          <w:p w14:paraId="2FC278ED" w14:textId="77777777" w:rsidR="00CB4296" w:rsidRPr="003F19B3" w:rsidRDefault="00CB4296" w:rsidP="00CB4296">
            <w:pPr>
              <w:spacing w:line="259" w:lineRule="auto"/>
            </w:pPr>
            <w:r w:rsidRPr="003F19B3">
              <w:t>VARCHAR</w:t>
            </w:r>
          </w:p>
        </w:tc>
        <w:tc>
          <w:tcPr>
            <w:tcW w:w="1187" w:type="dxa"/>
            <w:hideMark/>
          </w:tcPr>
          <w:p w14:paraId="52A5F0D7" w14:textId="5559061B" w:rsidR="00CB4296" w:rsidRPr="003F19B3" w:rsidRDefault="00CB4296" w:rsidP="00CB4296">
            <w:pPr>
              <w:spacing w:line="259" w:lineRule="auto"/>
            </w:pPr>
            <w:r w:rsidRPr="003F19B3">
              <w:t> ---------------------------</w:t>
            </w:r>
          </w:p>
        </w:tc>
        <w:tc>
          <w:tcPr>
            <w:tcW w:w="1343" w:type="dxa"/>
            <w:hideMark/>
          </w:tcPr>
          <w:p w14:paraId="431552A7" w14:textId="77777777" w:rsidR="00CB4296" w:rsidRPr="003F19B3" w:rsidRDefault="00CB4296" w:rsidP="00CB4296">
            <w:pPr>
              <w:spacing w:line="259" w:lineRule="auto"/>
            </w:pPr>
            <w:r w:rsidRPr="003F19B3">
              <w:t>The first name of a worker.</w:t>
            </w:r>
          </w:p>
        </w:tc>
        <w:tc>
          <w:tcPr>
            <w:tcW w:w="1496" w:type="dxa"/>
            <w:hideMark/>
          </w:tcPr>
          <w:p w14:paraId="2410B5C0" w14:textId="77777777" w:rsidR="00CB4296" w:rsidRPr="003F19B3" w:rsidRDefault="00CB4296" w:rsidP="00CB4296">
            <w:pPr>
              <w:spacing w:line="259" w:lineRule="auto"/>
            </w:pPr>
            <w:r w:rsidRPr="003F19B3">
              <w:t>Jane</w:t>
            </w:r>
          </w:p>
        </w:tc>
      </w:tr>
      <w:tr w:rsidR="00CB4296" w:rsidRPr="003F19B3" w14:paraId="780455DA" w14:textId="77777777" w:rsidTr="00CB4296">
        <w:trPr>
          <w:trHeight w:val="556"/>
        </w:trPr>
        <w:tc>
          <w:tcPr>
            <w:tcW w:w="1563" w:type="dxa"/>
          </w:tcPr>
          <w:p w14:paraId="615FB5D5" w14:textId="5336E7B2" w:rsidR="00CB4296" w:rsidRDefault="00CB4296" w:rsidP="00CB4296">
            <w:r>
              <w:t>WORKER</w:t>
            </w:r>
          </w:p>
        </w:tc>
        <w:tc>
          <w:tcPr>
            <w:tcW w:w="1955" w:type="dxa"/>
            <w:hideMark/>
          </w:tcPr>
          <w:p w14:paraId="530C728B" w14:textId="77777777" w:rsidR="00CB4296" w:rsidRPr="003F19B3" w:rsidRDefault="00CB4296" w:rsidP="00CB4296">
            <w:pPr>
              <w:spacing w:line="259" w:lineRule="auto"/>
            </w:pPr>
            <w:r w:rsidRPr="003F19B3">
              <w:t>WORKER_ADDRESS</w:t>
            </w:r>
          </w:p>
        </w:tc>
        <w:tc>
          <w:tcPr>
            <w:tcW w:w="654" w:type="dxa"/>
            <w:hideMark/>
          </w:tcPr>
          <w:p w14:paraId="1F931E8E" w14:textId="77777777" w:rsidR="00CB4296" w:rsidRPr="003F19B3" w:rsidRDefault="00CB4296" w:rsidP="00CB4296">
            <w:pPr>
              <w:spacing w:line="259" w:lineRule="auto"/>
            </w:pPr>
            <w:r w:rsidRPr="003F19B3">
              <w:t>40</w:t>
            </w:r>
          </w:p>
        </w:tc>
        <w:tc>
          <w:tcPr>
            <w:tcW w:w="1171" w:type="dxa"/>
            <w:hideMark/>
          </w:tcPr>
          <w:p w14:paraId="6A08022E" w14:textId="77777777" w:rsidR="00CB4296" w:rsidRPr="003F19B3" w:rsidRDefault="00CB4296" w:rsidP="00CB4296">
            <w:pPr>
              <w:spacing w:line="259" w:lineRule="auto"/>
            </w:pPr>
            <w:r w:rsidRPr="003F19B3">
              <w:t>VARCHAR</w:t>
            </w:r>
          </w:p>
        </w:tc>
        <w:tc>
          <w:tcPr>
            <w:tcW w:w="1187" w:type="dxa"/>
            <w:hideMark/>
          </w:tcPr>
          <w:p w14:paraId="50487B52" w14:textId="5FC2C535" w:rsidR="00CB4296" w:rsidRPr="003F19B3" w:rsidRDefault="00CB4296" w:rsidP="00CB4296">
            <w:pPr>
              <w:spacing w:line="259" w:lineRule="auto"/>
            </w:pPr>
            <w:r w:rsidRPr="003F19B3">
              <w:t> ---------------------------</w:t>
            </w:r>
          </w:p>
        </w:tc>
        <w:tc>
          <w:tcPr>
            <w:tcW w:w="1343" w:type="dxa"/>
            <w:hideMark/>
          </w:tcPr>
          <w:p w14:paraId="07AFE61D" w14:textId="24AB306F" w:rsidR="00CB4296" w:rsidRPr="003F19B3" w:rsidRDefault="00CB4296" w:rsidP="00CB4296">
            <w:pPr>
              <w:spacing w:line="259" w:lineRule="auto"/>
            </w:pPr>
            <w:r w:rsidRPr="003F19B3">
              <w:t>A worker</w:t>
            </w:r>
            <w:r>
              <w:t>’</w:t>
            </w:r>
            <w:r w:rsidRPr="003F19B3">
              <w:t>s address.</w:t>
            </w:r>
          </w:p>
        </w:tc>
        <w:tc>
          <w:tcPr>
            <w:tcW w:w="1496" w:type="dxa"/>
            <w:hideMark/>
          </w:tcPr>
          <w:p w14:paraId="021B9A8A" w14:textId="77777777" w:rsidR="00CB4296" w:rsidRPr="003F19B3" w:rsidRDefault="00CB4296" w:rsidP="00CB4296">
            <w:pPr>
              <w:spacing w:line="259" w:lineRule="auto"/>
            </w:pPr>
            <w:r w:rsidRPr="003F19B3">
              <w:t>1234 Street St.</w:t>
            </w:r>
          </w:p>
        </w:tc>
      </w:tr>
      <w:tr w:rsidR="00CB4296" w:rsidRPr="003F19B3" w14:paraId="38F6F015" w14:textId="77777777" w:rsidTr="00CB4296">
        <w:trPr>
          <w:trHeight w:val="452"/>
        </w:trPr>
        <w:tc>
          <w:tcPr>
            <w:tcW w:w="1563" w:type="dxa"/>
          </w:tcPr>
          <w:p w14:paraId="3F65AA55" w14:textId="00B8501D" w:rsidR="00CB4296" w:rsidRDefault="00CB4296" w:rsidP="00CB4296">
            <w:r>
              <w:t>WORKER</w:t>
            </w:r>
          </w:p>
        </w:tc>
        <w:tc>
          <w:tcPr>
            <w:tcW w:w="1955" w:type="dxa"/>
            <w:hideMark/>
          </w:tcPr>
          <w:p w14:paraId="595E9577" w14:textId="77777777" w:rsidR="00CB4296" w:rsidRPr="003F19B3" w:rsidRDefault="00CB4296" w:rsidP="00CB4296">
            <w:pPr>
              <w:spacing w:line="259" w:lineRule="auto"/>
            </w:pPr>
            <w:r w:rsidRPr="003F19B3">
              <w:t>WORKER_CITY</w:t>
            </w:r>
          </w:p>
        </w:tc>
        <w:tc>
          <w:tcPr>
            <w:tcW w:w="654" w:type="dxa"/>
            <w:hideMark/>
          </w:tcPr>
          <w:p w14:paraId="1C98DE29" w14:textId="77777777" w:rsidR="00CB4296" w:rsidRPr="003F19B3" w:rsidRDefault="00CB4296" w:rsidP="00CB4296">
            <w:pPr>
              <w:spacing w:line="259" w:lineRule="auto"/>
            </w:pPr>
            <w:r w:rsidRPr="003F19B3">
              <w:t>20</w:t>
            </w:r>
          </w:p>
        </w:tc>
        <w:tc>
          <w:tcPr>
            <w:tcW w:w="1171" w:type="dxa"/>
            <w:hideMark/>
          </w:tcPr>
          <w:p w14:paraId="2F8F7BE6" w14:textId="77777777" w:rsidR="00CB4296" w:rsidRPr="003F19B3" w:rsidRDefault="00CB4296" w:rsidP="00CB4296">
            <w:pPr>
              <w:spacing w:line="259" w:lineRule="auto"/>
            </w:pPr>
            <w:r w:rsidRPr="003F19B3">
              <w:t>VARCHAR</w:t>
            </w:r>
          </w:p>
        </w:tc>
        <w:tc>
          <w:tcPr>
            <w:tcW w:w="1187" w:type="dxa"/>
            <w:hideMark/>
          </w:tcPr>
          <w:p w14:paraId="2E90F874" w14:textId="534C11EC" w:rsidR="00CB4296" w:rsidRPr="003F19B3" w:rsidRDefault="00CB4296" w:rsidP="00CB4296">
            <w:pPr>
              <w:spacing w:line="259" w:lineRule="auto"/>
            </w:pPr>
            <w:r w:rsidRPr="003F19B3">
              <w:t> ---------------------------</w:t>
            </w:r>
          </w:p>
        </w:tc>
        <w:tc>
          <w:tcPr>
            <w:tcW w:w="1343" w:type="dxa"/>
            <w:hideMark/>
          </w:tcPr>
          <w:p w14:paraId="0A984213" w14:textId="77777777" w:rsidR="00CB4296" w:rsidRPr="003F19B3" w:rsidRDefault="00CB4296" w:rsidP="00CB4296">
            <w:pPr>
              <w:spacing w:line="259" w:lineRule="auto"/>
            </w:pPr>
            <w:r w:rsidRPr="003F19B3">
              <w:t>The settlement a worker lives in.</w:t>
            </w:r>
          </w:p>
        </w:tc>
        <w:tc>
          <w:tcPr>
            <w:tcW w:w="1496" w:type="dxa"/>
            <w:hideMark/>
          </w:tcPr>
          <w:p w14:paraId="0E2B94C5" w14:textId="77777777" w:rsidR="00CB4296" w:rsidRPr="003F19B3" w:rsidRDefault="00CB4296" w:rsidP="00CB4296">
            <w:pPr>
              <w:spacing w:line="259" w:lineRule="auto"/>
            </w:pPr>
            <w:r w:rsidRPr="003F19B3">
              <w:t>Settleville</w:t>
            </w:r>
          </w:p>
        </w:tc>
      </w:tr>
      <w:tr w:rsidR="00CB4296" w:rsidRPr="003F19B3" w14:paraId="4D31789C" w14:textId="77777777" w:rsidTr="00CB4296">
        <w:trPr>
          <w:trHeight w:val="452"/>
        </w:trPr>
        <w:tc>
          <w:tcPr>
            <w:tcW w:w="1563" w:type="dxa"/>
          </w:tcPr>
          <w:p w14:paraId="5AF5DF81" w14:textId="3FB6E974" w:rsidR="00CB4296" w:rsidRDefault="00CB4296" w:rsidP="00CB4296">
            <w:r>
              <w:t>WORKER</w:t>
            </w:r>
          </w:p>
        </w:tc>
        <w:tc>
          <w:tcPr>
            <w:tcW w:w="1955" w:type="dxa"/>
            <w:hideMark/>
          </w:tcPr>
          <w:p w14:paraId="7465170A" w14:textId="77777777" w:rsidR="00CB4296" w:rsidRPr="003F19B3" w:rsidRDefault="00CB4296" w:rsidP="00CB4296">
            <w:pPr>
              <w:spacing w:line="259" w:lineRule="auto"/>
            </w:pPr>
            <w:r w:rsidRPr="003F19B3">
              <w:t>WORKER_P1</w:t>
            </w:r>
          </w:p>
        </w:tc>
        <w:tc>
          <w:tcPr>
            <w:tcW w:w="654" w:type="dxa"/>
            <w:hideMark/>
          </w:tcPr>
          <w:p w14:paraId="6531CA6D" w14:textId="77777777" w:rsidR="00CB4296" w:rsidRPr="003F19B3" w:rsidRDefault="00CB4296" w:rsidP="00CB4296">
            <w:pPr>
              <w:spacing w:line="259" w:lineRule="auto"/>
            </w:pPr>
            <w:r w:rsidRPr="003F19B3">
              <w:t>20</w:t>
            </w:r>
          </w:p>
        </w:tc>
        <w:tc>
          <w:tcPr>
            <w:tcW w:w="1171" w:type="dxa"/>
            <w:hideMark/>
          </w:tcPr>
          <w:p w14:paraId="422F91BD" w14:textId="77777777" w:rsidR="00CB4296" w:rsidRPr="003F19B3" w:rsidRDefault="00CB4296" w:rsidP="00CB4296">
            <w:pPr>
              <w:spacing w:line="259" w:lineRule="auto"/>
            </w:pPr>
            <w:r w:rsidRPr="003F19B3">
              <w:t>VARCHAR</w:t>
            </w:r>
          </w:p>
        </w:tc>
        <w:tc>
          <w:tcPr>
            <w:tcW w:w="1187" w:type="dxa"/>
            <w:hideMark/>
          </w:tcPr>
          <w:p w14:paraId="35F6C6D8" w14:textId="77777777" w:rsidR="00CB4296" w:rsidRPr="003F19B3" w:rsidRDefault="00CB4296" w:rsidP="00CB4296">
            <w:pPr>
              <w:spacing w:line="259" w:lineRule="auto"/>
            </w:pPr>
            <w:r w:rsidRPr="003F19B3">
              <w:t>N-NNN-NNN-NNNN</w:t>
            </w:r>
          </w:p>
        </w:tc>
        <w:tc>
          <w:tcPr>
            <w:tcW w:w="1343" w:type="dxa"/>
            <w:hideMark/>
          </w:tcPr>
          <w:p w14:paraId="5737155F" w14:textId="77777777" w:rsidR="00CB4296" w:rsidRPr="003F19B3" w:rsidRDefault="00CB4296" w:rsidP="00CB4296">
            <w:pPr>
              <w:spacing w:line="259" w:lineRule="auto"/>
            </w:pPr>
            <w:r w:rsidRPr="003F19B3">
              <w:t>Primary phone number of a worker.</w:t>
            </w:r>
          </w:p>
        </w:tc>
        <w:tc>
          <w:tcPr>
            <w:tcW w:w="1496" w:type="dxa"/>
            <w:hideMark/>
          </w:tcPr>
          <w:p w14:paraId="773BD398" w14:textId="77777777" w:rsidR="00CB4296" w:rsidRPr="003F19B3" w:rsidRDefault="00CB4296" w:rsidP="00CB4296">
            <w:pPr>
              <w:spacing w:line="259" w:lineRule="auto"/>
            </w:pPr>
            <w:r w:rsidRPr="003F19B3">
              <w:t>1-123-123-1234</w:t>
            </w:r>
          </w:p>
        </w:tc>
      </w:tr>
      <w:tr w:rsidR="00CB4296" w:rsidRPr="003F19B3" w14:paraId="5ABBDCB3" w14:textId="77777777" w:rsidTr="00CB4296">
        <w:trPr>
          <w:trHeight w:val="452"/>
        </w:trPr>
        <w:tc>
          <w:tcPr>
            <w:tcW w:w="1563" w:type="dxa"/>
          </w:tcPr>
          <w:p w14:paraId="64F06897" w14:textId="578CBA8E" w:rsidR="00CB4296" w:rsidRDefault="00CB4296" w:rsidP="00CB4296">
            <w:r>
              <w:t>WORKER</w:t>
            </w:r>
          </w:p>
        </w:tc>
        <w:tc>
          <w:tcPr>
            <w:tcW w:w="1955" w:type="dxa"/>
            <w:hideMark/>
          </w:tcPr>
          <w:p w14:paraId="7DECE564" w14:textId="77777777" w:rsidR="00CB4296" w:rsidRPr="003F19B3" w:rsidRDefault="00CB4296" w:rsidP="00CB4296">
            <w:pPr>
              <w:spacing w:line="259" w:lineRule="auto"/>
            </w:pPr>
            <w:r w:rsidRPr="003F19B3">
              <w:t>WORKER_P2</w:t>
            </w:r>
          </w:p>
        </w:tc>
        <w:tc>
          <w:tcPr>
            <w:tcW w:w="654" w:type="dxa"/>
            <w:hideMark/>
          </w:tcPr>
          <w:p w14:paraId="04291CAD" w14:textId="77777777" w:rsidR="00CB4296" w:rsidRPr="003F19B3" w:rsidRDefault="00CB4296" w:rsidP="00CB4296">
            <w:pPr>
              <w:spacing w:line="259" w:lineRule="auto"/>
            </w:pPr>
            <w:r w:rsidRPr="003F19B3">
              <w:t>20</w:t>
            </w:r>
          </w:p>
        </w:tc>
        <w:tc>
          <w:tcPr>
            <w:tcW w:w="1171" w:type="dxa"/>
            <w:hideMark/>
          </w:tcPr>
          <w:p w14:paraId="383DC954" w14:textId="77777777" w:rsidR="00CB4296" w:rsidRPr="003F19B3" w:rsidRDefault="00CB4296" w:rsidP="00CB4296">
            <w:pPr>
              <w:spacing w:line="259" w:lineRule="auto"/>
            </w:pPr>
            <w:r w:rsidRPr="003F19B3">
              <w:t>VARCHAR</w:t>
            </w:r>
          </w:p>
        </w:tc>
        <w:tc>
          <w:tcPr>
            <w:tcW w:w="1187" w:type="dxa"/>
            <w:hideMark/>
          </w:tcPr>
          <w:p w14:paraId="35616300" w14:textId="77777777" w:rsidR="00CB4296" w:rsidRPr="003F19B3" w:rsidRDefault="00CB4296" w:rsidP="00CB4296">
            <w:pPr>
              <w:spacing w:line="259" w:lineRule="auto"/>
            </w:pPr>
            <w:r w:rsidRPr="003F19B3">
              <w:t>N-NNN-NNN-NNNN</w:t>
            </w:r>
          </w:p>
        </w:tc>
        <w:tc>
          <w:tcPr>
            <w:tcW w:w="1343" w:type="dxa"/>
            <w:hideMark/>
          </w:tcPr>
          <w:p w14:paraId="741FB56A" w14:textId="77777777" w:rsidR="00CB4296" w:rsidRPr="003F19B3" w:rsidRDefault="00CB4296" w:rsidP="00CB4296">
            <w:pPr>
              <w:spacing w:line="259" w:lineRule="auto"/>
            </w:pPr>
            <w:r w:rsidRPr="003F19B3">
              <w:t>Secondary phone number of a worker.</w:t>
            </w:r>
          </w:p>
        </w:tc>
        <w:tc>
          <w:tcPr>
            <w:tcW w:w="1496" w:type="dxa"/>
            <w:hideMark/>
          </w:tcPr>
          <w:p w14:paraId="7F7F891B" w14:textId="77777777" w:rsidR="00CB4296" w:rsidRPr="003F19B3" w:rsidRDefault="00CB4296" w:rsidP="00CB4296">
            <w:pPr>
              <w:spacing w:line="259" w:lineRule="auto"/>
            </w:pPr>
            <w:r w:rsidRPr="003F19B3">
              <w:t>1-123-123-1234</w:t>
            </w:r>
          </w:p>
        </w:tc>
      </w:tr>
      <w:tr w:rsidR="00CB4296" w:rsidRPr="003F19B3" w14:paraId="06885EC1" w14:textId="77777777" w:rsidTr="00CB4296">
        <w:trPr>
          <w:trHeight w:val="452"/>
        </w:trPr>
        <w:tc>
          <w:tcPr>
            <w:tcW w:w="1563" w:type="dxa"/>
          </w:tcPr>
          <w:p w14:paraId="6B2CD21D" w14:textId="3C276859" w:rsidR="00CB4296" w:rsidRDefault="00CB4296" w:rsidP="00CB4296">
            <w:r>
              <w:t>WORKER</w:t>
            </w:r>
          </w:p>
        </w:tc>
        <w:tc>
          <w:tcPr>
            <w:tcW w:w="1955" w:type="dxa"/>
            <w:hideMark/>
          </w:tcPr>
          <w:p w14:paraId="740E9DA9" w14:textId="77777777" w:rsidR="00CB4296" w:rsidRPr="003F19B3" w:rsidRDefault="00CB4296" w:rsidP="00CB4296">
            <w:pPr>
              <w:spacing w:line="259" w:lineRule="auto"/>
            </w:pPr>
            <w:r w:rsidRPr="003F19B3">
              <w:t>WORKER_EP</w:t>
            </w:r>
          </w:p>
        </w:tc>
        <w:tc>
          <w:tcPr>
            <w:tcW w:w="654" w:type="dxa"/>
            <w:hideMark/>
          </w:tcPr>
          <w:p w14:paraId="6FC3460A" w14:textId="77777777" w:rsidR="00CB4296" w:rsidRPr="003F19B3" w:rsidRDefault="00CB4296" w:rsidP="00CB4296">
            <w:pPr>
              <w:spacing w:line="259" w:lineRule="auto"/>
            </w:pPr>
            <w:r w:rsidRPr="003F19B3">
              <w:t>20</w:t>
            </w:r>
          </w:p>
        </w:tc>
        <w:tc>
          <w:tcPr>
            <w:tcW w:w="1171" w:type="dxa"/>
            <w:hideMark/>
          </w:tcPr>
          <w:p w14:paraId="3162F255" w14:textId="77777777" w:rsidR="00CB4296" w:rsidRPr="003F19B3" w:rsidRDefault="00CB4296" w:rsidP="00CB4296">
            <w:pPr>
              <w:spacing w:line="259" w:lineRule="auto"/>
            </w:pPr>
            <w:r w:rsidRPr="003F19B3">
              <w:t>VARCHAR</w:t>
            </w:r>
          </w:p>
        </w:tc>
        <w:tc>
          <w:tcPr>
            <w:tcW w:w="1187" w:type="dxa"/>
            <w:hideMark/>
          </w:tcPr>
          <w:p w14:paraId="3BF774BB" w14:textId="77777777" w:rsidR="00CB4296" w:rsidRPr="003F19B3" w:rsidRDefault="00CB4296" w:rsidP="00CB4296">
            <w:pPr>
              <w:spacing w:line="259" w:lineRule="auto"/>
            </w:pPr>
            <w:r w:rsidRPr="003F19B3">
              <w:t>N-NNN-NNN-NNNN</w:t>
            </w:r>
          </w:p>
        </w:tc>
        <w:tc>
          <w:tcPr>
            <w:tcW w:w="1343" w:type="dxa"/>
            <w:hideMark/>
          </w:tcPr>
          <w:p w14:paraId="1F45F936" w14:textId="77777777" w:rsidR="00CB4296" w:rsidRPr="003F19B3" w:rsidRDefault="00CB4296" w:rsidP="00CB4296">
            <w:pPr>
              <w:spacing w:line="259" w:lineRule="auto"/>
            </w:pPr>
            <w:r w:rsidRPr="003F19B3">
              <w:t>Emergency phone number of a worker.</w:t>
            </w:r>
          </w:p>
        </w:tc>
        <w:tc>
          <w:tcPr>
            <w:tcW w:w="1496" w:type="dxa"/>
            <w:hideMark/>
          </w:tcPr>
          <w:p w14:paraId="5A7646D6" w14:textId="77777777" w:rsidR="00CB4296" w:rsidRPr="003F19B3" w:rsidRDefault="00CB4296" w:rsidP="00CB4296">
            <w:pPr>
              <w:spacing w:line="259" w:lineRule="auto"/>
            </w:pPr>
            <w:r w:rsidRPr="003F19B3">
              <w:t>1-123-123-1234</w:t>
            </w:r>
          </w:p>
        </w:tc>
      </w:tr>
      <w:tr w:rsidR="00FB4728" w:rsidRPr="007E7AAA" w14:paraId="5A1582AB" w14:textId="77777777" w:rsidTr="00932C57">
        <w:trPr>
          <w:trHeight w:val="620"/>
        </w:trPr>
        <w:tc>
          <w:tcPr>
            <w:tcW w:w="1563" w:type="dxa"/>
            <w:shd w:val="clear" w:color="auto" w:fill="DECCCC" w:themeFill="accent4" w:themeFillTint="66"/>
          </w:tcPr>
          <w:p w14:paraId="1D5C1A17" w14:textId="25553996" w:rsidR="00415DDE" w:rsidRDefault="00415DDE" w:rsidP="00415DDE">
            <w:r w:rsidRPr="62CE891C">
              <w:rPr>
                <w:b/>
                <w:bCs/>
              </w:rPr>
              <w:t>Table</w:t>
            </w:r>
          </w:p>
        </w:tc>
        <w:tc>
          <w:tcPr>
            <w:tcW w:w="1955" w:type="dxa"/>
            <w:shd w:val="clear" w:color="auto" w:fill="DECCCC" w:themeFill="accent4" w:themeFillTint="66"/>
          </w:tcPr>
          <w:p w14:paraId="7161B25A" w14:textId="518EFCE4" w:rsidR="00415DDE" w:rsidRPr="007E7AAA" w:rsidRDefault="00415DDE" w:rsidP="00415DDE">
            <w:r w:rsidRPr="003F19B3">
              <w:rPr>
                <w:b/>
                <w:bCs/>
              </w:rPr>
              <w:t>Field name</w:t>
            </w:r>
          </w:p>
        </w:tc>
        <w:tc>
          <w:tcPr>
            <w:tcW w:w="654" w:type="dxa"/>
            <w:shd w:val="clear" w:color="auto" w:fill="DECCCC" w:themeFill="accent4" w:themeFillTint="66"/>
          </w:tcPr>
          <w:p w14:paraId="4C042A45" w14:textId="7588A904" w:rsidR="00415DDE" w:rsidRPr="007E7AAA" w:rsidRDefault="00415DDE" w:rsidP="00415DDE">
            <w:r w:rsidRPr="003F19B3">
              <w:rPr>
                <w:b/>
                <w:bCs/>
              </w:rPr>
              <w:t xml:space="preserve">Field </w:t>
            </w:r>
            <w:r>
              <w:rPr>
                <w:b/>
                <w:bCs/>
              </w:rPr>
              <w:t>S</w:t>
            </w:r>
            <w:r w:rsidRPr="003F19B3">
              <w:rPr>
                <w:b/>
                <w:bCs/>
              </w:rPr>
              <w:t>ize</w:t>
            </w:r>
          </w:p>
        </w:tc>
        <w:tc>
          <w:tcPr>
            <w:tcW w:w="1171" w:type="dxa"/>
            <w:shd w:val="clear" w:color="auto" w:fill="DECCCC" w:themeFill="accent4" w:themeFillTint="66"/>
          </w:tcPr>
          <w:p w14:paraId="56D67168" w14:textId="16C8F7C4" w:rsidR="00415DDE" w:rsidRPr="007E7AAA" w:rsidRDefault="00415DDE" w:rsidP="00415DDE">
            <w:r w:rsidRPr="003F19B3">
              <w:rPr>
                <w:b/>
                <w:bCs/>
              </w:rPr>
              <w:t xml:space="preserve">Data </w:t>
            </w:r>
            <w:r>
              <w:rPr>
                <w:b/>
                <w:bCs/>
              </w:rPr>
              <w:t>T</w:t>
            </w:r>
            <w:r w:rsidRPr="003F19B3">
              <w:rPr>
                <w:b/>
                <w:bCs/>
              </w:rPr>
              <w:t>ype</w:t>
            </w:r>
          </w:p>
        </w:tc>
        <w:tc>
          <w:tcPr>
            <w:tcW w:w="1187" w:type="dxa"/>
            <w:shd w:val="clear" w:color="auto" w:fill="DECCCC" w:themeFill="accent4" w:themeFillTint="66"/>
          </w:tcPr>
          <w:p w14:paraId="7BC98289" w14:textId="36D5D0AD" w:rsidR="00415DDE" w:rsidRPr="007E7AAA" w:rsidRDefault="00415DDE" w:rsidP="00415DDE">
            <w:r w:rsidRPr="003F19B3">
              <w:rPr>
                <w:b/>
                <w:bCs/>
              </w:rPr>
              <w:t>Data Format</w:t>
            </w:r>
          </w:p>
        </w:tc>
        <w:tc>
          <w:tcPr>
            <w:tcW w:w="1343" w:type="dxa"/>
            <w:shd w:val="clear" w:color="auto" w:fill="DECCCC" w:themeFill="accent4" w:themeFillTint="66"/>
          </w:tcPr>
          <w:p w14:paraId="7CA1C737" w14:textId="43B358B6" w:rsidR="00415DDE" w:rsidRPr="007E7AAA" w:rsidRDefault="00415DDE" w:rsidP="00415DDE">
            <w:r w:rsidRPr="003F19B3">
              <w:rPr>
                <w:b/>
                <w:bCs/>
              </w:rPr>
              <w:t>Description</w:t>
            </w:r>
          </w:p>
        </w:tc>
        <w:tc>
          <w:tcPr>
            <w:tcW w:w="1496" w:type="dxa"/>
            <w:shd w:val="clear" w:color="auto" w:fill="DECCCC" w:themeFill="accent4" w:themeFillTint="66"/>
          </w:tcPr>
          <w:p w14:paraId="65647626" w14:textId="525F0C1E" w:rsidR="00415DDE" w:rsidRPr="007E7AAA" w:rsidRDefault="00415DDE" w:rsidP="00415DDE">
            <w:r w:rsidRPr="003F19B3">
              <w:rPr>
                <w:b/>
                <w:bCs/>
              </w:rPr>
              <w:t>Example</w:t>
            </w:r>
          </w:p>
        </w:tc>
      </w:tr>
      <w:tr w:rsidR="00CB4296" w:rsidRPr="007E7AAA" w14:paraId="7C2DC1B1" w14:textId="77777777" w:rsidTr="00CB4296">
        <w:trPr>
          <w:trHeight w:val="682"/>
        </w:trPr>
        <w:tc>
          <w:tcPr>
            <w:tcW w:w="1563" w:type="dxa"/>
          </w:tcPr>
          <w:p w14:paraId="3B10D35E" w14:textId="55D2D808" w:rsidR="00CB4296" w:rsidRDefault="00CB4296" w:rsidP="00CB4296">
            <w:r>
              <w:t>WORKER</w:t>
            </w:r>
          </w:p>
        </w:tc>
        <w:tc>
          <w:tcPr>
            <w:tcW w:w="1955" w:type="dxa"/>
            <w:hideMark/>
          </w:tcPr>
          <w:p w14:paraId="3B4B86E7" w14:textId="77777777" w:rsidR="00CB4296" w:rsidRPr="007E7AAA" w:rsidRDefault="00CB4296" w:rsidP="00CB4296">
            <w:pPr>
              <w:spacing w:line="259" w:lineRule="auto"/>
            </w:pPr>
            <w:r w:rsidRPr="007E7AAA">
              <w:t>CAN_GH</w:t>
            </w:r>
          </w:p>
        </w:tc>
        <w:tc>
          <w:tcPr>
            <w:tcW w:w="654" w:type="dxa"/>
            <w:hideMark/>
          </w:tcPr>
          <w:p w14:paraId="5B832348" w14:textId="77777777" w:rsidR="00CB4296" w:rsidRPr="007E7AAA" w:rsidRDefault="00CB4296" w:rsidP="00CB4296">
            <w:pPr>
              <w:spacing w:line="259" w:lineRule="auto"/>
            </w:pPr>
            <w:r w:rsidRPr="007E7AAA">
              <w:t>1</w:t>
            </w:r>
          </w:p>
        </w:tc>
        <w:tc>
          <w:tcPr>
            <w:tcW w:w="1171" w:type="dxa"/>
            <w:hideMark/>
          </w:tcPr>
          <w:p w14:paraId="50ED796A" w14:textId="77777777" w:rsidR="00CB4296" w:rsidRPr="007E7AAA" w:rsidRDefault="00CB4296" w:rsidP="00CB4296">
            <w:pPr>
              <w:spacing w:line="259" w:lineRule="auto"/>
            </w:pPr>
            <w:r w:rsidRPr="007E7AAA">
              <w:t>BOOLEAN</w:t>
            </w:r>
          </w:p>
        </w:tc>
        <w:tc>
          <w:tcPr>
            <w:tcW w:w="1187" w:type="dxa"/>
            <w:hideMark/>
          </w:tcPr>
          <w:p w14:paraId="4157C5CD" w14:textId="77777777" w:rsidR="00CB4296" w:rsidRPr="007E7AAA" w:rsidRDefault="00CB4296" w:rsidP="00CB4296">
            <w:pPr>
              <w:spacing w:line="259" w:lineRule="auto"/>
            </w:pPr>
            <w:r w:rsidRPr="007E7AAA">
              <w:t>N</w:t>
            </w:r>
          </w:p>
        </w:tc>
        <w:tc>
          <w:tcPr>
            <w:tcW w:w="1343" w:type="dxa"/>
            <w:hideMark/>
          </w:tcPr>
          <w:p w14:paraId="5F4C31B2" w14:textId="77777777" w:rsidR="00CB4296" w:rsidRPr="007E7AAA" w:rsidRDefault="00CB4296" w:rsidP="00CB4296">
            <w:pPr>
              <w:spacing w:line="259" w:lineRule="auto"/>
            </w:pPr>
            <w:r w:rsidRPr="007E7AAA">
              <w:t>Whether a worker can work in a group home or not.</w:t>
            </w:r>
          </w:p>
        </w:tc>
        <w:tc>
          <w:tcPr>
            <w:tcW w:w="1496" w:type="dxa"/>
            <w:hideMark/>
          </w:tcPr>
          <w:p w14:paraId="091B6CE8" w14:textId="77777777" w:rsidR="00CB4296" w:rsidRPr="007E7AAA" w:rsidRDefault="00CB4296" w:rsidP="00CB4296">
            <w:pPr>
              <w:spacing w:line="259" w:lineRule="auto"/>
            </w:pPr>
            <w:r w:rsidRPr="007E7AAA">
              <w:t>1</w:t>
            </w:r>
          </w:p>
        </w:tc>
      </w:tr>
      <w:tr w:rsidR="00CB4296" w:rsidRPr="007E7AAA" w14:paraId="15109C6B" w14:textId="77777777" w:rsidTr="00CB4296">
        <w:trPr>
          <w:trHeight w:val="682"/>
        </w:trPr>
        <w:tc>
          <w:tcPr>
            <w:tcW w:w="1563" w:type="dxa"/>
          </w:tcPr>
          <w:p w14:paraId="212C9540" w14:textId="22C1F97E" w:rsidR="00CB4296" w:rsidRDefault="00CB4296" w:rsidP="00CB4296">
            <w:r>
              <w:t>WORKER</w:t>
            </w:r>
          </w:p>
        </w:tc>
        <w:tc>
          <w:tcPr>
            <w:tcW w:w="1955" w:type="dxa"/>
            <w:hideMark/>
          </w:tcPr>
          <w:p w14:paraId="026C9319" w14:textId="77777777" w:rsidR="00CB4296" w:rsidRPr="007E7AAA" w:rsidRDefault="00CB4296" w:rsidP="00CB4296">
            <w:pPr>
              <w:spacing w:line="259" w:lineRule="auto"/>
            </w:pPr>
            <w:r w:rsidRPr="007E7AAA">
              <w:t>WORKER_NOTES</w:t>
            </w:r>
          </w:p>
        </w:tc>
        <w:tc>
          <w:tcPr>
            <w:tcW w:w="654" w:type="dxa"/>
            <w:hideMark/>
          </w:tcPr>
          <w:p w14:paraId="1A53D9DC" w14:textId="77777777" w:rsidR="00CB4296" w:rsidRPr="007E7AAA" w:rsidRDefault="00CB4296" w:rsidP="00CB4296">
            <w:pPr>
              <w:spacing w:line="259" w:lineRule="auto"/>
            </w:pPr>
            <w:r w:rsidRPr="007E7AAA">
              <w:t>150</w:t>
            </w:r>
          </w:p>
        </w:tc>
        <w:tc>
          <w:tcPr>
            <w:tcW w:w="1171" w:type="dxa"/>
            <w:hideMark/>
          </w:tcPr>
          <w:p w14:paraId="1DD9941C" w14:textId="77777777" w:rsidR="00CB4296" w:rsidRPr="007E7AAA" w:rsidRDefault="00CB4296" w:rsidP="00CB4296">
            <w:pPr>
              <w:spacing w:line="259" w:lineRule="auto"/>
            </w:pPr>
            <w:r w:rsidRPr="007E7AAA">
              <w:t>LONGTEXT</w:t>
            </w:r>
          </w:p>
        </w:tc>
        <w:tc>
          <w:tcPr>
            <w:tcW w:w="1187" w:type="dxa"/>
            <w:hideMark/>
          </w:tcPr>
          <w:p w14:paraId="3F13AFB8" w14:textId="28587BF4" w:rsidR="00CB4296" w:rsidRPr="007E7AAA" w:rsidRDefault="00CB4296" w:rsidP="00CB4296">
            <w:pPr>
              <w:spacing w:line="259" w:lineRule="auto"/>
            </w:pPr>
            <w:r w:rsidRPr="007E7AAA">
              <w:t> ---------------------------</w:t>
            </w:r>
          </w:p>
        </w:tc>
        <w:tc>
          <w:tcPr>
            <w:tcW w:w="1343" w:type="dxa"/>
            <w:hideMark/>
          </w:tcPr>
          <w:p w14:paraId="7148EC80" w14:textId="77777777" w:rsidR="00CB4296" w:rsidRPr="007E7AAA" w:rsidRDefault="00CB4296" w:rsidP="00CB4296">
            <w:pPr>
              <w:spacing w:line="259" w:lineRule="auto"/>
            </w:pPr>
            <w:r w:rsidRPr="007E7AAA">
              <w:t>Any extra information about the worker.</w:t>
            </w:r>
          </w:p>
        </w:tc>
        <w:tc>
          <w:tcPr>
            <w:tcW w:w="1496" w:type="dxa"/>
            <w:hideMark/>
          </w:tcPr>
          <w:p w14:paraId="15A5CF5B" w14:textId="77777777" w:rsidR="00CB4296" w:rsidRPr="007E7AAA" w:rsidRDefault="00CB4296" w:rsidP="00CB4296">
            <w:pPr>
              <w:spacing w:line="259" w:lineRule="auto"/>
            </w:pPr>
            <w:r w:rsidRPr="007E7AAA">
              <w:t>Some specific thing to take into consideration.</w:t>
            </w:r>
          </w:p>
        </w:tc>
      </w:tr>
      <w:tr w:rsidR="00CB4296" w:rsidRPr="007E7AAA" w14:paraId="47AAF544" w14:textId="77777777" w:rsidTr="00CB4296">
        <w:trPr>
          <w:trHeight w:val="426"/>
        </w:trPr>
        <w:tc>
          <w:tcPr>
            <w:tcW w:w="1563" w:type="dxa"/>
          </w:tcPr>
          <w:p w14:paraId="4769A702" w14:textId="0D16B276" w:rsidR="00CB4296" w:rsidRDefault="00CB4296" w:rsidP="00CB4296">
            <w:r>
              <w:t>CLIENT</w:t>
            </w:r>
          </w:p>
        </w:tc>
        <w:tc>
          <w:tcPr>
            <w:tcW w:w="1955" w:type="dxa"/>
            <w:hideMark/>
          </w:tcPr>
          <w:p w14:paraId="394D7DDA" w14:textId="77777777" w:rsidR="00CB4296" w:rsidRPr="007E7AAA" w:rsidRDefault="00CB4296" w:rsidP="00CB4296">
            <w:pPr>
              <w:spacing w:line="259" w:lineRule="auto"/>
            </w:pPr>
            <w:r w:rsidRPr="007E7AAA">
              <w:t>CLIENT_LNAME</w:t>
            </w:r>
          </w:p>
        </w:tc>
        <w:tc>
          <w:tcPr>
            <w:tcW w:w="654" w:type="dxa"/>
            <w:hideMark/>
          </w:tcPr>
          <w:p w14:paraId="6CE1EAE3" w14:textId="77777777" w:rsidR="00CB4296" w:rsidRPr="007E7AAA" w:rsidRDefault="00CB4296" w:rsidP="00CB4296">
            <w:pPr>
              <w:spacing w:line="259" w:lineRule="auto"/>
            </w:pPr>
            <w:r w:rsidRPr="007E7AAA">
              <w:t>20</w:t>
            </w:r>
          </w:p>
        </w:tc>
        <w:tc>
          <w:tcPr>
            <w:tcW w:w="1171" w:type="dxa"/>
            <w:hideMark/>
          </w:tcPr>
          <w:p w14:paraId="31FCE660" w14:textId="77777777" w:rsidR="00CB4296" w:rsidRPr="007E7AAA" w:rsidRDefault="00CB4296" w:rsidP="00CB4296">
            <w:pPr>
              <w:spacing w:line="259" w:lineRule="auto"/>
            </w:pPr>
            <w:r w:rsidRPr="007E7AAA">
              <w:t>VARCHAR</w:t>
            </w:r>
          </w:p>
        </w:tc>
        <w:tc>
          <w:tcPr>
            <w:tcW w:w="1187" w:type="dxa"/>
            <w:hideMark/>
          </w:tcPr>
          <w:p w14:paraId="4E1EB788" w14:textId="659804B9" w:rsidR="00CB4296" w:rsidRPr="007E7AAA" w:rsidRDefault="00CB4296" w:rsidP="00CB4296">
            <w:pPr>
              <w:spacing w:line="259" w:lineRule="auto"/>
            </w:pPr>
            <w:r w:rsidRPr="007E7AAA">
              <w:t> ---------------------------</w:t>
            </w:r>
          </w:p>
        </w:tc>
        <w:tc>
          <w:tcPr>
            <w:tcW w:w="1343" w:type="dxa"/>
            <w:hideMark/>
          </w:tcPr>
          <w:p w14:paraId="0B73C143" w14:textId="77777777" w:rsidR="00CB4296" w:rsidRPr="007E7AAA" w:rsidRDefault="00CB4296" w:rsidP="00CB4296">
            <w:pPr>
              <w:spacing w:line="259" w:lineRule="auto"/>
            </w:pPr>
            <w:r w:rsidRPr="007E7AAA">
              <w:t>The first name of a client.</w:t>
            </w:r>
          </w:p>
        </w:tc>
        <w:tc>
          <w:tcPr>
            <w:tcW w:w="1496" w:type="dxa"/>
            <w:hideMark/>
          </w:tcPr>
          <w:p w14:paraId="72C9ED8B" w14:textId="77777777" w:rsidR="00CB4296" w:rsidRPr="007E7AAA" w:rsidRDefault="00CB4296" w:rsidP="00CB4296">
            <w:pPr>
              <w:spacing w:line="259" w:lineRule="auto"/>
            </w:pPr>
            <w:r w:rsidRPr="007E7AAA">
              <w:t>Picard</w:t>
            </w:r>
          </w:p>
        </w:tc>
      </w:tr>
      <w:tr w:rsidR="00CB4296" w:rsidRPr="007E7AAA" w14:paraId="1BFF2353" w14:textId="77777777" w:rsidTr="00CB4296">
        <w:trPr>
          <w:trHeight w:val="426"/>
        </w:trPr>
        <w:tc>
          <w:tcPr>
            <w:tcW w:w="1563" w:type="dxa"/>
          </w:tcPr>
          <w:p w14:paraId="1AB745E1" w14:textId="2D955555" w:rsidR="00CB4296" w:rsidRDefault="00CB4296" w:rsidP="00CB4296">
            <w:r>
              <w:t>CLIENT</w:t>
            </w:r>
          </w:p>
        </w:tc>
        <w:tc>
          <w:tcPr>
            <w:tcW w:w="1955" w:type="dxa"/>
            <w:hideMark/>
          </w:tcPr>
          <w:p w14:paraId="049010A4" w14:textId="77777777" w:rsidR="00CB4296" w:rsidRPr="007E7AAA" w:rsidRDefault="00CB4296" w:rsidP="00CB4296">
            <w:pPr>
              <w:spacing w:line="259" w:lineRule="auto"/>
            </w:pPr>
            <w:r w:rsidRPr="007E7AAA">
              <w:t>CLIENT_FNAME</w:t>
            </w:r>
          </w:p>
        </w:tc>
        <w:tc>
          <w:tcPr>
            <w:tcW w:w="654" w:type="dxa"/>
            <w:hideMark/>
          </w:tcPr>
          <w:p w14:paraId="25DB1C60" w14:textId="77777777" w:rsidR="00CB4296" w:rsidRPr="007E7AAA" w:rsidRDefault="00CB4296" w:rsidP="00CB4296">
            <w:pPr>
              <w:spacing w:line="259" w:lineRule="auto"/>
            </w:pPr>
            <w:r w:rsidRPr="007E7AAA">
              <w:t>20</w:t>
            </w:r>
          </w:p>
        </w:tc>
        <w:tc>
          <w:tcPr>
            <w:tcW w:w="1171" w:type="dxa"/>
            <w:hideMark/>
          </w:tcPr>
          <w:p w14:paraId="61DC5C93" w14:textId="77777777" w:rsidR="00CB4296" w:rsidRPr="007E7AAA" w:rsidRDefault="00CB4296" w:rsidP="00CB4296">
            <w:pPr>
              <w:spacing w:line="259" w:lineRule="auto"/>
            </w:pPr>
            <w:r w:rsidRPr="007E7AAA">
              <w:t>VARCHAR</w:t>
            </w:r>
          </w:p>
        </w:tc>
        <w:tc>
          <w:tcPr>
            <w:tcW w:w="1187" w:type="dxa"/>
            <w:hideMark/>
          </w:tcPr>
          <w:p w14:paraId="5DD85B1A" w14:textId="13FA192F" w:rsidR="00CB4296" w:rsidRPr="007E7AAA" w:rsidRDefault="00CB4296" w:rsidP="00CB4296">
            <w:pPr>
              <w:spacing w:line="259" w:lineRule="auto"/>
            </w:pPr>
            <w:r w:rsidRPr="007E7AAA">
              <w:t> ---------------------------</w:t>
            </w:r>
          </w:p>
        </w:tc>
        <w:tc>
          <w:tcPr>
            <w:tcW w:w="1343" w:type="dxa"/>
            <w:hideMark/>
          </w:tcPr>
          <w:p w14:paraId="502BDD45" w14:textId="77777777" w:rsidR="00CB4296" w:rsidRPr="007E7AAA" w:rsidRDefault="00CB4296" w:rsidP="00CB4296">
            <w:pPr>
              <w:spacing w:line="259" w:lineRule="auto"/>
            </w:pPr>
            <w:r w:rsidRPr="007E7AAA">
              <w:t>The last name of a client. </w:t>
            </w:r>
          </w:p>
        </w:tc>
        <w:tc>
          <w:tcPr>
            <w:tcW w:w="1496" w:type="dxa"/>
            <w:hideMark/>
          </w:tcPr>
          <w:p w14:paraId="3DD47E54" w14:textId="77777777" w:rsidR="00CB4296" w:rsidRPr="007E7AAA" w:rsidRDefault="00CB4296" w:rsidP="00CB4296">
            <w:pPr>
              <w:spacing w:line="259" w:lineRule="auto"/>
            </w:pPr>
            <w:r w:rsidRPr="007E7AAA">
              <w:t>William</w:t>
            </w:r>
          </w:p>
        </w:tc>
      </w:tr>
      <w:tr w:rsidR="00CB4296" w:rsidRPr="007E7AAA" w14:paraId="2E98257B" w14:textId="77777777" w:rsidTr="00CB4296">
        <w:trPr>
          <w:trHeight w:val="426"/>
        </w:trPr>
        <w:tc>
          <w:tcPr>
            <w:tcW w:w="1563" w:type="dxa"/>
          </w:tcPr>
          <w:p w14:paraId="45E41DF1" w14:textId="63279A6E" w:rsidR="00CB4296" w:rsidRDefault="00CB4296" w:rsidP="00CB4296">
            <w:r>
              <w:t>CLIENT</w:t>
            </w:r>
          </w:p>
        </w:tc>
        <w:tc>
          <w:tcPr>
            <w:tcW w:w="1955" w:type="dxa"/>
            <w:hideMark/>
          </w:tcPr>
          <w:p w14:paraId="25FAF395" w14:textId="77777777" w:rsidR="00CB4296" w:rsidRPr="007E7AAA" w:rsidRDefault="00CB4296" w:rsidP="00CB4296">
            <w:pPr>
              <w:spacing w:line="259" w:lineRule="auto"/>
            </w:pPr>
            <w:r w:rsidRPr="007E7AAA">
              <w:t>CLIENT_ADDRESS</w:t>
            </w:r>
          </w:p>
        </w:tc>
        <w:tc>
          <w:tcPr>
            <w:tcW w:w="654" w:type="dxa"/>
            <w:hideMark/>
          </w:tcPr>
          <w:p w14:paraId="275F5919" w14:textId="77777777" w:rsidR="00CB4296" w:rsidRPr="007E7AAA" w:rsidRDefault="00CB4296" w:rsidP="00CB4296">
            <w:pPr>
              <w:spacing w:line="259" w:lineRule="auto"/>
            </w:pPr>
            <w:r w:rsidRPr="007E7AAA">
              <w:t>40</w:t>
            </w:r>
          </w:p>
        </w:tc>
        <w:tc>
          <w:tcPr>
            <w:tcW w:w="1171" w:type="dxa"/>
            <w:hideMark/>
          </w:tcPr>
          <w:p w14:paraId="0FE9CFE1" w14:textId="77777777" w:rsidR="00CB4296" w:rsidRPr="007E7AAA" w:rsidRDefault="00CB4296" w:rsidP="00CB4296">
            <w:pPr>
              <w:spacing w:line="259" w:lineRule="auto"/>
            </w:pPr>
            <w:r w:rsidRPr="007E7AAA">
              <w:t>VARCHAR</w:t>
            </w:r>
          </w:p>
        </w:tc>
        <w:tc>
          <w:tcPr>
            <w:tcW w:w="1187" w:type="dxa"/>
            <w:hideMark/>
          </w:tcPr>
          <w:p w14:paraId="17D89C45" w14:textId="7CA4C9BB" w:rsidR="00CB4296" w:rsidRPr="007E7AAA" w:rsidRDefault="00CB4296" w:rsidP="00CB4296">
            <w:pPr>
              <w:spacing w:line="259" w:lineRule="auto"/>
            </w:pPr>
            <w:r w:rsidRPr="007E7AAA">
              <w:t> ---------------------------</w:t>
            </w:r>
          </w:p>
        </w:tc>
        <w:tc>
          <w:tcPr>
            <w:tcW w:w="1343" w:type="dxa"/>
            <w:hideMark/>
          </w:tcPr>
          <w:p w14:paraId="6BEFB903" w14:textId="77777777" w:rsidR="00CB4296" w:rsidRPr="007E7AAA" w:rsidRDefault="00CB4296" w:rsidP="00CB4296">
            <w:pPr>
              <w:spacing w:line="259" w:lineRule="auto"/>
            </w:pPr>
            <w:r w:rsidRPr="007E7AAA">
              <w:t>The address of a client.</w:t>
            </w:r>
          </w:p>
        </w:tc>
        <w:tc>
          <w:tcPr>
            <w:tcW w:w="1496" w:type="dxa"/>
            <w:hideMark/>
          </w:tcPr>
          <w:p w14:paraId="66999FE6" w14:textId="77777777" w:rsidR="00CB4296" w:rsidRPr="007E7AAA" w:rsidRDefault="00CB4296" w:rsidP="00CB4296">
            <w:pPr>
              <w:spacing w:line="259" w:lineRule="auto"/>
            </w:pPr>
            <w:r w:rsidRPr="007E7AAA">
              <w:t>1234 Street St.</w:t>
            </w:r>
          </w:p>
        </w:tc>
      </w:tr>
      <w:tr w:rsidR="00CB4296" w:rsidRPr="007E7AAA" w14:paraId="5430C6E6" w14:textId="77777777" w:rsidTr="00CB4296">
        <w:trPr>
          <w:trHeight w:val="426"/>
        </w:trPr>
        <w:tc>
          <w:tcPr>
            <w:tcW w:w="1563" w:type="dxa"/>
          </w:tcPr>
          <w:p w14:paraId="42F5E1A8" w14:textId="56924B5F" w:rsidR="00CB4296" w:rsidRDefault="00CB4296" w:rsidP="00CB4296">
            <w:r>
              <w:t>CLIENT</w:t>
            </w:r>
          </w:p>
        </w:tc>
        <w:tc>
          <w:tcPr>
            <w:tcW w:w="1955" w:type="dxa"/>
            <w:hideMark/>
          </w:tcPr>
          <w:p w14:paraId="1DE29AE1" w14:textId="77777777" w:rsidR="00CB4296" w:rsidRPr="007E7AAA" w:rsidRDefault="00CB4296" w:rsidP="00CB4296">
            <w:pPr>
              <w:spacing w:line="259" w:lineRule="auto"/>
            </w:pPr>
            <w:r w:rsidRPr="007E7AAA">
              <w:t>CLIENT_CITY</w:t>
            </w:r>
          </w:p>
        </w:tc>
        <w:tc>
          <w:tcPr>
            <w:tcW w:w="654" w:type="dxa"/>
            <w:hideMark/>
          </w:tcPr>
          <w:p w14:paraId="195C7040" w14:textId="77777777" w:rsidR="00CB4296" w:rsidRPr="007E7AAA" w:rsidRDefault="00CB4296" w:rsidP="00CB4296">
            <w:pPr>
              <w:spacing w:line="259" w:lineRule="auto"/>
            </w:pPr>
            <w:r w:rsidRPr="007E7AAA">
              <w:t>20</w:t>
            </w:r>
          </w:p>
        </w:tc>
        <w:tc>
          <w:tcPr>
            <w:tcW w:w="1171" w:type="dxa"/>
            <w:hideMark/>
          </w:tcPr>
          <w:p w14:paraId="0A4AF7CF" w14:textId="77777777" w:rsidR="00CB4296" w:rsidRPr="007E7AAA" w:rsidRDefault="00CB4296" w:rsidP="00CB4296">
            <w:pPr>
              <w:spacing w:line="259" w:lineRule="auto"/>
            </w:pPr>
            <w:r w:rsidRPr="007E7AAA">
              <w:t>VARCHAR</w:t>
            </w:r>
          </w:p>
        </w:tc>
        <w:tc>
          <w:tcPr>
            <w:tcW w:w="1187" w:type="dxa"/>
            <w:hideMark/>
          </w:tcPr>
          <w:p w14:paraId="79116848" w14:textId="77777777" w:rsidR="00CB4296" w:rsidRPr="007E7AAA" w:rsidRDefault="00CB4296" w:rsidP="00CB4296">
            <w:pPr>
              <w:spacing w:line="259" w:lineRule="auto"/>
            </w:pPr>
            <w:r w:rsidRPr="007E7AAA">
              <w:t>N-NNN-NNN-NNNN</w:t>
            </w:r>
          </w:p>
        </w:tc>
        <w:tc>
          <w:tcPr>
            <w:tcW w:w="1343" w:type="dxa"/>
            <w:hideMark/>
          </w:tcPr>
          <w:p w14:paraId="2BDA992E" w14:textId="77777777" w:rsidR="00CB4296" w:rsidRPr="007E7AAA" w:rsidRDefault="00CB4296" w:rsidP="00CB4296">
            <w:pPr>
              <w:spacing w:line="259" w:lineRule="auto"/>
            </w:pPr>
            <w:r w:rsidRPr="007E7AAA">
              <w:t>The settlement a client lives in.</w:t>
            </w:r>
          </w:p>
        </w:tc>
        <w:tc>
          <w:tcPr>
            <w:tcW w:w="1496" w:type="dxa"/>
            <w:hideMark/>
          </w:tcPr>
          <w:p w14:paraId="7C333979" w14:textId="77777777" w:rsidR="00CB4296" w:rsidRPr="007E7AAA" w:rsidRDefault="00CB4296" w:rsidP="00CB4296">
            <w:pPr>
              <w:spacing w:line="259" w:lineRule="auto"/>
            </w:pPr>
            <w:r w:rsidRPr="007E7AAA">
              <w:t>1-123-123-1234</w:t>
            </w:r>
          </w:p>
        </w:tc>
      </w:tr>
      <w:tr w:rsidR="00CB4296" w:rsidRPr="007E7AAA" w14:paraId="3985E949" w14:textId="77777777" w:rsidTr="00CB4296">
        <w:trPr>
          <w:trHeight w:val="426"/>
        </w:trPr>
        <w:tc>
          <w:tcPr>
            <w:tcW w:w="1563" w:type="dxa"/>
          </w:tcPr>
          <w:p w14:paraId="4F07C877" w14:textId="5A58F3DC" w:rsidR="00CB4296" w:rsidRDefault="00CB4296" w:rsidP="00CB4296">
            <w:r>
              <w:t>CLIENT</w:t>
            </w:r>
          </w:p>
        </w:tc>
        <w:tc>
          <w:tcPr>
            <w:tcW w:w="1955" w:type="dxa"/>
            <w:hideMark/>
          </w:tcPr>
          <w:p w14:paraId="6E4B4DC7" w14:textId="77777777" w:rsidR="00CB4296" w:rsidRPr="007E7AAA" w:rsidRDefault="00CB4296" w:rsidP="00CB4296">
            <w:pPr>
              <w:spacing w:line="259" w:lineRule="auto"/>
            </w:pPr>
            <w:r w:rsidRPr="007E7AAA">
              <w:t>CLIENT_P1</w:t>
            </w:r>
          </w:p>
        </w:tc>
        <w:tc>
          <w:tcPr>
            <w:tcW w:w="654" w:type="dxa"/>
            <w:hideMark/>
          </w:tcPr>
          <w:p w14:paraId="59F3BE88" w14:textId="77777777" w:rsidR="00CB4296" w:rsidRPr="007E7AAA" w:rsidRDefault="00CB4296" w:rsidP="00CB4296">
            <w:pPr>
              <w:spacing w:line="259" w:lineRule="auto"/>
            </w:pPr>
            <w:r w:rsidRPr="007E7AAA">
              <w:t>14</w:t>
            </w:r>
          </w:p>
        </w:tc>
        <w:tc>
          <w:tcPr>
            <w:tcW w:w="1171" w:type="dxa"/>
            <w:hideMark/>
          </w:tcPr>
          <w:p w14:paraId="76E14F54" w14:textId="77777777" w:rsidR="00CB4296" w:rsidRPr="007E7AAA" w:rsidRDefault="00CB4296" w:rsidP="00CB4296">
            <w:pPr>
              <w:spacing w:line="259" w:lineRule="auto"/>
            </w:pPr>
            <w:r w:rsidRPr="007E7AAA">
              <w:t>VARCHAR</w:t>
            </w:r>
          </w:p>
        </w:tc>
        <w:tc>
          <w:tcPr>
            <w:tcW w:w="1187" w:type="dxa"/>
            <w:hideMark/>
          </w:tcPr>
          <w:p w14:paraId="3CAD473F" w14:textId="77777777" w:rsidR="00CB4296" w:rsidRPr="007E7AAA" w:rsidRDefault="00CB4296" w:rsidP="00CB4296">
            <w:pPr>
              <w:spacing w:line="259" w:lineRule="auto"/>
            </w:pPr>
            <w:r w:rsidRPr="007E7AAA">
              <w:t>N-NNN-NNN-NNNN</w:t>
            </w:r>
          </w:p>
        </w:tc>
        <w:tc>
          <w:tcPr>
            <w:tcW w:w="1343" w:type="dxa"/>
            <w:hideMark/>
          </w:tcPr>
          <w:p w14:paraId="5E930DEF" w14:textId="77777777" w:rsidR="00CB4296" w:rsidRPr="007E7AAA" w:rsidRDefault="00CB4296" w:rsidP="00CB4296">
            <w:pPr>
              <w:spacing w:line="259" w:lineRule="auto"/>
            </w:pPr>
            <w:r w:rsidRPr="007E7AAA">
              <w:t>Primary phone number of a client.</w:t>
            </w:r>
          </w:p>
        </w:tc>
        <w:tc>
          <w:tcPr>
            <w:tcW w:w="1496" w:type="dxa"/>
            <w:hideMark/>
          </w:tcPr>
          <w:p w14:paraId="4A8A5FB1" w14:textId="77777777" w:rsidR="00CB4296" w:rsidRPr="007E7AAA" w:rsidRDefault="00CB4296" w:rsidP="00CB4296">
            <w:pPr>
              <w:spacing w:line="259" w:lineRule="auto"/>
            </w:pPr>
            <w:r w:rsidRPr="007E7AAA">
              <w:t>1-123-123-1234</w:t>
            </w:r>
          </w:p>
        </w:tc>
      </w:tr>
      <w:tr w:rsidR="00CB4296" w:rsidRPr="007E7AAA" w14:paraId="44094F0E" w14:textId="77777777" w:rsidTr="00CB4296">
        <w:trPr>
          <w:trHeight w:val="426"/>
        </w:trPr>
        <w:tc>
          <w:tcPr>
            <w:tcW w:w="1563" w:type="dxa"/>
          </w:tcPr>
          <w:p w14:paraId="0B2854D8" w14:textId="62958705" w:rsidR="00CB4296" w:rsidRDefault="00CB4296" w:rsidP="00CB4296">
            <w:r>
              <w:t>CLIENT</w:t>
            </w:r>
          </w:p>
        </w:tc>
        <w:tc>
          <w:tcPr>
            <w:tcW w:w="1955" w:type="dxa"/>
            <w:hideMark/>
          </w:tcPr>
          <w:p w14:paraId="61536325" w14:textId="77777777" w:rsidR="00CB4296" w:rsidRPr="007E7AAA" w:rsidRDefault="00CB4296" w:rsidP="00CB4296">
            <w:pPr>
              <w:spacing w:line="259" w:lineRule="auto"/>
            </w:pPr>
            <w:r w:rsidRPr="007E7AAA">
              <w:t>CLIENT_P2</w:t>
            </w:r>
          </w:p>
        </w:tc>
        <w:tc>
          <w:tcPr>
            <w:tcW w:w="654" w:type="dxa"/>
            <w:hideMark/>
          </w:tcPr>
          <w:p w14:paraId="570F632C" w14:textId="77777777" w:rsidR="00CB4296" w:rsidRPr="007E7AAA" w:rsidRDefault="00CB4296" w:rsidP="00CB4296">
            <w:pPr>
              <w:spacing w:line="259" w:lineRule="auto"/>
            </w:pPr>
            <w:r w:rsidRPr="007E7AAA">
              <w:t>14</w:t>
            </w:r>
          </w:p>
        </w:tc>
        <w:tc>
          <w:tcPr>
            <w:tcW w:w="1171" w:type="dxa"/>
            <w:hideMark/>
          </w:tcPr>
          <w:p w14:paraId="045C7BEF" w14:textId="77777777" w:rsidR="00CB4296" w:rsidRPr="007E7AAA" w:rsidRDefault="00CB4296" w:rsidP="00CB4296">
            <w:pPr>
              <w:spacing w:line="259" w:lineRule="auto"/>
            </w:pPr>
            <w:r w:rsidRPr="007E7AAA">
              <w:t>VARCHAR</w:t>
            </w:r>
          </w:p>
        </w:tc>
        <w:tc>
          <w:tcPr>
            <w:tcW w:w="1187" w:type="dxa"/>
            <w:hideMark/>
          </w:tcPr>
          <w:p w14:paraId="6B0B3758" w14:textId="77777777" w:rsidR="00CB4296" w:rsidRPr="007E7AAA" w:rsidRDefault="00CB4296" w:rsidP="00CB4296">
            <w:pPr>
              <w:spacing w:line="259" w:lineRule="auto"/>
            </w:pPr>
            <w:r w:rsidRPr="007E7AAA">
              <w:t>N-NNN-NNN-NNNN</w:t>
            </w:r>
          </w:p>
        </w:tc>
        <w:tc>
          <w:tcPr>
            <w:tcW w:w="1343" w:type="dxa"/>
            <w:hideMark/>
          </w:tcPr>
          <w:p w14:paraId="28571BAA" w14:textId="77777777" w:rsidR="00CB4296" w:rsidRPr="007E7AAA" w:rsidRDefault="00CB4296" w:rsidP="00CB4296">
            <w:pPr>
              <w:spacing w:line="259" w:lineRule="auto"/>
            </w:pPr>
            <w:r w:rsidRPr="007E7AAA">
              <w:t>Secondary phone number of a client.</w:t>
            </w:r>
          </w:p>
        </w:tc>
        <w:tc>
          <w:tcPr>
            <w:tcW w:w="1496" w:type="dxa"/>
            <w:hideMark/>
          </w:tcPr>
          <w:p w14:paraId="30CD036E" w14:textId="77777777" w:rsidR="00CB4296" w:rsidRPr="007E7AAA" w:rsidRDefault="00CB4296" w:rsidP="00CB4296">
            <w:pPr>
              <w:spacing w:line="259" w:lineRule="auto"/>
            </w:pPr>
            <w:r w:rsidRPr="007E7AAA">
              <w:t>1-123-123-1234</w:t>
            </w:r>
          </w:p>
        </w:tc>
      </w:tr>
      <w:tr w:rsidR="00CB4296" w:rsidRPr="007E7AAA" w14:paraId="2B7A32C0" w14:textId="77777777" w:rsidTr="00CB4296">
        <w:trPr>
          <w:trHeight w:val="426"/>
        </w:trPr>
        <w:tc>
          <w:tcPr>
            <w:tcW w:w="1563" w:type="dxa"/>
          </w:tcPr>
          <w:p w14:paraId="35D8EA9C" w14:textId="10D7BF90" w:rsidR="00CB4296" w:rsidRDefault="00CB4296" w:rsidP="00CB4296">
            <w:r>
              <w:t>CLIENT</w:t>
            </w:r>
          </w:p>
        </w:tc>
        <w:tc>
          <w:tcPr>
            <w:tcW w:w="1955" w:type="dxa"/>
            <w:hideMark/>
          </w:tcPr>
          <w:p w14:paraId="342A997D" w14:textId="77777777" w:rsidR="00CB4296" w:rsidRPr="007E7AAA" w:rsidRDefault="00CB4296" w:rsidP="00CB4296">
            <w:pPr>
              <w:spacing w:line="259" w:lineRule="auto"/>
            </w:pPr>
            <w:r w:rsidRPr="007E7AAA">
              <w:t>CLIENT_EP</w:t>
            </w:r>
          </w:p>
        </w:tc>
        <w:tc>
          <w:tcPr>
            <w:tcW w:w="654" w:type="dxa"/>
            <w:hideMark/>
          </w:tcPr>
          <w:p w14:paraId="614F1C3C" w14:textId="77777777" w:rsidR="00CB4296" w:rsidRPr="007E7AAA" w:rsidRDefault="00CB4296" w:rsidP="00CB4296">
            <w:pPr>
              <w:spacing w:line="259" w:lineRule="auto"/>
            </w:pPr>
            <w:r w:rsidRPr="007E7AAA">
              <w:t>14</w:t>
            </w:r>
          </w:p>
        </w:tc>
        <w:tc>
          <w:tcPr>
            <w:tcW w:w="1171" w:type="dxa"/>
            <w:hideMark/>
          </w:tcPr>
          <w:p w14:paraId="32FB231B" w14:textId="77777777" w:rsidR="00CB4296" w:rsidRPr="007E7AAA" w:rsidRDefault="00CB4296" w:rsidP="00CB4296">
            <w:pPr>
              <w:spacing w:line="259" w:lineRule="auto"/>
            </w:pPr>
            <w:r w:rsidRPr="007E7AAA">
              <w:t>VARCHAR</w:t>
            </w:r>
          </w:p>
        </w:tc>
        <w:tc>
          <w:tcPr>
            <w:tcW w:w="1187" w:type="dxa"/>
            <w:hideMark/>
          </w:tcPr>
          <w:p w14:paraId="677E9F91" w14:textId="77777777" w:rsidR="00CB4296" w:rsidRPr="007E7AAA" w:rsidRDefault="00CB4296" w:rsidP="00CB4296">
            <w:pPr>
              <w:spacing w:line="259" w:lineRule="auto"/>
            </w:pPr>
            <w:r w:rsidRPr="007E7AAA">
              <w:t>N-NNN-NNN-NNNN</w:t>
            </w:r>
          </w:p>
        </w:tc>
        <w:tc>
          <w:tcPr>
            <w:tcW w:w="1343" w:type="dxa"/>
            <w:hideMark/>
          </w:tcPr>
          <w:p w14:paraId="7FBC78EE" w14:textId="77777777" w:rsidR="00CB4296" w:rsidRPr="007E7AAA" w:rsidRDefault="00CB4296" w:rsidP="00CB4296">
            <w:pPr>
              <w:spacing w:line="259" w:lineRule="auto"/>
            </w:pPr>
            <w:r w:rsidRPr="007E7AAA">
              <w:t>Emergency phone number of a client.</w:t>
            </w:r>
          </w:p>
        </w:tc>
        <w:tc>
          <w:tcPr>
            <w:tcW w:w="1496" w:type="dxa"/>
            <w:hideMark/>
          </w:tcPr>
          <w:p w14:paraId="7C783AF1" w14:textId="77777777" w:rsidR="00CB4296" w:rsidRPr="007E7AAA" w:rsidRDefault="00CB4296" w:rsidP="00CB4296">
            <w:pPr>
              <w:spacing w:line="259" w:lineRule="auto"/>
            </w:pPr>
            <w:r w:rsidRPr="007E7AAA">
              <w:t>1-123-123-1234</w:t>
            </w:r>
          </w:p>
        </w:tc>
      </w:tr>
      <w:tr w:rsidR="00CB4296" w:rsidRPr="007E7AAA" w14:paraId="1EBA6C52" w14:textId="77777777" w:rsidTr="00CB4296">
        <w:trPr>
          <w:trHeight w:val="426"/>
        </w:trPr>
        <w:tc>
          <w:tcPr>
            <w:tcW w:w="1563" w:type="dxa"/>
          </w:tcPr>
          <w:p w14:paraId="2E26579E" w14:textId="5257AD7D" w:rsidR="00CB4296" w:rsidRDefault="00CB4296" w:rsidP="00CB4296">
            <w:r>
              <w:t>CLIENT</w:t>
            </w:r>
          </w:p>
        </w:tc>
        <w:tc>
          <w:tcPr>
            <w:tcW w:w="1955" w:type="dxa"/>
            <w:hideMark/>
          </w:tcPr>
          <w:p w14:paraId="09F9CBB1" w14:textId="77777777" w:rsidR="00CB4296" w:rsidRPr="007E7AAA" w:rsidRDefault="00CB4296" w:rsidP="00CB4296">
            <w:pPr>
              <w:spacing w:line="259" w:lineRule="auto"/>
            </w:pPr>
            <w:r w:rsidRPr="007E7AAA">
              <w:t>CLIGUARD_NAME</w:t>
            </w:r>
          </w:p>
        </w:tc>
        <w:tc>
          <w:tcPr>
            <w:tcW w:w="654" w:type="dxa"/>
            <w:hideMark/>
          </w:tcPr>
          <w:p w14:paraId="4F07F3E8" w14:textId="77777777" w:rsidR="00CB4296" w:rsidRPr="007E7AAA" w:rsidRDefault="00CB4296" w:rsidP="00CB4296">
            <w:pPr>
              <w:spacing w:line="259" w:lineRule="auto"/>
            </w:pPr>
            <w:r w:rsidRPr="007E7AAA">
              <w:t>20</w:t>
            </w:r>
          </w:p>
        </w:tc>
        <w:tc>
          <w:tcPr>
            <w:tcW w:w="1171" w:type="dxa"/>
            <w:hideMark/>
          </w:tcPr>
          <w:p w14:paraId="7F24E45E" w14:textId="77777777" w:rsidR="00CB4296" w:rsidRPr="007E7AAA" w:rsidRDefault="00CB4296" w:rsidP="00CB4296">
            <w:pPr>
              <w:spacing w:line="259" w:lineRule="auto"/>
            </w:pPr>
            <w:r w:rsidRPr="007E7AAA">
              <w:t>VARCHAR</w:t>
            </w:r>
          </w:p>
        </w:tc>
        <w:tc>
          <w:tcPr>
            <w:tcW w:w="1187" w:type="dxa"/>
            <w:hideMark/>
          </w:tcPr>
          <w:p w14:paraId="4559E93A" w14:textId="53D85AA9" w:rsidR="00CB4296" w:rsidRPr="007E7AAA" w:rsidRDefault="00CB4296" w:rsidP="00CB4296">
            <w:pPr>
              <w:spacing w:line="259" w:lineRule="auto"/>
            </w:pPr>
            <w:r w:rsidRPr="007E7AAA">
              <w:t> ---------------------------</w:t>
            </w:r>
          </w:p>
        </w:tc>
        <w:tc>
          <w:tcPr>
            <w:tcW w:w="1343" w:type="dxa"/>
            <w:hideMark/>
          </w:tcPr>
          <w:p w14:paraId="2555324F" w14:textId="77777777" w:rsidR="00CB4296" w:rsidRPr="007E7AAA" w:rsidRDefault="00CB4296" w:rsidP="00CB4296">
            <w:pPr>
              <w:spacing w:line="259" w:lineRule="auto"/>
            </w:pPr>
            <w:r w:rsidRPr="007E7AAA">
              <w:t>Name of a client’s guardian.</w:t>
            </w:r>
          </w:p>
        </w:tc>
        <w:tc>
          <w:tcPr>
            <w:tcW w:w="1496" w:type="dxa"/>
            <w:hideMark/>
          </w:tcPr>
          <w:p w14:paraId="5077CB2D" w14:textId="77777777" w:rsidR="00CB4296" w:rsidRPr="007E7AAA" w:rsidRDefault="00CB4296" w:rsidP="00CB4296">
            <w:pPr>
              <w:spacing w:line="259" w:lineRule="auto"/>
            </w:pPr>
            <w:r w:rsidRPr="007E7AAA">
              <w:t>Jean</w:t>
            </w:r>
          </w:p>
        </w:tc>
      </w:tr>
      <w:tr w:rsidR="00CB4296" w:rsidRPr="007E7AAA" w14:paraId="615887F8" w14:textId="77777777" w:rsidTr="00CB4296">
        <w:trPr>
          <w:trHeight w:val="640"/>
        </w:trPr>
        <w:tc>
          <w:tcPr>
            <w:tcW w:w="1563" w:type="dxa"/>
          </w:tcPr>
          <w:p w14:paraId="76328A36" w14:textId="053F71BC" w:rsidR="00CB4296" w:rsidRDefault="00CB4296" w:rsidP="00CB4296">
            <w:r>
              <w:t>CLIENT</w:t>
            </w:r>
          </w:p>
        </w:tc>
        <w:tc>
          <w:tcPr>
            <w:tcW w:w="1955" w:type="dxa"/>
            <w:hideMark/>
          </w:tcPr>
          <w:p w14:paraId="70DA39A3" w14:textId="77777777" w:rsidR="00CB4296" w:rsidRPr="007E7AAA" w:rsidRDefault="00CB4296" w:rsidP="00CB4296">
            <w:pPr>
              <w:spacing w:line="259" w:lineRule="auto"/>
            </w:pPr>
            <w:r w:rsidRPr="007E7AAA">
              <w:t>CLIGUARD_P1</w:t>
            </w:r>
          </w:p>
        </w:tc>
        <w:tc>
          <w:tcPr>
            <w:tcW w:w="654" w:type="dxa"/>
            <w:hideMark/>
          </w:tcPr>
          <w:p w14:paraId="7EE216BA" w14:textId="77777777" w:rsidR="00CB4296" w:rsidRPr="007E7AAA" w:rsidRDefault="00CB4296" w:rsidP="00CB4296">
            <w:pPr>
              <w:spacing w:line="259" w:lineRule="auto"/>
            </w:pPr>
            <w:r w:rsidRPr="007E7AAA">
              <w:t>14</w:t>
            </w:r>
          </w:p>
        </w:tc>
        <w:tc>
          <w:tcPr>
            <w:tcW w:w="1171" w:type="dxa"/>
            <w:hideMark/>
          </w:tcPr>
          <w:p w14:paraId="428EC8CB" w14:textId="77777777" w:rsidR="00CB4296" w:rsidRPr="007E7AAA" w:rsidRDefault="00CB4296" w:rsidP="00CB4296">
            <w:pPr>
              <w:spacing w:line="259" w:lineRule="auto"/>
            </w:pPr>
            <w:r w:rsidRPr="007E7AAA">
              <w:t>VARCHAR</w:t>
            </w:r>
          </w:p>
        </w:tc>
        <w:tc>
          <w:tcPr>
            <w:tcW w:w="1187" w:type="dxa"/>
            <w:hideMark/>
          </w:tcPr>
          <w:p w14:paraId="7AB9EAE2" w14:textId="77777777" w:rsidR="00CB4296" w:rsidRPr="007E7AAA" w:rsidRDefault="00CB4296" w:rsidP="00CB4296">
            <w:pPr>
              <w:spacing w:line="259" w:lineRule="auto"/>
            </w:pPr>
            <w:r w:rsidRPr="007E7AAA">
              <w:t>N-NNN-NNN-NNNN</w:t>
            </w:r>
          </w:p>
        </w:tc>
        <w:tc>
          <w:tcPr>
            <w:tcW w:w="1343" w:type="dxa"/>
            <w:hideMark/>
          </w:tcPr>
          <w:p w14:paraId="4974E9D2" w14:textId="77777777" w:rsidR="00CB4296" w:rsidRPr="007E7AAA" w:rsidRDefault="00CB4296" w:rsidP="00CB4296">
            <w:pPr>
              <w:spacing w:line="259" w:lineRule="auto"/>
            </w:pPr>
            <w:r w:rsidRPr="007E7AAA">
              <w:t>Primary phone number of a client’s guardian.</w:t>
            </w:r>
          </w:p>
        </w:tc>
        <w:tc>
          <w:tcPr>
            <w:tcW w:w="1496" w:type="dxa"/>
            <w:hideMark/>
          </w:tcPr>
          <w:p w14:paraId="253AF1BC" w14:textId="77777777" w:rsidR="00CB4296" w:rsidRPr="007E7AAA" w:rsidRDefault="00CB4296" w:rsidP="00CB4296">
            <w:pPr>
              <w:spacing w:line="259" w:lineRule="auto"/>
            </w:pPr>
            <w:r w:rsidRPr="007E7AAA">
              <w:t>1-123-123-1234</w:t>
            </w:r>
          </w:p>
        </w:tc>
      </w:tr>
      <w:tr w:rsidR="00FB4728" w:rsidRPr="007E7AAA" w14:paraId="3CF0C6C2" w14:textId="77777777" w:rsidTr="00932C57">
        <w:trPr>
          <w:trHeight w:val="620"/>
        </w:trPr>
        <w:tc>
          <w:tcPr>
            <w:tcW w:w="1563" w:type="dxa"/>
            <w:shd w:val="clear" w:color="auto" w:fill="DECCCC" w:themeFill="accent4" w:themeFillTint="66"/>
          </w:tcPr>
          <w:p w14:paraId="40B70E94" w14:textId="61864AB4" w:rsidR="00415DDE" w:rsidRDefault="00415DDE" w:rsidP="00415DDE">
            <w:r w:rsidRPr="62CE891C">
              <w:rPr>
                <w:b/>
                <w:bCs/>
              </w:rPr>
              <w:t>Table</w:t>
            </w:r>
          </w:p>
        </w:tc>
        <w:tc>
          <w:tcPr>
            <w:tcW w:w="1955" w:type="dxa"/>
            <w:shd w:val="clear" w:color="auto" w:fill="DECCCC" w:themeFill="accent4" w:themeFillTint="66"/>
          </w:tcPr>
          <w:p w14:paraId="49B7131D" w14:textId="77ECC230" w:rsidR="00415DDE" w:rsidRPr="007E7AAA" w:rsidRDefault="00415DDE" w:rsidP="00415DDE">
            <w:r w:rsidRPr="003F19B3">
              <w:rPr>
                <w:b/>
                <w:bCs/>
              </w:rPr>
              <w:t>Field name</w:t>
            </w:r>
          </w:p>
        </w:tc>
        <w:tc>
          <w:tcPr>
            <w:tcW w:w="654" w:type="dxa"/>
            <w:shd w:val="clear" w:color="auto" w:fill="DECCCC" w:themeFill="accent4" w:themeFillTint="66"/>
          </w:tcPr>
          <w:p w14:paraId="0F652717" w14:textId="50E2B3BB" w:rsidR="00415DDE" w:rsidRPr="007E7AAA" w:rsidRDefault="00415DDE" w:rsidP="00415DDE">
            <w:r w:rsidRPr="003F19B3">
              <w:rPr>
                <w:b/>
                <w:bCs/>
              </w:rPr>
              <w:t xml:space="preserve">Field </w:t>
            </w:r>
            <w:r>
              <w:rPr>
                <w:b/>
                <w:bCs/>
              </w:rPr>
              <w:t>S</w:t>
            </w:r>
            <w:r w:rsidRPr="003F19B3">
              <w:rPr>
                <w:b/>
                <w:bCs/>
              </w:rPr>
              <w:t>ize</w:t>
            </w:r>
          </w:p>
        </w:tc>
        <w:tc>
          <w:tcPr>
            <w:tcW w:w="1171" w:type="dxa"/>
            <w:shd w:val="clear" w:color="auto" w:fill="DECCCC" w:themeFill="accent4" w:themeFillTint="66"/>
          </w:tcPr>
          <w:p w14:paraId="369951E2" w14:textId="2415F65C" w:rsidR="00415DDE" w:rsidRPr="007E7AAA" w:rsidRDefault="00415DDE" w:rsidP="00415DDE">
            <w:r w:rsidRPr="003F19B3">
              <w:rPr>
                <w:b/>
                <w:bCs/>
              </w:rPr>
              <w:t xml:space="preserve">Data </w:t>
            </w:r>
            <w:r>
              <w:rPr>
                <w:b/>
                <w:bCs/>
              </w:rPr>
              <w:t>T</w:t>
            </w:r>
            <w:r w:rsidRPr="003F19B3">
              <w:rPr>
                <w:b/>
                <w:bCs/>
              </w:rPr>
              <w:t>ype</w:t>
            </w:r>
          </w:p>
        </w:tc>
        <w:tc>
          <w:tcPr>
            <w:tcW w:w="1187" w:type="dxa"/>
            <w:shd w:val="clear" w:color="auto" w:fill="DECCCC" w:themeFill="accent4" w:themeFillTint="66"/>
          </w:tcPr>
          <w:p w14:paraId="32E70B3E" w14:textId="7998F0B3" w:rsidR="00415DDE" w:rsidRPr="007E7AAA" w:rsidRDefault="00415DDE" w:rsidP="00415DDE">
            <w:r w:rsidRPr="003F19B3">
              <w:rPr>
                <w:b/>
                <w:bCs/>
              </w:rPr>
              <w:t>Data Format</w:t>
            </w:r>
          </w:p>
        </w:tc>
        <w:tc>
          <w:tcPr>
            <w:tcW w:w="1343" w:type="dxa"/>
            <w:shd w:val="clear" w:color="auto" w:fill="DECCCC" w:themeFill="accent4" w:themeFillTint="66"/>
          </w:tcPr>
          <w:p w14:paraId="64A70F94" w14:textId="7B56F597" w:rsidR="00415DDE" w:rsidRPr="007E7AAA" w:rsidRDefault="00415DDE" w:rsidP="00415DDE">
            <w:r w:rsidRPr="003F19B3">
              <w:rPr>
                <w:b/>
                <w:bCs/>
              </w:rPr>
              <w:t>Description</w:t>
            </w:r>
          </w:p>
        </w:tc>
        <w:tc>
          <w:tcPr>
            <w:tcW w:w="1496" w:type="dxa"/>
            <w:shd w:val="clear" w:color="auto" w:fill="DECCCC" w:themeFill="accent4" w:themeFillTint="66"/>
          </w:tcPr>
          <w:p w14:paraId="780D9A99" w14:textId="521897B8" w:rsidR="00415DDE" w:rsidRPr="007E7AAA" w:rsidRDefault="00415DDE" w:rsidP="00415DDE">
            <w:r w:rsidRPr="003F19B3">
              <w:rPr>
                <w:b/>
                <w:bCs/>
              </w:rPr>
              <w:t>Example</w:t>
            </w:r>
          </w:p>
        </w:tc>
      </w:tr>
      <w:tr w:rsidR="00415DDE" w:rsidRPr="007E7AAA" w14:paraId="198F20D5" w14:textId="77777777" w:rsidTr="00CB4296">
        <w:trPr>
          <w:trHeight w:val="1611"/>
        </w:trPr>
        <w:tc>
          <w:tcPr>
            <w:tcW w:w="1563" w:type="dxa"/>
          </w:tcPr>
          <w:p w14:paraId="17AC9F7E" w14:textId="5F641766" w:rsidR="00415DDE" w:rsidRDefault="00415DDE" w:rsidP="00415DDE">
            <w:r>
              <w:t>CLIENT</w:t>
            </w:r>
          </w:p>
        </w:tc>
        <w:tc>
          <w:tcPr>
            <w:tcW w:w="1955" w:type="dxa"/>
            <w:hideMark/>
          </w:tcPr>
          <w:p w14:paraId="1C652AA9" w14:textId="77777777" w:rsidR="00415DDE" w:rsidRPr="007E7AAA" w:rsidRDefault="00415DDE" w:rsidP="00415DDE">
            <w:pPr>
              <w:spacing w:line="259" w:lineRule="auto"/>
            </w:pPr>
            <w:r w:rsidRPr="007E7AAA">
              <w:t>CLIGUARD_P2</w:t>
            </w:r>
          </w:p>
        </w:tc>
        <w:tc>
          <w:tcPr>
            <w:tcW w:w="654" w:type="dxa"/>
            <w:hideMark/>
          </w:tcPr>
          <w:p w14:paraId="702248A5" w14:textId="77777777" w:rsidR="00415DDE" w:rsidRPr="007E7AAA" w:rsidRDefault="00415DDE" w:rsidP="00415DDE">
            <w:pPr>
              <w:spacing w:line="259" w:lineRule="auto"/>
            </w:pPr>
            <w:r w:rsidRPr="007E7AAA">
              <w:t>14</w:t>
            </w:r>
          </w:p>
        </w:tc>
        <w:tc>
          <w:tcPr>
            <w:tcW w:w="1171" w:type="dxa"/>
            <w:hideMark/>
          </w:tcPr>
          <w:p w14:paraId="6E49C512" w14:textId="77777777" w:rsidR="00415DDE" w:rsidRPr="007E7AAA" w:rsidRDefault="00415DDE" w:rsidP="00415DDE">
            <w:pPr>
              <w:spacing w:line="259" w:lineRule="auto"/>
            </w:pPr>
            <w:r w:rsidRPr="007E7AAA">
              <w:t>VARCHAR</w:t>
            </w:r>
          </w:p>
        </w:tc>
        <w:tc>
          <w:tcPr>
            <w:tcW w:w="1187" w:type="dxa"/>
            <w:hideMark/>
          </w:tcPr>
          <w:p w14:paraId="1F1A295E" w14:textId="77777777" w:rsidR="00415DDE" w:rsidRPr="007E7AAA" w:rsidRDefault="00415DDE" w:rsidP="00415DDE">
            <w:pPr>
              <w:spacing w:line="259" w:lineRule="auto"/>
            </w:pPr>
            <w:r w:rsidRPr="007E7AAA">
              <w:t>N-NNN-NNN-NNNN</w:t>
            </w:r>
          </w:p>
        </w:tc>
        <w:tc>
          <w:tcPr>
            <w:tcW w:w="1343" w:type="dxa"/>
            <w:hideMark/>
          </w:tcPr>
          <w:p w14:paraId="49B1CF4B" w14:textId="77777777" w:rsidR="00415DDE" w:rsidRPr="007E7AAA" w:rsidRDefault="00415DDE" w:rsidP="00415DDE">
            <w:pPr>
              <w:spacing w:line="259" w:lineRule="auto"/>
            </w:pPr>
            <w:r w:rsidRPr="007E7AAA">
              <w:t>Secondary phone number of a client’s guardian.</w:t>
            </w:r>
          </w:p>
        </w:tc>
        <w:tc>
          <w:tcPr>
            <w:tcW w:w="1496" w:type="dxa"/>
            <w:hideMark/>
          </w:tcPr>
          <w:p w14:paraId="456A4969" w14:textId="77777777" w:rsidR="00415DDE" w:rsidRPr="007E7AAA" w:rsidRDefault="00415DDE" w:rsidP="00415DDE">
            <w:pPr>
              <w:spacing w:line="259" w:lineRule="auto"/>
            </w:pPr>
            <w:r w:rsidRPr="007E7AAA">
              <w:t>1-123-123-1234</w:t>
            </w:r>
          </w:p>
        </w:tc>
      </w:tr>
      <w:tr w:rsidR="00415DDE" w:rsidRPr="007E7AAA" w14:paraId="54C7D814" w14:textId="77777777" w:rsidTr="00CB4296">
        <w:trPr>
          <w:trHeight w:val="2060"/>
        </w:trPr>
        <w:tc>
          <w:tcPr>
            <w:tcW w:w="1563" w:type="dxa"/>
          </w:tcPr>
          <w:p w14:paraId="3C118F51" w14:textId="4C5BFA65" w:rsidR="00415DDE" w:rsidRDefault="00415DDE" w:rsidP="00415DDE">
            <w:r>
              <w:t>CLIENT</w:t>
            </w:r>
          </w:p>
        </w:tc>
        <w:tc>
          <w:tcPr>
            <w:tcW w:w="1955" w:type="dxa"/>
            <w:hideMark/>
          </w:tcPr>
          <w:p w14:paraId="22EB3D22" w14:textId="77777777" w:rsidR="00415DDE" w:rsidRPr="007E7AAA" w:rsidRDefault="00415DDE" w:rsidP="00415DDE">
            <w:pPr>
              <w:spacing w:line="259" w:lineRule="auto"/>
            </w:pPr>
            <w:r w:rsidRPr="007E7AAA">
              <w:t>GROUP_HOME</w:t>
            </w:r>
          </w:p>
        </w:tc>
        <w:tc>
          <w:tcPr>
            <w:tcW w:w="654" w:type="dxa"/>
            <w:hideMark/>
          </w:tcPr>
          <w:p w14:paraId="35950C35" w14:textId="77777777" w:rsidR="00415DDE" w:rsidRPr="007E7AAA" w:rsidRDefault="00415DDE" w:rsidP="00415DDE">
            <w:pPr>
              <w:spacing w:line="259" w:lineRule="auto"/>
            </w:pPr>
            <w:r w:rsidRPr="007E7AAA">
              <w:t>1</w:t>
            </w:r>
          </w:p>
        </w:tc>
        <w:tc>
          <w:tcPr>
            <w:tcW w:w="1171" w:type="dxa"/>
            <w:hideMark/>
          </w:tcPr>
          <w:p w14:paraId="32021257" w14:textId="77777777" w:rsidR="00415DDE" w:rsidRPr="007E7AAA" w:rsidRDefault="00415DDE" w:rsidP="00415DDE">
            <w:pPr>
              <w:spacing w:line="259" w:lineRule="auto"/>
            </w:pPr>
            <w:r w:rsidRPr="007E7AAA">
              <w:t>BOOLEAN</w:t>
            </w:r>
          </w:p>
        </w:tc>
        <w:tc>
          <w:tcPr>
            <w:tcW w:w="1187" w:type="dxa"/>
            <w:hideMark/>
          </w:tcPr>
          <w:p w14:paraId="14865938" w14:textId="77777777" w:rsidR="00415DDE" w:rsidRPr="007E7AAA" w:rsidRDefault="00415DDE" w:rsidP="00415DDE">
            <w:pPr>
              <w:spacing w:line="259" w:lineRule="auto"/>
            </w:pPr>
            <w:r w:rsidRPr="007E7AAA">
              <w:t>N</w:t>
            </w:r>
          </w:p>
        </w:tc>
        <w:tc>
          <w:tcPr>
            <w:tcW w:w="1343" w:type="dxa"/>
            <w:hideMark/>
          </w:tcPr>
          <w:p w14:paraId="01196302" w14:textId="0D32A469" w:rsidR="00415DDE" w:rsidRPr="007E7AAA" w:rsidRDefault="00415DDE" w:rsidP="00415DDE">
            <w:pPr>
              <w:spacing w:line="259" w:lineRule="auto"/>
            </w:pPr>
            <w:r w:rsidRPr="007E7AAA">
              <w:t xml:space="preserve">A </w:t>
            </w:r>
            <w:r>
              <w:t>Boolean</w:t>
            </w:r>
            <w:r w:rsidRPr="007E7AAA">
              <w:t xml:space="preserve"> describing whether a client belongs to a group home or not.</w:t>
            </w:r>
          </w:p>
        </w:tc>
        <w:tc>
          <w:tcPr>
            <w:tcW w:w="1496" w:type="dxa"/>
            <w:hideMark/>
          </w:tcPr>
          <w:p w14:paraId="45F7F6E7" w14:textId="77777777" w:rsidR="00415DDE" w:rsidRPr="007E7AAA" w:rsidRDefault="00415DDE" w:rsidP="00415DDE">
            <w:pPr>
              <w:spacing w:line="259" w:lineRule="auto"/>
            </w:pPr>
            <w:r w:rsidRPr="007E7AAA">
              <w:t>0</w:t>
            </w:r>
          </w:p>
        </w:tc>
      </w:tr>
      <w:tr w:rsidR="00415DDE" w:rsidRPr="007E7AAA" w14:paraId="12985C92" w14:textId="77777777" w:rsidTr="00CB4296">
        <w:trPr>
          <w:trHeight w:val="682"/>
        </w:trPr>
        <w:tc>
          <w:tcPr>
            <w:tcW w:w="1563" w:type="dxa"/>
          </w:tcPr>
          <w:p w14:paraId="54A63353" w14:textId="5C35B588" w:rsidR="00415DDE" w:rsidRDefault="00415DDE" w:rsidP="00415DDE">
            <w:r>
              <w:t>CLIENT</w:t>
            </w:r>
          </w:p>
        </w:tc>
        <w:tc>
          <w:tcPr>
            <w:tcW w:w="1955" w:type="dxa"/>
            <w:hideMark/>
          </w:tcPr>
          <w:p w14:paraId="11B96C9B" w14:textId="77777777" w:rsidR="00415DDE" w:rsidRPr="007E7AAA" w:rsidRDefault="00415DDE" w:rsidP="00415DDE">
            <w:pPr>
              <w:spacing w:line="259" w:lineRule="auto"/>
            </w:pPr>
            <w:r w:rsidRPr="007E7AAA">
              <w:t>MAX_PER_MONTH</w:t>
            </w:r>
          </w:p>
        </w:tc>
        <w:tc>
          <w:tcPr>
            <w:tcW w:w="654" w:type="dxa"/>
            <w:hideMark/>
          </w:tcPr>
          <w:p w14:paraId="11883B05" w14:textId="77777777" w:rsidR="00415DDE" w:rsidRPr="007E7AAA" w:rsidRDefault="00415DDE" w:rsidP="00415DDE">
            <w:pPr>
              <w:spacing w:line="259" w:lineRule="auto"/>
            </w:pPr>
            <w:r w:rsidRPr="007E7AAA">
              <w:t>4</w:t>
            </w:r>
          </w:p>
        </w:tc>
        <w:tc>
          <w:tcPr>
            <w:tcW w:w="1171" w:type="dxa"/>
            <w:hideMark/>
          </w:tcPr>
          <w:p w14:paraId="324CF7F3" w14:textId="77777777" w:rsidR="00415DDE" w:rsidRPr="007E7AAA" w:rsidRDefault="00415DDE" w:rsidP="00415DDE">
            <w:pPr>
              <w:spacing w:line="259" w:lineRule="auto"/>
            </w:pPr>
            <w:r w:rsidRPr="007E7AAA">
              <w:t>FLOAT</w:t>
            </w:r>
          </w:p>
        </w:tc>
        <w:tc>
          <w:tcPr>
            <w:tcW w:w="1187" w:type="dxa"/>
            <w:hideMark/>
          </w:tcPr>
          <w:p w14:paraId="4DD0E38B" w14:textId="77777777" w:rsidR="00415DDE" w:rsidRPr="007E7AAA" w:rsidRDefault="00415DDE" w:rsidP="00415DDE">
            <w:pPr>
              <w:spacing w:line="259" w:lineRule="auto"/>
            </w:pPr>
            <w:proofErr w:type="gramStart"/>
            <w:r w:rsidRPr="007E7AAA">
              <w:t>NN.NN</w:t>
            </w:r>
            <w:proofErr w:type="gramEnd"/>
          </w:p>
        </w:tc>
        <w:tc>
          <w:tcPr>
            <w:tcW w:w="1343" w:type="dxa"/>
            <w:hideMark/>
          </w:tcPr>
          <w:p w14:paraId="61B62329" w14:textId="5A0DAEE0" w:rsidR="00415DDE" w:rsidRPr="007E7AAA" w:rsidRDefault="00415DDE" w:rsidP="00415DDE">
            <w:pPr>
              <w:spacing w:line="259" w:lineRule="auto"/>
            </w:pPr>
            <w:r w:rsidRPr="007E7AAA">
              <w:t>Maximum number of hours that can be allocated to client.</w:t>
            </w:r>
          </w:p>
        </w:tc>
        <w:tc>
          <w:tcPr>
            <w:tcW w:w="1496" w:type="dxa"/>
            <w:hideMark/>
          </w:tcPr>
          <w:p w14:paraId="236FC9AB" w14:textId="77777777" w:rsidR="00415DDE" w:rsidRPr="007E7AAA" w:rsidRDefault="00415DDE" w:rsidP="00415DDE">
            <w:pPr>
              <w:spacing w:line="259" w:lineRule="auto"/>
            </w:pPr>
            <w:r w:rsidRPr="007E7AAA">
              <w:t>56.75</w:t>
            </w:r>
          </w:p>
        </w:tc>
      </w:tr>
      <w:tr w:rsidR="00415DDE" w:rsidRPr="007E7AAA" w14:paraId="48C7249E" w14:textId="77777777" w:rsidTr="00CB4296">
        <w:trPr>
          <w:trHeight w:val="682"/>
        </w:trPr>
        <w:tc>
          <w:tcPr>
            <w:tcW w:w="1563" w:type="dxa"/>
          </w:tcPr>
          <w:p w14:paraId="4CC4EAA8" w14:textId="17910A0A" w:rsidR="00415DDE" w:rsidRDefault="00415DDE" w:rsidP="00415DDE">
            <w:r>
              <w:t>CLIENT</w:t>
            </w:r>
          </w:p>
        </w:tc>
        <w:tc>
          <w:tcPr>
            <w:tcW w:w="1955" w:type="dxa"/>
            <w:hideMark/>
          </w:tcPr>
          <w:p w14:paraId="7A241065" w14:textId="77777777" w:rsidR="00415DDE" w:rsidRPr="007E7AAA" w:rsidRDefault="00415DDE" w:rsidP="00415DDE">
            <w:pPr>
              <w:spacing w:line="259" w:lineRule="auto"/>
            </w:pPr>
            <w:r w:rsidRPr="007E7AAA">
              <w:t>CLIENT_NOTES</w:t>
            </w:r>
          </w:p>
        </w:tc>
        <w:tc>
          <w:tcPr>
            <w:tcW w:w="654" w:type="dxa"/>
            <w:hideMark/>
          </w:tcPr>
          <w:p w14:paraId="5495FE35" w14:textId="77777777" w:rsidR="00415DDE" w:rsidRPr="007E7AAA" w:rsidRDefault="00415DDE" w:rsidP="00415DDE">
            <w:pPr>
              <w:spacing w:line="259" w:lineRule="auto"/>
            </w:pPr>
            <w:r w:rsidRPr="007E7AAA">
              <w:t>150</w:t>
            </w:r>
          </w:p>
        </w:tc>
        <w:tc>
          <w:tcPr>
            <w:tcW w:w="1171" w:type="dxa"/>
            <w:hideMark/>
          </w:tcPr>
          <w:p w14:paraId="1946197D" w14:textId="77777777" w:rsidR="00415DDE" w:rsidRPr="007E7AAA" w:rsidRDefault="00415DDE" w:rsidP="00415DDE">
            <w:pPr>
              <w:spacing w:line="259" w:lineRule="auto"/>
            </w:pPr>
            <w:r w:rsidRPr="007E7AAA">
              <w:t>LONGTEXT</w:t>
            </w:r>
          </w:p>
        </w:tc>
        <w:tc>
          <w:tcPr>
            <w:tcW w:w="1187" w:type="dxa"/>
            <w:hideMark/>
          </w:tcPr>
          <w:p w14:paraId="314C88E8" w14:textId="77777777" w:rsidR="00415DDE" w:rsidRPr="007E7AAA" w:rsidRDefault="00415DDE" w:rsidP="00415DDE">
            <w:pPr>
              <w:spacing w:line="259" w:lineRule="auto"/>
            </w:pPr>
            <w:r w:rsidRPr="007E7AAA">
              <w:t> ---------------------------</w:t>
            </w:r>
          </w:p>
        </w:tc>
        <w:tc>
          <w:tcPr>
            <w:tcW w:w="1343" w:type="dxa"/>
            <w:hideMark/>
          </w:tcPr>
          <w:p w14:paraId="602D0478" w14:textId="77777777" w:rsidR="00415DDE" w:rsidRPr="007E7AAA" w:rsidRDefault="00415DDE" w:rsidP="00415DDE">
            <w:pPr>
              <w:spacing w:line="259" w:lineRule="auto"/>
            </w:pPr>
            <w:r w:rsidRPr="007E7AAA">
              <w:t>Any extra information about the client.</w:t>
            </w:r>
          </w:p>
        </w:tc>
        <w:tc>
          <w:tcPr>
            <w:tcW w:w="1496" w:type="dxa"/>
            <w:hideMark/>
          </w:tcPr>
          <w:p w14:paraId="3A1167C8" w14:textId="77777777" w:rsidR="00415DDE" w:rsidRPr="007E7AAA" w:rsidRDefault="00415DDE" w:rsidP="00415DDE">
            <w:pPr>
              <w:spacing w:line="259" w:lineRule="auto"/>
            </w:pPr>
            <w:r w:rsidRPr="007E7AAA">
              <w:t>Some specific thing to take into consideration.</w:t>
            </w:r>
          </w:p>
        </w:tc>
      </w:tr>
      <w:tr w:rsidR="00415DDE" w:rsidRPr="007E7AAA" w14:paraId="0C73E719" w14:textId="77777777" w:rsidTr="00CB4296">
        <w:trPr>
          <w:trHeight w:val="426"/>
        </w:trPr>
        <w:tc>
          <w:tcPr>
            <w:tcW w:w="1563" w:type="dxa"/>
          </w:tcPr>
          <w:p w14:paraId="69FC03FF" w14:textId="7A930819" w:rsidR="00415DDE" w:rsidRDefault="00415DDE" w:rsidP="00415DDE">
            <w:r>
              <w:t>GROUP_HOME</w:t>
            </w:r>
          </w:p>
        </w:tc>
        <w:tc>
          <w:tcPr>
            <w:tcW w:w="1955" w:type="dxa"/>
            <w:hideMark/>
          </w:tcPr>
          <w:p w14:paraId="1AD4ADBF" w14:textId="77777777" w:rsidR="00415DDE" w:rsidRPr="007E7AAA" w:rsidRDefault="00415DDE" w:rsidP="00415DDE">
            <w:pPr>
              <w:spacing w:line="259" w:lineRule="auto"/>
            </w:pPr>
            <w:r w:rsidRPr="007E7AAA">
              <w:t>GH_ADDRESS</w:t>
            </w:r>
          </w:p>
        </w:tc>
        <w:tc>
          <w:tcPr>
            <w:tcW w:w="654" w:type="dxa"/>
            <w:hideMark/>
          </w:tcPr>
          <w:p w14:paraId="6C1A44E3" w14:textId="77777777" w:rsidR="00415DDE" w:rsidRPr="007E7AAA" w:rsidRDefault="00415DDE" w:rsidP="00415DDE">
            <w:pPr>
              <w:spacing w:line="259" w:lineRule="auto"/>
            </w:pPr>
            <w:r w:rsidRPr="007E7AAA">
              <w:t>40</w:t>
            </w:r>
          </w:p>
        </w:tc>
        <w:tc>
          <w:tcPr>
            <w:tcW w:w="1171" w:type="dxa"/>
            <w:hideMark/>
          </w:tcPr>
          <w:p w14:paraId="46D1A3C3" w14:textId="77777777" w:rsidR="00415DDE" w:rsidRPr="007E7AAA" w:rsidRDefault="00415DDE" w:rsidP="00415DDE">
            <w:pPr>
              <w:spacing w:line="259" w:lineRule="auto"/>
            </w:pPr>
            <w:r w:rsidRPr="007E7AAA">
              <w:t>VARCHAR</w:t>
            </w:r>
          </w:p>
        </w:tc>
        <w:tc>
          <w:tcPr>
            <w:tcW w:w="1187" w:type="dxa"/>
            <w:hideMark/>
          </w:tcPr>
          <w:p w14:paraId="73844DDF" w14:textId="77777777" w:rsidR="00415DDE" w:rsidRPr="007E7AAA" w:rsidRDefault="00415DDE" w:rsidP="00415DDE">
            <w:pPr>
              <w:spacing w:line="259" w:lineRule="auto"/>
            </w:pPr>
            <w:r w:rsidRPr="007E7AAA">
              <w:t> ---------------------------</w:t>
            </w:r>
          </w:p>
        </w:tc>
        <w:tc>
          <w:tcPr>
            <w:tcW w:w="1343" w:type="dxa"/>
            <w:hideMark/>
          </w:tcPr>
          <w:p w14:paraId="35AC62A4" w14:textId="77777777" w:rsidR="00415DDE" w:rsidRPr="007E7AAA" w:rsidRDefault="00415DDE" w:rsidP="00415DDE">
            <w:pPr>
              <w:spacing w:line="259" w:lineRule="auto"/>
            </w:pPr>
            <w:r w:rsidRPr="007E7AAA">
              <w:t>The address of a group home.</w:t>
            </w:r>
          </w:p>
        </w:tc>
        <w:tc>
          <w:tcPr>
            <w:tcW w:w="1496" w:type="dxa"/>
            <w:hideMark/>
          </w:tcPr>
          <w:p w14:paraId="31510685" w14:textId="77777777" w:rsidR="00415DDE" w:rsidRPr="007E7AAA" w:rsidRDefault="00415DDE" w:rsidP="00415DDE">
            <w:pPr>
              <w:spacing w:line="259" w:lineRule="auto"/>
            </w:pPr>
            <w:r w:rsidRPr="007E7AAA">
              <w:t>1234 Street St.</w:t>
            </w:r>
          </w:p>
        </w:tc>
      </w:tr>
      <w:tr w:rsidR="00415DDE" w:rsidRPr="007E7AAA" w14:paraId="351AF125" w14:textId="77777777" w:rsidTr="00CB4296">
        <w:trPr>
          <w:trHeight w:val="426"/>
        </w:trPr>
        <w:tc>
          <w:tcPr>
            <w:tcW w:w="1563" w:type="dxa"/>
          </w:tcPr>
          <w:p w14:paraId="60166799" w14:textId="788421AB" w:rsidR="00415DDE" w:rsidRDefault="00415DDE" w:rsidP="00415DDE">
            <w:r>
              <w:t>GROUP_HOME</w:t>
            </w:r>
          </w:p>
        </w:tc>
        <w:tc>
          <w:tcPr>
            <w:tcW w:w="1955" w:type="dxa"/>
            <w:hideMark/>
          </w:tcPr>
          <w:p w14:paraId="55756832" w14:textId="77777777" w:rsidR="00415DDE" w:rsidRPr="007E7AAA" w:rsidRDefault="00415DDE" w:rsidP="00415DDE">
            <w:pPr>
              <w:spacing w:line="259" w:lineRule="auto"/>
            </w:pPr>
            <w:r w:rsidRPr="007E7AAA">
              <w:t>GH_PHONE</w:t>
            </w:r>
          </w:p>
        </w:tc>
        <w:tc>
          <w:tcPr>
            <w:tcW w:w="654" w:type="dxa"/>
            <w:hideMark/>
          </w:tcPr>
          <w:p w14:paraId="142B3643" w14:textId="77777777" w:rsidR="00415DDE" w:rsidRPr="007E7AAA" w:rsidRDefault="00415DDE" w:rsidP="00415DDE">
            <w:pPr>
              <w:spacing w:line="259" w:lineRule="auto"/>
            </w:pPr>
            <w:r w:rsidRPr="007E7AAA">
              <w:t>14</w:t>
            </w:r>
          </w:p>
        </w:tc>
        <w:tc>
          <w:tcPr>
            <w:tcW w:w="1171" w:type="dxa"/>
            <w:hideMark/>
          </w:tcPr>
          <w:p w14:paraId="58CD51A0" w14:textId="77777777" w:rsidR="00415DDE" w:rsidRPr="007E7AAA" w:rsidRDefault="00415DDE" w:rsidP="00415DDE">
            <w:pPr>
              <w:spacing w:line="259" w:lineRule="auto"/>
            </w:pPr>
            <w:r w:rsidRPr="007E7AAA">
              <w:t>VARCHAR</w:t>
            </w:r>
          </w:p>
        </w:tc>
        <w:tc>
          <w:tcPr>
            <w:tcW w:w="1187" w:type="dxa"/>
            <w:hideMark/>
          </w:tcPr>
          <w:p w14:paraId="57C1442F" w14:textId="77777777" w:rsidR="00415DDE" w:rsidRPr="007E7AAA" w:rsidRDefault="00415DDE" w:rsidP="00415DDE">
            <w:pPr>
              <w:spacing w:line="259" w:lineRule="auto"/>
            </w:pPr>
            <w:r w:rsidRPr="007E7AAA">
              <w:t>N-NNN-NNN-NNNN</w:t>
            </w:r>
          </w:p>
        </w:tc>
        <w:tc>
          <w:tcPr>
            <w:tcW w:w="1343" w:type="dxa"/>
            <w:hideMark/>
          </w:tcPr>
          <w:p w14:paraId="2C61AFD8" w14:textId="77777777" w:rsidR="00415DDE" w:rsidRPr="007E7AAA" w:rsidRDefault="00415DDE" w:rsidP="00415DDE">
            <w:pPr>
              <w:spacing w:line="259" w:lineRule="auto"/>
            </w:pPr>
            <w:r w:rsidRPr="007E7AAA">
              <w:t>The phone number of a group home.</w:t>
            </w:r>
          </w:p>
        </w:tc>
        <w:tc>
          <w:tcPr>
            <w:tcW w:w="1496" w:type="dxa"/>
            <w:hideMark/>
          </w:tcPr>
          <w:p w14:paraId="3AA3B31B" w14:textId="77777777" w:rsidR="00415DDE" w:rsidRPr="007E7AAA" w:rsidRDefault="00415DDE" w:rsidP="00415DDE">
            <w:pPr>
              <w:spacing w:line="259" w:lineRule="auto"/>
            </w:pPr>
            <w:r w:rsidRPr="007E7AAA">
              <w:t>1-123-123-1234</w:t>
            </w:r>
          </w:p>
        </w:tc>
      </w:tr>
      <w:tr w:rsidR="00415DDE" w:rsidRPr="007E7AAA" w14:paraId="084BD0B6" w14:textId="77777777" w:rsidTr="00CB4296">
        <w:trPr>
          <w:trHeight w:val="426"/>
        </w:trPr>
        <w:tc>
          <w:tcPr>
            <w:tcW w:w="1563" w:type="dxa"/>
          </w:tcPr>
          <w:p w14:paraId="36E0B8CB" w14:textId="3010B971" w:rsidR="00415DDE" w:rsidRDefault="00415DDE" w:rsidP="00415DDE">
            <w:r>
              <w:t>SHIFT_STATUS</w:t>
            </w:r>
          </w:p>
        </w:tc>
        <w:tc>
          <w:tcPr>
            <w:tcW w:w="1955" w:type="dxa"/>
            <w:hideMark/>
          </w:tcPr>
          <w:p w14:paraId="65A1E637" w14:textId="77777777" w:rsidR="00415DDE" w:rsidRPr="007E7AAA" w:rsidRDefault="00415DDE" w:rsidP="00415DDE">
            <w:pPr>
              <w:spacing w:line="259" w:lineRule="auto"/>
            </w:pPr>
            <w:r w:rsidRPr="007E7AAA">
              <w:t>STATUS_NAME</w:t>
            </w:r>
          </w:p>
        </w:tc>
        <w:tc>
          <w:tcPr>
            <w:tcW w:w="654" w:type="dxa"/>
            <w:hideMark/>
          </w:tcPr>
          <w:p w14:paraId="0F09BAA7" w14:textId="77777777" w:rsidR="00415DDE" w:rsidRPr="007E7AAA" w:rsidRDefault="00415DDE" w:rsidP="00415DDE">
            <w:pPr>
              <w:spacing w:line="259" w:lineRule="auto"/>
            </w:pPr>
            <w:r w:rsidRPr="007E7AAA">
              <w:t>20</w:t>
            </w:r>
          </w:p>
        </w:tc>
        <w:tc>
          <w:tcPr>
            <w:tcW w:w="1171" w:type="dxa"/>
            <w:hideMark/>
          </w:tcPr>
          <w:p w14:paraId="034A5703" w14:textId="77777777" w:rsidR="00415DDE" w:rsidRPr="007E7AAA" w:rsidRDefault="00415DDE" w:rsidP="00415DDE">
            <w:pPr>
              <w:spacing w:line="259" w:lineRule="auto"/>
            </w:pPr>
            <w:r w:rsidRPr="007E7AAA">
              <w:t>VARCHAR</w:t>
            </w:r>
          </w:p>
        </w:tc>
        <w:tc>
          <w:tcPr>
            <w:tcW w:w="1187" w:type="dxa"/>
            <w:hideMark/>
          </w:tcPr>
          <w:p w14:paraId="55F8C65C" w14:textId="77777777" w:rsidR="00415DDE" w:rsidRPr="007E7AAA" w:rsidRDefault="00415DDE" w:rsidP="00415DDE">
            <w:pPr>
              <w:spacing w:line="259" w:lineRule="auto"/>
            </w:pPr>
            <w:r w:rsidRPr="007E7AAA">
              <w:t> ---------------------------</w:t>
            </w:r>
          </w:p>
        </w:tc>
        <w:tc>
          <w:tcPr>
            <w:tcW w:w="1343" w:type="dxa"/>
            <w:hideMark/>
          </w:tcPr>
          <w:p w14:paraId="43DEA113" w14:textId="77777777" w:rsidR="00415DDE" w:rsidRPr="007E7AAA" w:rsidRDefault="00415DDE" w:rsidP="00415DDE">
            <w:pPr>
              <w:spacing w:line="259" w:lineRule="auto"/>
            </w:pPr>
            <w:r w:rsidRPr="007E7AAA">
              <w:t>Name of a shift’s status.</w:t>
            </w:r>
          </w:p>
        </w:tc>
        <w:tc>
          <w:tcPr>
            <w:tcW w:w="1496" w:type="dxa"/>
            <w:hideMark/>
          </w:tcPr>
          <w:p w14:paraId="4ED624BA" w14:textId="77777777" w:rsidR="00415DDE" w:rsidRPr="007E7AAA" w:rsidRDefault="00415DDE" w:rsidP="00415DDE">
            <w:pPr>
              <w:spacing w:line="259" w:lineRule="auto"/>
            </w:pPr>
            <w:r w:rsidRPr="007E7AAA">
              <w:t>Pending</w:t>
            </w:r>
          </w:p>
        </w:tc>
      </w:tr>
      <w:tr w:rsidR="00415DDE" w:rsidRPr="007E7AAA" w14:paraId="5C2F9EEE" w14:textId="77777777" w:rsidTr="00CB4296">
        <w:trPr>
          <w:trHeight w:val="426"/>
        </w:trPr>
        <w:tc>
          <w:tcPr>
            <w:tcW w:w="1563" w:type="dxa"/>
          </w:tcPr>
          <w:p w14:paraId="1F4A4142" w14:textId="408418F9" w:rsidR="00415DDE" w:rsidRDefault="00415DDE" w:rsidP="00415DDE">
            <w:r>
              <w:t>DEPARTMENT</w:t>
            </w:r>
          </w:p>
        </w:tc>
        <w:tc>
          <w:tcPr>
            <w:tcW w:w="1955" w:type="dxa"/>
            <w:hideMark/>
          </w:tcPr>
          <w:p w14:paraId="5F928120" w14:textId="77777777" w:rsidR="00415DDE" w:rsidRPr="007E7AAA" w:rsidRDefault="00415DDE" w:rsidP="00415DDE">
            <w:pPr>
              <w:spacing w:line="259" w:lineRule="auto"/>
            </w:pPr>
            <w:r w:rsidRPr="007E7AAA">
              <w:t>DEPT_NAME</w:t>
            </w:r>
          </w:p>
        </w:tc>
        <w:tc>
          <w:tcPr>
            <w:tcW w:w="654" w:type="dxa"/>
            <w:hideMark/>
          </w:tcPr>
          <w:p w14:paraId="12708C82" w14:textId="77777777" w:rsidR="00415DDE" w:rsidRPr="007E7AAA" w:rsidRDefault="00415DDE" w:rsidP="00415DDE">
            <w:pPr>
              <w:spacing w:line="259" w:lineRule="auto"/>
            </w:pPr>
            <w:r w:rsidRPr="007E7AAA">
              <w:t>20</w:t>
            </w:r>
          </w:p>
        </w:tc>
        <w:tc>
          <w:tcPr>
            <w:tcW w:w="1171" w:type="dxa"/>
            <w:hideMark/>
          </w:tcPr>
          <w:p w14:paraId="02CB0F94" w14:textId="77777777" w:rsidR="00415DDE" w:rsidRPr="007E7AAA" w:rsidRDefault="00415DDE" w:rsidP="00415DDE">
            <w:pPr>
              <w:spacing w:line="259" w:lineRule="auto"/>
            </w:pPr>
            <w:r w:rsidRPr="007E7AAA">
              <w:t>VARCHAR</w:t>
            </w:r>
          </w:p>
        </w:tc>
        <w:tc>
          <w:tcPr>
            <w:tcW w:w="1187" w:type="dxa"/>
            <w:hideMark/>
          </w:tcPr>
          <w:p w14:paraId="432144A8" w14:textId="77777777" w:rsidR="00415DDE" w:rsidRPr="007E7AAA" w:rsidRDefault="00415DDE" w:rsidP="00415DDE">
            <w:pPr>
              <w:spacing w:line="259" w:lineRule="auto"/>
            </w:pPr>
            <w:r w:rsidRPr="007E7AAA">
              <w:t> ---------------------------</w:t>
            </w:r>
          </w:p>
        </w:tc>
        <w:tc>
          <w:tcPr>
            <w:tcW w:w="1343" w:type="dxa"/>
            <w:hideMark/>
          </w:tcPr>
          <w:p w14:paraId="6E53BB18" w14:textId="77777777" w:rsidR="00415DDE" w:rsidRPr="007E7AAA" w:rsidRDefault="00415DDE" w:rsidP="00415DDE">
            <w:pPr>
              <w:spacing w:line="259" w:lineRule="auto"/>
            </w:pPr>
            <w:r w:rsidRPr="007E7AAA">
              <w:t>Name of a department.</w:t>
            </w:r>
          </w:p>
        </w:tc>
        <w:tc>
          <w:tcPr>
            <w:tcW w:w="1496" w:type="dxa"/>
            <w:hideMark/>
          </w:tcPr>
          <w:p w14:paraId="1D3D854D" w14:textId="77777777" w:rsidR="00415DDE" w:rsidRPr="007E7AAA" w:rsidRDefault="00415DDE" w:rsidP="00415DDE">
            <w:pPr>
              <w:spacing w:line="259" w:lineRule="auto"/>
            </w:pPr>
            <w:r w:rsidRPr="007E7AAA">
              <w:t>Private</w:t>
            </w:r>
          </w:p>
        </w:tc>
      </w:tr>
      <w:tr w:rsidR="00415DDE" w:rsidRPr="007E7AAA" w14:paraId="370925C9" w14:textId="77777777" w:rsidTr="00CB4296">
        <w:trPr>
          <w:trHeight w:val="426"/>
        </w:trPr>
        <w:tc>
          <w:tcPr>
            <w:tcW w:w="1563" w:type="dxa"/>
          </w:tcPr>
          <w:p w14:paraId="55EB86A7" w14:textId="1D15F560" w:rsidR="00415DDE" w:rsidRDefault="00415DDE" w:rsidP="00415DDE">
            <w:r>
              <w:t>DEPARTMENT</w:t>
            </w:r>
          </w:p>
        </w:tc>
        <w:tc>
          <w:tcPr>
            <w:tcW w:w="1955" w:type="dxa"/>
          </w:tcPr>
          <w:p w14:paraId="479997A6" w14:textId="2E53308D" w:rsidR="00415DDE" w:rsidRPr="007E7AAA" w:rsidRDefault="00415DDE" w:rsidP="00415DDE">
            <w:r>
              <w:t>DEPT_DESC</w:t>
            </w:r>
          </w:p>
        </w:tc>
        <w:tc>
          <w:tcPr>
            <w:tcW w:w="654" w:type="dxa"/>
          </w:tcPr>
          <w:p w14:paraId="6A5B931E" w14:textId="17456635" w:rsidR="00415DDE" w:rsidRPr="007E7AAA" w:rsidRDefault="00415DDE" w:rsidP="00415DDE">
            <w:r>
              <w:t>50</w:t>
            </w:r>
          </w:p>
        </w:tc>
        <w:tc>
          <w:tcPr>
            <w:tcW w:w="1171" w:type="dxa"/>
          </w:tcPr>
          <w:p w14:paraId="5627E19B" w14:textId="4AFBD8E0" w:rsidR="00415DDE" w:rsidRPr="007E7AAA" w:rsidRDefault="00415DDE" w:rsidP="00415DDE">
            <w:r>
              <w:t>VARCHAR</w:t>
            </w:r>
          </w:p>
        </w:tc>
        <w:tc>
          <w:tcPr>
            <w:tcW w:w="1187" w:type="dxa"/>
          </w:tcPr>
          <w:p w14:paraId="5306CCE0" w14:textId="00A3D4F7" w:rsidR="00415DDE" w:rsidRPr="007E7AAA" w:rsidRDefault="00415DDE" w:rsidP="00415DDE">
            <w:r>
              <w:t>----------------------------</w:t>
            </w:r>
          </w:p>
        </w:tc>
        <w:tc>
          <w:tcPr>
            <w:tcW w:w="1343" w:type="dxa"/>
          </w:tcPr>
          <w:p w14:paraId="46EE97D9" w14:textId="2D1A5A57" w:rsidR="00415DDE" w:rsidRPr="007E7AAA" w:rsidRDefault="00415DDE" w:rsidP="00415DDE">
            <w:r>
              <w:t>Description of a department</w:t>
            </w:r>
          </w:p>
        </w:tc>
        <w:tc>
          <w:tcPr>
            <w:tcW w:w="1496" w:type="dxa"/>
          </w:tcPr>
          <w:p w14:paraId="4A443DF1" w14:textId="1799F088" w:rsidR="00415DDE" w:rsidRPr="007E7AAA" w:rsidRDefault="00415DDE" w:rsidP="00415DDE">
            <w:r>
              <w:t>Children department is for working with children</w:t>
            </w:r>
          </w:p>
        </w:tc>
      </w:tr>
    </w:tbl>
    <w:p w14:paraId="025428C5" w14:textId="77777777" w:rsidR="009702C3" w:rsidRPr="009702C3" w:rsidRDefault="009702C3" w:rsidP="009702C3"/>
    <w:p w14:paraId="6D34019E" w14:textId="77777777" w:rsidR="0097456B" w:rsidRDefault="0097456B">
      <w:pPr>
        <w:rPr>
          <w:rFonts w:asciiTheme="majorHAnsi" w:eastAsiaTheme="majorEastAsia" w:hAnsiTheme="majorHAnsi" w:cstheme="majorBidi"/>
          <w:color w:val="474A55" w:themeColor="accent1" w:themeShade="BF"/>
          <w:sz w:val="32"/>
          <w:szCs w:val="32"/>
        </w:rPr>
      </w:pPr>
      <w:r>
        <w:br w:type="page"/>
      </w:r>
    </w:p>
    <w:p w14:paraId="75D1AE40" w14:textId="77777777" w:rsidR="00423D48" w:rsidRPr="00F91320" w:rsidRDefault="00423D48" w:rsidP="00423D48">
      <w:pPr>
        <w:pStyle w:val="Heading1"/>
      </w:pPr>
      <w:bookmarkStart w:id="3" w:name="_Toc24992488"/>
      <w:r w:rsidRPr="00F91320">
        <w:t>Entity Relationship Diagram</w:t>
      </w:r>
      <w:bookmarkEnd w:id="3"/>
    </w:p>
    <w:p w14:paraId="6A0358DB" w14:textId="77777777" w:rsidR="00423D48" w:rsidRDefault="00423D48" w:rsidP="00423D48">
      <w:pPr>
        <w:rPr>
          <w:rFonts w:eastAsiaTheme="minorEastAsia"/>
        </w:rPr>
      </w:pPr>
    </w:p>
    <w:p w14:paraId="1D74BE00" w14:textId="187D5AAE" w:rsidR="00423D48" w:rsidRDefault="00064BA5" w:rsidP="00423D4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C0C7BE9" wp14:editId="7AD0AEB2">
            <wp:extent cx="6406684" cy="2872740"/>
            <wp:effectExtent l="0" t="0" r="0" b="3810"/>
            <wp:docPr id="1950488558" name="Picture 4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684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0F1A" w14:textId="26A9D2A0" w:rsidR="00515C0F" w:rsidRDefault="00515C0F" w:rsidP="00423D48">
      <w:pPr>
        <w:rPr>
          <w:rFonts w:eastAsiaTheme="minorEastAsia"/>
        </w:rPr>
      </w:pPr>
      <w:r>
        <w:rPr>
          <w:rFonts w:eastAsiaTheme="minorEastAsia"/>
        </w:rPr>
        <w:t xml:space="preserve">This diagram gives </w:t>
      </w:r>
      <w:r w:rsidR="00F96DEC">
        <w:rPr>
          <w:rFonts w:eastAsiaTheme="minorEastAsia"/>
        </w:rPr>
        <w:t>an overall picture of the database design for the proposed system</w:t>
      </w:r>
      <w:r w:rsidR="0042542C">
        <w:rPr>
          <w:rFonts w:eastAsiaTheme="minorEastAsia"/>
        </w:rPr>
        <w:t>.</w:t>
      </w:r>
      <w:r w:rsidR="006C5257">
        <w:rPr>
          <w:rFonts w:eastAsiaTheme="minorEastAsia"/>
        </w:rPr>
        <w:t xml:space="preserve"> The main tables are the shift, worker, and client tables with a few other tables that are primarily used as lookup tables for the shift table</w:t>
      </w:r>
      <w:r w:rsidR="009406A2">
        <w:rPr>
          <w:rFonts w:eastAsiaTheme="minorEastAsia"/>
        </w:rPr>
        <w:t>.</w:t>
      </w:r>
      <w:r w:rsidR="0068490D">
        <w:rPr>
          <w:rFonts w:eastAsiaTheme="minorEastAsia"/>
        </w:rPr>
        <w:t xml:space="preserve"> </w:t>
      </w:r>
      <w:r w:rsidR="009406A2">
        <w:rPr>
          <w:rFonts w:eastAsiaTheme="minorEastAsia"/>
        </w:rPr>
        <w:t>S</w:t>
      </w:r>
      <w:r w:rsidR="0068490D">
        <w:rPr>
          <w:rFonts w:eastAsiaTheme="minorEastAsia"/>
        </w:rPr>
        <w:t>uch</w:t>
      </w:r>
      <w:r w:rsidR="0004790C">
        <w:rPr>
          <w:rFonts w:eastAsiaTheme="minorEastAsia"/>
        </w:rPr>
        <w:t xml:space="preserve"> tables would be</w:t>
      </w:r>
      <w:r w:rsidR="0068490D">
        <w:rPr>
          <w:rFonts w:eastAsiaTheme="minorEastAsia"/>
        </w:rPr>
        <w:t xml:space="preserve"> the shift type and shift status tables</w:t>
      </w:r>
      <w:r w:rsidR="006C5257">
        <w:rPr>
          <w:rFonts w:eastAsiaTheme="minorEastAsia"/>
        </w:rPr>
        <w:t>.</w:t>
      </w:r>
      <w:r w:rsidR="0068490D">
        <w:rPr>
          <w:rFonts w:eastAsiaTheme="minorEastAsia"/>
        </w:rPr>
        <w:t xml:space="preserve"> </w:t>
      </w:r>
      <w:r w:rsidR="007B26A6">
        <w:rPr>
          <w:rFonts w:eastAsiaTheme="minorEastAsia"/>
        </w:rPr>
        <w:t>With the u</w:t>
      </w:r>
      <w:r w:rsidR="0004790C">
        <w:rPr>
          <w:rFonts w:eastAsiaTheme="minorEastAsia"/>
        </w:rPr>
        <w:t>tilization</w:t>
      </w:r>
      <w:r w:rsidR="007B26A6">
        <w:rPr>
          <w:rFonts w:eastAsiaTheme="minorEastAsia"/>
        </w:rPr>
        <w:t xml:space="preserve"> of primary and foreign keys, </w:t>
      </w:r>
      <w:r w:rsidR="002C5504">
        <w:rPr>
          <w:rFonts w:eastAsiaTheme="minorEastAsia"/>
        </w:rPr>
        <w:t xml:space="preserve">it will </w:t>
      </w:r>
      <w:r w:rsidR="0004790C">
        <w:rPr>
          <w:rFonts w:eastAsiaTheme="minorEastAsia"/>
        </w:rPr>
        <w:t>become</w:t>
      </w:r>
      <w:r w:rsidR="002C5504">
        <w:rPr>
          <w:rFonts w:eastAsiaTheme="minorEastAsia"/>
        </w:rPr>
        <w:t xml:space="preserve"> eas</w:t>
      </w:r>
      <w:r w:rsidR="00C66EC4">
        <w:rPr>
          <w:rFonts w:eastAsiaTheme="minorEastAsia"/>
        </w:rPr>
        <w:t xml:space="preserve">ier than </w:t>
      </w:r>
      <w:r w:rsidR="002D3E15">
        <w:rPr>
          <w:rFonts w:eastAsiaTheme="minorEastAsia"/>
        </w:rPr>
        <w:t>using the</w:t>
      </w:r>
      <w:r w:rsidR="00C66EC4">
        <w:rPr>
          <w:rFonts w:eastAsiaTheme="minorEastAsia"/>
        </w:rPr>
        <w:t xml:space="preserve"> current system</w:t>
      </w:r>
      <w:r w:rsidR="002C5504">
        <w:rPr>
          <w:rFonts w:eastAsiaTheme="minorEastAsia"/>
        </w:rPr>
        <w:t xml:space="preserve"> to find </w:t>
      </w:r>
      <w:r w:rsidR="00950E63">
        <w:rPr>
          <w:rFonts w:eastAsiaTheme="minorEastAsia"/>
        </w:rPr>
        <w:t>information about</w:t>
      </w:r>
      <w:r w:rsidR="00A221D6">
        <w:rPr>
          <w:rFonts w:eastAsiaTheme="minorEastAsia"/>
        </w:rPr>
        <w:t xml:space="preserve"> different shifts, as well as the workers and clients that are a part of those shifts.</w:t>
      </w:r>
    </w:p>
    <w:p w14:paraId="22A9C3D1" w14:textId="77777777" w:rsidR="00423D48" w:rsidRDefault="00423D48" w:rsidP="00423D48">
      <w:pPr>
        <w:rPr>
          <w:rFonts w:asciiTheme="majorHAnsi" w:eastAsiaTheme="majorEastAsia" w:hAnsiTheme="majorHAnsi" w:cstheme="majorBidi"/>
          <w:color w:val="474A55" w:themeColor="accent1" w:themeShade="BF"/>
          <w:sz w:val="32"/>
          <w:szCs w:val="32"/>
        </w:rPr>
      </w:pPr>
      <w:r>
        <w:br w:type="page"/>
      </w:r>
    </w:p>
    <w:p w14:paraId="66A3CB9E" w14:textId="0BEF6AF2" w:rsidR="00354D3F" w:rsidRDefault="00354D3F" w:rsidP="00354D3F">
      <w:pPr>
        <w:pStyle w:val="Heading1"/>
      </w:pPr>
      <w:bookmarkStart w:id="4" w:name="_Toc24992489"/>
      <w:r w:rsidRPr="00F91320">
        <w:t>Tables</w:t>
      </w:r>
      <w:bookmarkEnd w:id="4"/>
    </w:p>
    <w:p w14:paraId="7B177EFF" w14:textId="77777777" w:rsidR="00C022B5" w:rsidRPr="00C022B5" w:rsidRDefault="00C022B5" w:rsidP="00C022B5"/>
    <w:p w14:paraId="28CB1F49" w14:textId="77777777" w:rsidR="00DB07E1" w:rsidRDefault="234BAC95" w:rsidP="00125355">
      <w:pPr>
        <w:pStyle w:val="Heading2"/>
      </w:pPr>
      <w:bookmarkStart w:id="5" w:name="_Toc24992490"/>
      <w:r w:rsidRPr="00F91320">
        <w:t>Shift</w:t>
      </w:r>
      <w:bookmarkEnd w:id="5"/>
      <w:r w:rsidRPr="00F91320">
        <w:t xml:space="preserve"> </w:t>
      </w:r>
    </w:p>
    <w:p w14:paraId="3C9AE2D0" w14:textId="77777777" w:rsidR="005C7940" w:rsidRPr="005C7940" w:rsidRDefault="005C7940" w:rsidP="005C7940"/>
    <w:p w14:paraId="137BF2D6" w14:textId="13A4F326" w:rsidR="00DB07E1" w:rsidRDefault="00BA663B" w:rsidP="00DB07E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4F31DF6" wp14:editId="63583955">
            <wp:extent cx="5943600" cy="4216400"/>
            <wp:effectExtent l="0" t="0" r="0" b="0"/>
            <wp:docPr id="956430435" name="Picture 3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B8CB" w14:textId="1879F3F1" w:rsidR="00A46B68" w:rsidRPr="00836261" w:rsidRDefault="00A46B68" w:rsidP="00DB07E1">
      <w:pPr>
        <w:rPr>
          <w:rFonts w:eastAsiaTheme="minorEastAsia"/>
        </w:rPr>
      </w:pPr>
      <w:r>
        <w:rPr>
          <w:rFonts w:eastAsiaTheme="minorEastAsia"/>
        </w:rPr>
        <w:t xml:space="preserve">The shift table is the </w:t>
      </w:r>
      <w:r w:rsidR="001A5E12">
        <w:rPr>
          <w:rFonts w:eastAsiaTheme="minorEastAsia"/>
        </w:rPr>
        <w:t xml:space="preserve">most important table in the database, </w:t>
      </w:r>
      <w:r w:rsidR="00794012">
        <w:rPr>
          <w:rFonts w:eastAsiaTheme="minorEastAsia"/>
        </w:rPr>
        <w:t xml:space="preserve">storing </w:t>
      </w:r>
      <w:r w:rsidR="00F76DEA">
        <w:rPr>
          <w:rFonts w:eastAsiaTheme="minorEastAsia"/>
        </w:rPr>
        <w:t>all the informa</w:t>
      </w:r>
      <w:r w:rsidR="00F2547B">
        <w:rPr>
          <w:rFonts w:eastAsiaTheme="minorEastAsia"/>
        </w:rPr>
        <w:t>tion about the work done by the work</w:t>
      </w:r>
      <w:r w:rsidR="00104AEC">
        <w:rPr>
          <w:rFonts w:eastAsiaTheme="minorEastAsia"/>
        </w:rPr>
        <w:t>er</w:t>
      </w:r>
      <w:r w:rsidR="003D15B0">
        <w:rPr>
          <w:rFonts w:eastAsiaTheme="minorEastAsia"/>
        </w:rPr>
        <w:t>s</w:t>
      </w:r>
      <w:r w:rsidR="007A43B8">
        <w:rPr>
          <w:rFonts w:eastAsiaTheme="minorEastAsia"/>
        </w:rPr>
        <w:t>.</w:t>
      </w:r>
      <w:r w:rsidR="00066E08">
        <w:rPr>
          <w:rFonts w:eastAsiaTheme="minorEastAsia"/>
        </w:rPr>
        <w:t xml:space="preserve"> </w:t>
      </w:r>
      <w:r w:rsidR="00792C83">
        <w:rPr>
          <w:rFonts w:eastAsiaTheme="minorEastAsia"/>
        </w:rPr>
        <w:t xml:space="preserve">This table is linked to almost </w:t>
      </w:r>
      <w:r w:rsidR="00CC31F6">
        <w:rPr>
          <w:rFonts w:eastAsiaTheme="minorEastAsia"/>
        </w:rPr>
        <w:t xml:space="preserve">all </w:t>
      </w:r>
      <w:r w:rsidR="00792C83">
        <w:rPr>
          <w:rFonts w:eastAsiaTheme="minorEastAsia"/>
        </w:rPr>
        <w:t>other table</w:t>
      </w:r>
      <w:r w:rsidR="00CC31F6">
        <w:rPr>
          <w:rFonts w:eastAsiaTheme="minorEastAsia"/>
        </w:rPr>
        <w:t>s</w:t>
      </w:r>
      <w:r w:rsidR="00792C83">
        <w:rPr>
          <w:rFonts w:eastAsiaTheme="minorEastAsia"/>
        </w:rPr>
        <w:t xml:space="preserve">, using </w:t>
      </w:r>
      <w:r w:rsidR="008655F2">
        <w:rPr>
          <w:rFonts w:eastAsiaTheme="minorEastAsia"/>
        </w:rPr>
        <w:t>data from all of them to display information about each shift worked.</w:t>
      </w:r>
      <w:r w:rsidR="00BC72A8">
        <w:rPr>
          <w:rFonts w:eastAsiaTheme="minorEastAsia"/>
        </w:rPr>
        <w:t xml:space="preserve"> The information stored in a record in the shift table </w:t>
      </w:r>
      <w:r w:rsidR="001C6987">
        <w:rPr>
          <w:rFonts w:eastAsiaTheme="minorEastAsia"/>
        </w:rPr>
        <w:t xml:space="preserve">is relevant to most any shift </w:t>
      </w:r>
      <w:r w:rsidR="00955E02">
        <w:rPr>
          <w:rFonts w:eastAsiaTheme="minorEastAsia"/>
        </w:rPr>
        <w:t xml:space="preserve">that would be scheduled. </w:t>
      </w:r>
    </w:p>
    <w:p w14:paraId="3E5294B8" w14:textId="77777777" w:rsidR="00195C80" w:rsidRDefault="00195C80" w:rsidP="00DB07E1">
      <w:pPr>
        <w:rPr>
          <w:rFonts w:eastAsiaTheme="minorEastAsia"/>
        </w:rPr>
      </w:pPr>
    </w:p>
    <w:p w14:paraId="4DD97798" w14:textId="2A41C0D9" w:rsidR="008B1647" w:rsidRPr="00A60F2E" w:rsidRDefault="008B1647" w:rsidP="00E0243B">
      <w:pPr>
        <w:pStyle w:val="Heading3"/>
        <w:rPr>
          <w:rFonts w:eastAsiaTheme="minorEastAsia"/>
        </w:rPr>
      </w:pPr>
      <w:bookmarkStart w:id="6" w:name="_Toc24992491"/>
      <w:r w:rsidRPr="00A60F2E">
        <w:rPr>
          <w:rFonts w:eastAsiaTheme="minorEastAsia"/>
        </w:rPr>
        <w:t>Business Rules</w:t>
      </w:r>
      <w:bookmarkEnd w:id="6"/>
    </w:p>
    <w:p w14:paraId="28DA00A4" w14:textId="28CC3DD3" w:rsidR="00BB558B" w:rsidRPr="00BB558B" w:rsidRDefault="007D0647" w:rsidP="00BB558B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7D0647">
        <w:rPr>
          <w:rFonts w:eastAsiaTheme="minorEastAsia"/>
        </w:rPr>
        <w:t>Many shifts can be for one client</w:t>
      </w:r>
    </w:p>
    <w:p w14:paraId="6B3FCA99" w14:textId="77777777" w:rsidR="007D0647" w:rsidRPr="007D0647" w:rsidRDefault="007D0647" w:rsidP="0081107A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7D0647">
        <w:rPr>
          <w:rFonts w:eastAsiaTheme="minorEastAsia"/>
        </w:rPr>
        <w:t>Many shifts can be worked by one worker</w:t>
      </w:r>
    </w:p>
    <w:p w14:paraId="094C4872" w14:textId="77777777" w:rsidR="007D0647" w:rsidRPr="007D0647" w:rsidRDefault="007D0647" w:rsidP="0081107A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7D0647">
        <w:rPr>
          <w:rFonts w:eastAsiaTheme="minorEastAsia"/>
        </w:rPr>
        <w:t>Many shifts can be categorized by one shift type</w:t>
      </w:r>
    </w:p>
    <w:p w14:paraId="4E83F071" w14:textId="77777777" w:rsidR="007D0647" w:rsidRPr="007D0647" w:rsidRDefault="007D0647" w:rsidP="0081107A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7D0647">
        <w:rPr>
          <w:rFonts w:eastAsiaTheme="minorEastAsia"/>
        </w:rPr>
        <w:t>Many shifts can by classified into one department</w:t>
      </w:r>
    </w:p>
    <w:p w14:paraId="5D7E4958" w14:textId="0381A763" w:rsidR="003C2F3B" w:rsidRPr="003C2F3B" w:rsidRDefault="007D0647" w:rsidP="003C2F3B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7D0647">
        <w:rPr>
          <w:rFonts w:eastAsiaTheme="minorEastAsia"/>
        </w:rPr>
        <w:t>Many shifts can be described by one shift status</w:t>
      </w:r>
      <w:r w:rsidR="003C2F3B">
        <w:br w:type="page"/>
      </w:r>
    </w:p>
    <w:p w14:paraId="748D0FBB" w14:textId="408D825A" w:rsidR="005C7940" w:rsidRPr="005C7940" w:rsidRDefault="234BAC95" w:rsidP="00482FFA">
      <w:pPr>
        <w:pStyle w:val="Heading2"/>
      </w:pPr>
      <w:bookmarkStart w:id="7" w:name="_Toc24992492"/>
      <w:r w:rsidRPr="00F91320">
        <w:t xml:space="preserve">Shift </w:t>
      </w:r>
      <w:r w:rsidR="00D50899">
        <w:t>T</w:t>
      </w:r>
      <w:r w:rsidRPr="00F91320">
        <w:t>ype</w:t>
      </w:r>
      <w:bookmarkEnd w:id="7"/>
    </w:p>
    <w:p w14:paraId="7E5D88CF" w14:textId="156C9D3A" w:rsidR="00DB07E1" w:rsidRPr="00836261" w:rsidRDefault="00482FFA" w:rsidP="00DB07E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2D86801" wp14:editId="7F4F5233">
            <wp:extent cx="5943600" cy="1619250"/>
            <wp:effectExtent l="0" t="0" r="0" b="0"/>
            <wp:docPr id="401402269" name="Picture 38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D607" w14:textId="7E545376" w:rsidR="008655F2" w:rsidRDefault="008655F2" w:rsidP="00DB07E1">
      <w:pPr>
        <w:rPr>
          <w:rFonts w:eastAsiaTheme="minorEastAsia"/>
        </w:rPr>
      </w:pPr>
      <w:r>
        <w:rPr>
          <w:rFonts w:eastAsiaTheme="minorEastAsia"/>
        </w:rPr>
        <w:t>The shift type table</w:t>
      </w:r>
      <w:r w:rsidR="00B656C7">
        <w:rPr>
          <w:rFonts w:eastAsiaTheme="minorEastAsia"/>
        </w:rPr>
        <w:t xml:space="preserve"> is used</w:t>
      </w:r>
      <w:r>
        <w:rPr>
          <w:rFonts w:eastAsiaTheme="minorEastAsia"/>
        </w:rPr>
        <w:t xml:space="preserve"> </w:t>
      </w:r>
      <w:r w:rsidR="00B656C7">
        <w:rPr>
          <w:rFonts w:eastAsiaTheme="minorEastAsia"/>
        </w:rPr>
        <w:t xml:space="preserve">to </w:t>
      </w:r>
      <w:r w:rsidR="00693D61">
        <w:rPr>
          <w:rFonts w:eastAsiaTheme="minorEastAsia"/>
        </w:rPr>
        <w:t>describe shifts</w:t>
      </w:r>
      <w:r w:rsidR="00A35B54">
        <w:rPr>
          <w:rFonts w:eastAsiaTheme="minorEastAsia"/>
        </w:rPr>
        <w:t xml:space="preserve"> in more detail</w:t>
      </w:r>
      <w:r w:rsidR="00360F00">
        <w:rPr>
          <w:rFonts w:eastAsiaTheme="minorEastAsia"/>
        </w:rPr>
        <w:t xml:space="preserve">, </w:t>
      </w:r>
      <w:r w:rsidR="004F51ED">
        <w:rPr>
          <w:rFonts w:eastAsiaTheme="minorEastAsia"/>
        </w:rPr>
        <w:t xml:space="preserve">indicating whether </w:t>
      </w:r>
      <w:r w:rsidR="00FE1752">
        <w:rPr>
          <w:rFonts w:eastAsiaTheme="minorEastAsia"/>
        </w:rPr>
        <w:t>a shift</w:t>
      </w:r>
      <w:r w:rsidR="00270D89">
        <w:rPr>
          <w:rFonts w:eastAsiaTheme="minorEastAsia"/>
        </w:rPr>
        <w:t xml:space="preserve"> has </w:t>
      </w:r>
      <w:r w:rsidR="00F43758">
        <w:rPr>
          <w:rFonts w:eastAsiaTheme="minorEastAsia"/>
        </w:rPr>
        <w:t>special factor</w:t>
      </w:r>
      <w:r w:rsidR="00C33894">
        <w:rPr>
          <w:rFonts w:eastAsiaTheme="minorEastAsia"/>
        </w:rPr>
        <w:t>s</w:t>
      </w:r>
      <w:r w:rsidR="008C7C77">
        <w:rPr>
          <w:rFonts w:eastAsiaTheme="minorEastAsia"/>
        </w:rPr>
        <w:t xml:space="preserve"> such as </w:t>
      </w:r>
      <w:r w:rsidR="00C33894">
        <w:rPr>
          <w:rFonts w:eastAsiaTheme="minorEastAsia"/>
        </w:rPr>
        <w:t>being</w:t>
      </w:r>
      <w:r w:rsidR="008C7C77">
        <w:rPr>
          <w:rFonts w:eastAsiaTheme="minorEastAsia"/>
        </w:rPr>
        <w:t xml:space="preserve"> an overnight shift.</w:t>
      </w:r>
    </w:p>
    <w:p w14:paraId="698382E5" w14:textId="77777777" w:rsidR="00195C80" w:rsidRDefault="00195C80" w:rsidP="00DB07E1">
      <w:pPr>
        <w:rPr>
          <w:rFonts w:eastAsiaTheme="minorEastAsia"/>
        </w:rPr>
      </w:pPr>
    </w:p>
    <w:p w14:paraId="00E19B43" w14:textId="37900D4A" w:rsidR="00310E99" w:rsidRPr="00A60F2E" w:rsidRDefault="00310E99" w:rsidP="00E0243B">
      <w:pPr>
        <w:pStyle w:val="Heading3"/>
        <w:rPr>
          <w:rFonts w:eastAsiaTheme="minorEastAsia"/>
        </w:rPr>
      </w:pPr>
      <w:bookmarkStart w:id="8" w:name="_Toc24992493"/>
      <w:r w:rsidRPr="00A60F2E">
        <w:rPr>
          <w:rFonts w:eastAsiaTheme="minorEastAsia"/>
        </w:rPr>
        <w:t>Business Rules</w:t>
      </w:r>
      <w:bookmarkEnd w:id="8"/>
    </w:p>
    <w:p w14:paraId="234C9EF2" w14:textId="5F626203" w:rsidR="00A71FF3" w:rsidRPr="00A71FF3" w:rsidRDefault="00A71FF3" w:rsidP="0081107A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A71FF3">
        <w:rPr>
          <w:rFonts w:eastAsiaTheme="minorEastAsia"/>
        </w:rPr>
        <w:t xml:space="preserve">One shift type </w:t>
      </w:r>
      <w:r w:rsidR="005B60B8">
        <w:rPr>
          <w:rFonts w:eastAsiaTheme="minorEastAsia"/>
        </w:rPr>
        <w:t xml:space="preserve">can </w:t>
      </w:r>
      <w:r w:rsidR="007E4453">
        <w:rPr>
          <w:rFonts w:eastAsiaTheme="minorEastAsia"/>
        </w:rPr>
        <w:t>describe</w:t>
      </w:r>
      <w:r w:rsidRPr="00A71FF3">
        <w:rPr>
          <w:rFonts w:eastAsiaTheme="minorEastAsia"/>
        </w:rPr>
        <w:t xml:space="preserve"> many shifts</w:t>
      </w:r>
      <w:bookmarkStart w:id="9" w:name="_GoBack"/>
      <w:bookmarkEnd w:id="9"/>
    </w:p>
    <w:p w14:paraId="2F952D51" w14:textId="2AFF87DC" w:rsidR="00674280" w:rsidRDefault="00A71FF3" w:rsidP="0081107A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A71FF3">
        <w:rPr>
          <w:rFonts w:eastAsiaTheme="minorEastAsia"/>
        </w:rPr>
        <w:t xml:space="preserve">One shift is </w:t>
      </w:r>
      <w:r w:rsidR="007E4453">
        <w:rPr>
          <w:rFonts w:eastAsiaTheme="minorEastAsia"/>
        </w:rPr>
        <w:t>described</w:t>
      </w:r>
      <w:r w:rsidRPr="00A71FF3">
        <w:rPr>
          <w:rFonts w:eastAsiaTheme="minorEastAsia"/>
        </w:rPr>
        <w:t xml:space="preserve"> </w:t>
      </w:r>
      <w:r w:rsidR="007E4453">
        <w:rPr>
          <w:rFonts w:eastAsiaTheme="minorEastAsia"/>
        </w:rPr>
        <w:t>by</w:t>
      </w:r>
      <w:r w:rsidRPr="00A71FF3">
        <w:rPr>
          <w:rFonts w:eastAsiaTheme="minorEastAsia"/>
        </w:rPr>
        <w:t xml:space="preserve"> one shift type</w:t>
      </w:r>
    </w:p>
    <w:p w14:paraId="10E0E3AC" w14:textId="77777777" w:rsidR="001E3E91" w:rsidRDefault="001E3E91" w:rsidP="00F91320">
      <w:pPr>
        <w:pStyle w:val="Heading2"/>
      </w:pPr>
    </w:p>
    <w:p w14:paraId="033F61DB" w14:textId="5525F810" w:rsidR="005C7940" w:rsidRPr="005C7940" w:rsidRDefault="00DB07E1" w:rsidP="00482FFA">
      <w:pPr>
        <w:pStyle w:val="Heading2"/>
      </w:pPr>
      <w:bookmarkStart w:id="10" w:name="_Toc24992494"/>
      <w:r>
        <w:t xml:space="preserve">Shift </w:t>
      </w:r>
      <w:r w:rsidR="00F91320">
        <w:t>S</w:t>
      </w:r>
      <w:r w:rsidRPr="492CBE78">
        <w:t>tatus</w:t>
      </w:r>
      <w:bookmarkEnd w:id="10"/>
    </w:p>
    <w:p w14:paraId="41116A55" w14:textId="6F6FDC6C" w:rsidR="00DB07E1" w:rsidRDefault="00D04A14" w:rsidP="00DB07E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1680E66" wp14:editId="06ACAA40">
            <wp:extent cx="5943600" cy="1563370"/>
            <wp:effectExtent l="0" t="0" r="0" b="0"/>
            <wp:docPr id="1325773670" name="Picture 3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04C7" w14:textId="7200277E" w:rsidR="00D92624" w:rsidRDefault="00094599" w:rsidP="00310E99">
      <w:pPr>
        <w:rPr>
          <w:rFonts w:eastAsiaTheme="minorEastAsia"/>
        </w:rPr>
      </w:pPr>
      <w:r>
        <w:rPr>
          <w:rFonts w:eastAsiaTheme="minorEastAsia"/>
        </w:rPr>
        <w:t>The shift status table stores the inf</w:t>
      </w:r>
      <w:r w:rsidR="00332917">
        <w:rPr>
          <w:rFonts w:eastAsiaTheme="minorEastAsia"/>
        </w:rPr>
        <w:t xml:space="preserve">ormation for the different </w:t>
      </w:r>
      <w:r w:rsidR="003F38E5">
        <w:rPr>
          <w:rFonts w:eastAsiaTheme="minorEastAsia"/>
        </w:rPr>
        <w:t>shift statuses</w:t>
      </w:r>
      <w:r w:rsidR="00ED261E">
        <w:rPr>
          <w:rFonts w:eastAsiaTheme="minorEastAsia"/>
        </w:rPr>
        <w:t xml:space="preserve"> such a</w:t>
      </w:r>
      <w:r w:rsidR="00305F83">
        <w:rPr>
          <w:rFonts w:eastAsiaTheme="minorEastAsia"/>
        </w:rPr>
        <w:t xml:space="preserve">s scheduled, </w:t>
      </w:r>
      <w:r w:rsidR="00520651">
        <w:rPr>
          <w:rFonts w:eastAsiaTheme="minorEastAsia"/>
        </w:rPr>
        <w:t>completed</w:t>
      </w:r>
      <w:r w:rsidR="00F228F5">
        <w:rPr>
          <w:rFonts w:eastAsiaTheme="minorEastAsia"/>
        </w:rPr>
        <w:t>, or signed</w:t>
      </w:r>
      <w:r w:rsidR="00BD6775">
        <w:rPr>
          <w:rFonts w:eastAsiaTheme="minorEastAsia"/>
        </w:rPr>
        <w:t xml:space="preserve">. </w:t>
      </w:r>
      <w:r w:rsidR="003138B7">
        <w:rPr>
          <w:rFonts w:eastAsiaTheme="minorEastAsia"/>
        </w:rPr>
        <w:t xml:space="preserve">The status of a shift will change from when it is scheduled to </w:t>
      </w:r>
      <w:r w:rsidR="00577B67">
        <w:rPr>
          <w:rFonts w:eastAsiaTheme="minorEastAsia"/>
        </w:rPr>
        <w:t xml:space="preserve">after it is worked, indicating whether </w:t>
      </w:r>
      <w:r w:rsidR="00E458C6">
        <w:rPr>
          <w:rFonts w:eastAsiaTheme="minorEastAsia"/>
        </w:rPr>
        <w:t xml:space="preserve">the worker assigned to the shift can get paid </w:t>
      </w:r>
      <w:r w:rsidR="00464457">
        <w:rPr>
          <w:rFonts w:eastAsiaTheme="minorEastAsia"/>
        </w:rPr>
        <w:t>or not.</w:t>
      </w:r>
    </w:p>
    <w:p w14:paraId="7BD60AC1" w14:textId="77777777" w:rsidR="00195C80" w:rsidRDefault="00195C80" w:rsidP="00310E99">
      <w:pPr>
        <w:rPr>
          <w:rFonts w:eastAsiaTheme="minorEastAsia"/>
        </w:rPr>
      </w:pPr>
    </w:p>
    <w:p w14:paraId="70FBBA51" w14:textId="1D459C22" w:rsidR="00310E99" w:rsidRPr="00A60F2E" w:rsidRDefault="00310E99" w:rsidP="00E0243B">
      <w:pPr>
        <w:pStyle w:val="Heading3"/>
        <w:rPr>
          <w:rFonts w:eastAsiaTheme="minorEastAsia"/>
        </w:rPr>
      </w:pPr>
      <w:bookmarkStart w:id="11" w:name="_Toc24992495"/>
      <w:r w:rsidRPr="00A60F2E">
        <w:rPr>
          <w:rFonts w:eastAsiaTheme="minorEastAsia"/>
        </w:rPr>
        <w:t>Business Rules</w:t>
      </w:r>
      <w:bookmarkEnd w:id="11"/>
    </w:p>
    <w:p w14:paraId="1E7BF474" w14:textId="55FF613C" w:rsidR="001D5A92" w:rsidRPr="001D5A92" w:rsidRDefault="001D5A92" w:rsidP="0081107A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1D5A92">
        <w:rPr>
          <w:rFonts w:eastAsiaTheme="minorEastAsia"/>
        </w:rPr>
        <w:t xml:space="preserve">One shift status can </w:t>
      </w:r>
      <w:r w:rsidR="0084099C">
        <w:rPr>
          <w:rFonts w:eastAsiaTheme="minorEastAsia"/>
        </w:rPr>
        <w:t>categorize</w:t>
      </w:r>
      <w:r w:rsidRPr="001D5A92">
        <w:rPr>
          <w:rFonts w:eastAsiaTheme="minorEastAsia"/>
        </w:rPr>
        <w:t xml:space="preserve"> many shifts</w:t>
      </w:r>
    </w:p>
    <w:p w14:paraId="0C0F4D12" w14:textId="11528392" w:rsidR="005C7940" w:rsidRDefault="001D5A92" w:rsidP="005C7940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1D5A92">
        <w:rPr>
          <w:rFonts w:eastAsiaTheme="minorEastAsia"/>
        </w:rPr>
        <w:t xml:space="preserve">One shift is </w:t>
      </w:r>
      <w:r w:rsidR="00A836FA">
        <w:rPr>
          <w:rFonts w:eastAsiaTheme="minorEastAsia"/>
        </w:rPr>
        <w:t>categorized</w:t>
      </w:r>
      <w:r w:rsidRPr="001D5A92">
        <w:rPr>
          <w:rFonts w:eastAsiaTheme="minorEastAsia"/>
        </w:rPr>
        <w:t xml:space="preserve"> </w:t>
      </w:r>
      <w:r w:rsidR="00E92030">
        <w:rPr>
          <w:rFonts w:eastAsiaTheme="minorEastAsia"/>
        </w:rPr>
        <w:t>by</w:t>
      </w:r>
      <w:r w:rsidRPr="001D5A92">
        <w:rPr>
          <w:rFonts w:eastAsiaTheme="minorEastAsia"/>
        </w:rPr>
        <w:t xml:space="preserve"> one shift status</w:t>
      </w:r>
    </w:p>
    <w:p w14:paraId="398A63EF" w14:textId="77777777" w:rsidR="005C7940" w:rsidRPr="005C7940" w:rsidRDefault="005C7940" w:rsidP="005C7940">
      <w:pPr>
        <w:rPr>
          <w:rFonts w:eastAsiaTheme="minorEastAsia"/>
        </w:rPr>
      </w:pPr>
    </w:p>
    <w:p w14:paraId="0A9205F6" w14:textId="0B0B2E79" w:rsidR="003C2F3B" w:rsidRDefault="003C2F3B" w:rsidP="00F91320">
      <w:pPr>
        <w:pStyle w:val="Heading2"/>
      </w:pPr>
    </w:p>
    <w:p w14:paraId="47027E3F" w14:textId="77777777" w:rsidR="003C2F3B" w:rsidRPr="003C2F3B" w:rsidRDefault="003C2F3B" w:rsidP="003C2F3B"/>
    <w:p w14:paraId="1F46DD81" w14:textId="77777777" w:rsidR="003C2F3B" w:rsidRPr="003C2F3B" w:rsidRDefault="003C2F3B" w:rsidP="003C2F3B"/>
    <w:p w14:paraId="574A95D4" w14:textId="7C28F21B" w:rsidR="00C52C51" w:rsidRPr="00C52C51" w:rsidRDefault="234BAC95" w:rsidP="00482FFA">
      <w:pPr>
        <w:pStyle w:val="Heading2"/>
      </w:pPr>
      <w:bookmarkStart w:id="12" w:name="_Toc24992496"/>
      <w:r w:rsidRPr="00F91320">
        <w:t>Department</w:t>
      </w:r>
      <w:bookmarkEnd w:id="12"/>
    </w:p>
    <w:p w14:paraId="48723355" w14:textId="39A47F41" w:rsidR="00DB07E1" w:rsidRDefault="00D24DB6" w:rsidP="00DB07E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6B2BD85" wp14:editId="4BE9F026">
            <wp:extent cx="5943600" cy="1912620"/>
            <wp:effectExtent l="0" t="0" r="0" b="0"/>
            <wp:docPr id="1453097651" name="Picture 3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9D78" w14:textId="2441810A" w:rsidR="003B4946" w:rsidRDefault="00906A1D" w:rsidP="00310E99">
      <w:pPr>
        <w:rPr>
          <w:rFonts w:eastAsiaTheme="minorEastAsia"/>
        </w:rPr>
      </w:pPr>
      <w:r>
        <w:rPr>
          <w:rFonts w:eastAsiaTheme="minorEastAsia"/>
        </w:rPr>
        <w:t xml:space="preserve">The department </w:t>
      </w:r>
      <w:r w:rsidR="00F53C1F">
        <w:rPr>
          <w:rFonts w:eastAsiaTheme="minorEastAsia"/>
        </w:rPr>
        <w:t>table stores information about the different department that shifts are class</w:t>
      </w:r>
      <w:r w:rsidR="00597386">
        <w:rPr>
          <w:rFonts w:eastAsiaTheme="minorEastAsia"/>
        </w:rPr>
        <w:t xml:space="preserve">ified into, such as children, CAPP-C, or </w:t>
      </w:r>
      <w:r w:rsidR="002F652E">
        <w:rPr>
          <w:rFonts w:eastAsiaTheme="minorEastAsia"/>
        </w:rPr>
        <w:t>PDO.</w:t>
      </w:r>
      <w:r w:rsidR="003C4971">
        <w:rPr>
          <w:rFonts w:eastAsiaTheme="minorEastAsia"/>
        </w:rPr>
        <w:t xml:space="preserve"> It also includes a more detailed description of the </w:t>
      </w:r>
      <w:r w:rsidR="00B51F82">
        <w:rPr>
          <w:rFonts w:eastAsiaTheme="minorEastAsia"/>
        </w:rPr>
        <w:t>department if necessary.</w:t>
      </w:r>
    </w:p>
    <w:p w14:paraId="2ADEDBF8" w14:textId="77777777" w:rsidR="00195C80" w:rsidRDefault="00195C80" w:rsidP="00310E99">
      <w:pPr>
        <w:rPr>
          <w:rFonts w:eastAsiaTheme="minorEastAsia"/>
        </w:rPr>
      </w:pPr>
    </w:p>
    <w:p w14:paraId="2E2CA4DE" w14:textId="2C5AB32A" w:rsidR="00310E99" w:rsidRPr="00A60F2E" w:rsidRDefault="00310E99" w:rsidP="00E0243B">
      <w:pPr>
        <w:pStyle w:val="Heading3"/>
        <w:rPr>
          <w:rFonts w:eastAsiaTheme="minorEastAsia"/>
        </w:rPr>
      </w:pPr>
      <w:bookmarkStart w:id="13" w:name="_Toc24992497"/>
      <w:r w:rsidRPr="00A60F2E">
        <w:rPr>
          <w:rFonts w:eastAsiaTheme="minorEastAsia"/>
        </w:rPr>
        <w:t>Business Rules</w:t>
      </w:r>
      <w:bookmarkEnd w:id="13"/>
    </w:p>
    <w:p w14:paraId="31023623" w14:textId="0534FE32" w:rsidR="00A71FF3" w:rsidRPr="00BB558B" w:rsidRDefault="00A71FF3" w:rsidP="00BB558B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A71FF3">
        <w:rPr>
          <w:rFonts w:eastAsiaTheme="minorEastAsia"/>
        </w:rPr>
        <w:t>One department can classify many shifts</w:t>
      </w:r>
    </w:p>
    <w:p w14:paraId="7D0C7796" w14:textId="6D1F2D50" w:rsidR="00A71FF3" w:rsidRPr="00A71FF3" w:rsidRDefault="00A71FF3" w:rsidP="0081107A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A71FF3">
        <w:rPr>
          <w:rFonts w:eastAsiaTheme="minorEastAsia"/>
        </w:rPr>
        <w:t>One shift is categorized into one department</w:t>
      </w:r>
    </w:p>
    <w:p w14:paraId="11A81CA8" w14:textId="4497FBED" w:rsidR="00FC3BB0" w:rsidRDefault="00FC3BB0">
      <w:pPr>
        <w:rPr>
          <w:rFonts w:asciiTheme="majorHAnsi" w:eastAsiaTheme="majorEastAsia" w:hAnsiTheme="majorHAnsi" w:cstheme="majorBidi"/>
          <w:color w:val="474A55" w:themeColor="accent1" w:themeShade="BF"/>
          <w:sz w:val="26"/>
          <w:szCs w:val="26"/>
        </w:rPr>
      </w:pPr>
    </w:p>
    <w:p w14:paraId="3845219E" w14:textId="7AEEE6D6" w:rsidR="00637569" w:rsidRPr="00637569" w:rsidRDefault="234BAC95" w:rsidP="00482FFA">
      <w:pPr>
        <w:pStyle w:val="Heading2"/>
      </w:pPr>
      <w:bookmarkStart w:id="14" w:name="_Toc24992498"/>
      <w:r w:rsidRPr="00F91320">
        <w:t>Worker</w:t>
      </w:r>
      <w:bookmarkEnd w:id="14"/>
    </w:p>
    <w:p w14:paraId="001CB598" w14:textId="2C154113" w:rsidR="00DB07E1" w:rsidRDefault="004A14F0" w:rsidP="00DB07E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0AADFEF" wp14:editId="4D7D1C3C">
            <wp:extent cx="5113462" cy="4244708"/>
            <wp:effectExtent l="0" t="0" r="0" b="3810"/>
            <wp:docPr id="881454347" name="Picture 3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2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2E94" w14:textId="45B350A8" w:rsidR="00896810" w:rsidRDefault="002F652E" w:rsidP="00DB07E1">
      <w:pPr>
        <w:rPr>
          <w:rFonts w:eastAsiaTheme="minorEastAsia"/>
        </w:rPr>
      </w:pPr>
      <w:r>
        <w:rPr>
          <w:rFonts w:eastAsiaTheme="minorEastAsia"/>
        </w:rPr>
        <w:t xml:space="preserve">The worker table </w:t>
      </w:r>
      <w:r w:rsidR="00372171">
        <w:rPr>
          <w:rFonts w:eastAsiaTheme="minorEastAsia"/>
        </w:rPr>
        <w:t>stores information about the workers</w:t>
      </w:r>
      <w:r w:rsidR="00955E02">
        <w:rPr>
          <w:rFonts w:eastAsiaTheme="minorEastAsia"/>
        </w:rPr>
        <w:t xml:space="preserve"> themselves</w:t>
      </w:r>
      <w:r w:rsidR="00372171">
        <w:rPr>
          <w:rFonts w:eastAsiaTheme="minorEastAsia"/>
        </w:rPr>
        <w:t>, including their name, phone number, and whether they can drive or work in a group home.</w:t>
      </w:r>
    </w:p>
    <w:p w14:paraId="28320F85" w14:textId="77777777" w:rsidR="00D94E04" w:rsidRDefault="00D94E04" w:rsidP="00DB07E1">
      <w:pPr>
        <w:rPr>
          <w:rFonts w:eastAsiaTheme="minorEastAsia"/>
        </w:rPr>
      </w:pPr>
    </w:p>
    <w:p w14:paraId="5E5C0EA0" w14:textId="2E981F96" w:rsidR="00896810" w:rsidRPr="00A60F2E" w:rsidRDefault="00896810" w:rsidP="00E0243B">
      <w:pPr>
        <w:pStyle w:val="Heading3"/>
        <w:rPr>
          <w:rFonts w:eastAsiaTheme="minorEastAsia"/>
        </w:rPr>
      </w:pPr>
      <w:bookmarkStart w:id="15" w:name="_Toc24992499"/>
      <w:r w:rsidRPr="00A60F2E">
        <w:rPr>
          <w:rFonts w:eastAsiaTheme="minorEastAsia"/>
        </w:rPr>
        <w:t>Business Rules</w:t>
      </w:r>
      <w:bookmarkEnd w:id="15"/>
    </w:p>
    <w:p w14:paraId="07EA0836" w14:textId="77777777" w:rsidR="00896810" w:rsidRPr="00896810" w:rsidRDefault="00896810" w:rsidP="0081107A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896810">
        <w:rPr>
          <w:rFonts w:eastAsiaTheme="minorEastAsia"/>
        </w:rPr>
        <w:t>One worker can work many shifts</w:t>
      </w:r>
    </w:p>
    <w:p w14:paraId="7C350ABC" w14:textId="77777777" w:rsidR="00896810" w:rsidRPr="00896810" w:rsidRDefault="00896810" w:rsidP="0081107A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896810">
        <w:rPr>
          <w:rFonts w:eastAsiaTheme="minorEastAsia"/>
        </w:rPr>
        <w:t>One shift is worked by one worker</w:t>
      </w:r>
    </w:p>
    <w:p w14:paraId="5ECBB10C" w14:textId="77777777" w:rsidR="007D7ED8" w:rsidRDefault="007D7ED8" w:rsidP="00DB07E1">
      <w:pPr>
        <w:rPr>
          <w:rFonts w:eastAsiaTheme="minorEastAsia"/>
        </w:rPr>
      </w:pPr>
    </w:p>
    <w:p w14:paraId="5B3D3C33" w14:textId="77777777" w:rsidR="00125355" w:rsidRDefault="00125355" w:rsidP="00DB07E1">
      <w:pPr>
        <w:rPr>
          <w:rFonts w:eastAsiaTheme="minorEastAsia"/>
        </w:rPr>
      </w:pPr>
    </w:p>
    <w:p w14:paraId="686F401D" w14:textId="77777777" w:rsidR="00DB07E1" w:rsidRPr="00F91320" w:rsidRDefault="234BAC95" w:rsidP="00125355">
      <w:pPr>
        <w:pStyle w:val="Heading2"/>
      </w:pPr>
      <w:bookmarkStart w:id="16" w:name="_Toc24992500"/>
      <w:r w:rsidRPr="00F91320">
        <w:t>Client</w:t>
      </w:r>
      <w:bookmarkEnd w:id="16"/>
      <w:r w:rsidRPr="00F91320">
        <w:t xml:space="preserve"> </w:t>
      </w:r>
    </w:p>
    <w:p w14:paraId="0EFB85B6" w14:textId="3D183A53" w:rsidR="00DB07E1" w:rsidRDefault="004A14F0" w:rsidP="00DB07E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D311F50" wp14:editId="4EADFCED">
            <wp:extent cx="5943600" cy="4025900"/>
            <wp:effectExtent l="0" t="0" r="0" b="0"/>
            <wp:docPr id="1424222069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6188" w14:textId="34E33725" w:rsidR="00697CCE" w:rsidRDefault="00697CCE" w:rsidP="00DB07E1">
      <w:pPr>
        <w:rPr>
          <w:rFonts w:eastAsiaTheme="minorEastAsia"/>
        </w:rPr>
      </w:pPr>
      <w:r>
        <w:rPr>
          <w:rFonts w:eastAsiaTheme="minorEastAsia"/>
        </w:rPr>
        <w:t xml:space="preserve">The client table stores information about Edenbridge’s clients, </w:t>
      </w:r>
      <w:r w:rsidR="002B5599">
        <w:rPr>
          <w:rFonts w:eastAsiaTheme="minorEastAsia"/>
        </w:rPr>
        <w:t xml:space="preserve">including </w:t>
      </w:r>
      <w:r w:rsidR="0067326C">
        <w:rPr>
          <w:rFonts w:eastAsiaTheme="minorEastAsia"/>
        </w:rPr>
        <w:t xml:space="preserve">their name, </w:t>
      </w:r>
      <w:r w:rsidR="00A72FD0">
        <w:rPr>
          <w:rFonts w:eastAsiaTheme="minorEastAsia"/>
        </w:rPr>
        <w:t>phone number, and the</w:t>
      </w:r>
      <w:r w:rsidR="00700A6F">
        <w:rPr>
          <w:rFonts w:eastAsiaTheme="minorEastAsia"/>
        </w:rPr>
        <w:t xml:space="preserve"> contact information for their guardian</w:t>
      </w:r>
      <w:r w:rsidR="00E101EE">
        <w:rPr>
          <w:rFonts w:eastAsiaTheme="minorEastAsia"/>
        </w:rPr>
        <w:t>.</w:t>
      </w:r>
      <w:r w:rsidR="002726B4">
        <w:rPr>
          <w:rFonts w:eastAsiaTheme="minorEastAsia"/>
        </w:rPr>
        <w:t xml:space="preserve"> One of the most important fields is the max hours</w:t>
      </w:r>
      <w:r w:rsidR="005F440B">
        <w:rPr>
          <w:rFonts w:eastAsiaTheme="minorEastAsia"/>
        </w:rPr>
        <w:t xml:space="preserve">, which allows the </w:t>
      </w:r>
      <w:r w:rsidR="00B83454">
        <w:rPr>
          <w:rFonts w:eastAsiaTheme="minorEastAsia"/>
        </w:rPr>
        <w:t xml:space="preserve">coordinators to see </w:t>
      </w:r>
      <w:r w:rsidR="00E729A0">
        <w:rPr>
          <w:rFonts w:eastAsiaTheme="minorEastAsia"/>
        </w:rPr>
        <w:t xml:space="preserve">how many hours the client can be scheduled for, typically </w:t>
      </w:r>
      <w:r w:rsidR="009D4FFA">
        <w:rPr>
          <w:rFonts w:eastAsiaTheme="minorEastAsia"/>
        </w:rPr>
        <w:t>in a month.</w:t>
      </w:r>
    </w:p>
    <w:p w14:paraId="6E81B443" w14:textId="77777777" w:rsidR="00A428FA" w:rsidRDefault="00A428FA" w:rsidP="00DB07E1">
      <w:pPr>
        <w:rPr>
          <w:rFonts w:eastAsiaTheme="minorEastAsia"/>
        </w:rPr>
      </w:pPr>
    </w:p>
    <w:p w14:paraId="3E6D6091" w14:textId="226C73FD" w:rsidR="008A529A" w:rsidRPr="00A60F2E" w:rsidRDefault="00A3678E" w:rsidP="00E0243B">
      <w:pPr>
        <w:pStyle w:val="Heading3"/>
        <w:rPr>
          <w:rFonts w:eastAsiaTheme="minorEastAsia"/>
        </w:rPr>
      </w:pPr>
      <w:bookmarkStart w:id="17" w:name="_Toc24992501"/>
      <w:r w:rsidRPr="00A60F2E">
        <w:rPr>
          <w:rFonts w:eastAsiaTheme="minorEastAsia"/>
        </w:rPr>
        <w:t xml:space="preserve">Business </w:t>
      </w:r>
      <w:r w:rsidR="0031660E">
        <w:rPr>
          <w:rFonts w:eastAsiaTheme="minorEastAsia"/>
        </w:rPr>
        <w:t>R</w:t>
      </w:r>
      <w:r w:rsidRPr="00A60F2E">
        <w:rPr>
          <w:rFonts w:eastAsiaTheme="minorEastAsia"/>
        </w:rPr>
        <w:t>ules</w:t>
      </w:r>
      <w:bookmarkEnd w:id="17"/>
    </w:p>
    <w:p w14:paraId="1846B412" w14:textId="77777777" w:rsidR="008A529A" w:rsidRPr="008A529A" w:rsidRDefault="008A529A" w:rsidP="0081107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8A529A">
        <w:rPr>
          <w:rFonts w:eastAsiaTheme="minorEastAsia"/>
        </w:rPr>
        <w:t>One client can have many shifts</w:t>
      </w:r>
    </w:p>
    <w:p w14:paraId="6B76E37D" w14:textId="77777777" w:rsidR="008A529A" w:rsidRPr="008A529A" w:rsidRDefault="008A529A" w:rsidP="0081107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8A529A">
        <w:rPr>
          <w:rFonts w:eastAsiaTheme="minorEastAsia"/>
        </w:rPr>
        <w:t>One shift is for one client</w:t>
      </w:r>
    </w:p>
    <w:p w14:paraId="4B022127" w14:textId="77777777" w:rsidR="008A529A" w:rsidRPr="008A529A" w:rsidRDefault="008A529A" w:rsidP="0081107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8A529A">
        <w:rPr>
          <w:rFonts w:eastAsiaTheme="minorEastAsia"/>
        </w:rPr>
        <w:t>Many clients can live in one group home</w:t>
      </w:r>
    </w:p>
    <w:p w14:paraId="2BBEC0FE" w14:textId="3692C37E" w:rsidR="008A529A" w:rsidRPr="008A529A" w:rsidRDefault="008A529A" w:rsidP="0081107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8A529A">
        <w:rPr>
          <w:rFonts w:eastAsiaTheme="minorEastAsia"/>
        </w:rPr>
        <w:t xml:space="preserve">One client </w:t>
      </w:r>
      <w:r w:rsidR="00B17861">
        <w:rPr>
          <w:rFonts w:eastAsiaTheme="minorEastAsia"/>
        </w:rPr>
        <w:t>may</w:t>
      </w:r>
      <w:r w:rsidRPr="008A529A">
        <w:rPr>
          <w:rFonts w:eastAsiaTheme="minorEastAsia"/>
        </w:rPr>
        <w:t xml:space="preserve"> live in one group home at most</w:t>
      </w:r>
    </w:p>
    <w:p w14:paraId="6E218DB8" w14:textId="77777777" w:rsidR="008A529A" w:rsidRDefault="008A529A" w:rsidP="00DB07E1">
      <w:pPr>
        <w:rPr>
          <w:rFonts w:eastAsiaTheme="minorEastAsia"/>
        </w:rPr>
      </w:pPr>
    </w:p>
    <w:p w14:paraId="62454B91" w14:textId="1D60E00A" w:rsidR="00DB07E1" w:rsidRPr="00F91320" w:rsidRDefault="00FC3BB0" w:rsidP="00125355">
      <w:pPr>
        <w:pStyle w:val="Heading2"/>
      </w:pPr>
      <w:r>
        <w:br/>
      </w:r>
      <w:bookmarkStart w:id="18" w:name="_Toc24992502"/>
      <w:r w:rsidR="234BAC95" w:rsidRPr="00F91320">
        <w:t>Group Home</w:t>
      </w:r>
      <w:bookmarkEnd w:id="18"/>
    </w:p>
    <w:p w14:paraId="6DA6C4D0" w14:textId="190BCC84" w:rsidR="34E69D3D" w:rsidRDefault="00BF56EA" w:rsidP="34E69D3D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4B1AB0F" wp14:editId="0278CBD9">
            <wp:extent cx="5943600" cy="2348865"/>
            <wp:effectExtent l="0" t="0" r="0" b="0"/>
            <wp:docPr id="301696660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0624" w14:textId="3DA1A974" w:rsidR="009D4FFA" w:rsidRDefault="009D4FFA" w:rsidP="34E69D3D">
      <w:pPr>
        <w:rPr>
          <w:rFonts w:eastAsiaTheme="minorEastAsia"/>
        </w:rPr>
      </w:pPr>
      <w:r>
        <w:rPr>
          <w:rFonts w:eastAsiaTheme="minorEastAsia"/>
        </w:rPr>
        <w:t xml:space="preserve">The group home table stores </w:t>
      </w:r>
      <w:r w:rsidR="002446CB">
        <w:rPr>
          <w:rFonts w:eastAsiaTheme="minorEastAsia"/>
        </w:rPr>
        <w:t xml:space="preserve">basic </w:t>
      </w:r>
      <w:r>
        <w:rPr>
          <w:rFonts w:eastAsiaTheme="minorEastAsia"/>
        </w:rPr>
        <w:t>information</w:t>
      </w:r>
      <w:r w:rsidR="00C160BE">
        <w:rPr>
          <w:rFonts w:eastAsiaTheme="minorEastAsia"/>
        </w:rPr>
        <w:t xml:space="preserve"> ab</w:t>
      </w:r>
      <w:r w:rsidR="001C3D02">
        <w:rPr>
          <w:rFonts w:eastAsiaTheme="minorEastAsia"/>
        </w:rPr>
        <w:t>out</w:t>
      </w:r>
      <w:r w:rsidR="00FB1518">
        <w:rPr>
          <w:rFonts w:eastAsiaTheme="minorEastAsia"/>
        </w:rPr>
        <w:t xml:space="preserve"> Edenbridge’s group homes</w:t>
      </w:r>
      <w:r w:rsidR="002E762A">
        <w:rPr>
          <w:rFonts w:eastAsiaTheme="minorEastAsia"/>
        </w:rPr>
        <w:t xml:space="preserve"> and </w:t>
      </w:r>
      <w:r w:rsidR="00FC3BB0">
        <w:rPr>
          <w:rFonts w:eastAsiaTheme="minorEastAsia"/>
        </w:rPr>
        <w:t>in the instances where</w:t>
      </w:r>
      <w:r w:rsidR="008428D8">
        <w:rPr>
          <w:rFonts w:eastAsiaTheme="minorEastAsia"/>
        </w:rPr>
        <w:t xml:space="preserve"> a </w:t>
      </w:r>
      <w:r w:rsidR="00FC3BB0">
        <w:rPr>
          <w:rFonts w:eastAsiaTheme="minorEastAsia"/>
        </w:rPr>
        <w:t>client is</w:t>
      </w:r>
      <w:r w:rsidR="0007125B">
        <w:rPr>
          <w:rFonts w:eastAsiaTheme="minorEastAsia"/>
        </w:rPr>
        <w:t xml:space="preserve"> not in a group home</w:t>
      </w:r>
      <w:r w:rsidR="00FC3BB0">
        <w:rPr>
          <w:rFonts w:eastAsiaTheme="minorEastAsia"/>
        </w:rPr>
        <w:t xml:space="preserve">, </w:t>
      </w:r>
      <w:r w:rsidR="003D7FBD">
        <w:rPr>
          <w:rFonts w:eastAsiaTheme="minorEastAsia"/>
        </w:rPr>
        <w:t xml:space="preserve">an ID of 0. </w:t>
      </w:r>
    </w:p>
    <w:p w14:paraId="442F0364" w14:textId="77777777" w:rsidR="00D94E04" w:rsidRDefault="00D94E04" w:rsidP="34E69D3D">
      <w:pPr>
        <w:rPr>
          <w:rFonts w:eastAsiaTheme="minorEastAsia"/>
        </w:rPr>
      </w:pPr>
    </w:p>
    <w:p w14:paraId="5FA2225E" w14:textId="37958DC3" w:rsidR="009D4FFA" w:rsidRPr="00A60F2E" w:rsidRDefault="009D4FFA" w:rsidP="00E0243B">
      <w:pPr>
        <w:pStyle w:val="Heading3"/>
        <w:rPr>
          <w:rFonts w:eastAsiaTheme="minorEastAsia"/>
        </w:rPr>
      </w:pPr>
      <w:bookmarkStart w:id="19" w:name="_Toc24992503"/>
      <w:r w:rsidRPr="00A60F2E">
        <w:rPr>
          <w:rFonts w:eastAsiaTheme="minorEastAsia"/>
        </w:rPr>
        <w:t>Business Rules</w:t>
      </w:r>
      <w:bookmarkEnd w:id="19"/>
    </w:p>
    <w:p w14:paraId="7BC0C61B" w14:textId="3B693DA1" w:rsidR="009D4FFA" w:rsidRPr="009D4FFA" w:rsidRDefault="00B75764" w:rsidP="0081107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</w:t>
      </w:r>
      <w:r w:rsidR="009D4FFA" w:rsidRPr="009D4FFA">
        <w:rPr>
          <w:rFonts w:eastAsiaTheme="minorEastAsia"/>
        </w:rPr>
        <w:t xml:space="preserve"> group home can house many clients</w:t>
      </w:r>
    </w:p>
    <w:p w14:paraId="35C9A268" w14:textId="1EC8B1F4" w:rsidR="00260ED2" w:rsidRPr="00260ED2" w:rsidRDefault="009D4FFA" w:rsidP="00260ED2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9D4FFA">
        <w:rPr>
          <w:rFonts w:eastAsiaTheme="minorEastAsia"/>
        </w:rPr>
        <w:t xml:space="preserve">One client </w:t>
      </w:r>
      <w:r w:rsidR="00010531">
        <w:rPr>
          <w:rFonts w:eastAsiaTheme="minorEastAsia"/>
        </w:rPr>
        <w:t>may</w:t>
      </w:r>
      <w:r w:rsidRPr="009D4FFA">
        <w:rPr>
          <w:rFonts w:eastAsiaTheme="minorEastAsia"/>
        </w:rPr>
        <w:t xml:space="preserve"> live </w:t>
      </w:r>
      <w:r w:rsidR="00396092">
        <w:rPr>
          <w:rFonts w:eastAsiaTheme="minorEastAsia"/>
        </w:rPr>
        <w:t xml:space="preserve">in </w:t>
      </w:r>
      <w:r w:rsidR="007310C1">
        <w:rPr>
          <w:rFonts w:eastAsiaTheme="minorEastAsia"/>
        </w:rPr>
        <w:t>one</w:t>
      </w:r>
      <w:r w:rsidRPr="009D4FFA">
        <w:rPr>
          <w:rFonts w:eastAsiaTheme="minorEastAsia"/>
        </w:rPr>
        <w:t xml:space="preserve"> group home</w:t>
      </w:r>
      <w:r w:rsidR="007310C1">
        <w:rPr>
          <w:rFonts w:eastAsiaTheme="minorEastAsia"/>
        </w:rPr>
        <w:t xml:space="preserve"> at most</w:t>
      </w:r>
    </w:p>
    <w:p w14:paraId="6FDF729B" w14:textId="5EAF1284" w:rsidR="008E012C" w:rsidRPr="003806DF" w:rsidRDefault="0006101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AC7B29C" w14:textId="7A37F70A" w:rsidR="0930634C" w:rsidRPr="003806DF" w:rsidRDefault="0930634C" w:rsidP="003806DF">
      <w:pPr>
        <w:pStyle w:val="Heading1"/>
      </w:pPr>
      <w:bookmarkStart w:id="20" w:name="_Toc24992504"/>
      <w:r w:rsidRPr="00473A93">
        <w:t>Lessons Learned</w:t>
      </w:r>
      <w:bookmarkEnd w:id="20"/>
    </w:p>
    <w:tbl>
      <w:tblPr>
        <w:tblStyle w:val="TableGrid"/>
        <w:tblW w:w="9484" w:type="dxa"/>
        <w:tblLayout w:type="fixed"/>
        <w:tblLook w:val="04A0" w:firstRow="1" w:lastRow="0" w:firstColumn="1" w:lastColumn="0" w:noHBand="0" w:noVBand="1"/>
      </w:tblPr>
      <w:tblGrid>
        <w:gridCol w:w="895"/>
        <w:gridCol w:w="1170"/>
        <w:gridCol w:w="1085"/>
        <w:gridCol w:w="1845"/>
        <w:gridCol w:w="1521"/>
        <w:gridCol w:w="1130"/>
        <w:gridCol w:w="1838"/>
      </w:tblGrid>
      <w:tr w:rsidR="0930634C" w14:paraId="5922DC63" w14:textId="77777777" w:rsidTr="234BAC95">
        <w:tc>
          <w:tcPr>
            <w:tcW w:w="895" w:type="dxa"/>
          </w:tcPr>
          <w:p w14:paraId="33AF5F04" w14:textId="4932A1F2" w:rsidR="0930634C" w:rsidRPr="009B02E2" w:rsidRDefault="0930634C" w:rsidP="0930634C">
            <w:pPr>
              <w:spacing w:line="259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B02E2">
              <w:rPr>
                <w:rFonts w:eastAsia="Times New Roman" w:cstheme="minorHAnsi"/>
                <w:sz w:val="20"/>
                <w:szCs w:val="20"/>
              </w:rPr>
              <w:t>Date</w:t>
            </w:r>
          </w:p>
        </w:tc>
        <w:tc>
          <w:tcPr>
            <w:tcW w:w="1170" w:type="dxa"/>
          </w:tcPr>
          <w:p w14:paraId="7449486F" w14:textId="729778B9" w:rsidR="0930634C" w:rsidRPr="009B02E2" w:rsidRDefault="0930634C" w:rsidP="0930634C">
            <w:pPr>
              <w:spacing w:line="259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B02E2">
              <w:rPr>
                <w:rFonts w:eastAsia="Times New Roman" w:cstheme="minorHAnsi"/>
                <w:sz w:val="20"/>
                <w:szCs w:val="20"/>
              </w:rPr>
              <w:t>Submitted By</w:t>
            </w:r>
          </w:p>
        </w:tc>
        <w:tc>
          <w:tcPr>
            <w:tcW w:w="1085" w:type="dxa"/>
          </w:tcPr>
          <w:p w14:paraId="48DE5BC4" w14:textId="2E11D917" w:rsidR="0930634C" w:rsidRPr="009B02E2" w:rsidRDefault="0930634C" w:rsidP="0930634C">
            <w:pPr>
              <w:spacing w:line="259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B02E2">
              <w:rPr>
                <w:rFonts w:eastAsia="Times New Roman" w:cstheme="minorHAnsi"/>
                <w:sz w:val="20"/>
                <w:szCs w:val="20"/>
              </w:rPr>
              <w:t>Milestone</w:t>
            </w:r>
          </w:p>
        </w:tc>
        <w:tc>
          <w:tcPr>
            <w:tcW w:w="1845" w:type="dxa"/>
          </w:tcPr>
          <w:p w14:paraId="773093E1" w14:textId="7282C25D" w:rsidR="0930634C" w:rsidRPr="009B02E2" w:rsidRDefault="0930634C" w:rsidP="0930634C">
            <w:pPr>
              <w:spacing w:line="259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B02E2">
              <w:rPr>
                <w:rFonts w:eastAsia="Times New Roman" w:cstheme="minorHAnsi"/>
                <w:sz w:val="20"/>
                <w:szCs w:val="20"/>
              </w:rPr>
              <w:t>Experience</w:t>
            </w:r>
          </w:p>
        </w:tc>
        <w:tc>
          <w:tcPr>
            <w:tcW w:w="1521" w:type="dxa"/>
          </w:tcPr>
          <w:p w14:paraId="1D6BB488" w14:textId="0D3D0B3E" w:rsidR="0930634C" w:rsidRPr="009B02E2" w:rsidRDefault="0930634C" w:rsidP="0930634C">
            <w:pPr>
              <w:spacing w:line="259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B02E2">
              <w:rPr>
                <w:rFonts w:eastAsia="Times New Roman" w:cstheme="minorHAnsi"/>
                <w:sz w:val="20"/>
                <w:szCs w:val="20"/>
              </w:rPr>
              <w:t>Lesson</w:t>
            </w:r>
          </w:p>
        </w:tc>
        <w:tc>
          <w:tcPr>
            <w:tcW w:w="1130" w:type="dxa"/>
          </w:tcPr>
          <w:p w14:paraId="07506083" w14:textId="62B1AA08" w:rsidR="0930634C" w:rsidRPr="009B02E2" w:rsidRDefault="0930634C" w:rsidP="0930634C">
            <w:pPr>
              <w:spacing w:line="259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B02E2">
              <w:rPr>
                <w:rFonts w:eastAsia="Times New Roman" w:cstheme="minorHAnsi"/>
                <w:sz w:val="20"/>
                <w:szCs w:val="20"/>
              </w:rPr>
              <w:t>Lesson Type</w:t>
            </w:r>
          </w:p>
        </w:tc>
        <w:tc>
          <w:tcPr>
            <w:tcW w:w="1838" w:type="dxa"/>
          </w:tcPr>
          <w:p w14:paraId="7A3CAA8D" w14:textId="22BE95E9" w:rsidR="0930634C" w:rsidRPr="009B02E2" w:rsidRDefault="0930634C" w:rsidP="0930634C">
            <w:pPr>
              <w:spacing w:line="259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B02E2">
              <w:rPr>
                <w:rFonts w:eastAsia="Times New Roman" w:cstheme="minorHAnsi"/>
                <w:sz w:val="20"/>
                <w:szCs w:val="20"/>
              </w:rPr>
              <w:t>Effect</w:t>
            </w:r>
          </w:p>
        </w:tc>
      </w:tr>
      <w:tr w:rsidR="5DDCF7B1" w14:paraId="3A68535F" w14:textId="77777777" w:rsidTr="5DDCF7B1">
        <w:tc>
          <w:tcPr>
            <w:tcW w:w="895" w:type="dxa"/>
          </w:tcPr>
          <w:p w14:paraId="37E1B0A5" w14:textId="373C4656" w:rsidR="7FFE29CE" w:rsidRDefault="7FFE29CE" w:rsidP="7FFE29CE">
            <w:pPr>
              <w:rPr>
                <w:rFonts w:eastAsia="Times New Roman"/>
                <w:sz w:val="20"/>
                <w:szCs w:val="20"/>
              </w:rPr>
            </w:pPr>
            <w:r w:rsidRPr="7FFE29CE">
              <w:rPr>
                <w:rFonts w:eastAsia="Times New Roman"/>
                <w:sz w:val="20"/>
                <w:szCs w:val="20"/>
              </w:rPr>
              <w:t>Nov 18, 2019</w:t>
            </w:r>
          </w:p>
          <w:p w14:paraId="1F70DB7E" w14:textId="40FB3CC4" w:rsidR="5DDCF7B1" w:rsidRDefault="5DDCF7B1" w:rsidP="5DDCF7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A297AB1" w14:textId="1C8A7FE5" w:rsidR="5DDCF7B1" w:rsidRDefault="516AABBB" w:rsidP="5DDCF7B1">
            <w:pPr>
              <w:rPr>
                <w:rFonts w:eastAsia="Times New Roman"/>
                <w:sz w:val="20"/>
                <w:szCs w:val="20"/>
              </w:rPr>
            </w:pPr>
            <w:r w:rsidRPr="516AABBB">
              <w:rPr>
                <w:rFonts w:eastAsia="Times New Roman"/>
                <w:sz w:val="20"/>
                <w:szCs w:val="20"/>
              </w:rPr>
              <w:t>Evan Guest</w:t>
            </w:r>
          </w:p>
        </w:tc>
        <w:tc>
          <w:tcPr>
            <w:tcW w:w="1085" w:type="dxa"/>
          </w:tcPr>
          <w:p w14:paraId="09D69E05" w14:textId="6F908C40" w:rsidR="625DF197" w:rsidRDefault="625DF197" w:rsidP="625DF197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625DF197">
              <w:rPr>
                <w:rFonts w:eastAsia="Times New Roman"/>
                <w:sz w:val="20"/>
                <w:szCs w:val="20"/>
              </w:rPr>
              <w:t>Milestone 4</w:t>
            </w:r>
          </w:p>
          <w:p w14:paraId="4178BE77" w14:textId="5A3DCE85" w:rsidR="5DDCF7B1" w:rsidRDefault="5DDCF7B1" w:rsidP="5DDCF7B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5" w:type="dxa"/>
          </w:tcPr>
          <w:p w14:paraId="61221EAB" w14:textId="062A205C" w:rsidR="5DDCF7B1" w:rsidRDefault="2CF5FC05" w:rsidP="5DDCF7B1">
            <w:pPr>
              <w:rPr>
                <w:rFonts w:eastAsia="Times New Roman"/>
                <w:sz w:val="20"/>
                <w:szCs w:val="20"/>
              </w:rPr>
            </w:pPr>
            <w:r w:rsidRPr="2CF5FC05">
              <w:rPr>
                <w:rFonts w:eastAsia="Times New Roman"/>
                <w:sz w:val="20"/>
                <w:szCs w:val="20"/>
              </w:rPr>
              <w:t xml:space="preserve">  Having diminished </w:t>
            </w:r>
            <w:r w:rsidR="7A154809" w:rsidRPr="7A154809">
              <w:rPr>
                <w:rFonts w:eastAsia="Times New Roman"/>
                <w:sz w:val="20"/>
                <w:szCs w:val="20"/>
              </w:rPr>
              <w:t>cognitive</w:t>
            </w:r>
            <w:r w:rsidRPr="2CF5FC05">
              <w:rPr>
                <w:rFonts w:eastAsia="Times New Roman"/>
                <w:sz w:val="20"/>
                <w:szCs w:val="20"/>
              </w:rPr>
              <w:t xml:space="preserve"> </w:t>
            </w:r>
            <w:r w:rsidR="0C45AA13" w:rsidRPr="0C45AA13">
              <w:rPr>
                <w:rFonts w:eastAsia="Times New Roman"/>
                <w:sz w:val="20"/>
                <w:szCs w:val="20"/>
              </w:rPr>
              <w:t xml:space="preserve">activity </w:t>
            </w:r>
            <w:r w:rsidR="7A154809" w:rsidRPr="7A154809">
              <w:rPr>
                <w:rFonts w:eastAsia="Times New Roman"/>
                <w:sz w:val="20"/>
                <w:szCs w:val="20"/>
              </w:rPr>
              <w:t>due to 8am classes</w:t>
            </w:r>
          </w:p>
        </w:tc>
        <w:tc>
          <w:tcPr>
            <w:tcW w:w="1521" w:type="dxa"/>
          </w:tcPr>
          <w:p w14:paraId="3D118CBA" w14:textId="7DE2A7C3" w:rsidR="5DDCF7B1" w:rsidRDefault="4EE04108" w:rsidP="5DDCF7B1">
            <w:pPr>
              <w:rPr>
                <w:rFonts w:eastAsia="Times New Roman"/>
                <w:sz w:val="20"/>
                <w:szCs w:val="20"/>
              </w:rPr>
            </w:pPr>
            <w:r w:rsidRPr="4EE04108">
              <w:rPr>
                <w:rFonts w:eastAsia="Times New Roman"/>
                <w:sz w:val="20"/>
                <w:szCs w:val="20"/>
              </w:rPr>
              <w:t>I now know what it</w:t>
            </w:r>
            <w:r w:rsidR="2A980B29" w:rsidRPr="2A980B29">
              <w:rPr>
                <w:rFonts w:eastAsia="Times New Roman"/>
                <w:sz w:val="20"/>
                <w:szCs w:val="20"/>
              </w:rPr>
              <w:t xml:space="preserve"> feels like to have </w:t>
            </w:r>
            <w:r w:rsidR="4954E449" w:rsidRPr="4954E449">
              <w:rPr>
                <w:rFonts w:eastAsia="Times New Roman"/>
                <w:sz w:val="20"/>
                <w:szCs w:val="20"/>
              </w:rPr>
              <w:t>Alzheimer's</w:t>
            </w:r>
            <w:r w:rsidR="7F299D71" w:rsidRPr="7F299D71">
              <w:rPr>
                <w:rFonts w:eastAsia="Times New Roman"/>
                <w:sz w:val="20"/>
                <w:szCs w:val="20"/>
              </w:rPr>
              <w:t>,</w:t>
            </w:r>
            <w:r w:rsidR="13237871" w:rsidRPr="13237871">
              <w:rPr>
                <w:rFonts w:eastAsia="Times New Roman"/>
                <w:sz w:val="20"/>
                <w:szCs w:val="20"/>
              </w:rPr>
              <w:t xml:space="preserve"> </w:t>
            </w:r>
            <w:r w:rsidR="02A74D49" w:rsidRPr="02A74D49">
              <w:rPr>
                <w:rFonts w:eastAsia="Times New Roman"/>
                <w:sz w:val="20"/>
                <w:szCs w:val="20"/>
              </w:rPr>
              <w:t xml:space="preserve">it is an </w:t>
            </w:r>
            <w:r w:rsidR="2D5EE66A" w:rsidRPr="2D5EE66A">
              <w:rPr>
                <w:rFonts w:eastAsia="Times New Roman"/>
                <w:sz w:val="20"/>
                <w:szCs w:val="20"/>
              </w:rPr>
              <w:t xml:space="preserve">ungodly fate </w:t>
            </w:r>
            <w:r w:rsidR="3E8B8CD8" w:rsidRPr="3E8B8CD8">
              <w:rPr>
                <w:rFonts w:eastAsia="Times New Roman"/>
                <w:sz w:val="20"/>
                <w:szCs w:val="20"/>
              </w:rPr>
              <w:t xml:space="preserve">to anyone who </w:t>
            </w:r>
            <w:r w:rsidR="58A9D248" w:rsidRPr="58A9D248">
              <w:rPr>
                <w:rFonts w:eastAsia="Times New Roman"/>
                <w:sz w:val="20"/>
                <w:szCs w:val="20"/>
              </w:rPr>
              <w:t>develops it.</w:t>
            </w:r>
          </w:p>
        </w:tc>
        <w:tc>
          <w:tcPr>
            <w:tcW w:w="1130" w:type="dxa"/>
          </w:tcPr>
          <w:p w14:paraId="03D5A1F6" w14:textId="01E96605" w:rsidR="5DDCF7B1" w:rsidRDefault="3B375288" w:rsidP="5DDCF7B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3B375288">
              <w:rPr>
                <w:rFonts w:eastAsia="Times New Roman"/>
                <w:sz w:val="20"/>
                <w:szCs w:val="20"/>
              </w:rPr>
              <w:t>Personal</w:t>
            </w:r>
          </w:p>
        </w:tc>
        <w:tc>
          <w:tcPr>
            <w:tcW w:w="1838" w:type="dxa"/>
          </w:tcPr>
          <w:p w14:paraId="2A58A756" w14:textId="2C736489" w:rsidR="5DDCF7B1" w:rsidRDefault="687B10D5" w:rsidP="5DDCF7B1">
            <w:pPr>
              <w:rPr>
                <w:rFonts w:eastAsia="Times New Roman"/>
                <w:sz w:val="20"/>
                <w:szCs w:val="20"/>
              </w:rPr>
            </w:pPr>
            <w:r w:rsidRPr="687B10D5">
              <w:rPr>
                <w:rFonts w:eastAsia="Times New Roman"/>
                <w:sz w:val="20"/>
                <w:szCs w:val="20"/>
              </w:rPr>
              <w:t xml:space="preserve">Will plan my </w:t>
            </w:r>
            <w:r w:rsidR="104315A0" w:rsidRPr="104315A0">
              <w:rPr>
                <w:rFonts w:eastAsia="Times New Roman"/>
                <w:sz w:val="20"/>
                <w:szCs w:val="20"/>
              </w:rPr>
              <w:t xml:space="preserve">next semester with </w:t>
            </w:r>
            <w:r w:rsidR="5A63047E" w:rsidRPr="5A63047E">
              <w:rPr>
                <w:rFonts w:eastAsia="Times New Roman"/>
                <w:sz w:val="20"/>
                <w:szCs w:val="20"/>
              </w:rPr>
              <w:t xml:space="preserve">8am </w:t>
            </w:r>
            <w:r w:rsidR="7C25A6B9" w:rsidRPr="7C25A6B9">
              <w:rPr>
                <w:rFonts w:eastAsia="Times New Roman"/>
                <w:sz w:val="20"/>
                <w:szCs w:val="20"/>
              </w:rPr>
              <w:t>classes on alternating</w:t>
            </w:r>
            <w:r w:rsidR="249EAF31" w:rsidRPr="249EAF31">
              <w:rPr>
                <w:rFonts w:eastAsia="Times New Roman"/>
                <w:sz w:val="20"/>
                <w:szCs w:val="20"/>
              </w:rPr>
              <w:t xml:space="preserve"> days.</w:t>
            </w:r>
          </w:p>
        </w:tc>
      </w:tr>
      <w:tr w:rsidR="00B75764" w14:paraId="2672808C" w14:textId="77777777" w:rsidTr="3B679315">
        <w:tc>
          <w:tcPr>
            <w:tcW w:w="895" w:type="dxa"/>
          </w:tcPr>
          <w:p w14:paraId="197BA2A2" w14:textId="373C4656" w:rsidR="00B75764" w:rsidRPr="009B02E2" w:rsidRDefault="00B75764" w:rsidP="000B20F1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Nov</w:t>
            </w:r>
            <w:r w:rsidR="000B20F1">
              <w:rPr>
                <w:rFonts w:eastAsia="Times New Roman" w:cstheme="minorHAnsi"/>
                <w:sz w:val="20"/>
                <w:szCs w:val="20"/>
              </w:rPr>
              <w:t xml:space="preserve"> 18, 2019</w:t>
            </w:r>
          </w:p>
        </w:tc>
        <w:tc>
          <w:tcPr>
            <w:tcW w:w="1170" w:type="dxa"/>
          </w:tcPr>
          <w:p w14:paraId="371AEB8E" w14:textId="708863B5" w:rsidR="00B75764" w:rsidRPr="009B02E2" w:rsidRDefault="000B20F1" w:rsidP="000B20F1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Beryon</w:t>
            </w:r>
          </w:p>
        </w:tc>
        <w:tc>
          <w:tcPr>
            <w:tcW w:w="1085" w:type="dxa"/>
          </w:tcPr>
          <w:p w14:paraId="1ECB8419" w14:textId="6F908C40" w:rsidR="00B75764" w:rsidRPr="009B02E2" w:rsidRDefault="000B20F1" w:rsidP="000B20F1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Milestone 4</w:t>
            </w:r>
          </w:p>
        </w:tc>
        <w:tc>
          <w:tcPr>
            <w:tcW w:w="1845" w:type="dxa"/>
          </w:tcPr>
          <w:p w14:paraId="009780F0" w14:textId="025FCA25" w:rsidR="00B75764" w:rsidRPr="009B02E2" w:rsidRDefault="00880997" w:rsidP="000B20F1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Flash of inspiration coming from a different class, </w:t>
            </w:r>
            <w:r w:rsidR="0091749C">
              <w:rPr>
                <w:rFonts w:eastAsia="Times New Roman" w:cstheme="minorHAnsi"/>
                <w:sz w:val="20"/>
                <w:szCs w:val="20"/>
              </w:rPr>
              <w:t xml:space="preserve">an idea to use Windows credentials to act as the login </w:t>
            </w:r>
            <w:r w:rsidR="002A3081">
              <w:rPr>
                <w:rFonts w:eastAsia="Times New Roman" w:cstheme="minorHAnsi"/>
                <w:sz w:val="20"/>
                <w:szCs w:val="20"/>
              </w:rPr>
              <w:t>for the web portal.</w:t>
            </w:r>
          </w:p>
        </w:tc>
        <w:tc>
          <w:tcPr>
            <w:tcW w:w="1521" w:type="dxa"/>
          </w:tcPr>
          <w:p w14:paraId="4F3A2019" w14:textId="716FFE93" w:rsidR="00B75764" w:rsidRPr="009B02E2" w:rsidRDefault="002D3B66" w:rsidP="000B20F1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Upon further reading, </w:t>
            </w:r>
            <w:r w:rsidR="007E363F">
              <w:rPr>
                <w:rFonts w:eastAsia="Times New Roman" w:cstheme="minorHAnsi"/>
                <w:sz w:val="20"/>
                <w:szCs w:val="20"/>
              </w:rPr>
              <w:t xml:space="preserve">it appears possible to </w:t>
            </w:r>
            <w:r w:rsidR="00B446F5">
              <w:rPr>
                <w:rFonts w:eastAsia="Times New Roman" w:cstheme="minorHAnsi"/>
                <w:sz w:val="20"/>
                <w:szCs w:val="20"/>
              </w:rPr>
              <w:t xml:space="preserve">utilize existing Windows login credentials </w:t>
            </w:r>
            <w:r w:rsidR="005305A6">
              <w:rPr>
                <w:rFonts w:eastAsia="Times New Roman" w:cstheme="minorHAnsi"/>
                <w:sz w:val="20"/>
                <w:szCs w:val="20"/>
              </w:rPr>
              <w:t xml:space="preserve">for logging into the site. </w:t>
            </w:r>
          </w:p>
        </w:tc>
        <w:tc>
          <w:tcPr>
            <w:tcW w:w="1130" w:type="dxa"/>
          </w:tcPr>
          <w:p w14:paraId="03EE3FAB" w14:textId="3CA3AB5C" w:rsidR="00B75764" w:rsidRPr="009B02E2" w:rsidRDefault="00880997" w:rsidP="00880997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Technical</w:t>
            </w:r>
          </w:p>
        </w:tc>
        <w:tc>
          <w:tcPr>
            <w:tcW w:w="1838" w:type="dxa"/>
          </w:tcPr>
          <w:p w14:paraId="660D473B" w14:textId="36041A8A" w:rsidR="00B75764" w:rsidRPr="009B02E2" w:rsidRDefault="008D19AD" w:rsidP="000B20F1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This is entirely subject to the existing structure and how the site is currently set up, as </w:t>
            </w:r>
            <w:r w:rsidR="0047719A">
              <w:rPr>
                <w:rFonts w:eastAsia="Times New Roman" w:cstheme="minorHAnsi"/>
                <w:sz w:val="20"/>
                <w:szCs w:val="20"/>
              </w:rPr>
              <w:t>this segment of the system would depend heavily on the utilization of IIS</w:t>
            </w:r>
            <w:r w:rsidR="00523787">
              <w:rPr>
                <w:rFonts w:eastAsia="Times New Roman" w:cstheme="minorHAnsi"/>
                <w:sz w:val="20"/>
                <w:szCs w:val="20"/>
              </w:rPr>
              <w:t xml:space="preserve">. If it is utilized for the site, then we have our login system. </w:t>
            </w:r>
            <w:r w:rsidR="00B86C2F">
              <w:rPr>
                <w:rFonts w:eastAsia="Times New Roman" w:cstheme="minorHAnsi"/>
                <w:sz w:val="20"/>
                <w:szCs w:val="20"/>
              </w:rPr>
              <w:t xml:space="preserve">Again, pending </w:t>
            </w:r>
            <w:r w:rsidR="00D71975">
              <w:rPr>
                <w:rFonts w:eastAsia="Times New Roman" w:cstheme="minorHAnsi"/>
                <w:sz w:val="20"/>
                <w:szCs w:val="20"/>
              </w:rPr>
              <w:t xml:space="preserve">some questions though. </w:t>
            </w:r>
          </w:p>
        </w:tc>
      </w:tr>
      <w:tr w:rsidR="1F579D3A" w14:paraId="4EB141BE" w14:textId="77777777" w:rsidTr="1F579D3A">
        <w:tc>
          <w:tcPr>
            <w:tcW w:w="895" w:type="dxa"/>
          </w:tcPr>
          <w:p w14:paraId="1333FD1D" w14:textId="311BBBB2" w:rsidR="1F579D3A" w:rsidRDefault="1F579D3A" w:rsidP="1F579D3A">
            <w:pPr>
              <w:rPr>
                <w:rFonts w:eastAsia="Times New Roman"/>
                <w:sz w:val="20"/>
                <w:szCs w:val="20"/>
              </w:rPr>
            </w:pPr>
            <w:r w:rsidRPr="1F579D3A">
              <w:rPr>
                <w:rFonts w:eastAsia="Times New Roman"/>
                <w:sz w:val="20"/>
                <w:szCs w:val="20"/>
              </w:rPr>
              <w:t>Nov 17, 2019</w:t>
            </w:r>
          </w:p>
        </w:tc>
        <w:tc>
          <w:tcPr>
            <w:tcW w:w="1170" w:type="dxa"/>
          </w:tcPr>
          <w:p w14:paraId="5150513D" w14:textId="6DCF59A2" w:rsidR="1F579D3A" w:rsidRDefault="5F8FB40A" w:rsidP="1F579D3A">
            <w:pPr>
              <w:rPr>
                <w:rFonts w:eastAsia="Times New Roman"/>
                <w:sz w:val="20"/>
                <w:szCs w:val="20"/>
              </w:rPr>
            </w:pPr>
            <w:r w:rsidRPr="5F8FB40A">
              <w:rPr>
                <w:rFonts w:eastAsia="Times New Roman"/>
                <w:sz w:val="20"/>
                <w:szCs w:val="20"/>
              </w:rPr>
              <w:t>Harley</w:t>
            </w:r>
          </w:p>
        </w:tc>
        <w:tc>
          <w:tcPr>
            <w:tcW w:w="1085" w:type="dxa"/>
          </w:tcPr>
          <w:p w14:paraId="68881FB9" w14:textId="48036CA3" w:rsidR="1F579D3A" w:rsidRDefault="5F8FB40A" w:rsidP="1F579D3A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5F8FB40A">
              <w:rPr>
                <w:rFonts w:eastAsia="Times New Roman"/>
                <w:sz w:val="20"/>
                <w:szCs w:val="20"/>
              </w:rPr>
              <w:t>Milestone</w:t>
            </w:r>
            <w:r w:rsidR="59BEDE14" w:rsidRPr="59BEDE14">
              <w:rPr>
                <w:rFonts w:eastAsia="Times New Roman"/>
                <w:sz w:val="20"/>
                <w:szCs w:val="20"/>
              </w:rPr>
              <w:t xml:space="preserve"> 4</w:t>
            </w:r>
          </w:p>
        </w:tc>
        <w:tc>
          <w:tcPr>
            <w:tcW w:w="1845" w:type="dxa"/>
          </w:tcPr>
          <w:p w14:paraId="754781B0" w14:textId="65621D4B" w:rsidR="1F579D3A" w:rsidRDefault="3BF03626" w:rsidP="1F579D3A">
            <w:pPr>
              <w:rPr>
                <w:rFonts w:eastAsia="Times New Roman"/>
                <w:sz w:val="20"/>
                <w:szCs w:val="20"/>
              </w:rPr>
            </w:pPr>
            <w:r w:rsidRPr="3BF03626">
              <w:rPr>
                <w:rFonts w:eastAsia="Times New Roman"/>
                <w:sz w:val="20"/>
                <w:szCs w:val="20"/>
              </w:rPr>
              <w:t xml:space="preserve">I became </w:t>
            </w:r>
            <w:r w:rsidR="5D33DCB5" w:rsidRPr="5D33DCB5">
              <w:rPr>
                <w:rFonts w:eastAsia="Times New Roman"/>
                <w:sz w:val="20"/>
                <w:szCs w:val="20"/>
              </w:rPr>
              <w:t>acquainted</w:t>
            </w:r>
            <w:r w:rsidRPr="3BF03626">
              <w:rPr>
                <w:rFonts w:eastAsia="Times New Roman"/>
                <w:sz w:val="20"/>
                <w:szCs w:val="20"/>
              </w:rPr>
              <w:t xml:space="preserve"> with </w:t>
            </w:r>
            <w:r w:rsidR="3D609D3B" w:rsidRPr="3D609D3B">
              <w:rPr>
                <w:rFonts w:eastAsia="Times New Roman"/>
                <w:sz w:val="20"/>
                <w:szCs w:val="20"/>
              </w:rPr>
              <w:t>SQLyog.</w:t>
            </w:r>
          </w:p>
        </w:tc>
        <w:tc>
          <w:tcPr>
            <w:tcW w:w="1521" w:type="dxa"/>
          </w:tcPr>
          <w:p w14:paraId="44F88340" w14:textId="62620F56" w:rsidR="1F579D3A" w:rsidRDefault="05A9D5E9" w:rsidP="1F579D3A">
            <w:pPr>
              <w:rPr>
                <w:rFonts w:eastAsia="Times New Roman"/>
                <w:sz w:val="20"/>
                <w:szCs w:val="20"/>
              </w:rPr>
            </w:pPr>
            <w:r w:rsidRPr="05A9D5E9">
              <w:rPr>
                <w:rFonts w:eastAsia="Times New Roman"/>
                <w:sz w:val="20"/>
                <w:szCs w:val="20"/>
              </w:rPr>
              <w:t xml:space="preserve">SQLyog is </w:t>
            </w:r>
            <w:r w:rsidR="45D08DC6" w:rsidRPr="45D08DC6">
              <w:rPr>
                <w:rFonts w:eastAsia="Times New Roman"/>
                <w:sz w:val="20"/>
                <w:szCs w:val="20"/>
              </w:rPr>
              <w:t xml:space="preserve">a powerfull GUI </w:t>
            </w:r>
            <w:r w:rsidR="4ABE3DAD" w:rsidRPr="4ABE3DAD">
              <w:rPr>
                <w:rFonts w:eastAsia="Times New Roman"/>
                <w:sz w:val="20"/>
                <w:szCs w:val="20"/>
              </w:rPr>
              <w:t xml:space="preserve">tool for </w:t>
            </w:r>
            <w:r w:rsidR="66752100" w:rsidRPr="66752100">
              <w:rPr>
                <w:rFonts w:eastAsia="Times New Roman"/>
                <w:sz w:val="20"/>
                <w:szCs w:val="20"/>
              </w:rPr>
              <w:t>interfacing with MySQL</w:t>
            </w:r>
            <w:r w:rsidR="00C632B2">
              <w:rPr>
                <w:rFonts w:eastAsia="Times New Roman"/>
                <w:sz w:val="20"/>
                <w:szCs w:val="20"/>
              </w:rPr>
              <w:t>.</w:t>
            </w:r>
            <w:r w:rsidR="102F0CAF" w:rsidRPr="102F0CAF">
              <w:rPr>
                <w:rFonts w:eastAsia="Times New Roman"/>
                <w:sz w:val="20"/>
                <w:szCs w:val="20"/>
              </w:rPr>
              <w:t xml:space="preserve"> </w:t>
            </w:r>
            <w:r w:rsidR="00C632B2">
              <w:rPr>
                <w:rFonts w:eastAsia="Times New Roman"/>
                <w:sz w:val="20"/>
                <w:szCs w:val="20"/>
              </w:rPr>
              <w:t>P</w:t>
            </w:r>
            <w:r w:rsidR="102F0CAF" w:rsidRPr="102F0CAF">
              <w:rPr>
                <w:rFonts w:eastAsia="Times New Roman"/>
                <w:sz w:val="20"/>
                <w:szCs w:val="20"/>
              </w:rPr>
              <w:t xml:space="preserve">reviously </w:t>
            </w:r>
            <w:r w:rsidR="1C2D93D3" w:rsidRPr="1C2D93D3">
              <w:rPr>
                <w:rFonts w:eastAsia="Times New Roman"/>
                <w:sz w:val="20"/>
                <w:szCs w:val="20"/>
              </w:rPr>
              <w:t>I wrote</w:t>
            </w:r>
            <w:r w:rsidR="4C0913E1" w:rsidRPr="4C0913E1">
              <w:rPr>
                <w:rFonts w:eastAsia="Times New Roman"/>
                <w:sz w:val="20"/>
                <w:szCs w:val="20"/>
              </w:rPr>
              <w:t xml:space="preserve"> scripts for everything I did</w:t>
            </w:r>
            <w:r w:rsidR="2B145B18" w:rsidRPr="2B145B18">
              <w:rPr>
                <w:rFonts w:eastAsia="Times New Roman"/>
                <w:sz w:val="20"/>
                <w:szCs w:val="20"/>
              </w:rPr>
              <w:t xml:space="preserve"> with MySQL </w:t>
            </w:r>
            <w:r w:rsidR="0EBA6646" w:rsidRPr="0EBA6646">
              <w:rPr>
                <w:rFonts w:eastAsia="Times New Roman"/>
                <w:sz w:val="20"/>
                <w:szCs w:val="20"/>
              </w:rPr>
              <w:t>databases.</w:t>
            </w:r>
          </w:p>
        </w:tc>
        <w:tc>
          <w:tcPr>
            <w:tcW w:w="1130" w:type="dxa"/>
          </w:tcPr>
          <w:p w14:paraId="0B22390C" w14:textId="736439AC" w:rsidR="1F579D3A" w:rsidRDefault="0EBA6646" w:rsidP="1F579D3A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EBA6646">
              <w:rPr>
                <w:rFonts w:eastAsia="Times New Roman"/>
                <w:sz w:val="20"/>
                <w:szCs w:val="20"/>
              </w:rPr>
              <w:t>Technical</w:t>
            </w:r>
          </w:p>
        </w:tc>
        <w:tc>
          <w:tcPr>
            <w:tcW w:w="1838" w:type="dxa"/>
          </w:tcPr>
          <w:p w14:paraId="1523194A" w14:textId="7353FA50" w:rsidR="1F579D3A" w:rsidRDefault="1048C80B" w:rsidP="1F579D3A">
            <w:pPr>
              <w:rPr>
                <w:rFonts w:eastAsia="Times New Roman"/>
                <w:sz w:val="20"/>
                <w:szCs w:val="20"/>
              </w:rPr>
            </w:pPr>
            <w:r w:rsidRPr="1048C80B">
              <w:rPr>
                <w:rFonts w:eastAsia="Times New Roman"/>
                <w:sz w:val="20"/>
                <w:szCs w:val="20"/>
              </w:rPr>
              <w:t xml:space="preserve">I should be </w:t>
            </w:r>
            <w:r w:rsidR="52632D90" w:rsidRPr="52632D90">
              <w:rPr>
                <w:rFonts w:eastAsia="Times New Roman"/>
                <w:sz w:val="20"/>
                <w:szCs w:val="20"/>
              </w:rPr>
              <w:t xml:space="preserve">able to create </w:t>
            </w:r>
            <w:r w:rsidR="567C4682" w:rsidRPr="567C4682">
              <w:rPr>
                <w:rFonts w:eastAsia="Times New Roman"/>
                <w:sz w:val="20"/>
                <w:szCs w:val="20"/>
              </w:rPr>
              <w:t xml:space="preserve">and modify databases </w:t>
            </w:r>
            <w:r w:rsidR="19627F76" w:rsidRPr="19627F76">
              <w:rPr>
                <w:rFonts w:eastAsia="Times New Roman"/>
                <w:sz w:val="20"/>
                <w:szCs w:val="20"/>
              </w:rPr>
              <w:t xml:space="preserve">a bit faster now that I </w:t>
            </w:r>
            <w:r w:rsidR="6FF430C3" w:rsidRPr="6FF430C3">
              <w:rPr>
                <w:rFonts w:eastAsia="Times New Roman"/>
                <w:sz w:val="20"/>
                <w:szCs w:val="20"/>
              </w:rPr>
              <w:t xml:space="preserve">have </w:t>
            </w:r>
            <w:r w:rsidR="0FA398CF" w:rsidRPr="0FA398CF">
              <w:rPr>
                <w:rFonts w:eastAsia="Times New Roman"/>
                <w:sz w:val="20"/>
                <w:szCs w:val="20"/>
              </w:rPr>
              <w:t>SQLyog.</w:t>
            </w:r>
          </w:p>
        </w:tc>
      </w:tr>
      <w:tr w:rsidR="0825BCBC" w14:paraId="203BE19C" w14:textId="77777777" w:rsidTr="234BAC95">
        <w:tc>
          <w:tcPr>
            <w:tcW w:w="895" w:type="dxa"/>
          </w:tcPr>
          <w:p w14:paraId="15434095" w14:textId="3461CCC2" w:rsidR="0825BCBC" w:rsidRDefault="3B679315" w:rsidP="0825BCBC">
            <w:pPr>
              <w:rPr>
                <w:rFonts w:eastAsia="Times New Roman"/>
                <w:sz w:val="20"/>
                <w:szCs w:val="20"/>
              </w:rPr>
            </w:pPr>
            <w:r w:rsidRPr="3B679315">
              <w:rPr>
                <w:rFonts w:eastAsia="Times New Roman"/>
                <w:sz w:val="20"/>
                <w:szCs w:val="20"/>
              </w:rPr>
              <w:t>Nov. 14, 2019</w:t>
            </w:r>
          </w:p>
        </w:tc>
        <w:tc>
          <w:tcPr>
            <w:tcW w:w="1170" w:type="dxa"/>
          </w:tcPr>
          <w:p w14:paraId="1FC95FC7" w14:textId="767EDFB3" w:rsidR="0825BCBC" w:rsidRDefault="00242FB7" w:rsidP="0825BCBC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</w:t>
            </w:r>
            <w:r w:rsidR="3B679315" w:rsidRPr="3B679315">
              <w:rPr>
                <w:rFonts w:eastAsia="Times New Roman"/>
                <w:sz w:val="20"/>
                <w:szCs w:val="20"/>
              </w:rPr>
              <w:t>idan</w:t>
            </w:r>
          </w:p>
        </w:tc>
        <w:tc>
          <w:tcPr>
            <w:tcW w:w="1085" w:type="dxa"/>
          </w:tcPr>
          <w:p w14:paraId="021292A4" w14:textId="27D309AA" w:rsidR="0825BCBC" w:rsidRDefault="3B679315" w:rsidP="0825BC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3B679315">
              <w:rPr>
                <w:rFonts w:eastAsia="Times New Roman"/>
                <w:sz w:val="20"/>
                <w:szCs w:val="20"/>
              </w:rPr>
              <w:t>Milestone 4</w:t>
            </w:r>
          </w:p>
        </w:tc>
        <w:tc>
          <w:tcPr>
            <w:tcW w:w="1845" w:type="dxa"/>
          </w:tcPr>
          <w:p w14:paraId="496CD575" w14:textId="227F4129" w:rsidR="0825BCBC" w:rsidRDefault="162068EE" w:rsidP="5F1E2642">
            <w:pPr>
              <w:spacing w:line="259" w:lineRule="auto"/>
              <w:rPr>
                <w:rFonts w:eastAsia="Times New Roman"/>
                <w:sz w:val="20"/>
                <w:szCs w:val="20"/>
              </w:rPr>
            </w:pPr>
            <w:r w:rsidRPr="162068EE">
              <w:rPr>
                <w:rFonts w:eastAsia="Times New Roman"/>
                <w:sz w:val="20"/>
                <w:szCs w:val="20"/>
              </w:rPr>
              <w:t xml:space="preserve">I learned more about how php </w:t>
            </w:r>
            <w:r w:rsidR="5502037D" w:rsidRPr="5502037D">
              <w:rPr>
                <w:rFonts w:eastAsia="Times New Roman"/>
                <w:sz w:val="20"/>
                <w:szCs w:val="20"/>
              </w:rPr>
              <w:t>functions</w:t>
            </w:r>
            <w:r w:rsidR="548287E7" w:rsidRPr="548287E7"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21" w:type="dxa"/>
          </w:tcPr>
          <w:p w14:paraId="7F17EFAB" w14:textId="23CAAECC" w:rsidR="0825BCBC" w:rsidRDefault="3150D886" w:rsidP="0825BCBC">
            <w:pPr>
              <w:rPr>
                <w:rFonts w:eastAsia="Times New Roman"/>
                <w:sz w:val="20"/>
                <w:szCs w:val="20"/>
              </w:rPr>
            </w:pPr>
            <w:r w:rsidRPr="3150D886">
              <w:rPr>
                <w:rFonts w:eastAsia="Times New Roman"/>
                <w:sz w:val="20"/>
                <w:szCs w:val="20"/>
              </w:rPr>
              <w:t xml:space="preserve">Php </w:t>
            </w:r>
            <w:r w:rsidR="03334517" w:rsidRPr="03334517">
              <w:rPr>
                <w:rFonts w:eastAsia="Times New Roman"/>
                <w:sz w:val="20"/>
                <w:szCs w:val="20"/>
              </w:rPr>
              <w:t>d</w:t>
            </w:r>
            <w:r w:rsidR="0017723A">
              <w:rPr>
                <w:rFonts w:eastAsia="Times New Roman"/>
                <w:sz w:val="20"/>
                <w:szCs w:val="20"/>
              </w:rPr>
              <w:t>oes</w:t>
            </w:r>
            <w:r w:rsidRPr="3150D886">
              <w:rPr>
                <w:rFonts w:eastAsia="Times New Roman"/>
                <w:sz w:val="20"/>
                <w:szCs w:val="20"/>
              </w:rPr>
              <w:t xml:space="preserve"> not remember where you are when it sends back</w:t>
            </w:r>
            <w:r w:rsidR="65DA1E26" w:rsidRPr="65DA1E26">
              <w:rPr>
                <w:rFonts w:eastAsia="Times New Roman"/>
                <w:sz w:val="20"/>
                <w:szCs w:val="20"/>
              </w:rPr>
              <w:t xml:space="preserve"> the web </w:t>
            </w:r>
            <w:proofErr w:type="gramStart"/>
            <w:r w:rsidR="65DA1E26" w:rsidRPr="65DA1E26">
              <w:rPr>
                <w:rFonts w:eastAsia="Times New Roman"/>
                <w:sz w:val="20"/>
                <w:szCs w:val="20"/>
              </w:rPr>
              <w:t>page</w:t>
            </w:r>
            <w:proofErr w:type="gramEnd"/>
            <w:r w:rsidR="65DA1E26" w:rsidRPr="65DA1E26">
              <w:rPr>
                <w:rFonts w:eastAsia="Times New Roman"/>
                <w:sz w:val="20"/>
                <w:szCs w:val="20"/>
              </w:rPr>
              <w:t xml:space="preserve"> so you have to </w:t>
            </w:r>
            <w:r w:rsidR="719CB785" w:rsidRPr="719CB785">
              <w:rPr>
                <w:rFonts w:eastAsia="Times New Roman"/>
                <w:sz w:val="20"/>
                <w:szCs w:val="20"/>
              </w:rPr>
              <w:t xml:space="preserve">program it to </w:t>
            </w:r>
            <w:r w:rsidR="3F5E4C52" w:rsidRPr="3F5E4C52">
              <w:rPr>
                <w:rFonts w:eastAsia="Times New Roman"/>
                <w:sz w:val="20"/>
                <w:szCs w:val="20"/>
              </w:rPr>
              <w:t xml:space="preserve">save values that you want to </w:t>
            </w:r>
            <w:r w:rsidR="586BFF22" w:rsidRPr="586BFF22">
              <w:rPr>
                <w:rFonts w:eastAsia="Times New Roman"/>
                <w:sz w:val="20"/>
                <w:szCs w:val="20"/>
              </w:rPr>
              <w:t>manipulate later</w:t>
            </w:r>
            <w:r w:rsidR="3F5E4C52" w:rsidRPr="3F5E4C52"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</w:tcPr>
          <w:p w14:paraId="22F44765" w14:textId="7A43BB04" w:rsidR="0825BCBC" w:rsidRDefault="0017723A" w:rsidP="0825BCBC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</w:t>
            </w:r>
            <w:r w:rsidR="12E35070" w:rsidRPr="12E35070">
              <w:rPr>
                <w:rFonts w:eastAsia="Times New Roman"/>
                <w:sz w:val="20"/>
                <w:szCs w:val="20"/>
              </w:rPr>
              <w:t>echnical</w:t>
            </w:r>
          </w:p>
        </w:tc>
        <w:tc>
          <w:tcPr>
            <w:tcW w:w="1838" w:type="dxa"/>
          </w:tcPr>
          <w:p w14:paraId="0F956D75" w14:textId="48628818" w:rsidR="0825BCBC" w:rsidRDefault="780E6E0A" w:rsidP="0825BCBC">
            <w:pPr>
              <w:rPr>
                <w:rFonts w:eastAsia="Times New Roman"/>
                <w:sz w:val="20"/>
                <w:szCs w:val="20"/>
              </w:rPr>
            </w:pPr>
            <w:r w:rsidRPr="780E6E0A">
              <w:rPr>
                <w:rFonts w:eastAsia="Times New Roman"/>
                <w:sz w:val="20"/>
                <w:szCs w:val="20"/>
              </w:rPr>
              <w:t>This will help me to make the web app function and remember where the user is along the process</w:t>
            </w:r>
            <w:r w:rsidR="5B057BCB" w:rsidRPr="5B057BCB"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</w:tr>
      <w:tr w:rsidR="00242FB7" w14:paraId="7B750383" w14:textId="77777777" w:rsidTr="234BAC95">
        <w:tc>
          <w:tcPr>
            <w:tcW w:w="895" w:type="dxa"/>
          </w:tcPr>
          <w:p w14:paraId="2C15C8E6" w14:textId="53736972" w:rsidR="00242FB7" w:rsidRPr="3B679315" w:rsidRDefault="00242FB7" w:rsidP="0825BCBC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Nov. 14, 2019</w:t>
            </w:r>
          </w:p>
        </w:tc>
        <w:tc>
          <w:tcPr>
            <w:tcW w:w="1170" w:type="dxa"/>
          </w:tcPr>
          <w:p w14:paraId="5AC8ED07" w14:textId="06448DEB" w:rsidR="00242FB7" w:rsidRPr="3B679315" w:rsidRDefault="00242FB7" w:rsidP="0825BCBC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Justin</w:t>
            </w:r>
          </w:p>
        </w:tc>
        <w:tc>
          <w:tcPr>
            <w:tcW w:w="1085" w:type="dxa"/>
          </w:tcPr>
          <w:p w14:paraId="693A1EB3" w14:textId="784D083B" w:rsidR="00242FB7" w:rsidRPr="3B679315" w:rsidRDefault="00242FB7" w:rsidP="0825BCBC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Milestone 4</w:t>
            </w:r>
          </w:p>
        </w:tc>
        <w:tc>
          <w:tcPr>
            <w:tcW w:w="1845" w:type="dxa"/>
          </w:tcPr>
          <w:p w14:paraId="75B8AE36" w14:textId="3B800A05" w:rsidR="00242FB7" w:rsidRPr="3B679315" w:rsidRDefault="004C58FE" w:rsidP="0825BCBC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I learned the basics of </w:t>
            </w:r>
            <w:r w:rsidR="00153D3F">
              <w:rPr>
                <w:rFonts w:eastAsia="Times New Roman"/>
                <w:sz w:val="20"/>
                <w:szCs w:val="20"/>
              </w:rPr>
              <w:t xml:space="preserve">integrating </w:t>
            </w:r>
            <w:r w:rsidR="00735C13">
              <w:rPr>
                <w:rFonts w:eastAsia="Times New Roman"/>
                <w:sz w:val="20"/>
                <w:szCs w:val="20"/>
              </w:rPr>
              <w:t xml:space="preserve">databases into PHP, which </w:t>
            </w:r>
            <w:r w:rsidR="000B39DD">
              <w:rPr>
                <w:rFonts w:eastAsia="Times New Roman"/>
                <w:sz w:val="20"/>
                <w:szCs w:val="20"/>
              </w:rPr>
              <w:t>will be essential for our app when it is developed</w:t>
            </w:r>
            <w:r w:rsidR="00835EE8">
              <w:rPr>
                <w:rFonts w:eastAsia="Times New Roman"/>
                <w:sz w:val="20"/>
                <w:szCs w:val="20"/>
              </w:rPr>
              <w:t>.</w:t>
            </w:r>
          </w:p>
        </w:tc>
        <w:tc>
          <w:tcPr>
            <w:tcW w:w="1521" w:type="dxa"/>
          </w:tcPr>
          <w:p w14:paraId="4900511E" w14:textId="4267E23B" w:rsidR="00242FB7" w:rsidRDefault="008451B2" w:rsidP="0825BCBC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Now that I know how to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 xml:space="preserve">actually </w:t>
            </w:r>
            <w:r w:rsidR="00C02B44">
              <w:rPr>
                <w:rFonts w:eastAsia="Times New Roman"/>
                <w:sz w:val="20"/>
                <w:szCs w:val="20"/>
              </w:rPr>
              <w:t>make</w:t>
            </w:r>
            <w:proofErr w:type="gramEnd"/>
            <w:r w:rsidR="00C02B44">
              <w:rPr>
                <w:rFonts w:eastAsia="Times New Roman"/>
                <w:sz w:val="20"/>
                <w:szCs w:val="20"/>
              </w:rPr>
              <w:t xml:space="preserve"> everything connect, </w:t>
            </w:r>
            <w:r w:rsidR="003D7B71">
              <w:rPr>
                <w:rFonts w:eastAsia="Times New Roman"/>
                <w:sz w:val="20"/>
                <w:szCs w:val="20"/>
              </w:rPr>
              <w:t>creating the web app actually seems like something that can be done</w:t>
            </w:r>
            <w:r w:rsidR="0001678C">
              <w:rPr>
                <w:rFonts w:eastAsia="Times New Roman"/>
                <w:sz w:val="20"/>
                <w:szCs w:val="20"/>
              </w:rPr>
              <w:t>.</w:t>
            </w:r>
          </w:p>
        </w:tc>
        <w:tc>
          <w:tcPr>
            <w:tcW w:w="1130" w:type="dxa"/>
          </w:tcPr>
          <w:p w14:paraId="2C34BD59" w14:textId="5A293AF8" w:rsidR="00242FB7" w:rsidRDefault="00E71945" w:rsidP="0825BCBC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Technical</w:t>
            </w:r>
          </w:p>
        </w:tc>
        <w:tc>
          <w:tcPr>
            <w:tcW w:w="1838" w:type="dxa"/>
          </w:tcPr>
          <w:p w14:paraId="7E50C3D0" w14:textId="0234F0CC" w:rsidR="00242FB7" w:rsidRDefault="00765BD2" w:rsidP="0825BCBC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Now that </w:t>
            </w:r>
            <w:r w:rsidR="00C21E84">
              <w:rPr>
                <w:rFonts w:eastAsia="Times New Roman"/>
                <w:sz w:val="20"/>
                <w:szCs w:val="20"/>
              </w:rPr>
              <w:t xml:space="preserve">we know how to </w:t>
            </w:r>
            <w:r w:rsidR="008E51F9">
              <w:rPr>
                <w:rFonts w:eastAsia="Times New Roman"/>
                <w:sz w:val="20"/>
                <w:szCs w:val="20"/>
              </w:rPr>
              <w:t>create the web ap</w:t>
            </w:r>
            <w:r w:rsidR="006C5D81">
              <w:rPr>
                <w:rFonts w:eastAsia="Times New Roman"/>
                <w:sz w:val="20"/>
                <w:szCs w:val="20"/>
              </w:rPr>
              <w:t xml:space="preserve">p, </w:t>
            </w:r>
            <w:r w:rsidR="007D440B">
              <w:rPr>
                <w:rFonts w:eastAsia="Times New Roman"/>
                <w:sz w:val="20"/>
                <w:szCs w:val="20"/>
              </w:rPr>
              <w:t xml:space="preserve">we have an idea of </w:t>
            </w:r>
            <w:r w:rsidR="00964684">
              <w:rPr>
                <w:rFonts w:eastAsia="Times New Roman"/>
                <w:sz w:val="20"/>
                <w:szCs w:val="20"/>
              </w:rPr>
              <w:t>how we can get it to work.</w:t>
            </w:r>
          </w:p>
        </w:tc>
      </w:tr>
      <w:tr w:rsidR="0063122B" w14:paraId="14D6C2A2" w14:textId="77777777" w:rsidTr="234BAC95">
        <w:tc>
          <w:tcPr>
            <w:tcW w:w="895" w:type="dxa"/>
          </w:tcPr>
          <w:p w14:paraId="4BE45AB5" w14:textId="1C6D2F0E" w:rsidR="0063122B" w:rsidRPr="087C9591" w:rsidRDefault="009B02E2" w:rsidP="087C959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Oct. 26, 2019</w:t>
            </w:r>
          </w:p>
        </w:tc>
        <w:tc>
          <w:tcPr>
            <w:tcW w:w="1170" w:type="dxa"/>
          </w:tcPr>
          <w:p w14:paraId="1278BD6E" w14:textId="2DE6BB14" w:rsidR="0063122B" w:rsidRDefault="009B02E2" w:rsidP="087C959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Beryon</w:t>
            </w:r>
          </w:p>
        </w:tc>
        <w:tc>
          <w:tcPr>
            <w:tcW w:w="1085" w:type="dxa"/>
          </w:tcPr>
          <w:p w14:paraId="3D07D91D" w14:textId="424FED65" w:rsidR="0063122B" w:rsidRPr="1286BA53" w:rsidRDefault="009B02E2" w:rsidP="087C9591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Milestone 3</w:t>
            </w:r>
          </w:p>
        </w:tc>
        <w:tc>
          <w:tcPr>
            <w:tcW w:w="1845" w:type="dxa"/>
          </w:tcPr>
          <w:p w14:paraId="7120F131" w14:textId="32503DCD" w:rsidR="0063122B" w:rsidRPr="4B747060" w:rsidRDefault="00175206" w:rsidP="087C959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This may be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similar to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 an earlier one I </w:t>
            </w:r>
            <w:r w:rsidR="0032620B">
              <w:rPr>
                <w:rFonts w:eastAsia="Times New Roman"/>
                <w:sz w:val="20"/>
                <w:szCs w:val="20"/>
              </w:rPr>
              <w:t>did but</w:t>
            </w:r>
            <w:r>
              <w:rPr>
                <w:rFonts w:eastAsia="Times New Roman"/>
                <w:sz w:val="20"/>
                <w:szCs w:val="20"/>
              </w:rPr>
              <w:t xml:space="preserve"> found out the designer aspects within the Office Suite is a fair deal more powerful than I initially expected, even with 5+ years of experience using it for educational things. </w:t>
            </w:r>
          </w:p>
        </w:tc>
        <w:tc>
          <w:tcPr>
            <w:tcW w:w="1521" w:type="dxa"/>
          </w:tcPr>
          <w:p w14:paraId="17D1E5D5" w14:textId="44AAD54D" w:rsidR="0063122B" w:rsidRPr="750F1DDD" w:rsidRDefault="00D37285" w:rsidP="087C959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Design and layout aspects within Mic</w:t>
            </w:r>
            <w:r w:rsidR="00500572">
              <w:rPr>
                <w:rFonts w:eastAsia="Times New Roman"/>
                <w:sz w:val="20"/>
                <w:szCs w:val="20"/>
              </w:rPr>
              <w:t xml:space="preserve">rosoft Office Suite has far more functionality than it initially looks like. </w:t>
            </w:r>
          </w:p>
        </w:tc>
        <w:tc>
          <w:tcPr>
            <w:tcW w:w="1130" w:type="dxa"/>
          </w:tcPr>
          <w:p w14:paraId="6A6AC7C3" w14:textId="22D820F9" w:rsidR="0063122B" w:rsidRPr="4E0002D5" w:rsidRDefault="009B02E2" w:rsidP="087C9591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Technical</w:t>
            </w:r>
          </w:p>
        </w:tc>
        <w:tc>
          <w:tcPr>
            <w:tcW w:w="1838" w:type="dxa"/>
          </w:tcPr>
          <w:p w14:paraId="1D7E6433" w14:textId="6D1A2F66" w:rsidR="0063122B" w:rsidRPr="31BC2045" w:rsidRDefault="003A1239" w:rsidP="087C959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With this Milestone as can be observed, there’s a good deal more effort that I put into the presentation of the document</w:t>
            </w:r>
            <w:r w:rsidR="00D148FD">
              <w:rPr>
                <w:rFonts w:eastAsia="Times New Roman"/>
                <w:sz w:val="20"/>
                <w:szCs w:val="20"/>
              </w:rPr>
              <w:t xml:space="preserve"> and the layout such as with the table of contents which is almost automated with using the styles bar on the home tab. </w:t>
            </w:r>
            <w:r w:rsidR="007D3B52">
              <w:rPr>
                <w:rFonts w:eastAsia="Times New Roman"/>
                <w:sz w:val="20"/>
                <w:szCs w:val="20"/>
              </w:rPr>
              <w:t xml:space="preserve">This knowledge will be carried forwards into not just other documents, but all files created during this project. </w:t>
            </w:r>
          </w:p>
        </w:tc>
      </w:tr>
      <w:tr w:rsidR="087C9591" w14:paraId="4C694F4C" w14:textId="77777777" w:rsidTr="002A3081">
        <w:trPr>
          <w:trHeight w:val="2259"/>
        </w:trPr>
        <w:tc>
          <w:tcPr>
            <w:tcW w:w="895" w:type="dxa"/>
          </w:tcPr>
          <w:p w14:paraId="41E0B460" w14:textId="552E6BBE" w:rsidR="087C9591" w:rsidRDefault="087C9591" w:rsidP="087C9591">
            <w:pPr>
              <w:spacing w:line="259" w:lineRule="auto"/>
              <w:rPr>
                <w:rFonts w:eastAsia="Times New Roman"/>
                <w:sz w:val="20"/>
                <w:szCs w:val="20"/>
              </w:rPr>
            </w:pPr>
            <w:r w:rsidRPr="087C9591">
              <w:rPr>
                <w:rFonts w:eastAsia="Times New Roman"/>
                <w:sz w:val="20"/>
                <w:szCs w:val="20"/>
              </w:rPr>
              <w:t>Oct.</w:t>
            </w:r>
            <w:r w:rsidR="009B02E2">
              <w:rPr>
                <w:rFonts w:eastAsia="Times New Roman"/>
                <w:sz w:val="20"/>
                <w:szCs w:val="20"/>
              </w:rPr>
              <w:t xml:space="preserve"> </w:t>
            </w:r>
            <w:r w:rsidRPr="087C9591">
              <w:rPr>
                <w:rFonts w:eastAsia="Times New Roman"/>
                <w:sz w:val="20"/>
                <w:szCs w:val="20"/>
              </w:rPr>
              <w:t>26,</w:t>
            </w:r>
            <w:r w:rsidR="009B02E2">
              <w:rPr>
                <w:rFonts w:eastAsia="Times New Roman"/>
                <w:sz w:val="20"/>
                <w:szCs w:val="20"/>
              </w:rPr>
              <w:t xml:space="preserve"> </w:t>
            </w:r>
            <w:r w:rsidRPr="087C9591">
              <w:rPr>
                <w:rFonts w:eastAsia="Times New Roman"/>
                <w:sz w:val="20"/>
                <w:szCs w:val="20"/>
              </w:rPr>
              <w:t>2019</w:t>
            </w:r>
          </w:p>
        </w:tc>
        <w:tc>
          <w:tcPr>
            <w:tcW w:w="1170" w:type="dxa"/>
          </w:tcPr>
          <w:p w14:paraId="34CF6FFD" w14:textId="4075127C" w:rsidR="087C9591" w:rsidRDefault="001C28D4" w:rsidP="087C9591">
            <w:pPr>
              <w:spacing w:line="259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Eva</w:t>
            </w:r>
            <w:r w:rsidR="1286BA53" w:rsidRPr="1286BA53">
              <w:rPr>
                <w:rFonts w:eastAsia="Times New Roman"/>
                <w:sz w:val="20"/>
                <w:szCs w:val="20"/>
              </w:rPr>
              <w:t>n</w:t>
            </w:r>
          </w:p>
        </w:tc>
        <w:tc>
          <w:tcPr>
            <w:tcW w:w="1085" w:type="dxa"/>
          </w:tcPr>
          <w:p w14:paraId="465F87D4" w14:textId="3798597A" w:rsidR="087C9591" w:rsidRDefault="1286BA53" w:rsidP="087C9591">
            <w:pPr>
              <w:spacing w:line="259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1286BA53">
              <w:rPr>
                <w:rFonts w:eastAsia="Times New Roman"/>
                <w:sz w:val="20"/>
                <w:szCs w:val="20"/>
              </w:rPr>
              <w:t>Milestone</w:t>
            </w:r>
            <w:r w:rsidR="001C28D4">
              <w:rPr>
                <w:rFonts w:eastAsia="Times New Roman"/>
                <w:sz w:val="20"/>
                <w:szCs w:val="20"/>
              </w:rPr>
              <w:t xml:space="preserve"> </w:t>
            </w:r>
            <w:r w:rsidRPr="1286BA53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1845" w:type="dxa"/>
          </w:tcPr>
          <w:p w14:paraId="75D19D20" w14:textId="0C311B6C" w:rsidR="087C9591" w:rsidRDefault="4B747060" w:rsidP="087C9591">
            <w:pPr>
              <w:spacing w:line="259" w:lineRule="auto"/>
              <w:rPr>
                <w:rFonts w:eastAsia="Times New Roman"/>
                <w:sz w:val="20"/>
                <w:szCs w:val="20"/>
              </w:rPr>
            </w:pPr>
            <w:r w:rsidRPr="4B747060">
              <w:rPr>
                <w:rFonts w:eastAsia="Times New Roman"/>
                <w:sz w:val="20"/>
                <w:szCs w:val="20"/>
              </w:rPr>
              <w:t>Visio’s sharing policies are not as optimized as the rest of the office suit</w:t>
            </w:r>
            <w:r w:rsidR="00D0083C">
              <w:rPr>
                <w:rFonts w:eastAsia="Times New Roman"/>
                <w:sz w:val="20"/>
                <w:szCs w:val="20"/>
              </w:rPr>
              <w:t>e</w:t>
            </w:r>
            <w:r w:rsidRPr="4B747060">
              <w:rPr>
                <w:rFonts w:eastAsia="Times New Roman"/>
                <w:sz w:val="20"/>
                <w:szCs w:val="20"/>
              </w:rPr>
              <w:t>. At multiple time</w:t>
            </w:r>
            <w:r w:rsidR="00D0083C">
              <w:rPr>
                <w:rFonts w:eastAsia="Times New Roman"/>
                <w:sz w:val="20"/>
                <w:szCs w:val="20"/>
              </w:rPr>
              <w:t>s</w:t>
            </w:r>
            <w:r w:rsidRPr="4B747060">
              <w:rPr>
                <w:rFonts w:eastAsia="Times New Roman"/>
                <w:sz w:val="20"/>
                <w:szCs w:val="20"/>
              </w:rPr>
              <w:t xml:space="preserve"> what </w:t>
            </w:r>
            <w:r w:rsidR="72D585A7" w:rsidRPr="72D585A7">
              <w:rPr>
                <w:rFonts w:eastAsia="Times New Roman"/>
                <w:sz w:val="20"/>
                <w:szCs w:val="20"/>
              </w:rPr>
              <w:t xml:space="preserve">was </w:t>
            </w:r>
            <w:r w:rsidRPr="4B747060">
              <w:rPr>
                <w:rFonts w:eastAsia="Times New Roman"/>
                <w:sz w:val="20"/>
                <w:szCs w:val="20"/>
              </w:rPr>
              <w:t xml:space="preserve">the </w:t>
            </w:r>
            <w:r w:rsidR="473E7840" w:rsidRPr="473E7840">
              <w:rPr>
                <w:rFonts w:eastAsia="Times New Roman"/>
                <w:sz w:val="20"/>
                <w:szCs w:val="20"/>
              </w:rPr>
              <w:t>newest version was unclear.</w:t>
            </w:r>
          </w:p>
        </w:tc>
        <w:tc>
          <w:tcPr>
            <w:tcW w:w="1521" w:type="dxa"/>
          </w:tcPr>
          <w:p w14:paraId="24A3900D" w14:textId="141C8C64" w:rsidR="087C9591" w:rsidRDefault="750F1DDD" w:rsidP="087C9591">
            <w:pPr>
              <w:spacing w:line="259" w:lineRule="auto"/>
              <w:rPr>
                <w:rFonts w:eastAsia="Times New Roman"/>
                <w:sz w:val="20"/>
                <w:szCs w:val="20"/>
              </w:rPr>
            </w:pPr>
            <w:r w:rsidRPr="750F1DDD">
              <w:rPr>
                <w:rFonts w:eastAsia="Times New Roman"/>
                <w:sz w:val="20"/>
                <w:szCs w:val="20"/>
              </w:rPr>
              <w:t xml:space="preserve">Don’t </w:t>
            </w:r>
            <w:r w:rsidR="384C9C04" w:rsidRPr="384C9C04">
              <w:rPr>
                <w:rFonts w:eastAsia="Times New Roman"/>
                <w:sz w:val="20"/>
                <w:szCs w:val="20"/>
              </w:rPr>
              <w:t>rely</w:t>
            </w:r>
            <w:r w:rsidRPr="750F1DDD">
              <w:rPr>
                <w:rFonts w:eastAsia="Times New Roman"/>
                <w:sz w:val="20"/>
                <w:szCs w:val="20"/>
              </w:rPr>
              <w:t xml:space="preserve"> on </w:t>
            </w:r>
            <w:r w:rsidR="384C9C04" w:rsidRPr="384C9C04">
              <w:rPr>
                <w:rFonts w:eastAsia="Times New Roman"/>
                <w:sz w:val="20"/>
                <w:szCs w:val="20"/>
              </w:rPr>
              <w:t>Microsoft</w:t>
            </w:r>
            <w:r w:rsidRPr="750F1DDD">
              <w:rPr>
                <w:rFonts w:eastAsia="Times New Roman"/>
                <w:sz w:val="20"/>
                <w:szCs w:val="20"/>
              </w:rPr>
              <w:t xml:space="preserve"> office to share and maintain files</w:t>
            </w:r>
            <w:r w:rsidR="384C9C04" w:rsidRPr="384C9C04">
              <w:rPr>
                <w:rFonts w:eastAsia="Times New Roman"/>
                <w:sz w:val="20"/>
                <w:szCs w:val="20"/>
              </w:rPr>
              <w:t xml:space="preserve"> across users.</w:t>
            </w:r>
          </w:p>
        </w:tc>
        <w:tc>
          <w:tcPr>
            <w:tcW w:w="1130" w:type="dxa"/>
          </w:tcPr>
          <w:p w14:paraId="601D2E8D" w14:textId="0116B2D0" w:rsidR="087C9591" w:rsidRDefault="4E0002D5" w:rsidP="087C9591">
            <w:pPr>
              <w:spacing w:line="259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4E0002D5">
              <w:rPr>
                <w:rFonts w:eastAsia="Times New Roman"/>
                <w:sz w:val="20"/>
                <w:szCs w:val="20"/>
              </w:rPr>
              <w:t>Personal</w:t>
            </w:r>
          </w:p>
        </w:tc>
        <w:tc>
          <w:tcPr>
            <w:tcW w:w="1838" w:type="dxa"/>
          </w:tcPr>
          <w:p w14:paraId="73E8CE0A" w14:textId="08440049" w:rsidR="087C9591" w:rsidRDefault="31BC2045" w:rsidP="087C9591">
            <w:pPr>
              <w:spacing w:line="259" w:lineRule="auto"/>
              <w:rPr>
                <w:rFonts w:eastAsia="Times New Roman"/>
                <w:sz w:val="20"/>
                <w:szCs w:val="20"/>
              </w:rPr>
            </w:pPr>
            <w:r w:rsidRPr="31BC2045">
              <w:rPr>
                <w:rFonts w:eastAsia="Times New Roman"/>
                <w:sz w:val="20"/>
                <w:szCs w:val="20"/>
              </w:rPr>
              <w:t>If Visio o</w:t>
            </w:r>
            <w:r w:rsidR="00D0083C">
              <w:rPr>
                <w:rFonts w:eastAsia="Times New Roman"/>
                <w:sz w:val="20"/>
                <w:szCs w:val="20"/>
              </w:rPr>
              <w:t>r</w:t>
            </w:r>
            <w:r w:rsidRPr="31BC2045">
              <w:rPr>
                <w:rFonts w:eastAsia="Times New Roman"/>
                <w:sz w:val="20"/>
                <w:szCs w:val="20"/>
              </w:rPr>
              <w:t xml:space="preserve"> a program similar is used in the future</w:t>
            </w:r>
            <w:r w:rsidR="00D0083C">
              <w:rPr>
                <w:rFonts w:eastAsia="Times New Roman"/>
                <w:sz w:val="20"/>
                <w:szCs w:val="20"/>
              </w:rPr>
              <w:t>,</w:t>
            </w:r>
            <w:r w:rsidRPr="31BC2045">
              <w:rPr>
                <w:rFonts w:eastAsia="Times New Roman"/>
                <w:sz w:val="20"/>
                <w:szCs w:val="20"/>
              </w:rPr>
              <w:t xml:space="preserve"> a repository type program needs to be used.</w:t>
            </w:r>
          </w:p>
        </w:tc>
      </w:tr>
      <w:tr w:rsidR="015837EE" w14:paraId="11DB276A" w14:textId="77777777" w:rsidTr="234BAC95">
        <w:tc>
          <w:tcPr>
            <w:tcW w:w="895" w:type="dxa"/>
          </w:tcPr>
          <w:p w14:paraId="2EA184AA" w14:textId="5222A5E3" w:rsidR="015837EE" w:rsidRDefault="5AEB7980" w:rsidP="015837EE">
            <w:pPr>
              <w:spacing w:line="259" w:lineRule="auto"/>
              <w:rPr>
                <w:rFonts w:eastAsia="Times New Roman"/>
                <w:sz w:val="20"/>
                <w:szCs w:val="20"/>
              </w:rPr>
            </w:pPr>
            <w:r w:rsidRPr="5AEB7980">
              <w:rPr>
                <w:rFonts w:eastAsia="Times New Roman"/>
                <w:sz w:val="20"/>
                <w:szCs w:val="20"/>
              </w:rPr>
              <w:t>Oct. 24,</w:t>
            </w:r>
            <w:r w:rsidR="009B02E2">
              <w:rPr>
                <w:rFonts w:eastAsia="Times New Roman"/>
                <w:sz w:val="20"/>
                <w:szCs w:val="20"/>
              </w:rPr>
              <w:t xml:space="preserve"> </w:t>
            </w:r>
            <w:r w:rsidRPr="5AEB7980">
              <w:rPr>
                <w:rFonts w:eastAsia="Times New Roman"/>
                <w:sz w:val="20"/>
                <w:szCs w:val="20"/>
              </w:rPr>
              <w:t>2019</w:t>
            </w:r>
          </w:p>
        </w:tc>
        <w:tc>
          <w:tcPr>
            <w:tcW w:w="1170" w:type="dxa"/>
          </w:tcPr>
          <w:p w14:paraId="4C0AA55D" w14:textId="4928672D" w:rsidR="015837EE" w:rsidRDefault="5AEB7980" w:rsidP="015837EE">
            <w:pPr>
              <w:spacing w:line="259" w:lineRule="auto"/>
              <w:rPr>
                <w:rFonts w:eastAsia="Times New Roman"/>
                <w:sz w:val="20"/>
                <w:szCs w:val="20"/>
              </w:rPr>
            </w:pPr>
            <w:r w:rsidRPr="5AEB7980">
              <w:rPr>
                <w:rFonts w:eastAsia="Times New Roman"/>
                <w:sz w:val="20"/>
                <w:szCs w:val="20"/>
              </w:rPr>
              <w:t>Aidan</w:t>
            </w:r>
          </w:p>
        </w:tc>
        <w:tc>
          <w:tcPr>
            <w:tcW w:w="1085" w:type="dxa"/>
          </w:tcPr>
          <w:p w14:paraId="521B9C07" w14:textId="63E14AD5" w:rsidR="015837EE" w:rsidRDefault="5AEB7980" w:rsidP="015837EE">
            <w:pPr>
              <w:spacing w:line="259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5AEB7980">
              <w:rPr>
                <w:rFonts w:eastAsia="Times New Roman"/>
                <w:sz w:val="20"/>
                <w:szCs w:val="20"/>
              </w:rPr>
              <w:t>Milestone 3</w:t>
            </w:r>
          </w:p>
        </w:tc>
        <w:tc>
          <w:tcPr>
            <w:tcW w:w="1845" w:type="dxa"/>
          </w:tcPr>
          <w:p w14:paraId="721A046E" w14:textId="52E9594C" w:rsidR="015837EE" w:rsidRDefault="5AEB7980" w:rsidP="015837EE">
            <w:pPr>
              <w:spacing w:line="259" w:lineRule="auto"/>
              <w:rPr>
                <w:rFonts w:eastAsia="Times New Roman"/>
                <w:sz w:val="20"/>
                <w:szCs w:val="20"/>
              </w:rPr>
            </w:pPr>
            <w:r w:rsidRPr="5AEB7980">
              <w:rPr>
                <w:rFonts w:eastAsia="Times New Roman"/>
                <w:sz w:val="20"/>
                <w:szCs w:val="20"/>
              </w:rPr>
              <w:t xml:space="preserve">Not knowing enough about the scheduling process and how it is going to function </w:t>
            </w:r>
          </w:p>
        </w:tc>
        <w:tc>
          <w:tcPr>
            <w:tcW w:w="1521" w:type="dxa"/>
          </w:tcPr>
          <w:p w14:paraId="4B08C704" w14:textId="2A645CC9" w:rsidR="015837EE" w:rsidRDefault="5AEB7980" w:rsidP="07E8E152">
            <w:pPr>
              <w:spacing w:line="259" w:lineRule="auto"/>
              <w:rPr>
                <w:rFonts w:eastAsia="Times New Roman"/>
                <w:sz w:val="20"/>
                <w:szCs w:val="20"/>
              </w:rPr>
            </w:pPr>
            <w:r w:rsidRPr="5AEB7980">
              <w:rPr>
                <w:rFonts w:eastAsia="Times New Roman"/>
                <w:sz w:val="20"/>
                <w:szCs w:val="20"/>
              </w:rPr>
              <w:t>Focusing too much on the extra details of the system and not asking questions about some essential parts of the scheduling system</w:t>
            </w:r>
          </w:p>
          <w:p w14:paraId="34611A3E" w14:textId="04970DB4" w:rsidR="015837EE" w:rsidRDefault="015837EE" w:rsidP="015837EE">
            <w:pPr>
              <w:spacing w:line="259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0" w:type="dxa"/>
          </w:tcPr>
          <w:p w14:paraId="3741868D" w14:textId="7C03E9EA" w:rsidR="015837EE" w:rsidRDefault="009B02E2" w:rsidP="015837EE">
            <w:pPr>
              <w:spacing w:line="259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</w:t>
            </w:r>
            <w:r w:rsidR="5AEB7980" w:rsidRPr="5AEB7980">
              <w:rPr>
                <w:rFonts w:eastAsia="Times New Roman"/>
                <w:sz w:val="20"/>
                <w:szCs w:val="20"/>
              </w:rPr>
              <w:t>cademic</w:t>
            </w:r>
          </w:p>
        </w:tc>
        <w:tc>
          <w:tcPr>
            <w:tcW w:w="1838" w:type="dxa"/>
          </w:tcPr>
          <w:p w14:paraId="512E63EB" w14:textId="1E2EFDF5" w:rsidR="015837EE" w:rsidRDefault="5AEB7980" w:rsidP="015837EE">
            <w:pPr>
              <w:spacing w:line="259" w:lineRule="auto"/>
              <w:rPr>
                <w:rFonts w:eastAsia="Times New Roman"/>
                <w:sz w:val="20"/>
                <w:szCs w:val="20"/>
              </w:rPr>
            </w:pPr>
            <w:r w:rsidRPr="5AEB7980">
              <w:rPr>
                <w:rFonts w:eastAsia="Times New Roman"/>
                <w:sz w:val="20"/>
                <w:szCs w:val="20"/>
              </w:rPr>
              <w:t xml:space="preserve">I will try to look at the big picture more often to check if </w:t>
            </w:r>
            <w:r w:rsidR="165091EB" w:rsidRPr="165091EB">
              <w:rPr>
                <w:rFonts w:eastAsia="Times New Roman"/>
                <w:sz w:val="20"/>
                <w:szCs w:val="20"/>
              </w:rPr>
              <w:t>I</w:t>
            </w:r>
            <w:r w:rsidRPr="5AEB7980">
              <w:rPr>
                <w:rFonts w:eastAsia="Times New Roman"/>
                <w:sz w:val="20"/>
                <w:szCs w:val="20"/>
              </w:rPr>
              <w:t xml:space="preserve"> am only looking at one part</w:t>
            </w:r>
          </w:p>
        </w:tc>
      </w:tr>
      <w:tr w:rsidR="1B62D31F" w14:paraId="77425AE5" w14:textId="77777777" w:rsidTr="234BAC95">
        <w:tc>
          <w:tcPr>
            <w:tcW w:w="895" w:type="dxa"/>
          </w:tcPr>
          <w:p w14:paraId="67E3BFB2" w14:textId="04799651" w:rsidR="1B62D31F" w:rsidRDefault="1B62D31F" w:rsidP="1B62D31F">
            <w:pPr>
              <w:spacing w:line="259" w:lineRule="auto"/>
              <w:rPr>
                <w:rFonts w:eastAsia="Times New Roman"/>
                <w:sz w:val="24"/>
                <w:szCs w:val="24"/>
              </w:rPr>
            </w:pPr>
            <w:r w:rsidRPr="1B62D31F">
              <w:rPr>
                <w:rFonts w:eastAsia="Times New Roman"/>
                <w:sz w:val="20"/>
                <w:szCs w:val="20"/>
              </w:rPr>
              <w:t>Oct. 24,</w:t>
            </w:r>
          </w:p>
          <w:p w14:paraId="646D5232" w14:textId="59C76700" w:rsidR="1B62D31F" w:rsidRDefault="1B62D31F" w:rsidP="1B62D31F">
            <w:pPr>
              <w:spacing w:line="259" w:lineRule="auto"/>
              <w:rPr>
                <w:rFonts w:eastAsia="Times New Roman"/>
                <w:sz w:val="20"/>
                <w:szCs w:val="20"/>
              </w:rPr>
            </w:pPr>
            <w:r w:rsidRPr="1B62D31F">
              <w:rPr>
                <w:rFonts w:eastAsia="Times New Roman"/>
                <w:sz w:val="20"/>
                <w:szCs w:val="20"/>
              </w:rPr>
              <w:t>2019</w:t>
            </w:r>
          </w:p>
        </w:tc>
        <w:tc>
          <w:tcPr>
            <w:tcW w:w="1170" w:type="dxa"/>
          </w:tcPr>
          <w:p w14:paraId="70F909A0" w14:textId="6D46B8EB" w:rsidR="1B62D31F" w:rsidRDefault="1B62D31F" w:rsidP="1B62D31F">
            <w:pPr>
              <w:spacing w:line="259" w:lineRule="auto"/>
              <w:rPr>
                <w:rFonts w:eastAsia="Times New Roman"/>
              </w:rPr>
            </w:pPr>
            <w:r w:rsidRPr="1B62D31F">
              <w:rPr>
                <w:rFonts w:eastAsia="Times New Roman"/>
                <w:sz w:val="20"/>
                <w:szCs w:val="20"/>
              </w:rPr>
              <w:t>Harley</w:t>
            </w:r>
          </w:p>
        </w:tc>
        <w:tc>
          <w:tcPr>
            <w:tcW w:w="1085" w:type="dxa"/>
          </w:tcPr>
          <w:p w14:paraId="0F8CAFEB" w14:textId="7ACCE219" w:rsidR="1B62D31F" w:rsidRDefault="1B62D31F" w:rsidP="1B62D31F">
            <w:pPr>
              <w:spacing w:line="259" w:lineRule="auto"/>
              <w:jc w:val="center"/>
              <w:rPr>
                <w:rFonts w:eastAsia="Times New Roman"/>
              </w:rPr>
            </w:pPr>
            <w:r w:rsidRPr="1B62D31F">
              <w:rPr>
                <w:rFonts w:eastAsia="Times New Roman"/>
                <w:sz w:val="20"/>
                <w:szCs w:val="20"/>
              </w:rPr>
              <w:t>Milestone 3</w:t>
            </w:r>
          </w:p>
        </w:tc>
        <w:tc>
          <w:tcPr>
            <w:tcW w:w="1845" w:type="dxa"/>
          </w:tcPr>
          <w:p w14:paraId="7751E179" w14:textId="1C31EF00" w:rsidR="1B62D31F" w:rsidRDefault="1B62D31F" w:rsidP="1B62D31F">
            <w:pPr>
              <w:spacing w:line="259" w:lineRule="auto"/>
              <w:rPr>
                <w:rFonts w:eastAsia="Times New Roman"/>
                <w:sz w:val="20"/>
                <w:szCs w:val="20"/>
              </w:rPr>
            </w:pPr>
            <w:r w:rsidRPr="1B62D31F">
              <w:rPr>
                <w:rFonts w:eastAsia="Times New Roman"/>
                <w:sz w:val="20"/>
                <w:szCs w:val="20"/>
              </w:rPr>
              <w:t xml:space="preserve">Received a </w:t>
            </w:r>
            <w:r w:rsidR="2810394E" w:rsidRPr="2810394E">
              <w:rPr>
                <w:rFonts w:eastAsia="Times New Roman"/>
                <w:sz w:val="20"/>
                <w:szCs w:val="20"/>
              </w:rPr>
              <w:t>poor</w:t>
            </w:r>
            <w:r w:rsidRPr="1B62D31F">
              <w:rPr>
                <w:rFonts w:eastAsia="Times New Roman"/>
                <w:sz w:val="20"/>
                <w:szCs w:val="20"/>
              </w:rPr>
              <w:t xml:space="preserve"> grade on Milestone 2</w:t>
            </w:r>
          </w:p>
        </w:tc>
        <w:tc>
          <w:tcPr>
            <w:tcW w:w="1521" w:type="dxa"/>
          </w:tcPr>
          <w:p w14:paraId="402939BE" w14:textId="0D05ECEC" w:rsidR="1B62D31F" w:rsidRDefault="1B62D31F" w:rsidP="1B62D31F">
            <w:pPr>
              <w:spacing w:line="259" w:lineRule="auto"/>
              <w:rPr>
                <w:rFonts w:eastAsia="Times New Roman"/>
                <w:sz w:val="20"/>
                <w:szCs w:val="20"/>
              </w:rPr>
            </w:pPr>
            <w:r w:rsidRPr="1B62D31F">
              <w:rPr>
                <w:rFonts w:eastAsia="Times New Roman"/>
                <w:sz w:val="20"/>
                <w:szCs w:val="20"/>
              </w:rPr>
              <w:t xml:space="preserve">Proofreading everything extensively is very important to ensure the documentation is up to the standard expected of us. </w:t>
            </w:r>
          </w:p>
        </w:tc>
        <w:tc>
          <w:tcPr>
            <w:tcW w:w="1130" w:type="dxa"/>
          </w:tcPr>
          <w:p w14:paraId="7495CD46" w14:textId="05B7167D" w:rsidR="1B62D31F" w:rsidRDefault="1B62D31F" w:rsidP="1B62D31F">
            <w:pPr>
              <w:spacing w:line="259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1B62D31F">
              <w:rPr>
                <w:rFonts w:eastAsia="Times New Roman"/>
                <w:sz w:val="20"/>
                <w:szCs w:val="20"/>
              </w:rPr>
              <w:t>Academic</w:t>
            </w:r>
          </w:p>
        </w:tc>
        <w:tc>
          <w:tcPr>
            <w:tcW w:w="1838" w:type="dxa"/>
          </w:tcPr>
          <w:p w14:paraId="0B79F747" w14:textId="32E42808" w:rsidR="1B62D31F" w:rsidRDefault="1B62D31F" w:rsidP="1B62D31F">
            <w:pPr>
              <w:spacing w:line="259" w:lineRule="auto"/>
              <w:rPr>
                <w:rFonts w:eastAsia="Times New Roman"/>
                <w:sz w:val="20"/>
                <w:szCs w:val="20"/>
              </w:rPr>
            </w:pPr>
            <w:r w:rsidRPr="1B62D31F">
              <w:rPr>
                <w:rFonts w:eastAsia="Times New Roman"/>
                <w:sz w:val="20"/>
                <w:szCs w:val="20"/>
              </w:rPr>
              <w:t xml:space="preserve">I will now be aiding in the proofreading and revision going over the deliverables multiple times to ensure what we produce is high quality as much as I’m able to. </w:t>
            </w:r>
          </w:p>
        </w:tc>
      </w:tr>
      <w:tr w:rsidR="00BB31F1" w14:paraId="221C5A82" w14:textId="77777777" w:rsidTr="234BAC95">
        <w:trPr>
          <w:trHeight w:val="3284"/>
        </w:trPr>
        <w:tc>
          <w:tcPr>
            <w:tcW w:w="895" w:type="dxa"/>
          </w:tcPr>
          <w:p w14:paraId="48080115" w14:textId="7398FBA9" w:rsidR="00BB31F1" w:rsidRPr="005C443D" w:rsidRDefault="00BB31F1" w:rsidP="0930634C">
            <w:pPr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Oct</w:t>
            </w:r>
            <w:r w:rsidR="00923A60" w:rsidRPr="005C443D">
              <w:rPr>
                <w:rFonts w:eastAsia="Times New Roman" w:cstheme="minorHAnsi"/>
                <w:sz w:val="20"/>
                <w:szCs w:val="20"/>
              </w:rPr>
              <w:t>. 18, 2019</w:t>
            </w:r>
          </w:p>
        </w:tc>
        <w:tc>
          <w:tcPr>
            <w:tcW w:w="1170" w:type="dxa"/>
          </w:tcPr>
          <w:p w14:paraId="761E69F4" w14:textId="23AA6AD3" w:rsidR="00BB31F1" w:rsidRPr="005C443D" w:rsidRDefault="00923A60" w:rsidP="0930634C">
            <w:pPr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Beryon</w:t>
            </w:r>
          </w:p>
        </w:tc>
        <w:tc>
          <w:tcPr>
            <w:tcW w:w="1085" w:type="dxa"/>
          </w:tcPr>
          <w:p w14:paraId="07D3A1FE" w14:textId="77E28778" w:rsidR="00BB31F1" w:rsidRPr="005C443D" w:rsidRDefault="001276D3" w:rsidP="0930634C">
            <w:pPr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Milestone 3</w:t>
            </w:r>
          </w:p>
        </w:tc>
        <w:tc>
          <w:tcPr>
            <w:tcW w:w="1845" w:type="dxa"/>
          </w:tcPr>
          <w:p w14:paraId="5CFA338F" w14:textId="68254DF9" w:rsidR="00BB31F1" w:rsidRPr="005C443D" w:rsidRDefault="00A24B8A" w:rsidP="0930634C">
            <w:pPr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Lesson? Reminder? Whichever</w:t>
            </w:r>
            <w:r w:rsidR="00042F1F" w:rsidRPr="005C443D">
              <w:rPr>
                <w:rFonts w:eastAsia="Times New Roman" w:cstheme="minorHAnsi"/>
                <w:sz w:val="20"/>
                <w:szCs w:val="20"/>
              </w:rPr>
              <w:t>, finally sunk in</w:t>
            </w:r>
            <w:r w:rsidR="004842FD" w:rsidRPr="005C443D">
              <w:rPr>
                <w:rFonts w:eastAsia="Times New Roman" w:cstheme="minorHAnsi"/>
                <w:sz w:val="20"/>
                <w:szCs w:val="20"/>
              </w:rPr>
              <w:t xml:space="preserve"> that this is an actual system </w:t>
            </w:r>
            <w:r w:rsidR="008309AC" w:rsidRPr="005C443D">
              <w:rPr>
                <w:rFonts w:eastAsia="Times New Roman" w:cstheme="minorHAnsi"/>
                <w:sz w:val="20"/>
                <w:szCs w:val="20"/>
              </w:rPr>
              <w:t xml:space="preserve">being </w:t>
            </w:r>
            <w:r w:rsidR="007A5BD2" w:rsidRPr="005C443D">
              <w:rPr>
                <w:rFonts w:eastAsia="Times New Roman" w:cstheme="minorHAnsi"/>
                <w:sz w:val="20"/>
                <w:szCs w:val="20"/>
              </w:rPr>
              <w:t>developed.</w:t>
            </w:r>
          </w:p>
        </w:tc>
        <w:tc>
          <w:tcPr>
            <w:tcW w:w="1521" w:type="dxa"/>
          </w:tcPr>
          <w:p w14:paraId="0598EE30" w14:textId="7CB7AD20" w:rsidR="00BB31F1" w:rsidRPr="005C443D" w:rsidRDefault="00693600" w:rsidP="0930634C">
            <w:pPr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Far more detail than what I was accustomed to doing with classwork is required for this</w:t>
            </w:r>
            <w:r w:rsidR="006C68EB" w:rsidRPr="005C443D">
              <w:rPr>
                <w:rFonts w:eastAsia="Times New Roman" w:cstheme="minorHAnsi"/>
                <w:sz w:val="20"/>
                <w:szCs w:val="20"/>
              </w:rPr>
              <w:t xml:space="preserve"> systems project. </w:t>
            </w:r>
          </w:p>
        </w:tc>
        <w:tc>
          <w:tcPr>
            <w:tcW w:w="1130" w:type="dxa"/>
          </w:tcPr>
          <w:p w14:paraId="56F656DE" w14:textId="0E46B1F6" w:rsidR="00BB31F1" w:rsidRPr="005C443D" w:rsidRDefault="00693600" w:rsidP="0930634C">
            <w:pPr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Personal</w:t>
            </w:r>
          </w:p>
        </w:tc>
        <w:tc>
          <w:tcPr>
            <w:tcW w:w="1838" w:type="dxa"/>
          </w:tcPr>
          <w:p w14:paraId="436F5BAA" w14:textId="37DAA092" w:rsidR="00BB31F1" w:rsidRPr="005C443D" w:rsidRDefault="007876B3" w:rsidP="0930634C">
            <w:pPr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Going forwards, will be</w:t>
            </w:r>
            <w:r w:rsidR="00B67C18" w:rsidRPr="005C443D">
              <w:rPr>
                <w:rFonts w:eastAsia="Times New Roman" w:cstheme="minorHAnsi"/>
                <w:sz w:val="20"/>
                <w:szCs w:val="20"/>
              </w:rPr>
              <w:t xml:space="preserve"> redoubling efforts</w:t>
            </w:r>
            <w:r w:rsidRPr="005C443D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B67C18" w:rsidRPr="005C443D">
              <w:rPr>
                <w:rFonts w:eastAsia="Times New Roman" w:cstheme="minorHAnsi"/>
                <w:sz w:val="20"/>
                <w:szCs w:val="20"/>
              </w:rPr>
              <w:t>to ensure</w:t>
            </w:r>
            <w:r w:rsidR="007110FD" w:rsidRPr="005C443D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B67C18" w:rsidRPr="005C443D">
              <w:rPr>
                <w:rFonts w:eastAsia="Times New Roman" w:cstheme="minorHAnsi"/>
                <w:sz w:val="20"/>
                <w:szCs w:val="20"/>
              </w:rPr>
              <w:t>every</w:t>
            </w:r>
            <w:r w:rsidR="007110FD" w:rsidRPr="005C443D">
              <w:rPr>
                <w:rFonts w:eastAsia="Times New Roman" w:cstheme="minorHAnsi"/>
                <w:sz w:val="20"/>
                <w:szCs w:val="20"/>
              </w:rPr>
              <w:t xml:space="preserve"> little detail w</w:t>
            </w:r>
            <w:r w:rsidR="006C4BF7" w:rsidRPr="005C443D">
              <w:rPr>
                <w:rFonts w:eastAsia="Times New Roman" w:cstheme="minorHAnsi"/>
                <w:sz w:val="20"/>
                <w:szCs w:val="20"/>
              </w:rPr>
              <w:t>ith</w:t>
            </w:r>
            <w:r w:rsidR="007110FD" w:rsidRPr="005C443D">
              <w:rPr>
                <w:rFonts w:eastAsia="Times New Roman" w:cstheme="minorHAnsi"/>
                <w:sz w:val="20"/>
                <w:szCs w:val="20"/>
              </w:rPr>
              <w:t xml:space="preserve"> what we do to ensure that it not only fulfills the deliverable requirements, but also to whatever spec</w:t>
            </w:r>
            <w:r w:rsidR="00C95731" w:rsidRPr="005C443D">
              <w:rPr>
                <w:rFonts w:eastAsia="Times New Roman" w:cstheme="minorHAnsi"/>
                <w:sz w:val="20"/>
                <w:szCs w:val="20"/>
              </w:rPr>
              <w:t>ification</w:t>
            </w:r>
            <w:r w:rsidR="006C4BF7" w:rsidRPr="005C443D">
              <w:rPr>
                <w:rFonts w:eastAsia="Times New Roman" w:cstheme="minorHAnsi"/>
                <w:sz w:val="20"/>
                <w:szCs w:val="20"/>
              </w:rPr>
              <w:t xml:space="preserve"> the client provides on an aspect. </w:t>
            </w:r>
          </w:p>
        </w:tc>
      </w:tr>
      <w:tr w:rsidR="0930634C" w14:paraId="61BB59D5" w14:textId="77777777" w:rsidTr="234BAC95">
        <w:tc>
          <w:tcPr>
            <w:tcW w:w="895" w:type="dxa"/>
          </w:tcPr>
          <w:p w14:paraId="5ADCB0D1" w14:textId="28711220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Oct. 17, 2019</w:t>
            </w:r>
          </w:p>
        </w:tc>
        <w:tc>
          <w:tcPr>
            <w:tcW w:w="1170" w:type="dxa"/>
          </w:tcPr>
          <w:p w14:paraId="07B8158A" w14:textId="57BDE5AC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Justin</w:t>
            </w:r>
          </w:p>
        </w:tc>
        <w:tc>
          <w:tcPr>
            <w:tcW w:w="1085" w:type="dxa"/>
          </w:tcPr>
          <w:p w14:paraId="751EE051" w14:textId="0AD494A6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Milestone 3</w:t>
            </w:r>
          </w:p>
        </w:tc>
        <w:tc>
          <w:tcPr>
            <w:tcW w:w="1845" w:type="dxa"/>
          </w:tcPr>
          <w:p w14:paraId="3E99D349" w14:textId="038F52A9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We started focusing too heavily on aspects of the project that were not very important</w:t>
            </w:r>
          </w:p>
        </w:tc>
        <w:tc>
          <w:tcPr>
            <w:tcW w:w="1521" w:type="dxa"/>
          </w:tcPr>
          <w:p w14:paraId="01DD77B1" w14:textId="769C0F52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Focus on important things first, then think about extras later</w:t>
            </w:r>
          </w:p>
        </w:tc>
        <w:tc>
          <w:tcPr>
            <w:tcW w:w="1130" w:type="dxa"/>
          </w:tcPr>
          <w:p w14:paraId="745F807D" w14:textId="31AA042B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Academic</w:t>
            </w:r>
          </w:p>
        </w:tc>
        <w:tc>
          <w:tcPr>
            <w:tcW w:w="1838" w:type="dxa"/>
          </w:tcPr>
          <w:p w14:paraId="3472A876" w14:textId="73152169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 xml:space="preserve">From now on, we will focus on the functionality of the system, anything extra will only be considered after the basic requirements are met </w:t>
            </w:r>
          </w:p>
        </w:tc>
      </w:tr>
      <w:tr w:rsidR="0930634C" w14:paraId="4799722E" w14:textId="77777777" w:rsidTr="234BAC95">
        <w:tc>
          <w:tcPr>
            <w:tcW w:w="895" w:type="dxa"/>
          </w:tcPr>
          <w:p w14:paraId="7916B776" w14:textId="4AE3E704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Oct. 11, 2019</w:t>
            </w:r>
          </w:p>
        </w:tc>
        <w:tc>
          <w:tcPr>
            <w:tcW w:w="1170" w:type="dxa"/>
          </w:tcPr>
          <w:p w14:paraId="244D5D8C" w14:textId="78A220B1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Beryon</w:t>
            </w:r>
          </w:p>
        </w:tc>
        <w:tc>
          <w:tcPr>
            <w:tcW w:w="1085" w:type="dxa"/>
          </w:tcPr>
          <w:p w14:paraId="13544DFA" w14:textId="122D670E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Milestone 2</w:t>
            </w:r>
          </w:p>
        </w:tc>
        <w:tc>
          <w:tcPr>
            <w:tcW w:w="1845" w:type="dxa"/>
          </w:tcPr>
          <w:p w14:paraId="30D73ACB" w14:textId="44FB8696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Project has a substantial feature-set, most of which was previously unknown from the first couple times.</w:t>
            </w:r>
          </w:p>
        </w:tc>
        <w:tc>
          <w:tcPr>
            <w:tcW w:w="1521" w:type="dxa"/>
          </w:tcPr>
          <w:p w14:paraId="2C46233C" w14:textId="6199D9CF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 xml:space="preserve">Learned a good amount about how to work Project, including different ways to set up tasks and organize them. </w:t>
            </w:r>
          </w:p>
        </w:tc>
        <w:tc>
          <w:tcPr>
            <w:tcW w:w="1130" w:type="dxa"/>
          </w:tcPr>
          <w:p w14:paraId="349786C9" w14:textId="5009CE0E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Technical</w:t>
            </w:r>
          </w:p>
        </w:tc>
        <w:tc>
          <w:tcPr>
            <w:tcW w:w="1838" w:type="dxa"/>
          </w:tcPr>
          <w:p w14:paraId="702D04EF" w14:textId="6870E600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 xml:space="preserve">Going forwards, should be far easier to arrange events and plan things out via Project. As a side effect, there’s a measure of knowledge attained in how to potentially display events in the system being developed. </w:t>
            </w:r>
          </w:p>
        </w:tc>
      </w:tr>
      <w:tr w:rsidR="0930634C" w14:paraId="75ECBDD6" w14:textId="77777777" w:rsidTr="234BAC95">
        <w:trPr>
          <w:trHeight w:val="2319"/>
        </w:trPr>
        <w:tc>
          <w:tcPr>
            <w:tcW w:w="895" w:type="dxa"/>
          </w:tcPr>
          <w:p w14:paraId="3A7ACB6C" w14:textId="2295E811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Oct. 11, 2019</w:t>
            </w:r>
          </w:p>
        </w:tc>
        <w:tc>
          <w:tcPr>
            <w:tcW w:w="1170" w:type="dxa"/>
          </w:tcPr>
          <w:p w14:paraId="04BEF7CB" w14:textId="6405CF93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Justin</w:t>
            </w:r>
          </w:p>
        </w:tc>
        <w:tc>
          <w:tcPr>
            <w:tcW w:w="1085" w:type="dxa"/>
          </w:tcPr>
          <w:p w14:paraId="0420AC29" w14:textId="220C2D44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Milestone 2</w:t>
            </w:r>
          </w:p>
        </w:tc>
        <w:tc>
          <w:tcPr>
            <w:tcW w:w="1845" w:type="dxa"/>
          </w:tcPr>
          <w:p w14:paraId="709AD4D4" w14:textId="17BB0C0A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Milestone presentation was not great, no intro or conclusion</w:t>
            </w:r>
          </w:p>
        </w:tc>
        <w:tc>
          <w:tcPr>
            <w:tcW w:w="1521" w:type="dxa"/>
          </w:tcPr>
          <w:p w14:paraId="3E8702AB" w14:textId="674087B1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Make sure assignments include all components</w:t>
            </w:r>
          </w:p>
        </w:tc>
        <w:tc>
          <w:tcPr>
            <w:tcW w:w="1130" w:type="dxa"/>
          </w:tcPr>
          <w:p w14:paraId="28B98CF7" w14:textId="08B2A3ED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Academic</w:t>
            </w:r>
          </w:p>
        </w:tc>
        <w:tc>
          <w:tcPr>
            <w:tcW w:w="1838" w:type="dxa"/>
          </w:tcPr>
          <w:p w14:paraId="5A70016A" w14:textId="7EBA3D8C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We will have a team member observe presentations from the other class to know what needs to be included for future presentations</w:t>
            </w:r>
          </w:p>
        </w:tc>
      </w:tr>
      <w:tr w:rsidR="0930634C" w14:paraId="2C32F13D" w14:textId="77777777" w:rsidTr="234BAC95">
        <w:tc>
          <w:tcPr>
            <w:tcW w:w="895" w:type="dxa"/>
          </w:tcPr>
          <w:p w14:paraId="049267B2" w14:textId="77993EB8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 xml:space="preserve">Oct 11, </w:t>
            </w:r>
          </w:p>
          <w:p w14:paraId="420EE882" w14:textId="20344F2A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2019</w:t>
            </w:r>
          </w:p>
        </w:tc>
        <w:tc>
          <w:tcPr>
            <w:tcW w:w="1170" w:type="dxa"/>
          </w:tcPr>
          <w:p w14:paraId="68FCE95A" w14:textId="79730D61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Harley</w:t>
            </w:r>
          </w:p>
        </w:tc>
        <w:tc>
          <w:tcPr>
            <w:tcW w:w="1085" w:type="dxa"/>
          </w:tcPr>
          <w:p w14:paraId="45E4BEF7" w14:textId="2217450E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Milestone 2</w:t>
            </w:r>
          </w:p>
        </w:tc>
        <w:tc>
          <w:tcPr>
            <w:tcW w:w="1845" w:type="dxa"/>
          </w:tcPr>
          <w:p w14:paraId="09B87549" w14:textId="06F94472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Organization</w:t>
            </w:r>
          </w:p>
          <w:p w14:paraId="58537B0D" w14:textId="5324EA2C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of presentation</w:t>
            </w:r>
          </w:p>
          <w:p w14:paraId="0D9290F3" w14:textId="008211E9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was not ideal.</w:t>
            </w:r>
          </w:p>
        </w:tc>
        <w:tc>
          <w:tcPr>
            <w:tcW w:w="1521" w:type="dxa"/>
          </w:tcPr>
          <w:p w14:paraId="08929502" w14:textId="1CF3A302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The order in which the information is presented is very important if we want it to be easy to follow.</w:t>
            </w:r>
          </w:p>
        </w:tc>
        <w:tc>
          <w:tcPr>
            <w:tcW w:w="1130" w:type="dxa"/>
          </w:tcPr>
          <w:p w14:paraId="330E5AB5" w14:textId="503B8830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Academic.</w:t>
            </w:r>
          </w:p>
        </w:tc>
        <w:tc>
          <w:tcPr>
            <w:tcW w:w="1838" w:type="dxa"/>
          </w:tcPr>
          <w:p w14:paraId="03795F47" w14:textId="1C050FF0" w:rsidR="0930634C" w:rsidRPr="005C443D" w:rsidRDefault="1B62D31F" w:rsidP="1B62D31F">
            <w:pPr>
              <w:spacing w:line="259" w:lineRule="auto"/>
              <w:rPr>
                <w:rFonts w:eastAsia="Times New Roman"/>
                <w:sz w:val="20"/>
                <w:szCs w:val="20"/>
              </w:rPr>
            </w:pPr>
            <w:r w:rsidRPr="1B62D31F">
              <w:rPr>
                <w:rFonts w:eastAsia="Times New Roman"/>
                <w:sz w:val="20"/>
                <w:szCs w:val="20"/>
              </w:rPr>
              <w:t>Someone will be assigned the duty of analyzing the presentation to ensure the flow of information makes more sense.</w:t>
            </w:r>
          </w:p>
        </w:tc>
      </w:tr>
      <w:tr w:rsidR="0930634C" w14:paraId="1460A69C" w14:textId="77777777" w:rsidTr="234BAC95">
        <w:tc>
          <w:tcPr>
            <w:tcW w:w="895" w:type="dxa"/>
          </w:tcPr>
          <w:p w14:paraId="793AF940" w14:textId="589F19BC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 xml:space="preserve">Oct 11, </w:t>
            </w:r>
          </w:p>
          <w:p w14:paraId="25D0BDE5" w14:textId="57EF7F1C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2019</w:t>
            </w:r>
          </w:p>
          <w:p w14:paraId="2F485412" w14:textId="00414787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1B3B3EE" w14:textId="4AF1C36B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 xml:space="preserve">Aidan </w:t>
            </w:r>
          </w:p>
        </w:tc>
        <w:tc>
          <w:tcPr>
            <w:tcW w:w="1085" w:type="dxa"/>
          </w:tcPr>
          <w:p w14:paraId="1045C00A" w14:textId="3BF700A0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Milestone 2</w:t>
            </w:r>
          </w:p>
        </w:tc>
        <w:tc>
          <w:tcPr>
            <w:tcW w:w="1845" w:type="dxa"/>
          </w:tcPr>
          <w:p w14:paraId="0950154D" w14:textId="0FBDE739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My work school balance was not great for the first month of school</w:t>
            </w:r>
          </w:p>
        </w:tc>
        <w:tc>
          <w:tcPr>
            <w:tcW w:w="1521" w:type="dxa"/>
          </w:tcPr>
          <w:p w14:paraId="09F32194" w14:textId="6B750EEB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I learned how far I can push myself before my school begins to suffer from it</w:t>
            </w:r>
          </w:p>
        </w:tc>
        <w:tc>
          <w:tcPr>
            <w:tcW w:w="1130" w:type="dxa"/>
          </w:tcPr>
          <w:p w14:paraId="38271F65" w14:textId="125E1054" w:rsidR="0930634C" w:rsidRPr="005C443D" w:rsidRDefault="29E1348C" w:rsidP="29E1348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>Personal</w:t>
            </w:r>
          </w:p>
          <w:p w14:paraId="0D2B8D5C" w14:textId="0EFA1C93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38" w:type="dxa"/>
          </w:tcPr>
          <w:p w14:paraId="686A4558" w14:textId="5FF2344D" w:rsidR="0930634C" w:rsidRPr="005C443D" w:rsidRDefault="0930634C" w:rsidP="0930634C">
            <w:pPr>
              <w:spacing w:line="259" w:lineRule="auto"/>
              <w:rPr>
                <w:rFonts w:eastAsia="Times New Roman" w:cstheme="minorHAnsi"/>
                <w:sz w:val="20"/>
                <w:szCs w:val="20"/>
              </w:rPr>
            </w:pPr>
            <w:r w:rsidRPr="005C443D">
              <w:rPr>
                <w:rFonts w:eastAsia="Times New Roman" w:cstheme="minorHAnsi"/>
                <w:sz w:val="20"/>
                <w:szCs w:val="20"/>
              </w:rPr>
              <w:t xml:space="preserve">Going forward I am not taking as much hours at work and am going to say no to more hours when asked so I can focus on this project </w:t>
            </w:r>
          </w:p>
        </w:tc>
      </w:tr>
    </w:tbl>
    <w:p w14:paraId="5343AB32" w14:textId="114D9175" w:rsidR="00A953C3" w:rsidRDefault="00A953C3" w:rsidP="00A953C3"/>
    <w:sectPr w:rsidR="00A953C3" w:rsidSect="00A66B2D"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8CAF7" w14:textId="77777777" w:rsidR="00880A61" w:rsidRDefault="00880A61" w:rsidP="00A953C3">
      <w:pPr>
        <w:spacing w:line="240" w:lineRule="auto"/>
      </w:pPr>
      <w:r>
        <w:separator/>
      </w:r>
    </w:p>
  </w:endnote>
  <w:endnote w:type="continuationSeparator" w:id="0">
    <w:p w14:paraId="70148329" w14:textId="77777777" w:rsidR="00880A61" w:rsidRDefault="00880A61" w:rsidP="00A953C3">
      <w:pPr>
        <w:spacing w:line="240" w:lineRule="auto"/>
      </w:pPr>
      <w:r>
        <w:continuationSeparator/>
      </w:r>
    </w:p>
  </w:endnote>
  <w:endnote w:type="continuationNotice" w:id="1">
    <w:p w14:paraId="289D10B1" w14:textId="77777777" w:rsidR="00880A61" w:rsidRDefault="00880A6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altName w:val="Cambria"/>
    <w:panose1 w:val="00000000000000000000"/>
    <w:charset w:val="00"/>
    <w:family w:val="roman"/>
    <w:notTrueType/>
    <w:pitch w:val="default"/>
  </w:font>
  <w:font w:name="Meiryo">
    <w:altName w:val="メイリオ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784B1" w14:textId="68DC05B3" w:rsidR="005D0D31" w:rsidRDefault="00921381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726628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45C34ECE" w14:textId="709292B7" w:rsidR="00A953C3" w:rsidRDefault="00A953C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6533">
          <w:rPr>
            <w:noProof/>
          </w:rPr>
          <w:t>4</w:t>
        </w:r>
        <w:r>
          <w:rPr>
            <w:noProof/>
          </w:rPr>
          <w:fldChar w:fldCharType="end"/>
        </w:r>
        <w:r w:rsidR="002D59F8">
          <w:t xml:space="preserve"> | </w:t>
        </w:r>
        <w:r w:rsidR="002D59F8">
          <w:rPr>
            <w:color w:val="7F7F7F" w:themeColor="background1" w:themeShade="7F"/>
            <w:spacing w:val="60"/>
          </w:rPr>
          <w:t>Page</w:t>
        </w:r>
      </w:p>
    </w:sdtContent>
  </w:sdt>
  <w:p w14:paraId="3294A519" w14:textId="77777777" w:rsidR="0038493A" w:rsidRPr="0038493A" w:rsidRDefault="0038493A" w:rsidP="0038493A">
    <w:pPr>
      <w:pStyle w:val="Header"/>
      <w:jc w:val="center"/>
      <w:rPr>
        <w:rFonts w:eastAsia="Times New Roman" w:cstheme="minorHAnsi"/>
      </w:rPr>
    </w:pPr>
    <w:r w:rsidRPr="0038493A">
      <w:rPr>
        <w:rFonts w:eastAsia="Times New Roman" w:cstheme="minorHAnsi"/>
      </w:rPr>
      <w:t>ITI Solutions 3000 College Dr S, Lethbridge AB</w:t>
    </w:r>
  </w:p>
  <w:p w14:paraId="05EDA2A3" w14:textId="0B8E8428" w:rsidR="00A953C3" w:rsidRPr="0038493A" w:rsidRDefault="0038493A" w:rsidP="0038493A">
    <w:pPr>
      <w:pStyle w:val="Footer"/>
      <w:jc w:val="center"/>
      <w:rPr>
        <w:rFonts w:cstheme="minorHAnsi"/>
      </w:rPr>
    </w:pPr>
    <w:r w:rsidRPr="0038493A">
      <w:rPr>
        <w:rFonts w:eastAsia="Times New Roman" w:cstheme="minorHAnsi"/>
      </w:rPr>
      <w:t>Phone: (403)-330-7173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39931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1A5AAB" w14:textId="203EC5A9" w:rsidR="00921381" w:rsidRDefault="0092138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653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2E792FB" w14:textId="334614DA" w:rsidR="0038493A" w:rsidRPr="0038493A" w:rsidRDefault="0038493A" w:rsidP="0038493A">
    <w:pPr>
      <w:pStyle w:val="Header"/>
      <w:jc w:val="center"/>
      <w:rPr>
        <w:rFonts w:eastAsia="Times New Roman" w:cstheme="minorHAnsi"/>
      </w:rPr>
    </w:pPr>
    <w:r w:rsidRPr="0038493A">
      <w:rPr>
        <w:rFonts w:eastAsia="Times New Roman" w:cstheme="minorHAnsi"/>
      </w:rPr>
      <w:t>ITI Solutions 3000 College Dr S, Lethbridge AB</w:t>
    </w:r>
  </w:p>
  <w:p w14:paraId="0D19E750" w14:textId="234530A4" w:rsidR="005E14F6" w:rsidRPr="0038493A" w:rsidRDefault="0038493A" w:rsidP="0038493A">
    <w:pPr>
      <w:pStyle w:val="Footer"/>
      <w:jc w:val="center"/>
      <w:rPr>
        <w:rFonts w:cstheme="minorHAnsi"/>
      </w:rPr>
    </w:pPr>
    <w:r w:rsidRPr="0038493A">
      <w:rPr>
        <w:rFonts w:eastAsia="Times New Roman" w:cstheme="minorHAnsi"/>
      </w:rPr>
      <w:t>Phone: (403)-330-7173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C80CA" w14:textId="77777777" w:rsidR="00880A61" w:rsidRDefault="00880A61" w:rsidP="00A953C3">
      <w:pPr>
        <w:spacing w:line="240" w:lineRule="auto"/>
      </w:pPr>
      <w:r>
        <w:separator/>
      </w:r>
    </w:p>
  </w:footnote>
  <w:footnote w:type="continuationSeparator" w:id="0">
    <w:p w14:paraId="1F2FEEB0" w14:textId="77777777" w:rsidR="00880A61" w:rsidRDefault="00880A61" w:rsidP="00A953C3">
      <w:pPr>
        <w:spacing w:line="240" w:lineRule="auto"/>
      </w:pPr>
      <w:r>
        <w:continuationSeparator/>
      </w:r>
    </w:p>
  </w:footnote>
  <w:footnote w:type="continuationNotice" w:id="1">
    <w:p w14:paraId="3AEAC5F8" w14:textId="77777777" w:rsidR="00880A61" w:rsidRDefault="00880A6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90413" w14:textId="3AF3FA5A" w:rsidR="00541500" w:rsidRDefault="00E61DBD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2124FE41" wp14:editId="66E83197">
          <wp:simplePos x="0" y="0"/>
          <wp:positionH relativeFrom="margin">
            <wp:posOffset>-5080</wp:posOffset>
          </wp:positionH>
          <wp:positionV relativeFrom="paragraph">
            <wp:posOffset>-48260</wp:posOffset>
          </wp:positionV>
          <wp:extent cx="792480" cy="464421"/>
          <wp:effectExtent l="0" t="0" r="7620" b="0"/>
          <wp:wrapNone/>
          <wp:docPr id="1823500684" name="Picture 18235006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3500672" name="IT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4644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3C37B" w14:textId="2816C499" w:rsidR="00921381" w:rsidRDefault="0092138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1795BC7" wp14:editId="6AFA555B">
          <wp:simplePos x="0" y="0"/>
          <wp:positionH relativeFrom="margin">
            <wp:posOffset>1</wp:posOffset>
          </wp:positionH>
          <wp:positionV relativeFrom="paragraph">
            <wp:posOffset>6096</wp:posOffset>
          </wp:positionV>
          <wp:extent cx="792480" cy="464421"/>
          <wp:effectExtent l="0" t="0" r="7620" b="0"/>
          <wp:wrapNone/>
          <wp:docPr id="1823500681" name="Picture 18235006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3500672" name="IT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9459" cy="4685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24FFFB9" w14:textId="5BE42473" w:rsidR="000E2DB1" w:rsidRDefault="000E2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37CB"/>
    <w:multiLevelType w:val="hybridMultilevel"/>
    <w:tmpl w:val="27264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94F2E"/>
    <w:multiLevelType w:val="hybridMultilevel"/>
    <w:tmpl w:val="9E6E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939E2"/>
    <w:multiLevelType w:val="hybridMultilevel"/>
    <w:tmpl w:val="AED6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8546C"/>
    <w:multiLevelType w:val="hybridMultilevel"/>
    <w:tmpl w:val="D7403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7513A"/>
    <w:multiLevelType w:val="hybridMultilevel"/>
    <w:tmpl w:val="EA52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E279F"/>
    <w:multiLevelType w:val="hybridMultilevel"/>
    <w:tmpl w:val="9000B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55099"/>
    <w:multiLevelType w:val="hybridMultilevel"/>
    <w:tmpl w:val="6CE6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B70EF"/>
    <w:multiLevelType w:val="hybridMultilevel"/>
    <w:tmpl w:val="AA9C8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D7440"/>
    <w:multiLevelType w:val="hybridMultilevel"/>
    <w:tmpl w:val="2FA2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C87"/>
    <w:rsid w:val="000004EA"/>
    <w:rsid w:val="00000F2B"/>
    <w:rsid w:val="00000FEA"/>
    <w:rsid w:val="000017B9"/>
    <w:rsid w:val="000037F8"/>
    <w:rsid w:val="0000382C"/>
    <w:rsid w:val="00003B50"/>
    <w:rsid w:val="0000424F"/>
    <w:rsid w:val="000048B8"/>
    <w:rsid w:val="00004D0C"/>
    <w:rsid w:val="00005CA1"/>
    <w:rsid w:val="00006445"/>
    <w:rsid w:val="00006E6B"/>
    <w:rsid w:val="00007030"/>
    <w:rsid w:val="00007D96"/>
    <w:rsid w:val="00010531"/>
    <w:rsid w:val="00010776"/>
    <w:rsid w:val="00011C58"/>
    <w:rsid w:val="00013181"/>
    <w:rsid w:val="0001445F"/>
    <w:rsid w:val="00016130"/>
    <w:rsid w:val="0001623D"/>
    <w:rsid w:val="0001678C"/>
    <w:rsid w:val="00016C02"/>
    <w:rsid w:val="00016C94"/>
    <w:rsid w:val="00020290"/>
    <w:rsid w:val="000218F3"/>
    <w:rsid w:val="00025963"/>
    <w:rsid w:val="00026808"/>
    <w:rsid w:val="00031BA1"/>
    <w:rsid w:val="00031C82"/>
    <w:rsid w:val="00031F0D"/>
    <w:rsid w:val="00033536"/>
    <w:rsid w:val="00035144"/>
    <w:rsid w:val="00035619"/>
    <w:rsid w:val="0003601B"/>
    <w:rsid w:val="00036E21"/>
    <w:rsid w:val="000379C6"/>
    <w:rsid w:val="0004060E"/>
    <w:rsid w:val="00040D89"/>
    <w:rsid w:val="00041364"/>
    <w:rsid w:val="00042F1F"/>
    <w:rsid w:val="00043B53"/>
    <w:rsid w:val="00044C5B"/>
    <w:rsid w:val="00045BFE"/>
    <w:rsid w:val="00045F87"/>
    <w:rsid w:val="0004790C"/>
    <w:rsid w:val="0005082A"/>
    <w:rsid w:val="00051B4D"/>
    <w:rsid w:val="000537A6"/>
    <w:rsid w:val="0005575D"/>
    <w:rsid w:val="00056E0A"/>
    <w:rsid w:val="000571BA"/>
    <w:rsid w:val="000573FE"/>
    <w:rsid w:val="00057B23"/>
    <w:rsid w:val="00060FF6"/>
    <w:rsid w:val="00061019"/>
    <w:rsid w:val="000613D7"/>
    <w:rsid w:val="00063716"/>
    <w:rsid w:val="00064BA5"/>
    <w:rsid w:val="00064FE0"/>
    <w:rsid w:val="000650C1"/>
    <w:rsid w:val="00065ED3"/>
    <w:rsid w:val="0006650A"/>
    <w:rsid w:val="000667DB"/>
    <w:rsid w:val="00066E08"/>
    <w:rsid w:val="000671E1"/>
    <w:rsid w:val="0006756F"/>
    <w:rsid w:val="0007125B"/>
    <w:rsid w:val="00071CFE"/>
    <w:rsid w:val="00072F2E"/>
    <w:rsid w:val="000734A3"/>
    <w:rsid w:val="00073E9C"/>
    <w:rsid w:val="00075DF5"/>
    <w:rsid w:val="00080035"/>
    <w:rsid w:val="00080DC0"/>
    <w:rsid w:val="00081E44"/>
    <w:rsid w:val="00082758"/>
    <w:rsid w:val="00082D6C"/>
    <w:rsid w:val="00082D72"/>
    <w:rsid w:val="000860E9"/>
    <w:rsid w:val="00087794"/>
    <w:rsid w:val="00087B52"/>
    <w:rsid w:val="00094012"/>
    <w:rsid w:val="00094599"/>
    <w:rsid w:val="00095870"/>
    <w:rsid w:val="000959D0"/>
    <w:rsid w:val="00096551"/>
    <w:rsid w:val="000969D3"/>
    <w:rsid w:val="000A0426"/>
    <w:rsid w:val="000A25DC"/>
    <w:rsid w:val="000A2A9A"/>
    <w:rsid w:val="000A3B29"/>
    <w:rsid w:val="000A4C87"/>
    <w:rsid w:val="000A71DA"/>
    <w:rsid w:val="000B0403"/>
    <w:rsid w:val="000B08BC"/>
    <w:rsid w:val="000B1FCC"/>
    <w:rsid w:val="000B20F1"/>
    <w:rsid w:val="000B24CF"/>
    <w:rsid w:val="000B32DC"/>
    <w:rsid w:val="000B39DD"/>
    <w:rsid w:val="000B4611"/>
    <w:rsid w:val="000B481B"/>
    <w:rsid w:val="000B498B"/>
    <w:rsid w:val="000B4CFC"/>
    <w:rsid w:val="000B54AC"/>
    <w:rsid w:val="000B61D0"/>
    <w:rsid w:val="000B6DCF"/>
    <w:rsid w:val="000C14EA"/>
    <w:rsid w:val="000C155A"/>
    <w:rsid w:val="000C2FF2"/>
    <w:rsid w:val="000C3966"/>
    <w:rsid w:val="000C3A40"/>
    <w:rsid w:val="000C445B"/>
    <w:rsid w:val="000C4A39"/>
    <w:rsid w:val="000C64C3"/>
    <w:rsid w:val="000C660E"/>
    <w:rsid w:val="000C6B02"/>
    <w:rsid w:val="000D0834"/>
    <w:rsid w:val="000D1C92"/>
    <w:rsid w:val="000D21C7"/>
    <w:rsid w:val="000D2739"/>
    <w:rsid w:val="000D27E5"/>
    <w:rsid w:val="000D29E3"/>
    <w:rsid w:val="000D2A97"/>
    <w:rsid w:val="000D2DC6"/>
    <w:rsid w:val="000D3639"/>
    <w:rsid w:val="000D49B8"/>
    <w:rsid w:val="000E0011"/>
    <w:rsid w:val="000E1B15"/>
    <w:rsid w:val="000E2DB1"/>
    <w:rsid w:val="000E2DE1"/>
    <w:rsid w:val="000E40BF"/>
    <w:rsid w:val="000E5D93"/>
    <w:rsid w:val="000E5FEA"/>
    <w:rsid w:val="000E6213"/>
    <w:rsid w:val="000E6774"/>
    <w:rsid w:val="000F01DF"/>
    <w:rsid w:val="000F1528"/>
    <w:rsid w:val="000F2D04"/>
    <w:rsid w:val="000F391C"/>
    <w:rsid w:val="000F5B60"/>
    <w:rsid w:val="000F65FD"/>
    <w:rsid w:val="000F66F7"/>
    <w:rsid w:val="000F75B2"/>
    <w:rsid w:val="00100124"/>
    <w:rsid w:val="0010123E"/>
    <w:rsid w:val="00101277"/>
    <w:rsid w:val="00103CD3"/>
    <w:rsid w:val="00104AEC"/>
    <w:rsid w:val="001075A3"/>
    <w:rsid w:val="00107E85"/>
    <w:rsid w:val="0011104F"/>
    <w:rsid w:val="00111385"/>
    <w:rsid w:val="00112094"/>
    <w:rsid w:val="00113300"/>
    <w:rsid w:val="00114839"/>
    <w:rsid w:val="0011596F"/>
    <w:rsid w:val="00115F84"/>
    <w:rsid w:val="00116073"/>
    <w:rsid w:val="001161AC"/>
    <w:rsid w:val="00116D43"/>
    <w:rsid w:val="00117FBD"/>
    <w:rsid w:val="001207DE"/>
    <w:rsid w:val="001229F6"/>
    <w:rsid w:val="00123588"/>
    <w:rsid w:val="00124D64"/>
    <w:rsid w:val="00125079"/>
    <w:rsid w:val="00125355"/>
    <w:rsid w:val="00126684"/>
    <w:rsid w:val="00126885"/>
    <w:rsid w:val="001276D3"/>
    <w:rsid w:val="0013122A"/>
    <w:rsid w:val="001333E0"/>
    <w:rsid w:val="001338E5"/>
    <w:rsid w:val="00134AEE"/>
    <w:rsid w:val="00134DA1"/>
    <w:rsid w:val="00134DE5"/>
    <w:rsid w:val="0013572B"/>
    <w:rsid w:val="00135C55"/>
    <w:rsid w:val="001361EA"/>
    <w:rsid w:val="00136662"/>
    <w:rsid w:val="00137D95"/>
    <w:rsid w:val="001416DD"/>
    <w:rsid w:val="00144180"/>
    <w:rsid w:val="00145582"/>
    <w:rsid w:val="001458C0"/>
    <w:rsid w:val="00145A78"/>
    <w:rsid w:val="001462BE"/>
    <w:rsid w:val="001464BE"/>
    <w:rsid w:val="001465A5"/>
    <w:rsid w:val="001469B1"/>
    <w:rsid w:val="00146C23"/>
    <w:rsid w:val="00150CE5"/>
    <w:rsid w:val="00151355"/>
    <w:rsid w:val="001525C6"/>
    <w:rsid w:val="00152D0F"/>
    <w:rsid w:val="001539A4"/>
    <w:rsid w:val="00153A7D"/>
    <w:rsid w:val="00153D3F"/>
    <w:rsid w:val="00154E9C"/>
    <w:rsid w:val="00155047"/>
    <w:rsid w:val="001553A4"/>
    <w:rsid w:val="00155701"/>
    <w:rsid w:val="00161909"/>
    <w:rsid w:val="00165EDE"/>
    <w:rsid w:val="001670E0"/>
    <w:rsid w:val="001703BF"/>
    <w:rsid w:val="0017087F"/>
    <w:rsid w:val="0017285B"/>
    <w:rsid w:val="00172C8D"/>
    <w:rsid w:val="00173889"/>
    <w:rsid w:val="00173BD4"/>
    <w:rsid w:val="001745B9"/>
    <w:rsid w:val="00174719"/>
    <w:rsid w:val="00174C04"/>
    <w:rsid w:val="00174E27"/>
    <w:rsid w:val="00174E89"/>
    <w:rsid w:val="00175206"/>
    <w:rsid w:val="001761F7"/>
    <w:rsid w:val="00177233"/>
    <w:rsid w:val="0017723A"/>
    <w:rsid w:val="0017774A"/>
    <w:rsid w:val="00180CFA"/>
    <w:rsid w:val="001811D7"/>
    <w:rsid w:val="00184B7E"/>
    <w:rsid w:val="00185AE3"/>
    <w:rsid w:val="0019116F"/>
    <w:rsid w:val="00191471"/>
    <w:rsid w:val="001914F4"/>
    <w:rsid w:val="001925F5"/>
    <w:rsid w:val="00192772"/>
    <w:rsid w:val="00193AD6"/>
    <w:rsid w:val="00195055"/>
    <w:rsid w:val="00195C80"/>
    <w:rsid w:val="00196060"/>
    <w:rsid w:val="00196750"/>
    <w:rsid w:val="00196A80"/>
    <w:rsid w:val="00196C03"/>
    <w:rsid w:val="00196E57"/>
    <w:rsid w:val="001A077B"/>
    <w:rsid w:val="001A12C8"/>
    <w:rsid w:val="001A182F"/>
    <w:rsid w:val="001A1EE6"/>
    <w:rsid w:val="001A27D9"/>
    <w:rsid w:val="001A3CA3"/>
    <w:rsid w:val="001A4E31"/>
    <w:rsid w:val="001A5418"/>
    <w:rsid w:val="001A5E12"/>
    <w:rsid w:val="001B017D"/>
    <w:rsid w:val="001B17F2"/>
    <w:rsid w:val="001B1FEC"/>
    <w:rsid w:val="001B33A2"/>
    <w:rsid w:val="001B3A64"/>
    <w:rsid w:val="001B3A73"/>
    <w:rsid w:val="001B5D32"/>
    <w:rsid w:val="001B6D3D"/>
    <w:rsid w:val="001C1118"/>
    <w:rsid w:val="001C28D4"/>
    <w:rsid w:val="001C3D02"/>
    <w:rsid w:val="001C613E"/>
    <w:rsid w:val="001C62B3"/>
    <w:rsid w:val="001C680A"/>
    <w:rsid w:val="001C6987"/>
    <w:rsid w:val="001C6EFA"/>
    <w:rsid w:val="001C71E4"/>
    <w:rsid w:val="001D1A42"/>
    <w:rsid w:val="001D26A2"/>
    <w:rsid w:val="001D5A92"/>
    <w:rsid w:val="001D72D7"/>
    <w:rsid w:val="001D78C0"/>
    <w:rsid w:val="001D7DAB"/>
    <w:rsid w:val="001E0FF0"/>
    <w:rsid w:val="001E11FC"/>
    <w:rsid w:val="001E1526"/>
    <w:rsid w:val="001E1BA0"/>
    <w:rsid w:val="001E20AD"/>
    <w:rsid w:val="001E2163"/>
    <w:rsid w:val="001E294B"/>
    <w:rsid w:val="001E3D10"/>
    <w:rsid w:val="001E3E91"/>
    <w:rsid w:val="001F12A6"/>
    <w:rsid w:val="001F1DAC"/>
    <w:rsid w:val="001F2EFB"/>
    <w:rsid w:val="001F455A"/>
    <w:rsid w:val="001F49B1"/>
    <w:rsid w:val="001F4AE7"/>
    <w:rsid w:val="001F5E30"/>
    <w:rsid w:val="001F710A"/>
    <w:rsid w:val="001F8CDA"/>
    <w:rsid w:val="00200943"/>
    <w:rsid w:val="00200CE8"/>
    <w:rsid w:val="00200D51"/>
    <w:rsid w:val="00200DD8"/>
    <w:rsid w:val="00201289"/>
    <w:rsid w:val="0020153D"/>
    <w:rsid w:val="00203CFA"/>
    <w:rsid w:val="002052B1"/>
    <w:rsid w:val="002102E2"/>
    <w:rsid w:val="0021056F"/>
    <w:rsid w:val="00210781"/>
    <w:rsid w:val="002112E8"/>
    <w:rsid w:val="00212DBA"/>
    <w:rsid w:val="00214452"/>
    <w:rsid w:val="002151B5"/>
    <w:rsid w:val="00215B9E"/>
    <w:rsid w:val="00216807"/>
    <w:rsid w:val="00216B30"/>
    <w:rsid w:val="00217837"/>
    <w:rsid w:val="002179D2"/>
    <w:rsid w:val="0022071D"/>
    <w:rsid w:val="00220936"/>
    <w:rsid w:val="00222ADA"/>
    <w:rsid w:val="00224EA5"/>
    <w:rsid w:val="00224FAD"/>
    <w:rsid w:val="00224FF0"/>
    <w:rsid w:val="00226282"/>
    <w:rsid w:val="00227A13"/>
    <w:rsid w:val="002302BA"/>
    <w:rsid w:val="00230A46"/>
    <w:rsid w:val="00231557"/>
    <w:rsid w:val="00232593"/>
    <w:rsid w:val="0023357B"/>
    <w:rsid w:val="002339FB"/>
    <w:rsid w:val="00233F1E"/>
    <w:rsid w:val="00233F43"/>
    <w:rsid w:val="00234AB6"/>
    <w:rsid w:val="00234C0C"/>
    <w:rsid w:val="00235CB4"/>
    <w:rsid w:val="002361DC"/>
    <w:rsid w:val="0023624C"/>
    <w:rsid w:val="00242337"/>
    <w:rsid w:val="00242FB7"/>
    <w:rsid w:val="002446CB"/>
    <w:rsid w:val="00245D38"/>
    <w:rsid w:val="0024618E"/>
    <w:rsid w:val="00251A7E"/>
    <w:rsid w:val="00251CB7"/>
    <w:rsid w:val="00252C2F"/>
    <w:rsid w:val="0025348E"/>
    <w:rsid w:val="00253BE4"/>
    <w:rsid w:val="00253CA0"/>
    <w:rsid w:val="0025424F"/>
    <w:rsid w:val="00254349"/>
    <w:rsid w:val="002544FA"/>
    <w:rsid w:val="00254E06"/>
    <w:rsid w:val="00255FEF"/>
    <w:rsid w:val="00256D42"/>
    <w:rsid w:val="00260407"/>
    <w:rsid w:val="00260ED2"/>
    <w:rsid w:val="00261B15"/>
    <w:rsid w:val="00261EA3"/>
    <w:rsid w:val="00264E30"/>
    <w:rsid w:val="0026731B"/>
    <w:rsid w:val="00270D89"/>
    <w:rsid w:val="002726B4"/>
    <w:rsid w:val="00272A9C"/>
    <w:rsid w:val="00274817"/>
    <w:rsid w:val="00274892"/>
    <w:rsid w:val="002767B8"/>
    <w:rsid w:val="00276A6D"/>
    <w:rsid w:val="002773FE"/>
    <w:rsid w:val="002801BD"/>
    <w:rsid w:val="002815D0"/>
    <w:rsid w:val="00281A3E"/>
    <w:rsid w:val="00283AB1"/>
    <w:rsid w:val="00284395"/>
    <w:rsid w:val="00284A96"/>
    <w:rsid w:val="00284C1E"/>
    <w:rsid w:val="0028578A"/>
    <w:rsid w:val="00290E2D"/>
    <w:rsid w:val="00292987"/>
    <w:rsid w:val="0029306A"/>
    <w:rsid w:val="00293922"/>
    <w:rsid w:val="00293FAA"/>
    <w:rsid w:val="002941F6"/>
    <w:rsid w:val="002946A3"/>
    <w:rsid w:val="00294885"/>
    <w:rsid w:val="002977D8"/>
    <w:rsid w:val="00297CD0"/>
    <w:rsid w:val="002A1037"/>
    <w:rsid w:val="002A198A"/>
    <w:rsid w:val="002A1A7A"/>
    <w:rsid w:val="002A1FFF"/>
    <w:rsid w:val="002A251F"/>
    <w:rsid w:val="002A3081"/>
    <w:rsid w:val="002A5E00"/>
    <w:rsid w:val="002A6193"/>
    <w:rsid w:val="002A7413"/>
    <w:rsid w:val="002A788C"/>
    <w:rsid w:val="002B1491"/>
    <w:rsid w:val="002B1DD3"/>
    <w:rsid w:val="002B2207"/>
    <w:rsid w:val="002B290C"/>
    <w:rsid w:val="002B3E19"/>
    <w:rsid w:val="002B408D"/>
    <w:rsid w:val="002B4EE5"/>
    <w:rsid w:val="002B5599"/>
    <w:rsid w:val="002B5CB9"/>
    <w:rsid w:val="002B65E5"/>
    <w:rsid w:val="002B6672"/>
    <w:rsid w:val="002B6853"/>
    <w:rsid w:val="002B6FCA"/>
    <w:rsid w:val="002B7F69"/>
    <w:rsid w:val="002C0E0A"/>
    <w:rsid w:val="002C2222"/>
    <w:rsid w:val="002C3554"/>
    <w:rsid w:val="002C4356"/>
    <w:rsid w:val="002C5081"/>
    <w:rsid w:val="002C5504"/>
    <w:rsid w:val="002C5753"/>
    <w:rsid w:val="002C7538"/>
    <w:rsid w:val="002D094C"/>
    <w:rsid w:val="002D0AB3"/>
    <w:rsid w:val="002D31BA"/>
    <w:rsid w:val="002D3B66"/>
    <w:rsid w:val="002D3E15"/>
    <w:rsid w:val="002D45A8"/>
    <w:rsid w:val="002D4CCF"/>
    <w:rsid w:val="002D59F8"/>
    <w:rsid w:val="002D61FB"/>
    <w:rsid w:val="002D66B0"/>
    <w:rsid w:val="002D74F8"/>
    <w:rsid w:val="002D7766"/>
    <w:rsid w:val="002E2178"/>
    <w:rsid w:val="002E2A39"/>
    <w:rsid w:val="002E3374"/>
    <w:rsid w:val="002E38C6"/>
    <w:rsid w:val="002E44C3"/>
    <w:rsid w:val="002E49FD"/>
    <w:rsid w:val="002E762A"/>
    <w:rsid w:val="002E789A"/>
    <w:rsid w:val="002F036F"/>
    <w:rsid w:val="002F1B6E"/>
    <w:rsid w:val="002F360C"/>
    <w:rsid w:val="002F450F"/>
    <w:rsid w:val="002F49D4"/>
    <w:rsid w:val="002F5687"/>
    <w:rsid w:val="002F602B"/>
    <w:rsid w:val="002F652E"/>
    <w:rsid w:val="002F7420"/>
    <w:rsid w:val="002F7E65"/>
    <w:rsid w:val="00301547"/>
    <w:rsid w:val="0030188C"/>
    <w:rsid w:val="0030294D"/>
    <w:rsid w:val="00302A42"/>
    <w:rsid w:val="00303186"/>
    <w:rsid w:val="0030355F"/>
    <w:rsid w:val="00304589"/>
    <w:rsid w:val="00304C3B"/>
    <w:rsid w:val="00304F05"/>
    <w:rsid w:val="00305AB1"/>
    <w:rsid w:val="00305F1A"/>
    <w:rsid w:val="00305F83"/>
    <w:rsid w:val="00307E66"/>
    <w:rsid w:val="00307EF8"/>
    <w:rsid w:val="00310B33"/>
    <w:rsid w:val="00310DE6"/>
    <w:rsid w:val="00310E99"/>
    <w:rsid w:val="003119DD"/>
    <w:rsid w:val="00312378"/>
    <w:rsid w:val="003138B7"/>
    <w:rsid w:val="003147CC"/>
    <w:rsid w:val="00315287"/>
    <w:rsid w:val="0031660E"/>
    <w:rsid w:val="00321BEA"/>
    <w:rsid w:val="00323CC1"/>
    <w:rsid w:val="0032409D"/>
    <w:rsid w:val="00324B17"/>
    <w:rsid w:val="0032620B"/>
    <w:rsid w:val="00326213"/>
    <w:rsid w:val="00326A04"/>
    <w:rsid w:val="00331302"/>
    <w:rsid w:val="00331DBF"/>
    <w:rsid w:val="00332917"/>
    <w:rsid w:val="0033374C"/>
    <w:rsid w:val="003342B1"/>
    <w:rsid w:val="0033466F"/>
    <w:rsid w:val="00335EAE"/>
    <w:rsid w:val="00336278"/>
    <w:rsid w:val="00337CA4"/>
    <w:rsid w:val="00342673"/>
    <w:rsid w:val="003426FB"/>
    <w:rsid w:val="00342E5D"/>
    <w:rsid w:val="00343966"/>
    <w:rsid w:val="00344047"/>
    <w:rsid w:val="00344B27"/>
    <w:rsid w:val="00345652"/>
    <w:rsid w:val="00345CF3"/>
    <w:rsid w:val="00350510"/>
    <w:rsid w:val="00352EC9"/>
    <w:rsid w:val="003533B4"/>
    <w:rsid w:val="0035495A"/>
    <w:rsid w:val="00354D3F"/>
    <w:rsid w:val="0035600C"/>
    <w:rsid w:val="00356F8A"/>
    <w:rsid w:val="0036013B"/>
    <w:rsid w:val="00360F00"/>
    <w:rsid w:val="0036288D"/>
    <w:rsid w:val="00363F76"/>
    <w:rsid w:val="003647C6"/>
    <w:rsid w:val="00364E44"/>
    <w:rsid w:val="003663B6"/>
    <w:rsid w:val="00366BE2"/>
    <w:rsid w:val="00367CDD"/>
    <w:rsid w:val="0036F93A"/>
    <w:rsid w:val="00371184"/>
    <w:rsid w:val="003715F4"/>
    <w:rsid w:val="00372171"/>
    <w:rsid w:val="00372388"/>
    <w:rsid w:val="00372CB6"/>
    <w:rsid w:val="003744D1"/>
    <w:rsid w:val="00374FEC"/>
    <w:rsid w:val="0037509C"/>
    <w:rsid w:val="00375F9D"/>
    <w:rsid w:val="003761DB"/>
    <w:rsid w:val="003776CF"/>
    <w:rsid w:val="00380248"/>
    <w:rsid w:val="003802C8"/>
    <w:rsid w:val="003806DF"/>
    <w:rsid w:val="00380805"/>
    <w:rsid w:val="003810AF"/>
    <w:rsid w:val="00381349"/>
    <w:rsid w:val="00383015"/>
    <w:rsid w:val="00383D4D"/>
    <w:rsid w:val="0038493A"/>
    <w:rsid w:val="00384A61"/>
    <w:rsid w:val="003854A5"/>
    <w:rsid w:val="0038551F"/>
    <w:rsid w:val="00387744"/>
    <w:rsid w:val="00390A64"/>
    <w:rsid w:val="003923B6"/>
    <w:rsid w:val="003942F2"/>
    <w:rsid w:val="00394E6F"/>
    <w:rsid w:val="00396092"/>
    <w:rsid w:val="00396A36"/>
    <w:rsid w:val="00396CE1"/>
    <w:rsid w:val="00397DD6"/>
    <w:rsid w:val="003A08EE"/>
    <w:rsid w:val="003A10F5"/>
    <w:rsid w:val="003A1239"/>
    <w:rsid w:val="003A18C0"/>
    <w:rsid w:val="003A2633"/>
    <w:rsid w:val="003A4896"/>
    <w:rsid w:val="003A5360"/>
    <w:rsid w:val="003A6477"/>
    <w:rsid w:val="003B16DC"/>
    <w:rsid w:val="003B3282"/>
    <w:rsid w:val="003B3443"/>
    <w:rsid w:val="003B4070"/>
    <w:rsid w:val="003B4946"/>
    <w:rsid w:val="003B6662"/>
    <w:rsid w:val="003B6C56"/>
    <w:rsid w:val="003C0B07"/>
    <w:rsid w:val="003C212B"/>
    <w:rsid w:val="003C29E3"/>
    <w:rsid w:val="003C2F3B"/>
    <w:rsid w:val="003C3EC7"/>
    <w:rsid w:val="003C45F4"/>
    <w:rsid w:val="003C4869"/>
    <w:rsid w:val="003C4971"/>
    <w:rsid w:val="003C541F"/>
    <w:rsid w:val="003C5879"/>
    <w:rsid w:val="003C5E1F"/>
    <w:rsid w:val="003C72D3"/>
    <w:rsid w:val="003D0453"/>
    <w:rsid w:val="003D1333"/>
    <w:rsid w:val="003D15B0"/>
    <w:rsid w:val="003D430F"/>
    <w:rsid w:val="003D7145"/>
    <w:rsid w:val="003D72B5"/>
    <w:rsid w:val="003D7B71"/>
    <w:rsid w:val="003D7FBD"/>
    <w:rsid w:val="003E14B9"/>
    <w:rsid w:val="003E2AA1"/>
    <w:rsid w:val="003E4AD3"/>
    <w:rsid w:val="003E4B14"/>
    <w:rsid w:val="003E4C5C"/>
    <w:rsid w:val="003E77BD"/>
    <w:rsid w:val="003E78F8"/>
    <w:rsid w:val="003E7DF2"/>
    <w:rsid w:val="003F19B3"/>
    <w:rsid w:val="003F1C83"/>
    <w:rsid w:val="003F1F0A"/>
    <w:rsid w:val="003F38E5"/>
    <w:rsid w:val="003F3C36"/>
    <w:rsid w:val="003F51B0"/>
    <w:rsid w:val="003F6D59"/>
    <w:rsid w:val="003F78E8"/>
    <w:rsid w:val="003F7D3C"/>
    <w:rsid w:val="00401256"/>
    <w:rsid w:val="004028FD"/>
    <w:rsid w:val="00403CB8"/>
    <w:rsid w:val="00403F79"/>
    <w:rsid w:val="0040544B"/>
    <w:rsid w:val="004055B3"/>
    <w:rsid w:val="0040636B"/>
    <w:rsid w:val="00406A73"/>
    <w:rsid w:val="00412CC7"/>
    <w:rsid w:val="00414A78"/>
    <w:rsid w:val="00414DF8"/>
    <w:rsid w:val="00415DDE"/>
    <w:rsid w:val="00415E63"/>
    <w:rsid w:val="00416FD2"/>
    <w:rsid w:val="00417527"/>
    <w:rsid w:val="00420164"/>
    <w:rsid w:val="00420D6B"/>
    <w:rsid w:val="00420D6E"/>
    <w:rsid w:val="004217E4"/>
    <w:rsid w:val="00421A83"/>
    <w:rsid w:val="004227F9"/>
    <w:rsid w:val="004228B6"/>
    <w:rsid w:val="0042367A"/>
    <w:rsid w:val="00423D48"/>
    <w:rsid w:val="00424656"/>
    <w:rsid w:val="00424F58"/>
    <w:rsid w:val="00424F9D"/>
    <w:rsid w:val="0042542C"/>
    <w:rsid w:val="0042602E"/>
    <w:rsid w:val="00427C76"/>
    <w:rsid w:val="00430D7C"/>
    <w:rsid w:val="00432FC4"/>
    <w:rsid w:val="00433E51"/>
    <w:rsid w:val="00435FBC"/>
    <w:rsid w:val="0043624B"/>
    <w:rsid w:val="0043752F"/>
    <w:rsid w:val="004400E9"/>
    <w:rsid w:val="00442991"/>
    <w:rsid w:val="00442B3B"/>
    <w:rsid w:val="00443A40"/>
    <w:rsid w:val="00444C9D"/>
    <w:rsid w:val="00445CDE"/>
    <w:rsid w:val="00447390"/>
    <w:rsid w:val="004475AF"/>
    <w:rsid w:val="004504E9"/>
    <w:rsid w:val="00450C2F"/>
    <w:rsid w:val="00451405"/>
    <w:rsid w:val="0045215B"/>
    <w:rsid w:val="00452E7C"/>
    <w:rsid w:val="00453019"/>
    <w:rsid w:val="00453438"/>
    <w:rsid w:val="004534E9"/>
    <w:rsid w:val="00453AAE"/>
    <w:rsid w:val="00454806"/>
    <w:rsid w:val="00454BD9"/>
    <w:rsid w:val="00455177"/>
    <w:rsid w:val="00455F79"/>
    <w:rsid w:val="00456848"/>
    <w:rsid w:val="0045776C"/>
    <w:rsid w:val="00462221"/>
    <w:rsid w:val="004623B0"/>
    <w:rsid w:val="00462734"/>
    <w:rsid w:val="00462DA8"/>
    <w:rsid w:val="00462ED0"/>
    <w:rsid w:val="0046328E"/>
    <w:rsid w:val="00463A02"/>
    <w:rsid w:val="00464457"/>
    <w:rsid w:val="004648AD"/>
    <w:rsid w:val="004655AE"/>
    <w:rsid w:val="00466B4F"/>
    <w:rsid w:val="00467243"/>
    <w:rsid w:val="004703AB"/>
    <w:rsid w:val="00470BCD"/>
    <w:rsid w:val="00470C5F"/>
    <w:rsid w:val="00470F88"/>
    <w:rsid w:val="00471F80"/>
    <w:rsid w:val="004727EC"/>
    <w:rsid w:val="00473A93"/>
    <w:rsid w:val="00475779"/>
    <w:rsid w:val="004761CD"/>
    <w:rsid w:val="0047719A"/>
    <w:rsid w:val="004824E2"/>
    <w:rsid w:val="00482FFA"/>
    <w:rsid w:val="004831B0"/>
    <w:rsid w:val="00483EB0"/>
    <w:rsid w:val="004842FD"/>
    <w:rsid w:val="00484622"/>
    <w:rsid w:val="004850EB"/>
    <w:rsid w:val="00485DDC"/>
    <w:rsid w:val="00486510"/>
    <w:rsid w:val="004867DC"/>
    <w:rsid w:val="00490322"/>
    <w:rsid w:val="004907A8"/>
    <w:rsid w:val="00492391"/>
    <w:rsid w:val="00492AE1"/>
    <w:rsid w:val="0049311A"/>
    <w:rsid w:val="004940F3"/>
    <w:rsid w:val="00494180"/>
    <w:rsid w:val="004958D0"/>
    <w:rsid w:val="004968BC"/>
    <w:rsid w:val="004973D2"/>
    <w:rsid w:val="00497AEB"/>
    <w:rsid w:val="004A0B3E"/>
    <w:rsid w:val="004A14F0"/>
    <w:rsid w:val="004A16A3"/>
    <w:rsid w:val="004A23BE"/>
    <w:rsid w:val="004A2C9B"/>
    <w:rsid w:val="004A3651"/>
    <w:rsid w:val="004A3B0F"/>
    <w:rsid w:val="004A436B"/>
    <w:rsid w:val="004A4DA9"/>
    <w:rsid w:val="004A6B8F"/>
    <w:rsid w:val="004A732E"/>
    <w:rsid w:val="004A75AD"/>
    <w:rsid w:val="004A7ED2"/>
    <w:rsid w:val="004B05F4"/>
    <w:rsid w:val="004B143A"/>
    <w:rsid w:val="004B2654"/>
    <w:rsid w:val="004B3B94"/>
    <w:rsid w:val="004B4D07"/>
    <w:rsid w:val="004B4F38"/>
    <w:rsid w:val="004B4F66"/>
    <w:rsid w:val="004B573C"/>
    <w:rsid w:val="004B6004"/>
    <w:rsid w:val="004B66C2"/>
    <w:rsid w:val="004B7FC6"/>
    <w:rsid w:val="004C2906"/>
    <w:rsid w:val="004C46BC"/>
    <w:rsid w:val="004C5193"/>
    <w:rsid w:val="004C51E3"/>
    <w:rsid w:val="004C58FE"/>
    <w:rsid w:val="004C5EA8"/>
    <w:rsid w:val="004C61AC"/>
    <w:rsid w:val="004C7C67"/>
    <w:rsid w:val="004D0D19"/>
    <w:rsid w:val="004D2143"/>
    <w:rsid w:val="004D22A7"/>
    <w:rsid w:val="004D22AC"/>
    <w:rsid w:val="004D3603"/>
    <w:rsid w:val="004D3A51"/>
    <w:rsid w:val="004D3E46"/>
    <w:rsid w:val="004D5E44"/>
    <w:rsid w:val="004D74A3"/>
    <w:rsid w:val="004E0D6C"/>
    <w:rsid w:val="004E1137"/>
    <w:rsid w:val="004E14A3"/>
    <w:rsid w:val="004E3BE1"/>
    <w:rsid w:val="004E3CB7"/>
    <w:rsid w:val="004E4E6C"/>
    <w:rsid w:val="004E5AF6"/>
    <w:rsid w:val="004E6A5C"/>
    <w:rsid w:val="004E6DBA"/>
    <w:rsid w:val="004E7AE8"/>
    <w:rsid w:val="004F11C6"/>
    <w:rsid w:val="004F1DA6"/>
    <w:rsid w:val="004F51ED"/>
    <w:rsid w:val="004F6F11"/>
    <w:rsid w:val="004F71A4"/>
    <w:rsid w:val="004F7B81"/>
    <w:rsid w:val="00500196"/>
    <w:rsid w:val="005004A0"/>
    <w:rsid w:val="00500572"/>
    <w:rsid w:val="0050156D"/>
    <w:rsid w:val="005019FB"/>
    <w:rsid w:val="00501D7E"/>
    <w:rsid w:val="00502931"/>
    <w:rsid w:val="00503362"/>
    <w:rsid w:val="005042C2"/>
    <w:rsid w:val="00504A52"/>
    <w:rsid w:val="00504BDC"/>
    <w:rsid w:val="00504EDB"/>
    <w:rsid w:val="00506350"/>
    <w:rsid w:val="00511169"/>
    <w:rsid w:val="00512BEF"/>
    <w:rsid w:val="00513865"/>
    <w:rsid w:val="0051568B"/>
    <w:rsid w:val="00515C0F"/>
    <w:rsid w:val="00516FF1"/>
    <w:rsid w:val="00520651"/>
    <w:rsid w:val="00522108"/>
    <w:rsid w:val="005236D0"/>
    <w:rsid w:val="00523787"/>
    <w:rsid w:val="005262AD"/>
    <w:rsid w:val="0052662B"/>
    <w:rsid w:val="00527703"/>
    <w:rsid w:val="00527B08"/>
    <w:rsid w:val="005305A6"/>
    <w:rsid w:val="00536558"/>
    <w:rsid w:val="005374F8"/>
    <w:rsid w:val="00540CE6"/>
    <w:rsid w:val="00541500"/>
    <w:rsid w:val="00541C71"/>
    <w:rsid w:val="00541CF5"/>
    <w:rsid w:val="00541DB7"/>
    <w:rsid w:val="005422E8"/>
    <w:rsid w:val="0054388B"/>
    <w:rsid w:val="0054449B"/>
    <w:rsid w:val="005448D1"/>
    <w:rsid w:val="00544F17"/>
    <w:rsid w:val="00545E6E"/>
    <w:rsid w:val="0054697B"/>
    <w:rsid w:val="005472A7"/>
    <w:rsid w:val="00550E8A"/>
    <w:rsid w:val="00551A87"/>
    <w:rsid w:val="00551C07"/>
    <w:rsid w:val="005538EB"/>
    <w:rsid w:val="005543A9"/>
    <w:rsid w:val="00554D8F"/>
    <w:rsid w:val="00555F85"/>
    <w:rsid w:val="0055623D"/>
    <w:rsid w:val="00560679"/>
    <w:rsid w:val="005623FA"/>
    <w:rsid w:val="00564790"/>
    <w:rsid w:val="00566F0F"/>
    <w:rsid w:val="00567A24"/>
    <w:rsid w:val="00567F26"/>
    <w:rsid w:val="005707FF"/>
    <w:rsid w:val="00570F2B"/>
    <w:rsid w:val="0057185C"/>
    <w:rsid w:val="00572195"/>
    <w:rsid w:val="00572733"/>
    <w:rsid w:val="005728DB"/>
    <w:rsid w:val="00573199"/>
    <w:rsid w:val="005736D7"/>
    <w:rsid w:val="005741C1"/>
    <w:rsid w:val="00574999"/>
    <w:rsid w:val="00575684"/>
    <w:rsid w:val="00576F1C"/>
    <w:rsid w:val="00577B67"/>
    <w:rsid w:val="00577B73"/>
    <w:rsid w:val="00577C43"/>
    <w:rsid w:val="00577F2E"/>
    <w:rsid w:val="00582B31"/>
    <w:rsid w:val="00585769"/>
    <w:rsid w:val="00585886"/>
    <w:rsid w:val="00587D95"/>
    <w:rsid w:val="00587DEA"/>
    <w:rsid w:val="005913DB"/>
    <w:rsid w:val="00593C70"/>
    <w:rsid w:val="00594E4C"/>
    <w:rsid w:val="00594F5C"/>
    <w:rsid w:val="0059561A"/>
    <w:rsid w:val="00595C8E"/>
    <w:rsid w:val="00596E10"/>
    <w:rsid w:val="00597386"/>
    <w:rsid w:val="005A06CF"/>
    <w:rsid w:val="005A1357"/>
    <w:rsid w:val="005A144E"/>
    <w:rsid w:val="005A2A13"/>
    <w:rsid w:val="005A36F7"/>
    <w:rsid w:val="005A41B5"/>
    <w:rsid w:val="005A4B48"/>
    <w:rsid w:val="005A580F"/>
    <w:rsid w:val="005A6313"/>
    <w:rsid w:val="005A7967"/>
    <w:rsid w:val="005A7F0A"/>
    <w:rsid w:val="005B212C"/>
    <w:rsid w:val="005B2242"/>
    <w:rsid w:val="005B33EA"/>
    <w:rsid w:val="005B3D07"/>
    <w:rsid w:val="005B3DE8"/>
    <w:rsid w:val="005B4D3C"/>
    <w:rsid w:val="005B57A9"/>
    <w:rsid w:val="005B60B8"/>
    <w:rsid w:val="005B7B65"/>
    <w:rsid w:val="005B7B9B"/>
    <w:rsid w:val="005C1C14"/>
    <w:rsid w:val="005C27FC"/>
    <w:rsid w:val="005C443D"/>
    <w:rsid w:val="005C765D"/>
    <w:rsid w:val="005C7940"/>
    <w:rsid w:val="005D0D31"/>
    <w:rsid w:val="005D142A"/>
    <w:rsid w:val="005D221D"/>
    <w:rsid w:val="005D31D3"/>
    <w:rsid w:val="005D3F99"/>
    <w:rsid w:val="005D41C4"/>
    <w:rsid w:val="005D437D"/>
    <w:rsid w:val="005D5104"/>
    <w:rsid w:val="005D5D05"/>
    <w:rsid w:val="005D6757"/>
    <w:rsid w:val="005D72D1"/>
    <w:rsid w:val="005E0320"/>
    <w:rsid w:val="005E0922"/>
    <w:rsid w:val="005E14F6"/>
    <w:rsid w:val="005E16E2"/>
    <w:rsid w:val="005E2083"/>
    <w:rsid w:val="005E20CD"/>
    <w:rsid w:val="005E2F40"/>
    <w:rsid w:val="005E2FD3"/>
    <w:rsid w:val="005E306F"/>
    <w:rsid w:val="005E340F"/>
    <w:rsid w:val="005E49E9"/>
    <w:rsid w:val="005E668A"/>
    <w:rsid w:val="005F3386"/>
    <w:rsid w:val="005F3E40"/>
    <w:rsid w:val="005F4331"/>
    <w:rsid w:val="005F440B"/>
    <w:rsid w:val="005F4CD8"/>
    <w:rsid w:val="005F5122"/>
    <w:rsid w:val="005F6CDC"/>
    <w:rsid w:val="00602092"/>
    <w:rsid w:val="0060248F"/>
    <w:rsid w:val="00602C64"/>
    <w:rsid w:val="006049DD"/>
    <w:rsid w:val="00605CDA"/>
    <w:rsid w:val="00605E86"/>
    <w:rsid w:val="006062D9"/>
    <w:rsid w:val="00607D03"/>
    <w:rsid w:val="00610268"/>
    <w:rsid w:val="006108E0"/>
    <w:rsid w:val="006114DF"/>
    <w:rsid w:val="00611EC9"/>
    <w:rsid w:val="006121C7"/>
    <w:rsid w:val="006151C6"/>
    <w:rsid w:val="00615C44"/>
    <w:rsid w:val="0061693B"/>
    <w:rsid w:val="00621E17"/>
    <w:rsid w:val="006235C1"/>
    <w:rsid w:val="00623D77"/>
    <w:rsid w:val="0062400B"/>
    <w:rsid w:val="00624881"/>
    <w:rsid w:val="00625450"/>
    <w:rsid w:val="0062546E"/>
    <w:rsid w:val="0062599D"/>
    <w:rsid w:val="00627EBC"/>
    <w:rsid w:val="00627FA6"/>
    <w:rsid w:val="006301B6"/>
    <w:rsid w:val="00630F0E"/>
    <w:rsid w:val="0063122B"/>
    <w:rsid w:val="006315F8"/>
    <w:rsid w:val="00632E2D"/>
    <w:rsid w:val="0063380B"/>
    <w:rsid w:val="00633815"/>
    <w:rsid w:val="0063457A"/>
    <w:rsid w:val="00634F16"/>
    <w:rsid w:val="00634F85"/>
    <w:rsid w:val="00635F42"/>
    <w:rsid w:val="00637569"/>
    <w:rsid w:val="006377FA"/>
    <w:rsid w:val="00640D61"/>
    <w:rsid w:val="006417BA"/>
    <w:rsid w:val="0064209D"/>
    <w:rsid w:val="006420B9"/>
    <w:rsid w:val="006421C4"/>
    <w:rsid w:val="00642253"/>
    <w:rsid w:val="00642E9D"/>
    <w:rsid w:val="0064394A"/>
    <w:rsid w:val="00644039"/>
    <w:rsid w:val="00645DE9"/>
    <w:rsid w:val="00646584"/>
    <w:rsid w:val="006473BC"/>
    <w:rsid w:val="006500E9"/>
    <w:rsid w:val="00650AE8"/>
    <w:rsid w:val="006516C7"/>
    <w:rsid w:val="00651DCE"/>
    <w:rsid w:val="0065258D"/>
    <w:rsid w:val="0065269D"/>
    <w:rsid w:val="00652D40"/>
    <w:rsid w:val="006533D1"/>
    <w:rsid w:val="00653951"/>
    <w:rsid w:val="00654B90"/>
    <w:rsid w:val="00654C49"/>
    <w:rsid w:val="00654E9C"/>
    <w:rsid w:val="00654EFA"/>
    <w:rsid w:val="00660EEC"/>
    <w:rsid w:val="00660F20"/>
    <w:rsid w:val="00660F6E"/>
    <w:rsid w:val="00661503"/>
    <w:rsid w:val="00661C72"/>
    <w:rsid w:val="00662ABC"/>
    <w:rsid w:val="00663AD4"/>
    <w:rsid w:val="00663AEE"/>
    <w:rsid w:val="00663BED"/>
    <w:rsid w:val="00671CA2"/>
    <w:rsid w:val="00672A69"/>
    <w:rsid w:val="00672E33"/>
    <w:rsid w:val="0067326C"/>
    <w:rsid w:val="00674280"/>
    <w:rsid w:val="00676103"/>
    <w:rsid w:val="0067675B"/>
    <w:rsid w:val="0068012F"/>
    <w:rsid w:val="006809AD"/>
    <w:rsid w:val="006815E6"/>
    <w:rsid w:val="00681B27"/>
    <w:rsid w:val="00683346"/>
    <w:rsid w:val="00683FFC"/>
    <w:rsid w:val="006847AA"/>
    <w:rsid w:val="0068490D"/>
    <w:rsid w:val="006864BC"/>
    <w:rsid w:val="00690138"/>
    <w:rsid w:val="00690317"/>
    <w:rsid w:val="00690C3F"/>
    <w:rsid w:val="0069132C"/>
    <w:rsid w:val="00691E7B"/>
    <w:rsid w:val="0069274A"/>
    <w:rsid w:val="006933F9"/>
    <w:rsid w:val="00693600"/>
    <w:rsid w:val="00693D61"/>
    <w:rsid w:val="00694E33"/>
    <w:rsid w:val="00695E23"/>
    <w:rsid w:val="00697CCE"/>
    <w:rsid w:val="00697D1A"/>
    <w:rsid w:val="006A05E1"/>
    <w:rsid w:val="006A396D"/>
    <w:rsid w:val="006A5850"/>
    <w:rsid w:val="006A5988"/>
    <w:rsid w:val="006B0341"/>
    <w:rsid w:val="006B168C"/>
    <w:rsid w:val="006B1DD6"/>
    <w:rsid w:val="006B2381"/>
    <w:rsid w:val="006B2E30"/>
    <w:rsid w:val="006B3A8A"/>
    <w:rsid w:val="006B4443"/>
    <w:rsid w:val="006B64DC"/>
    <w:rsid w:val="006B7CDE"/>
    <w:rsid w:val="006C09C0"/>
    <w:rsid w:val="006C0DB6"/>
    <w:rsid w:val="006C3794"/>
    <w:rsid w:val="006C3FF9"/>
    <w:rsid w:val="006C4528"/>
    <w:rsid w:val="006C469C"/>
    <w:rsid w:val="006C474B"/>
    <w:rsid w:val="006C4BF7"/>
    <w:rsid w:val="006C5257"/>
    <w:rsid w:val="006C58AA"/>
    <w:rsid w:val="006C5D81"/>
    <w:rsid w:val="006C68EB"/>
    <w:rsid w:val="006C7E47"/>
    <w:rsid w:val="006D0005"/>
    <w:rsid w:val="006D149F"/>
    <w:rsid w:val="006D244C"/>
    <w:rsid w:val="006D2844"/>
    <w:rsid w:val="006D2C96"/>
    <w:rsid w:val="006D3A66"/>
    <w:rsid w:val="006D4CB2"/>
    <w:rsid w:val="006E1311"/>
    <w:rsid w:val="006E2026"/>
    <w:rsid w:val="006E2EBB"/>
    <w:rsid w:val="006E3045"/>
    <w:rsid w:val="006E3D73"/>
    <w:rsid w:val="006E402D"/>
    <w:rsid w:val="006E45BA"/>
    <w:rsid w:val="006E46B0"/>
    <w:rsid w:val="006E46BD"/>
    <w:rsid w:val="006E4A0B"/>
    <w:rsid w:val="006F0EA1"/>
    <w:rsid w:val="006F1E2B"/>
    <w:rsid w:val="006F2BC4"/>
    <w:rsid w:val="006F2FEB"/>
    <w:rsid w:val="006F34D0"/>
    <w:rsid w:val="006F3ADC"/>
    <w:rsid w:val="006F4CD2"/>
    <w:rsid w:val="006F4D86"/>
    <w:rsid w:val="006F564B"/>
    <w:rsid w:val="006F5F8B"/>
    <w:rsid w:val="006F65EB"/>
    <w:rsid w:val="006F6C2D"/>
    <w:rsid w:val="006F70A4"/>
    <w:rsid w:val="007000AA"/>
    <w:rsid w:val="00700A6F"/>
    <w:rsid w:val="00700F80"/>
    <w:rsid w:val="00702707"/>
    <w:rsid w:val="00704EDA"/>
    <w:rsid w:val="0070590C"/>
    <w:rsid w:val="00705ECA"/>
    <w:rsid w:val="00707C45"/>
    <w:rsid w:val="007110FD"/>
    <w:rsid w:val="00711785"/>
    <w:rsid w:val="007125B6"/>
    <w:rsid w:val="00712D24"/>
    <w:rsid w:val="007144C3"/>
    <w:rsid w:val="00715B36"/>
    <w:rsid w:val="0071610E"/>
    <w:rsid w:val="00716C95"/>
    <w:rsid w:val="00716EF7"/>
    <w:rsid w:val="007171A7"/>
    <w:rsid w:val="007175A0"/>
    <w:rsid w:val="00717B5D"/>
    <w:rsid w:val="0072069F"/>
    <w:rsid w:val="00721331"/>
    <w:rsid w:val="00721414"/>
    <w:rsid w:val="00721A51"/>
    <w:rsid w:val="00721C8E"/>
    <w:rsid w:val="007227AA"/>
    <w:rsid w:val="00722E72"/>
    <w:rsid w:val="00724791"/>
    <w:rsid w:val="00724F81"/>
    <w:rsid w:val="0072790E"/>
    <w:rsid w:val="007310C1"/>
    <w:rsid w:val="00734980"/>
    <w:rsid w:val="00734AD4"/>
    <w:rsid w:val="007350B8"/>
    <w:rsid w:val="00735B25"/>
    <w:rsid w:val="00735C13"/>
    <w:rsid w:val="0073747E"/>
    <w:rsid w:val="007377B2"/>
    <w:rsid w:val="00737FFE"/>
    <w:rsid w:val="007407A5"/>
    <w:rsid w:val="00740BBE"/>
    <w:rsid w:val="00741AAA"/>
    <w:rsid w:val="0074253C"/>
    <w:rsid w:val="00742BB8"/>
    <w:rsid w:val="007434E7"/>
    <w:rsid w:val="0074382C"/>
    <w:rsid w:val="00743A24"/>
    <w:rsid w:val="007448AD"/>
    <w:rsid w:val="00745908"/>
    <w:rsid w:val="00745CDF"/>
    <w:rsid w:val="00747090"/>
    <w:rsid w:val="00747376"/>
    <w:rsid w:val="00747BD8"/>
    <w:rsid w:val="0075231D"/>
    <w:rsid w:val="00752B8F"/>
    <w:rsid w:val="00753142"/>
    <w:rsid w:val="0075464A"/>
    <w:rsid w:val="007546FC"/>
    <w:rsid w:val="007549A0"/>
    <w:rsid w:val="00755FE4"/>
    <w:rsid w:val="00756EAA"/>
    <w:rsid w:val="0075740B"/>
    <w:rsid w:val="007579E1"/>
    <w:rsid w:val="00757C2B"/>
    <w:rsid w:val="00760199"/>
    <w:rsid w:val="007613F9"/>
    <w:rsid w:val="00763756"/>
    <w:rsid w:val="00765BD2"/>
    <w:rsid w:val="007662A6"/>
    <w:rsid w:val="00766FA2"/>
    <w:rsid w:val="0077035D"/>
    <w:rsid w:val="007709FD"/>
    <w:rsid w:val="00770B8F"/>
    <w:rsid w:val="00773EF9"/>
    <w:rsid w:val="0077514E"/>
    <w:rsid w:val="007751BE"/>
    <w:rsid w:val="007763BE"/>
    <w:rsid w:val="00776FAD"/>
    <w:rsid w:val="007771EA"/>
    <w:rsid w:val="007773D6"/>
    <w:rsid w:val="007810A9"/>
    <w:rsid w:val="007824E5"/>
    <w:rsid w:val="00782B39"/>
    <w:rsid w:val="00782CA8"/>
    <w:rsid w:val="00783EF1"/>
    <w:rsid w:val="00784BEA"/>
    <w:rsid w:val="00785A94"/>
    <w:rsid w:val="00785DA3"/>
    <w:rsid w:val="00785DC6"/>
    <w:rsid w:val="007876B3"/>
    <w:rsid w:val="00790796"/>
    <w:rsid w:val="00791353"/>
    <w:rsid w:val="00792ADA"/>
    <w:rsid w:val="00792C83"/>
    <w:rsid w:val="00792CC9"/>
    <w:rsid w:val="00794012"/>
    <w:rsid w:val="00795BD2"/>
    <w:rsid w:val="0079664E"/>
    <w:rsid w:val="00796800"/>
    <w:rsid w:val="0079685F"/>
    <w:rsid w:val="00796E08"/>
    <w:rsid w:val="0079721E"/>
    <w:rsid w:val="007A0D13"/>
    <w:rsid w:val="007A3CD5"/>
    <w:rsid w:val="007A3FF8"/>
    <w:rsid w:val="007A43B8"/>
    <w:rsid w:val="007A4665"/>
    <w:rsid w:val="007A51E3"/>
    <w:rsid w:val="007A52AE"/>
    <w:rsid w:val="007A5BD2"/>
    <w:rsid w:val="007A6D7B"/>
    <w:rsid w:val="007B03E2"/>
    <w:rsid w:val="007B1996"/>
    <w:rsid w:val="007B1F13"/>
    <w:rsid w:val="007B26A6"/>
    <w:rsid w:val="007B298C"/>
    <w:rsid w:val="007B329D"/>
    <w:rsid w:val="007C00A7"/>
    <w:rsid w:val="007C0943"/>
    <w:rsid w:val="007C1B99"/>
    <w:rsid w:val="007C54D8"/>
    <w:rsid w:val="007C6C7A"/>
    <w:rsid w:val="007C6EC5"/>
    <w:rsid w:val="007D0647"/>
    <w:rsid w:val="007D2710"/>
    <w:rsid w:val="007D3B52"/>
    <w:rsid w:val="007D440B"/>
    <w:rsid w:val="007D5F97"/>
    <w:rsid w:val="007D6340"/>
    <w:rsid w:val="007D7C02"/>
    <w:rsid w:val="007D7ED8"/>
    <w:rsid w:val="007E065E"/>
    <w:rsid w:val="007E12C5"/>
    <w:rsid w:val="007E224A"/>
    <w:rsid w:val="007E363F"/>
    <w:rsid w:val="007E4453"/>
    <w:rsid w:val="007E4CD7"/>
    <w:rsid w:val="007E67CB"/>
    <w:rsid w:val="007E6D9A"/>
    <w:rsid w:val="007E7575"/>
    <w:rsid w:val="007E7AAA"/>
    <w:rsid w:val="007E7E20"/>
    <w:rsid w:val="007F0B22"/>
    <w:rsid w:val="007F3891"/>
    <w:rsid w:val="007F4866"/>
    <w:rsid w:val="007F4BFF"/>
    <w:rsid w:val="007F519D"/>
    <w:rsid w:val="007F65F7"/>
    <w:rsid w:val="007F7C30"/>
    <w:rsid w:val="00800161"/>
    <w:rsid w:val="008004C0"/>
    <w:rsid w:val="00802C0E"/>
    <w:rsid w:val="00803E35"/>
    <w:rsid w:val="008041F9"/>
    <w:rsid w:val="00806089"/>
    <w:rsid w:val="00810432"/>
    <w:rsid w:val="00810A2B"/>
    <w:rsid w:val="0081107A"/>
    <w:rsid w:val="0081126E"/>
    <w:rsid w:val="00811275"/>
    <w:rsid w:val="00812609"/>
    <w:rsid w:val="00812C26"/>
    <w:rsid w:val="00813A01"/>
    <w:rsid w:val="00814342"/>
    <w:rsid w:val="00817E19"/>
    <w:rsid w:val="00820172"/>
    <w:rsid w:val="0082079E"/>
    <w:rsid w:val="00821ADE"/>
    <w:rsid w:val="0082340A"/>
    <w:rsid w:val="0082440B"/>
    <w:rsid w:val="00824502"/>
    <w:rsid w:val="00824B5E"/>
    <w:rsid w:val="00825463"/>
    <w:rsid w:val="008258B2"/>
    <w:rsid w:val="00826263"/>
    <w:rsid w:val="00826ECC"/>
    <w:rsid w:val="008279D2"/>
    <w:rsid w:val="008309AC"/>
    <w:rsid w:val="00830D57"/>
    <w:rsid w:val="00831112"/>
    <w:rsid w:val="008317AA"/>
    <w:rsid w:val="00832378"/>
    <w:rsid w:val="00834125"/>
    <w:rsid w:val="0083492B"/>
    <w:rsid w:val="00835EE8"/>
    <w:rsid w:val="00836261"/>
    <w:rsid w:val="00836CF7"/>
    <w:rsid w:val="0084099C"/>
    <w:rsid w:val="0084223D"/>
    <w:rsid w:val="008428D8"/>
    <w:rsid w:val="00842E36"/>
    <w:rsid w:val="0084315F"/>
    <w:rsid w:val="00843B7A"/>
    <w:rsid w:val="008451B2"/>
    <w:rsid w:val="00847221"/>
    <w:rsid w:val="0084770E"/>
    <w:rsid w:val="00850272"/>
    <w:rsid w:val="00850616"/>
    <w:rsid w:val="0085069B"/>
    <w:rsid w:val="0085382E"/>
    <w:rsid w:val="00855F1B"/>
    <w:rsid w:val="00856B3F"/>
    <w:rsid w:val="00857093"/>
    <w:rsid w:val="00857165"/>
    <w:rsid w:val="008602CF"/>
    <w:rsid w:val="00861CAE"/>
    <w:rsid w:val="008620DE"/>
    <w:rsid w:val="0086312D"/>
    <w:rsid w:val="00863C0A"/>
    <w:rsid w:val="00863DA7"/>
    <w:rsid w:val="00864A51"/>
    <w:rsid w:val="008655F2"/>
    <w:rsid w:val="0086590A"/>
    <w:rsid w:val="0086640E"/>
    <w:rsid w:val="0086769C"/>
    <w:rsid w:val="00870FE2"/>
    <w:rsid w:val="00872AB3"/>
    <w:rsid w:val="008746B3"/>
    <w:rsid w:val="00875DD4"/>
    <w:rsid w:val="00875F89"/>
    <w:rsid w:val="008763FD"/>
    <w:rsid w:val="00880997"/>
    <w:rsid w:val="00880A61"/>
    <w:rsid w:val="00881F91"/>
    <w:rsid w:val="0088286F"/>
    <w:rsid w:val="00882F79"/>
    <w:rsid w:val="00885B4C"/>
    <w:rsid w:val="008863E2"/>
    <w:rsid w:val="00886B1A"/>
    <w:rsid w:val="00890A4A"/>
    <w:rsid w:val="00891327"/>
    <w:rsid w:val="0089132D"/>
    <w:rsid w:val="00891662"/>
    <w:rsid w:val="00891B97"/>
    <w:rsid w:val="00892861"/>
    <w:rsid w:val="0089455A"/>
    <w:rsid w:val="00895C4E"/>
    <w:rsid w:val="00895F30"/>
    <w:rsid w:val="00896810"/>
    <w:rsid w:val="008A05D3"/>
    <w:rsid w:val="008A165B"/>
    <w:rsid w:val="008A1FE6"/>
    <w:rsid w:val="008A4025"/>
    <w:rsid w:val="008A41F7"/>
    <w:rsid w:val="008A423B"/>
    <w:rsid w:val="008A4C21"/>
    <w:rsid w:val="008A4C92"/>
    <w:rsid w:val="008A4FD8"/>
    <w:rsid w:val="008A529A"/>
    <w:rsid w:val="008A5A3B"/>
    <w:rsid w:val="008A7989"/>
    <w:rsid w:val="008A7BE4"/>
    <w:rsid w:val="008B02C9"/>
    <w:rsid w:val="008B1647"/>
    <w:rsid w:val="008B1A34"/>
    <w:rsid w:val="008B2ACE"/>
    <w:rsid w:val="008B3059"/>
    <w:rsid w:val="008B534E"/>
    <w:rsid w:val="008B5F17"/>
    <w:rsid w:val="008B6533"/>
    <w:rsid w:val="008B7F25"/>
    <w:rsid w:val="008C041C"/>
    <w:rsid w:val="008C07E0"/>
    <w:rsid w:val="008C25B8"/>
    <w:rsid w:val="008C25EA"/>
    <w:rsid w:val="008C3022"/>
    <w:rsid w:val="008C4265"/>
    <w:rsid w:val="008C546D"/>
    <w:rsid w:val="008C7C77"/>
    <w:rsid w:val="008C7DE7"/>
    <w:rsid w:val="008D19AD"/>
    <w:rsid w:val="008D1BFB"/>
    <w:rsid w:val="008D1E8B"/>
    <w:rsid w:val="008D4878"/>
    <w:rsid w:val="008D4C64"/>
    <w:rsid w:val="008D58E0"/>
    <w:rsid w:val="008D6601"/>
    <w:rsid w:val="008D6DA1"/>
    <w:rsid w:val="008E012C"/>
    <w:rsid w:val="008E1DE3"/>
    <w:rsid w:val="008E40CB"/>
    <w:rsid w:val="008E51F9"/>
    <w:rsid w:val="008E5510"/>
    <w:rsid w:val="008E728A"/>
    <w:rsid w:val="008E7FA4"/>
    <w:rsid w:val="008F0BCA"/>
    <w:rsid w:val="008F21C7"/>
    <w:rsid w:val="008F2C43"/>
    <w:rsid w:val="008F3C65"/>
    <w:rsid w:val="008F41D1"/>
    <w:rsid w:val="008F5BCC"/>
    <w:rsid w:val="008F719C"/>
    <w:rsid w:val="008F7EF9"/>
    <w:rsid w:val="009001A3"/>
    <w:rsid w:val="00902667"/>
    <w:rsid w:val="00903353"/>
    <w:rsid w:val="00906A1D"/>
    <w:rsid w:val="00906E8A"/>
    <w:rsid w:val="0090730F"/>
    <w:rsid w:val="009106D7"/>
    <w:rsid w:val="00911CF5"/>
    <w:rsid w:val="0091201A"/>
    <w:rsid w:val="009126F6"/>
    <w:rsid w:val="00912792"/>
    <w:rsid w:val="00913D4F"/>
    <w:rsid w:val="0091664E"/>
    <w:rsid w:val="0091749C"/>
    <w:rsid w:val="009175D5"/>
    <w:rsid w:val="00920D4C"/>
    <w:rsid w:val="00921381"/>
    <w:rsid w:val="009216DC"/>
    <w:rsid w:val="00921742"/>
    <w:rsid w:val="00921F44"/>
    <w:rsid w:val="00922333"/>
    <w:rsid w:val="00923A60"/>
    <w:rsid w:val="00924BB3"/>
    <w:rsid w:val="00925702"/>
    <w:rsid w:val="0092590D"/>
    <w:rsid w:val="0092772A"/>
    <w:rsid w:val="00931479"/>
    <w:rsid w:val="00931A32"/>
    <w:rsid w:val="00932C57"/>
    <w:rsid w:val="0093700C"/>
    <w:rsid w:val="00937F49"/>
    <w:rsid w:val="009404F2"/>
    <w:rsid w:val="009406A2"/>
    <w:rsid w:val="00941DED"/>
    <w:rsid w:val="00943A32"/>
    <w:rsid w:val="0094490E"/>
    <w:rsid w:val="009452D6"/>
    <w:rsid w:val="00945605"/>
    <w:rsid w:val="00946177"/>
    <w:rsid w:val="00946179"/>
    <w:rsid w:val="00947F49"/>
    <w:rsid w:val="00950E63"/>
    <w:rsid w:val="00951194"/>
    <w:rsid w:val="00952A35"/>
    <w:rsid w:val="00953042"/>
    <w:rsid w:val="0095368A"/>
    <w:rsid w:val="00955839"/>
    <w:rsid w:val="00955E02"/>
    <w:rsid w:val="009567F9"/>
    <w:rsid w:val="00956A3A"/>
    <w:rsid w:val="00957297"/>
    <w:rsid w:val="0096122A"/>
    <w:rsid w:val="009615FE"/>
    <w:rsid w:val="009634AC"/>
    <w:rsid w:val="00963776"/>
    <w:rsid w:val="0096426B"/>
    <w:rsid w:val="009645CB"/>
    <w:rsid w:val="00964684"/>
    <w:rsid w:val="009655EF"/>
    <w:rsid w:val="00965783"/>
    <w:rsid w:val="00970175"/>
    <w:rsid w:val="009701A1"/>
    <w:rsid w:val="009702C3"/>
    <w:rsid w:val="009705ED"/>
    <w:rsid w:val="00970C36"/>
    <w:rsid w:val="009718E8"/>
    <w:rsid w:val="00971A3E"/>
    <w:rsid w:val="00972038"/>
    <w:rsid w:val="009731BD"/>
    <w:rsid w:val="0097456B"/>
    <w:rsid w:val="00974A6E"/>
    <w:rsid w:val="00974D88"/>
    <w:rsid w:val="00983D11"/>
    <w:rsid w:val="00984B8A"/>
    <w:rsid w:val="009851F0"/>
    <w:rsid w:val="00985542"/>
    <w:rsid w:val="00985792"/>
    <w:rsid w:val="009861D6"/>
    <w:rsid w:val="009908F3"/>
    <w:rsid w:val="0099363E"/>
    <w:rsid w:val="00993A7E"/>
    <w:rsid w:val="00994BB6"/>
    <w:rsid w:val="00994BDF"/>
    <w:rsid w:val="009A0A1E"/>
    <w:rsid w:val="009A0CE1"/>
    <w:rsid w:val="009A16C3"/>
    <w:rsid w:val="009A1CCE"/>
    <w:rsid w:val="009A2A96"/>
    <w:rsid w:val="009A2B4A"/>
    <w:rsid w:val="009A32BE"/>
    <w:rsid w:val="009A3310"/>
    <w:rsid w:val="009A4CEF"/>
    <w:rsid w:val="009A5FF8"/>
    <w:rsid w:val="009A6A2A"/>
    <w:rsid w:val="009A6A6D"/>
    <w:rsid w:val="009A6B22"/>
    <w:rsid w:val="009B02E2"/>
    <w:rsid w:val="009B22EE"/>
    <w:rsid w:val="009B3729"/>
    <w:rsid w:val="009B393E"/>
    <w:rsid w:val="009B3AB3"/>
    <w:rsid w:val="009B4636"/>
    <w:rsid w:val="009B46AE"/>
    <w:rsid w:val="009B497A"/>
    <w:rsid w:val="009B63F9"/>
    <w:rsid w:val="009C137E"/>
    <w:rsid w:val="009C3C3D"/>
    <w:rsid w:val="009C4304"/>
    <w:rsid w:val="009C4D91"/>
    <w:rsid w:val="009D0DCE"/>
    <w:rsid w:val="009D1604"/>
    <w:rsid w:val="009D246B"/>
    <w:rsid w:val="009D2EFD"/>
    <w:rsid w:val="009D45E4"/>
    <w:rsid w:val="009D4FFA"/>
    <w:rsid w:val="009D50FD"/>
    <w:rsid w:val="009E013D"/>
    <w:rsid w:val="009E252A"/>
    <w:rsid w:val="009E2FD0"/>
    <w:rsid w:val="009E30C8"/>
    <w:rsid w:val="009E3876"/>
    <w:rsid w:val="009E39F4"/>
    <w:rsid w:val="009E6C8A"/>
    <w:rsid w:val="009E6F0A"/>
    <w:rsid w:val="009E7FC5"/>
    <w:rsid w:val="009F1961"/>
    <w:rsid w:val="009F2010"/>
    <w:rsid w:val="009F2B4B"/>
    <w:rsid w:val="009F3EEB"/>
    <w:rsid w:val="009F4324"/>
    <w:rsid w:val="009F4BA3"/>
    <w:rsid w:val="009F5F2F"/>
    <w:rsid w:val="009F7087"/>
    <w:rsid w:val="009F7530"/>
    <w:rsid w:val="009F794A"/>
    <w:rsid w:val="009F7FEF"/>
    <w:rsid w:val="00A00A36"/>
    <w:rsid w:val="00A0176C"/>
    <w:rsid w:val="00A05DF8"/>
    <w:rsid w:val="00A07AF7"/>
    <w:rsid w:val="00A11A68"/>
    <w:rsid w:val="00A12E34"/>
    <w:rsid w:val="00A12F80"/>
    <w:rsid w:val="00A13645"/>
    <w:rsid w:val="00A136E5"/>
    <w:rsid w:val="00A13E46"/>
    <w:rsid w:val="00A13F7E"/>
    <w:rsid w:val="00A13FB5"/>
    <w:rsid w:val="00A1574A"/>
    <w:rsid w:val="00A15F21"/>
    <w:rsid w:val="00A176A1"/>
    <w:rsid w:val="00A200C2"/>
    <w:rsid w:val="00A20168"/>
    <w:rsid w:val="00A214C8"/>
    <w:rsid w:val="00A221D6"/>
    <w:rsid w:val="00A23609"/>
    <w:rsid w:val="00A23702"/>
    <w:rsid w:val="00A24B8A"/>
    <w:rsid w:val="00A259C3"/>
    <w:rsid w:val="00A25F33"/>
    <w:rsid w:val="00A262D8"/>
    <w:rsid w:val="00A27667"/>
    <w:rsid w:val="00A3041E"/>
    <w:rsid w:val="00A325BD"/>
    <w:rsid w:val="00A32835"/>
    <w:rsid w:val="00A32AAE"/>
    <w:rsid w:val="00A33B3A"/>
    <w:rsid w:val="00A33C91"/>
    <w:rsid w:val="00A34A3E"/>
    <w:rsid w:val="00A34F19"/>
    <w:rsid w:val="00A3561A"/>
    <w:rsid w:val="00A35B54"/>
    <w:rsid w:val="00A36675"/>
    <w:rsid w:val="00A3678E"/>
    <w:rsid w:val="00A376F4"/>
    <w:rsid w:val="00A4246E"/>
    <w:rsid w:val="00A428FA"/>
    <w:rsid w:val="00A42EAC"/>
    <w:rsid w:val="00A436BE"/>
    <w:rsid w:val="00A43D1E"/>
    <w:rsid w:val="00A43F0A"/>
    <w:rsid w:val="00A443F5"/>
    <w:rsid w:val="00A44A09"/>
    <w:rsid w:val="00A44C3E"/>
    <w:rsid w:val="00A44C71"/>
    <w:rsid w:val="00A46699"/>
    <w:rsid w:val="00A46B68"/>
    <w:rsid w:val="00A47D54"/>
    <w:rsid w:val="00A52D71"/>
    <w:rsid w:val="00A538B4"/>
    <w:rsid w:val="00A538CE"/>
    <w:rsid w:val="00A559FC"/>
    <w:rsid w:val="00A5627A"/>
    <w:rsid w:val="00A56E22"/>
    <w:rsid w:val="00A60D03"/>
    <w:rsid w:val="00A60F2E"/>
    <w:rsid w:val="00A62D0B"/>
    <w:rsid w:val="00A62E96"/>
    <w:rsid w:val="00A650C6"/>
    <w:rsid w:val="00A66B2D"/>
    <w:rsid w:val="00A701D4"/>
    <w:rsid w:val="00A70225"/>
    <w:rsid w:val="00A711EE"/>
    <w:rsid w:val="00A71492"/>
    <w:rsid w:val="00A71FF3"/>
    <w:rsid w:val="00A72FD0"/>
    <w:rsid w:val="00A73D2A"/>
    <w:rsid w:val="00A740AD"/>
    <w:rsid w:val="00A7463E"/>
    <w:rsid w:val="00A76EBC"/>
    <w:rsid w:val="00A7736C"/>
    <w:rsid w:val="00A8206B"/>
    <w:rsid w:val="00A82F8B"/>
    <w:rsid w:val="00A836FA"/>
    <w:rsid w:val="00A84F67"/>
    <w:rsid w:val="00A85036"/>
    <w:rsid w:val="00A863F4"/>
    <w:rsid w:val="00A87308"/>
    <w:rsid w:val="00A90090"/>
    <w:rsid w:val="00A9063F"/>
    <w:rsid w:val="00A90932"/>
    <w:rsid w:val="00A912D7"/>
    <w:rsid w:val="00A91E2A"/>
    <w:rsid w:val="00A953C3"/>
    <w:rsid w:val="00A95AC3"/>
    <w:rsid w:val="00A961EF"/>
    <w:rsid w:val="00A96692"/>
    <w:rsid w:val="00A97356"/>
    <w:rsid w:val="00AA2313"/>
    <w:rsid w:val="00AA2BB1"/>
    <w:rsid w:val="00AA309B"/>
    <w:rsid w:val="00AA3AED"/>
    <w:rsid w:val="00AA3CCB"/>
    <w:rsid w:val="00AA58A0"/>
    <w:rsid w:val="00AA7015"/>
    <w:rsid w:val="00AB32C5"/>
    <w:rsid w:val="00AB3F15"/>
    <w:rsid w:val="00AB5AF9"/>
    <w:rsid w:val="00AB7464"/>
    <w:rsid w:val="00AB7AE2"/>
    <w:rsid w:val="00AC0216"/>
    <w:rsid w:val="00AC0465"/>
    <w:rsid w:val="00AC0882"/>
    <w:rsid w:val="00AC175B"/>
    <w:rsid w:val="00AC18FA"/>
    <w:rsid w:val="00AC4651"/>
    <w:rsid w:val="00AD1D06"/>
    <w:rsid w:val="00AD5689"/>
    <w:rsid w:val="00AD56D6"/>
    <w:rsid w:val="00AD5E49"/>
    <w:rsid w:val="00AD71B4"/>
    <w:rsid w:val="00AD793A"/>
    <w:rsid w:val="00AD7B82"/>
    <w:rsid w:val="00AE16B0"/>
    <w:rsid w:val="00AE25F4"/>
    <w:rsid w:val="00AE32D5"/>
    <w:rsid w:val="00AE383B"/>
    <w:rsid w:val="00AE4149"/>
    <w:rsid w:val="00AE526A"/>
    <w:rsid w:val="00AE64FA"/>
    <w:rsid w:val="00AE6EA5"/>
    <w:rsid w:val="00AE7C08"/>
    <w:rsid w:val="00AF1922"/>
    <w:rsid w:val="00AF3C33"/>
    <w:rsid w:val="00AF4BC5"/>
    <w:rsid w:val="00AF5861"/>
    <w:rsid w:val="00AF615A"/>
    <w:rsid w:val="00AF75C0"/>
    <w:rsid w:val="00B008EF"/>
    <w:rsid w:val="00B013DE"/>
    <w:rsid w:val="00B029F3"/>
    <w:rsid w:val="00B02F7B"/>
    <w:rsid w:val="00B05739"/>
    <w:rsid w:val="00B05941"/>
    <w:rsid w:val="00B05CE6"/>
    <w:rsid w:val="00B06E2C"/>
    <w:rsid w:val="00B10180"/>
    <w:rsid w:val="00B10A82"/>
    <w:rsid w:val="00B12783"/>
    <w:rsid w:val="00B13F52"/>
    <w:rsid w:val="00B150B5"/>
    <w:rsid w:val="00B15DEF"/>
    <w:rsid w:val="00B160D8"/>
    <w:rsid w:val="00B16685"/>
    <w:rsid w:val="00B17861"/>
    <w:rsid w:val="00B203F2"/>
    <w:rsid w:val="00B20AB1"/>
    <w:rsid w:val="00B2181C"/>
    <w:rsid w:val="00B24031"/>
    <w:rsid w:val="00B2542C"/>
    <w:rsid w:val="00B25B72"/>
    <w:rsid w:val="00B27C5F"/>
    <w:rsid w:val="00B27DD6"/>
    <w:rsid w:val="00B308F5"/>
    <w:rsid w:val="00B30912"/>
    <w:rsid w:val="00B323E8"/>
    <w:rsid w:val="00B328EA"/>
    <w:rsid w:val="00B334F8"/>
    <w:rsid w:val="00B34D1D"/>
    <w:rsid w:val="00B35C1D"/>
    <w:rsid w:val="00B36871"/>
    <w:rsid w:val="00B414B7"/>
    <w:rsid w:val="00B42CA8"/>
    <w:rsid w:val="00B42FF2"/>
    <w:rsid w:val="00B446F5"/>
    <w:rsid w:val="00B45D0B"/>
    <w:rsid w:val="00B464CC"/>
    <w:rsid w:val="00B50011"/>
    <w:rsid w:val="00B51A1E"/>
    <w:rsid w:val="00B51F82"/>
    <w:rsid w:val="00B52A3E"/>
    <w:rsid w:val="00B53BC8"/>
    <w:rsid w:val="00B546B2"/>
    <w:rsid w:val="00B54CA7"/>
    <w:rsid w:val="00B55F6E"/>
    <w:rsid w:val="00B56032"/>
    <w:rsid w:val="00B56DF3"/>
    <w:rsid w:val="00B56F9F"/>
    <w:rsid w:val="00B577AC"/>
    <w:rsid w:val="00B612F0"/>
    <w:rsid w:val="00B656C7"/>
    <w:rsid w:val="00B677FD"/>
    <w:rsid w:val="00B67C18"/>
    <w:rsid w:val="00B70519"/>
    <w:rsid w:val="00B70E09"/>
    <w:rsid w:val="00B726B7"/>
    <w:rsid w:val="00B74DD7"/>
    <w:rsid w:val="00B75764"/>
    <w:rsid w:val="00B759AB"/>
    <w:rsid w:val="00B76A8F"/>
    <w:rsid w:val="00B80BBC"/>
    <w:rsid w:val="00B83454"/>
    <w:rsid w:val="00B83ACD"/>
    <w:rsid w:val="00B84649"/>
    <w:rsid w:val="00B84F1C"/>
    <w:rsid w:val="00B86C2F"/>
    <w:rsid w:val="00B8701C"/>
    <w:rsid w:val="00B87A5E"/>
    <w:rsid w:val="00B91047"/>
    <w:rsid w:val="00B91741"/>
    <w:rsid w:val="00B91E52"/>
    <w:rsid w:val="00B91F74"/>
    <w:rsid w:val="00B9322B"/>
    <w:rsid w:val="00B93C09"/>
    <w:rsid w:val="00B93CA1"/>
    <w:rsid w:val="00B93DA1"/>
    <w:rsid w:val="00B95653"/>
    <w:rsid w:val="00B96B0F"/>
    <w:rsid w:val="00B97E9C"/>
    <w:rsid w:val="00BA063C"/>
    <w:rsid w:val="00BA10FD"/>
    <w:rsid w:val="00BA1E7D"/>
    <w:rsid w:val="00BA1F78"/>
    <w:rsid w:val="00BA35C9"/>
    <w:rsid w:val="00BA3DA6"/>
    <w:rsid w:val="00BA3EC2"/>
    <w:rsid w:val="00BA43A6"/>
    <w:rsid w:val="00BA48DB"/>
    <w:rsid w:val="00BA4C21"/>
    <w:rsid w:val="00BA663B"/>
    <w:rsid w:val="00BA6F3C"/>
    <w:rsid w:val="00BB1081"/>
    <w:rsid w:val="00BB10FB"/>
    <w:rsid w:val="00BB11A2"/>
    <w:rsid w:val="00BB1F0A"/>
    <w:rsid w:val="00BB27D3"/>
    <w:rsid w:val="00BB2810"/>
    <w:rsid w:val="00BB31F1"/>
    <w:rsid w:val="00BB3208"/>
    <w:rsid w:val="00BB3E1B"/>
    <w:rsid w:val="00BB47C7"/>
    <w:rsid w:val="00BB508A"/>
    <w:rsid w:val="00BB558B"/>
    <w:rsid w:val="00BB5BC6"/>
    <w:rsid w:val="00BB5D35"/>
    <w:rsid w:val="00BB74A6"/>
    <w:rsid w:val="00BC0E60"/>
    <w:rsid w:val="00BC244B"/>
    <w:rsid w:val="00BC3870"/>
    <w:rsid w:val="00BC39C3"/>
    <w:rsid w:val="00BC4941"/>
    <w:rsid w:val="00BC6A77"/>
    <w:rsid w:val="00BC72A8"/>
    <w:rsid w:val="00BC7BE9"/>
    <w:rsid w:val="00BD232D"/>
    <w:rsid w:val="00BD3985"/>
    <w:rsid w:val="00BD3EF7"/>
    <w:rsid w:val="00BD436E"/>
    <w:rsid w:val="00BD489C"/>
    <w:rsid w:val="00BD4B5A"/>
    <w:rsid w:val="00BD53E4"/>
    <w:rsid w:val="00BD6198"/>
    <w:rsid w:val="00BD6775"/>
    <w:rsid w:val="00BD713F"/>
    <w:rsid w:val="00BE10BC"/>
    <w:rsid w:val="00BE1144"/>
    <w:rsid w:val="00BE1B1C"/>
    <w:rsid w:val="00BE1FC2"/>
    <w:rsid w:val="00BE251A"/>
    <w:rsid w:val="00BE26D9"/>
    <w:rsid w:val="00BE3225"/>
    <w:rsid w:val="00BE4C7F"/>
    <w:rsid w:val="00BE5ED9"/>
    <w:rsid w:val="00BE6306"/>
    <w:rsid w:val="00BE757B"/>
    <w:rsid w:val="00BE7F25"/>
    <w:rsid w:val="00BF06BA"/>
    <w:rsid w:val="00BF1C8B"/>
    <w:rsid w:val="00BF2C55"/>
    <w:rsid w:val="00BF31C5"/>
    <w:rsid w:val="00BF31E5"/>
    <w:rsid w:val="00BF418C"/>
    <w:rsid w:val="00BF56EA"/>
    <w:rsid w:val="00BF5B68"/>
    <w:rsid w:val="00BF655B"/>
    <w:rsid w:val="00BF699B"/>
    <w:rsid w:val="00BF6E24"/>
    <w:rsid w:val="00C022B5"/>
    <w:rsid w:val="00C0248E"/>
    <w:rsid w:val="00C02B44"/>
    <w:rsid w:val="00C03539"/>
    <w:rsid w:val="00C03A68"/>
    <w:rsid w:val="00C05574"/>
    <w:rsid w:val="00C06664"/>
    <w:rsid w:val="00C06B4D"/>
    <w:rsid w:val="00C074B8"/>
    <w:rsid w:val="00C07F97"/>
    <w:rsid w:val="00C1028D"/>
    <w:rsid w:val="00C10385"/>
    <w:rsid w:val="00C10598"/>
    <w:rsid w:val="00C10D8B"/>
    <w:rsid w:val="00C115DF"/>
    <w:rsid w:val="00C116C6"/>
    <w:rsid w:val="00C13074"/>
    <w:rsid w:val="00C139B4"/>
    <w:rsid w:val="00C14D58"/>
    <w:rsid w:val="00C15002"/>
    <w:rsid w:val="00C15842"/>
    <w:rsid w:val="00C160BE"/>
    <w:rsid w:val="00C165BA"/>
    <w:rsid w:val="00C20B8E"/>
    <w:rsid w:val="00C21505"/>
    <w:rsid w:val="00C217C6"/>
    <w:rsid w:val="00C21E84"/>
    <w:rsid w:val="00C238A2"/>
    <w:rsid w:val="00C24FFB"/>
    <w:rsid w:val="00C25DEE"/>
    <w:rsid w:val="00C27F99"/>
    <w:rsid w:val="00C30A26"/>
    <w:rsid w:val="00C3215D"/>
    <w:rsid w:val="00C3216D"/>
    <w:rsid w:val="00C32429"/>
    <w:rsid w:val="00C33821"/>
    <w:rsid w:val="00C33894"/>
    <w:rsid w:val="00C33B74"/>
    <w:rsid w:val="00C33D75"/>
    <w:rsid w:val="00C36F0B"/>
    <w:rsid w:val="00C371EB"/>
    <w:rsid w:val="00C376F4"/>
    <w:rsid w:val="00C40753"/>
    <w:rsid w:val="00C40B87"/>
    <w:rsid w:val="00C41617"/>
    <w:rsid w:val="00C41817"/>
    <w:rsid w:val="00C42001"/>
    <w:rsid w:val="00C4311E"/>
    <w:rsid w:val="00C44411"/>
    <w:rsid w:val="00C45453"/>
    <w:rsid w:val="00C459C9"/>
    <w:rsid w:val="00C46E31"/>
    <w:rsid w:val="00C4710C"/>
    <w:rsid w:val="00C4741F"/>
    <w:rsid w:val="00C50792"/>
    <w:rsid w:val="00C50E6D"/>
    <w:rsid w:val="00C51380"/>
    <w:rsid w:val="00C52C51"/>
    <w:rsid w:val="00C55E81"/>
    <w:rsid w:val="00C573CE"/>
    <w:rsid w:val="00C6003F"/>
    <w:rsid w:val="00C6017C"/>
    <w:rsid w:val="00C60C62"/>
    <w:rsid w:val="00C6252B"/>
    <w:rsid w:val="00C632B2"/>
    <w:rsid w:val="00C66C04"/>
    <w:rsid w:val="00C66EC4"/>
    <w:rsid w:val="00C719EF"/>
    <w:rsid w:val="00C73477"/>
    <w:rsid w:val="00C7397E"/>
    <w:rsid w:val="00C74296"/>
    <w:rsid w:val="00C74943"/>
    <w:rsid w:val="00C75DCB"/>
    <w:rsid w:val="00C771D2"/>
    <w:rsid w:val="00C77265"/>
    <w:rsid w:val="00C80610"/>
    <w:rsid w:val="00C80908"/>
    <w:rsid w:val="00C82004"/>
    <w:rsid w:val="00C82B95"/>
    <w:rsid w:val="00C83278"/>
    <w:rsid w:val="00C832DE"/>
    <w:rsid w:val="00C83589"/>
    <w:rsid w:val="00C84529"/>
    <w:rsid w:val="00C84621"/>
    <w:rsid w:val="00C8476D"/>
    <w:rsid w:val="00C8492C"/>
    <w:rsid w:val="00C86AD6"/>
    <w:rsid w:val="00C90D8B"/>
    <w:rsid w:val="00C90D9B"/>
    <w:rsid w:val="00C90E6E"/>
    <w:rsid w:val="00C9214F"/>
    <w:rsid w:val="00C93B12"/>
    <w:rsid w:val="00C94874"/>
    <w:rsid w:val="00C94ADF"/>
    <w:rsid w:val="00C95731"/>
    <w:rsid w:val="00CA0322"/>
    <w:rsid w:val="00CA05B5"/>
    <w:rsid w:val="00CA2B74"/>
    <w:rsid w:val="00CA38EB"/>
    <w:rsid w:val="00CA445C"/>
    <w:rsid w:val="00CA4601"/>
    <w:rsid w:val="00CA46C3"/>
    <w:rsid w:val="00CA4B45"/>
    <w:rsid w:val="00CA556F"/>
    <w:rsid w:val="00CA5BB9"/>
    <w:rsid w:val="00CA637E"/>
    <w:rsid w:val="00CA6446"/>
    <w:rsid w:val="00CA6D69"/>
    <w:rsid w:val="00CA7307"/>
    <w:rsid w:val="00CA73A6"/>
    <w:rsid w:val="00CA7B5A"/>
    <w:rsid w:val="00CB0AF8"/>
    <w:rsid w:val="00CB0D0B"/>
    <w:rsid w:val="00CB3260"/>
    <w:rsid w:val="00CB345F"/>
    <w:rsid w:val="00CB347E"/>
    <w:rsid w:val="00CB4296"/>
    <w:rsid w:val="00CB5931"/>
    <w:rsid w:val="00CB598D"/>
    <w:rsid w:val="00CC0881"/>
    <w:rsid w:val="00CC0DFC"/>
    <w:rsid w:val="00CC1000"/>
    <w:rsid w:val="00CC2016"/>
    <w:rsid w:val="00CC31F6"/>
    <w:rsid w:val="00CC39E1"/>
    <w:rsid w:val="00CC4545"/>
    <w:rsid w:val="00CC4997"/>
    <w:rsid w:val="00CC4C5F"/>
    <w:rsid w:val="00CC505F"/>
    <w:rsid w:val="00CC5266"/>
    <w:rsid w:val="00CC52A8"/>
    <w:rsid w:val="00CC6C1A"/>
    <w:rsid w:val="00CC7A2E"/>
    <w:rsid w:val="00CD01F7"/>
    <w:rsid w:val="00CD03CB"/>
    <w:rsid w:val="00CD3FE6"/>
    <w:rsid w:val="00CD41B1"/>
    <w:rsid w:val="00CD46D4"/>
    <w:rsid w:val="00CD4E4E"/>
    <w:rsid w:val="00CD5FEA"/>
    <w:rsid w:val="00CE0A9A"/>
    <w:rsid w:val="00CE106E"/>
    <w:rsid w:val="00CE39F5"/>
    <w:rsid w:val="00CE3E45"/>
    <w:rsid w:val="00CE4309"/>
    <w:rsid w:val="00CE5C9A"/>
    <w:rsid w:val="00CE6EAA"/>
    <w:rsid w:val="00CE73EB"/>
    <w:rsid w:val="00CF1956"/>
    <w:rsid w:val="00CF73F9"/>
    <w:rsid w:val="00CF7956"/>
    <w:rsid w:val="00D0083C"/>
    <w:rsid w:val="00D00F82"/>
    <w:rsid w:val="00D01C18"/>
    <w:rsid w:val="00D01D7A"/>
    <w:rsid w:val="00D03590"/>
    <w:rsid w:val="00D03990"/>
    <w:rsid w:val="00D03AAF"/>
    <w:rsid w:val="00D03E13"/>
    <w:rsid w:val="00D04515"/>
    <w:rsid w:val="00D04A14"/>
    <w:rsid w:val="00D04AD9"/>
    <w:rsid w:val="00D04FE5"/>
    <w:rsid w:val="00D05ECF"/>
    <w:rsid w:val="00D07A70"/>
    <w:rsid w:val="00D1082D"/>
    <w:rsid w:val="00D10985"/>
    <w:rsid w:val="00D13392"/>
    <w:rsid w:val="00D148FD"/>
    <w:rsid w:val="00D15008"/>
    <w:rsid w:val="00D17CD8"/>
    <w:rsid w:val="00D20E7F"/>
    <w:rsid w:val="00D2225E"/>
    <w:rsid w:val="00D22EBD"/>
    <w:rsid w:val="00D235C2"/>
    <w:rsid w:val="00D23B10"/>
    <w:rsid w:val="00D24DB6"/>
    <w:rsid w:val="00D260B5"/>
    <w:rsid w:val="00D31451"/>
    <w:rsid w:val="00D31781"/>
    <w:rsid w:val="00D31C92"/>
    <w:rsid w:val="00D32E87"/>
    <w:rsid w:val="00D33FBF"/>
    <w:rsid w:val="00D355F5"/>
    <w:rsid w:val="00D358C2"/>
    <w:rsid w:val="00D35C59"/>
    <w:rsid w:val="00D37285"/>
    <w:rsid w:val="00D37982"/>
    <w:rsid w:val="00D40AE0"/>
    <w:rsid w:val="00D41545"/>
    <w:rsid w:val="00D42711"/>
    <w:rsid w:val="00D4343A"/>
    <w:rsid w:val="00D44A05"/>
    <w:rsid w:val="00D44A2B"/>
    <w:rsid w:val="00D45AE9"/>
    <w:rsid w:val="00D46733"/>
    <w:rsid w:val="00D50899"/>
    <w:rsid w:val="00D51B1E"/>
    <w:rsid w:val="00D52476"/>
    <w:rsid w:val="00D54C4D"/>
    <w:rsid w:val="00D57706"/>
    <w:rsid w:val="00D57954"/>
    <w:rsid w:val="00D611AC"/>
    <w:rsid w:val="00D61504"/>
    <w:rsid w:val="00D62F09"/>
    <w:rsid w:val="00D6368C"/>
    <w:rsid w:val="00D636C8"/>
    <w:rsid w:val="00D63846"/>
    <w:rsid w:val="00D6405D"/>
    <w:rsid w:val="00D64154"/>
    <w:rsid w:val="00D643E8"/>
    <w:rsid w:val="00D653C9"/>
    <w:rsid w:val="00D666B1"/>
    <w:rsid w:val="00D67A1F"/>
    <w:rsid w:val="00D71975"/>
    <w:rsid w:val="00D72B9F"/>
    <w:rsid w:val="00D73CE6"/>
    <w:rsid w:val="00D75123"/>
    <w:rsid w:val="00D751E8"/>
    <w:rsid w:val="00D759A8"/>
    <w:rsid w:val="00D75DD4"/>
    <w:rsid w:val="00D8143A"/>
    <w:rsid w:val="00D832EA"/>
    <w:rsid w:val="00D83545"/>
    <w:rsid w:val="00D840E0"/>
    <w:rsid w:val="00D84991"/>
    <w:rsid w:val="00D849DA"/>
    <w:rsid w:val="00D90E6B"/>
    <w:rsid w:val="00D92624"/>
    <w:rsid w:val="00D92662"/>
    <w:rsid w:val="00D93C0D"/>
    <w:rsid w:val="00D940E2"/>
    <w:rsid w:val="00D94E04"/>
    <w:rsid w:val="00D95D62"/>
    <w:rsid w:val="00D970CA"/>
    <w:rsid w:val="00D978B8"/>
    <w:rsid w:val="00DA00F3"/>
    <w:rsid w:val="00DA02C9"/>
    <w:rsid w:val="00DA0B98"/>
    <w:rsid w:val="00DA15EF"/>
    <w:rsid w:val="00DA251F"/>
    <w:rsid w:val="00DA316D"/>
    <w:rsid w:val="00DA391B"/>
    <w:rsid w:val="00DA3EB6"/>
    <w:rsid w:val="00DA6515"/>
    <w:rsid w:val="00DA6C3F"/>
    <w:rsid w:val="00DA798F"/>
    <w:rsid w:val="00DB07E1"/>
    <w:rsid w:val="00DB12FB"/>
    <w:rsid w:val="00DB1304"/>
    <w:rsid w:val="00DB5DD6"/>
    <w:rsid w:val="00DB68F1"/>
    <w:rsid w:val="00DB6D1D"/>
    <w:rsid w:val="00DB7B41"/>
    <w:rsid w:val="00DC03A1"/>
    <w:rsid w:val="00DC30DF"/>
    <w:rsid w:val="00DC367D"/>
    <w:rsid w:val="00DC4CDF"/>
    <w:rsid w:val="00DC558C"/>
    <w:rsid w:val="00DC6F69"/>
    <w:rsid w:val="00DC777D"/>
    <w:rsid w:val="00DD06E0"/>
    <w:rsid w:val="00DD0A49"/>
    <w:rsid w:val="00DD262A"/>
    <w:rsid w:val="00DD3F1E"/>
    <w:rsid w:val="00DD4E6E"/>
    <w:rsid w:val="00DD51A0"/>
    <w:rsid w:val="00DD540D"/>
    <w:rsid w:val="00DD66A7"/>
    <w:rsid w:val="00DE180F"/>
    <w:rsid w:val="00DE19B4"/>
    <w:rsid w:val="00DE216E"/>
    <w:rsid w:val="00DE327C"/>
    <w:rsid w:val="00DE564E"/>
    <w:rsid w:val="00DE6285"/>
    <w:rsid w:val="00DE6784"/>
    <w:rsid w:val="00DF0991"/>
    <w:rsid w:val="00DF1D95"/>
    <w:rsid w:val="00DF2AAA"/>
    <w:rsid w:val="00DF343A"/>
    <w:rsid w:val="00DF3D26"/>
    <w:rsid w:val="00DF6A03"/>
    <w:rsid w:val="00DF7E77"/>
    <w:rsid w:val="00DF7EA0"/>
    <w:rsid w:val="00E0049B"/>
    <w:rsid w:val="00E0063A"/>
    <w:rsid w:val="00E00E7C"/>
    <w:rsid w:val="00E0243B"/>
    <w:rsid w:val="00E03BA4"/>
    <w:rsid w:val="00E0645F"/>
    <w:rsid w:val="00E101EE"/>
    <w:rsid w:val="00E11857"/>
    <w:rsid w:val="00E12352"/>
    <w:rsid w:val="00E12DC1"/>
    <w:rsid w:val="00E13F53"/>
    <w:rsid w:val="00E1752B"/>
    <w:rsid w:val="00E17CD7"/>
    <w:rsid w:val="00E2030A"/>
    <w:rsid w:val="00E204F0"/>
    <w:rsid w:val="00E21167"/>
    <w:rsid w:val="00E2123B"/>
    <w:rsid w:val="00E21381"/>
    <w:rsid w:val="00E21C37"/>
    <w:rsid w:val="00E22477"/>
    <w:rsid w:val="00E22B43"/>
    <w:rsid w:val="00E24A8E"/>
    <w:rsid w:val="00E24E8E"/>
    <w:rsid w:val="00E252DA"/>
    <w:rsid w:val="00E263E9"/>
    <w:rsid w:val="00E27563"/>
    <w:rsid w:val="00E276E4"/>
    <w:rsid w:val="00E27DFD"/>
    <w:rsid w:val="00E300ED"/>
    <w:rsid w:val="00E320B7"/>
    <w:rsid w:val="00E32610"/>
    <w:rsid w:val="00E334C5"/>
    <w:rsid w:val="00E34055"/>
    <w:rsid w:val="00E345B1"/>
    <w:rsid w:val="00E36737"/>
    <w:rsid w:val="00E36DC8"/>
    <w:rsid w:val="00E40AAD"/>
    <w:rsid w:val="00E40BE8"/>
    <w:rsid w:val="00E41C4B"/>
    <w:rsid w:val="00E43ECE"/>
    <w:rsid w:val="00E4543D"/>
    <w:rsid w:val="00E458C6"/>
    <w:rsid w:val="00E463A4"/>
    <w:rsid w:val="00E47A58"/>
    <w:rsid w:val="00E47E6F"/>
    <w:rsid w:val="00E50FCA"/>
    <w:rsid w:val="00E531E2"/>
    <w:rsid w:val="00E53DA2"/>
    <w:rsid w:val="00E555EC"/>
    <w:rsid w:val="00E56DEF"/>
    <w:rsid w:val="00E56E94"/>
    <w:rsid w:val="00E618A0"/>
    <w:rsid w:val="00E61DBD"/>
    <w:rsid w:val="00E6228D"/>
    <w:rsid w:val="00E6251B"/>
    <w:rsid w:val="00E63424"/>
    <w:rsid w:val="00E65B0E"/>
    <w:rsid w:val="00E66068"/>
    <w:rsid w:val="00E66B9A"/>
    <w:rsid w:val="00E67573"/>
    <w:rsid w:val="00E67B6C"/>
    <w:rsid w:val="00E71945"/>
    <w:rsid w:val="00E71CF3"/>
    <w:rsid w:val="00E71FF7"/>
    <w:rsid w:val="00E723C4"/>
    <w:rsid w:val="00E729A0"/>
    <w:rsid w:val="00E75C31"/>
    <w:rsid w:val="00E76FD8"/>
    <w:rsid w:val="00E80BC5"/>
    <w:rsid w:val="00E81215"/>
    <w:rsid w:val="00E8275A"/>
    <w:rsid w:val="00E82B87"/>
    <w:rsid w:val="00E831BD"/>
    <w:rsid w:val="00E83B4E"/>
    <w:rsid w:val="00E84481"/>
    <w:rsid w:val="00E85228"/>
    <w:rsid w:val="00E85A72"/>
    <w:rsid w:val="00E87422"/>
    <w:rsid w:val="00E87F41"/>
    <w:rsid w:val="00E90581"/>
    <w:rsid w:val="00E92030"/>
    <w:rsid w:val="00E940C6"/>
    <w:rsid w:val="00E9435A"/>
    <w:rsid w:val="00E9518C"/>
    <w:rsid w:val="00E95F6F"/>
    <w:rsid w:val="00E96143"/>
    <w:rsid w:val="00E9754B"/>
    <w:rsid w:val="00E97A14"/>
    <w:rsid w:val="00EA07D5"/>
    <w:rsid w:val="00EA307A"/>
    <w:rsid w:val="00EA5268"/>
    <w:rsid w:val="00EA6543"/>
    <w:rsid w:val="00EA7A9B"/>
    <w:rsid w:val="00EA7BC3"/>
    <w:rsid w:val="00EB06AD"/>
    <w:rsid w:val="00EB08D0"/>
    <w:rsid w:val="00EB140E"/>
    <w:rsid w:val="00EB1D9E"/>
    <w:rsid w:val="00EB271C"/>
    <w:rsid w:val="00EB4395"/>
    <w:rsid w:val="00EB5648"/>
    <w:rsid w:val="00EB6157"/>
    <w:rsid w:val="00EB6263"/>
    <w:rsid w:val="00EB7613"/>
    <w:rsid w:val="00EB7790"/>
    <w:rsid w:val="00EC1414"/>
    <w:rsid w:val="00EC1E55"/>
    <w:rsid w:val="00EC4DC2"/>
    <w:rsid w:val="00EC585D"/>
    <w:rsid w:val="00ED01CF"/>
    <w:rsid w:val="00ED05B1"/>
    <w:rsid w:val="00ED0923"/>
    <w:rsid w:val="00ED0D64"/>
    <w:rsid w:val="00ED1E63"/>
    <w:rsid w:val="00ED261E"/>
    <w:rsid w:val="00ED26B8"/>
    <w:rsid w:val="00ED2DB8"/>
    <w:rsid w:val="00ED31E9"/>
    <w:rsid w:val="00ED3A5E"/>
    <w:rsid w:val="00ED421F"/>
    <w:rsid w:val="00ED55D3"/>
    <w:rsid w:val="00ED61A1"/>
    <w:rsid w:val="00ED74C9"/>
    <w:rsid w:val="00ED7718"/>
    <w:rsid w:val="00EE0518"/>
    <w:rsid w:val="00EE27CA"/>
    <w:rsid w:val="00EE3E2F"/>
    <w:rsid w:val="00EE482E"/>
    <w:rsid w:val="00EE4952"/>
    <w:rsid w:val="00EE5070"/>
    <w:rsid w:val="00EE5195"/>
    <w:rsid w:val="00EE65E2"/>
    <w:rsid w:val="00EF0705"/>
    <w:rsid w:val="00EF3556"/>
    <w:rsid w:val="00EF49BB"/>
    <w:rsid w:val="00EF5944"/>
    <w:rsid w:val="00EF5C34"/>
    <w:rsid w:val="00EF731A"/>
    <w:rsid w:val="00F02430"/>
    <w:rsid w:val="00F02C9F"/>
    <w:rsid w:val="00F02FF9"/>
    <w:rsid w:val="00F04577"/>
    <w:rsid w:val="00F049A4"/>
    <w:rsid w:val="00F06533"/>
    <w:rsid w:val="00F06555"/>
    <w:rsid w:val="00F07A49"/>
    <w:rsid w:val="00F07FCF"/>
    <w:rsid w:val="00F10589"/>
    <w:rsid w:val="00F10DAF"/>
    <w:rsid w:val="00F11951"/>
    <w:rsid w:val="00F11F78"/>
    <w:rsid w:val="00F131A9"/>
    <w:rsid w:val="00F1326E"/>
    <w:rsid w:val="00F13DBB"/>
    <w:rsid w:val="00F144D0"/>
    <w:rsid w:val="00F148C1"/>
    <w:rsid w:val="00F14BCE"/>
    <w:rsid w:val="00F1513D"/>
    <w:rsid w:val="00F15BDC"/>
    <w:rsid w:val="00F15BDF"/>
    <w:rsid w:val="00F20343"/>
    <w:rsid w:val="00F21186"/>
    <w:rsid w:val="00F2129A"/>
    <w:rsid w:val="00F228F5"/>
    <w:rsid w:val="00F22DA6"/>
    <w:rsid w:val="00F22FC0"/>
    <w:rsid w:val="00F23D52"/>
    <w:rsid w:val="00F24020"/>
    <w:rsid w:val="00F24AB7"/>
    <w:rsid w:val="00F2547B"/>
    <w:rsid w:val="00F262D6"/>
    <w:rsid w:val="00F268E4"/>
    <w:rsid w:val="00F27731"/>
    <w:rsid w:val="00F31640"/>
    <w:rsid w:val="00F33769"/>
    <w:rsid w:val="00F33E1F"/>
    <w:rsid w:val="00F34831"/>
    <w:rsid w:val="00F350DF"/>
    <w:rsid w:val="00F35394"/>
    <w:rsid w:val="00F369F1"/>
    <w:rsid w:val="00F40447"/>
    <w:rsid w:val="00F4163F"/>
    <w:rsid w:val="00F426E2"/>
    <w:rsid w:val="00F427B7"/>
    <w:rsid w:val="00F43758"/>
    <w:rsid w:val="00F43ECE"/>
    <w:rsid w:val="00F44BF2"/>
    <w:rsid w:val="00F45ED7"/>
    <w:rsid w:val="00F50338"/>
    <w:rsid w:val="00F50A0D"/>
    <w:rsid w:val="00F52E90"/>
    <w:rsid w:val="00F53C1F"/>
    <w:rsid w:val="00F54B3F"/>
    <w:rsid w:val="00F54E22"/>
    <w:rsid w:val="00F560FF"/>
    <w:rsid w:val="00F57A33"/>
    <w:rsid w:val="00F60CCB"/>
    <w:rsid w:val="00F6138D"/>
    <w:rsid w:val="00F6156F"/>
    <w:rsid w:val="00F6159D"/>
    <w:rsid w:val="00F640BC"/>
    <w:rsid w:val="00F64900"/>
    <w:rsid w:val="00F64D58"/>
    <w:rsid w:val="00F6585E"/>
    <w:rsid w:val="00F658C4"/>
    <w:rsid w:val="00F66538"/>
    <w:rsid w:val="00F66C92"/>
    <w:rsid w:val="00F701AA"/>
    <w:rsid w:val="00F70B73"/>
    <w:rsid w:val="00F71CC5"/>
    <w:rsid w:val="00F73F48"/>
    <w:rsid w:val="00F7483C"/>
    <w:rsid w:val="00F74840"/>
    <w:rsid w:val="00F74C4D"/>
    <w:rsid w:val="00F74E51"/>
    <w:rsid w:val="00F755AA"/>
    <w:rsid w:val="00F761A3"/>
    <w:rsid w:val="00F76CB1"/>
    <w:rsid w:val="00F76DEA"/>
    <w:rsid w:val="00F77E8D"/>
    <w:rsid w:val="00F80F1B"/>
    <w:rsid w:val="00F8176B"/>
    <w:rsid w:val="00F82AE0"/>
    <w:rsid w:val="00F82CEA"/>
    <w:rsid w:val="00F8305A"/>
    <w:rsid w:val="00F84BEF"/>
    <w:rsid w:val="00F84C43"/>
    <w:rsid w:val="00F85311"/>
    <w:rsid w:val="00F8652B"/>
    <w:rsid w:val="00F902DF"/>
    <w:rsid w:val="00F91320"/>
    <w:rsid w:val="00F9139B"/>
    <w:rsid w:val="00F91893"/>
    <w:rsid w:val="00F9191E"/>
    <w:rsid w:val="00F919BB"/>
    <w:rsid w:val="00F91B6E"/>
    <w:rsid w:val="00F93B3A"/>
    <w:rsid w:val="00F93E3D"/>
    <w:rsid w:val="00F96DEC"/>
    <w:rsid w:val="00F97D7D"/>
    <w:rsid w:val="00FA00F0"/>
    <w:rsid w:val="00FA0894"/>
    <w:rsid w:val="00FA1B23"/>
    <w:rsid w:val="00FA1BE9"/>
    <w:rsid w:val="00FA2F4E"/>
    <w:rsid w:val="00FA343B"/>
    <w:rsid w:val="00FA3EBA"/>
    <w:rsid w:val="00FA4EF0"/>
    <w:rsid w:val="00FA4F0A"/>
    <w:rsid w:val="00FA5D04"/>
    <w:rsid w:val="00FA701E"/>
    <w:rsid w:val="00FA7ACA"/>
    <w:rsid w:val="00FA7B55"/>
    <w:rsid w:val="00FB0C25"/>
    <w:rsid w:val="00FB12F0"/>
    <w:rsid w:val="00FB1518"/>
    <w:rsid w:val="00FB1583"/>
    <w:rsid w:val="00FB169C"/>
    <w:rsid w:val="00FB1A74"/>
    <w:rsid w:val="00FB4728"/>
    <w:rsid w:val="00FB53DE"/>
    <w:rsid w:val="00FB6473"/>
    <w:rsid w:val="00FB6CBB"/>
    <w:rsid w:val="00FB7483"/>
    <w:rsid w:val="00FB77D3"/>
    <w:rsid w:val="00FC0468"/>
    <w:rsid w:val="00FC0492"/>
    <w:rsid w:val="00FC27CC"/>
    <w:rsid w:val="00FC34E3"/>
    <w:rsid w:val="00FC3BB0"/>
    <w:rsid w:val="00FC3E3F"/>
    <w:rsid w:val="00FC42E4"/>
    <w:rsid w:val="00FC4C59"/>
    <w:rsid w:val="00FD0023"/>
    <w:rsid w:val="00FD06FC"/>
    <w:rsid w:val="00FD0F72"/>
    <w:rsid w:val="00FD2C67"/>
    <w:rsid w:val="00FD400B"/>
    <w:rsid w:val="00FD79AC"/>
    <w:rsid w:val="00FE006A"/>
    <w:rsid w:val="00FE1542"/>
    <w:rsid w:val="00FE168F"/>
    <w:rsid w:val="00FE16E5"/>
    <w:rsid w:val="00FE1752"/>
    <w:rsid w:val="00FE1CC3"/>
    <w:rsid w:val="00FE20BD"/>
    <w:rsid w:val="00FE306B"/>
    <w:rsid w:val="00FE3771"/>
    <w:rsid w:val="00FE4454"/>
    <w:rsid w:val="00FE4B62"/>
    <w:rsid w:val="00FE4C3C"/>
    <w:rsid w:val="00FE4DCF"/>
    <w:rsid w:val="00FE5402"/>
    <w:rsid w:val="00FE5F6D"/>
    <w:rsid w:val="00FE7483"/>
    <w:rsid w:val="00FF00A9"/>
    <w:rsid w:val="00FF08D4"/>
    <w:rsid w:val="00FF099D"/>
    <w:rsid w:val="00FF22E9"/>
    <w:rsid w:val="00FF230A"/>
    <w:rsid w:val="00FF2A12"/>
    <w:rsid w:val="00FF460D"/>
    <w:rsid w:val="00FF5103"/>
    <w:rsid w:val="00FF52E0"/>
    <w:rsid w:val="00FF7826"/>
    <w:rsid w:val="00FF7B29"/>
    <w:rsid w:val="010E30A7"/>
    <w:rsid w:val="013B0B1B"/>
    <w:rsid w:val="0142C6AD"/>
    <w:rsid w:val="015837EE"/>
    <w:rsid w:val="0257E0C1"/>
    <w:rsid w:val="0285DAD4"/>
    <w:rsid w:val="029EF9E6"/>
    <w:rsid w:val="02A74D49"/>
    <w:rsid w:val="03334517"/>
    <w:rsid w:val="03AEDD6D"/>
    <w:rsid w:val="03B3CCC2"/>
    <w:rsid w:val="0454C56D"/>
    <w:rsid w:val="0481703A"/>
    <w:rsid w:val="04AC75D5"/>
    <w:rsid w:val="055DF96C"/>
    <w:rsid w:val="05A9D5E9"/>
    <w:rsid w:val="05CD5BDF"/>
    <w:rsid w:val="05F1A231"/>
    <w:rsid w:val="065F3D09"/>
    <w:rsid w:val="0699EC71"/>
    <w:rsid w:val="06CF7147"/>
    <w:rsid w:val="07446A94"/>
    <w:rsid w:val="074E65FA"/>
    <w:rsid w:val="078D44D9"/>
    <w:rsid w:val="07E8E152"/>
    <w:rsid w:val="0825BCBC"/>
    <w:rsid w:val="087C9591"/>
    <w:rsid w:val="0880E16B"/>
    <w:rsid w:val="08DE6E81"/>
    <w:rsid w:val="0930634C"/>
    <w:rsid w:val="09A00424"/>
    <w:rsid w:val="09E2E42A"/>
    <w:rsid w:val="09F2E738"/>
    <w:rsid w:val="09F3674C"/>
    <w:rsid w:val="0A078F95"/>
    <w:rsid w:val="0A9D1735"/>
    <w:rsid w:val="0B1A28DA"/>
    <w:rsid w:val="0B1EFD75"/>
    <w:rsid w:val="0BEBE91F"/>
    <w:rsid w:val="0BEEDC9F"/>
    <w:rsid w:val="0C45AA13"/>
    <w:rsid w:val="0C49D6EC"/>
    <w:rsid w:val="0CEBFAD7"/>
    <w:rsid w:val="0D2E9C4C"/>
    <w:rsid w:val="0D652BFE"/>
    <w:rsid w:val="0DBB9D5C"/>
    <w:rsid w:val="0DC6C55A"/>
    <w:rsid w:val="0EBA6646"/>
    <w:rsid w:val="0F1CBCF2"/>
    <w:rsid w:val="0F418C31"/>
    <w:rsid w:val="0F4ADA3A"/>
    <w:rsid w:val="0FA398CF"/>
    <w:rsid w:val="0FC34BCC"/>
    <w:rsid w:val="102F0CAF"/>
    <w:rsid w:val="104315A0"/>
    <w:rsid w:val="1048C80B"/>
    <w:rsid w:val="104EC27D"/>
    <w:rsid w:val="11041FE4"/>
    <w:rsid w:val="113603E2"/>
    <w:rsid w:val="1166D34B"/>
    <w:rsid w:val="11C785E4"/>
    <w:rsid w:val="1204DEF1"/>
    <w:rsid w:val="124C34DD"/>
    <w:rsid w:val="1286BA53"/>
    <w:rsid w:val="129D5473"/>
    <w:rsid w:val="12E35070"/>
    <w:rsid w:val="130ADF55"/>
    <w:rsid w:val="13237871"/>
    <w:rsid w:val="1343FAB6"/>
    <w:rsid w:val="134EE8AD"/>
    <w:rsid w:val="1369374B"/>
    <w:rsid w:val="136AEB4C"/>
    <w:rsid w:val="13C16C2D"/>
    <w:rsid w:val="13C55644"/>
    <w:rsid w:val="158506AA"/>
    <w:rsid w:val="16150FFD"/>
    <w:rsid w:val="161C61EE"/>
    <w:rsid w:val="162068EE"/>
    <w:rsid w:val="165091EB"/>
    <w:rsid w:val="16D5F24A"/>
    <w:rsid w:val="17A8492D"/>
    <w:rsid w:val="17CDF100"/>
    <w:rsid w:val="19087925"/>
    <w:rsid w:val="190988CB"/>
    <w:rsid w:val="194B6152"/>
    <w:rsid w:val="19546096"/>
    <w:rsid w:val="19627F76"/>
    <w:rsid w:val="19C8F6FB"/>
    <w:rsid w:val="1A3AD042"/>
    <w:rsid w:val="1A3FA5A5"/>
    <w:rsid w:val="1ABD56B6"/>
    <w:rsid w:val="1B5D3E93"/>
    <w:rsid w:val="1B62D31F"/>
    <w:rsid w:val="1B63BFC0"/>
    <w:rsid w:val="1B64DC75"/>
    <w:rsid w:val="1B9FCBD4"/>
    <w:rsid w:val="1BB1D647"/>
    <w:rsid w:val="1BE0EAC5"/>
    <w:rsid w:val="1C2D93D3"/>
    <w:rsid w:val="1CEC4D00"/>
    <w:rsid w:val="1D0F5580"/>
    <w:rsid w:val="1D38B5BE"/>
    <w:rsid w:val="1D7975D9"/>
    <w:rsid w:val="1DECC9AD"/>
    <w:rsid w:val="1E22E508"/>
    <w:rsid w:val="1EA217A2"/>
    <w:rsid w:val="1F579D3A"/>
    <w:rsid w:val="1FA1FA1A"/>
    <w:rsid w:val="1FD955D4"/>
    <w:rsid w:val="1FFACF63"/>
    <w:rsid w:val="2063F7FD"/>
    <w:rsid w:val="207522F7"/>
    <w:rsid w:val="20A124B6"/>
    <w:rsid w:val="2257DCAF"/>
    <w:rsid w:val="2279BEB9"/>
    <w:rsid w:val="230C86D5"/>
    <w:rsid w:val="234BAC95"/>
    <w:rsid w:val="236BD5A5"/>
    <w:rsid w:val="2440C140"/>
    <w:rsid w:val="244D9DFF"/>
    <w:rsid w:val="245080F0"/>
    <w:rsid w:val="249EAF31"/>
    <w:rsid w:val="24B60E6F"/>
    <w:rsid w:val="2502B31A"/>
    <w:rsid w:val="25098D5E"/>
    <w:rsid w:val="2512331C"/>
    <w:rsid w:val="251663E8"/>
    <w:rsid w:val="256D4D1D"/>
    <w:rsid w:val="25F56E02"/>
    <w:rsid w:val="26152846"/>
    <w:rsid w:val="27A3A7E4"/>
    <w:rsid w:val="27EC75A9"/>
    <w:rsid w:val="2810394E"/>
    <w:rsid w:val="289D7132"/>
    <w:rsid w:val="28FA6A94"/>
    <w:rsid w:val="29367B8B"/>
    <w:rsid w:val="296C000D"/>
    <w:rsid w:val="29A6EBD2"/>
    <w:rsid w:val="29E1348C"/>
    <w:rsid w:val="2A59FECA"/>
    <w:rsid w:val="2A5B797F"/>
    <w:rsid w:val="2A980B29"/>
    <w:rsid w:val="2AB71D0C"/>
    <w:rsid w:val="2B145B18"/>
    <w:rsid w:val="2B24DABF"/>
    <w:rsid w:val="2B349E1F"/>
    <w:rsid w:val="2B37D1A1"/>
    <w:rsid w:val="2BBDC498"/>
    <w:rsid w:val="2BF79B6F"/>
    <w:rsid w:val="2BFA179E"/>
    <w:rsid w:val="2C0115E5"/>
    <w:rsid w:val="2C160ED9"/>
    <w:rsid w:val="2C3ECD4A"/>
    <w:rsid w:val="2C41DB66"/>
    <w:rsid w:val="2C62B960"/>
    <w:rsid w:val="2CB9D02A"/>
    <w:rsid w:val="2CF5FC05"/>
    <w:rsid w:val="2D5EE66A"/>
    <w:rsid w:val="2D658844"/>
    <w:rsid w:val="2D69B3FA"/>
    <w:rsid w:val="2E3772C4"/>
    <w:rsid w:val="2E6A8856"/>
    <w:rsid w:val="2F0832FC"/>
    <w:rsid w:val="2F9F8DFA"/>
    <w:rsid w:val="2FA73F67"/>
    <w:rsid w:val="302A65E9"/>
    <w:rsid w:val="30893AE6"/>
    <w:rsid w:val="3150D886"/>
    <w:rsid w:val="316FC21C"/>
    <w:rsid w:val="3174CC15"/>
    <w:rsid w:val="31BC2045"/>
    <w:rsid w:val="32782506"/>
    <w:rsid w:val="328209A5"/>
    <w:rsid w:val="329F5A78"/>
    <w:rsid w:val="32F972C4"/>
    <w:rsid w:val="347FB61D"/>
    <w:rsid w:val="34925CF7"/>
    <w:rsid w:val="34E69D3D"/>
    <w:rsid w:val="352F496D"/>
    <w:rsid w:val="3563655D"/>
    <w:rsid w:val="3584BE29"/>
    <w:rsid w:val="36301FFD"/>
    <w:rsid w:val="36BC032F"/>
    <w:rsid w:val="36DF6799"/>
    <w:rsid w:val="373321EA"/>
    <w:rsid w:val="373887F7"/>
    <w:rsid w:val="3780B81F"/>
    <w:rsid w:val="379BB914"/>
    <w:rsid w:val="37A891A3"/>
    <w:rsid w:val="384C9C04"/>
    <w:rsid w:val="398FD3A5"/>
    <w:rsid w:val="3A80F86B"/>
    <w:rsid w:val="3AF5DF21"/>
    <w:rsid w:val="3B375288"/>
    <w:rsid w:val="3B536BF4"/>
    <w:rsid w:val="3B679315"/>
    <w:rsid w:val="3BAF4882"/>
    <w:rsid w:val="3BF03626"/>
    <w:rsid w:val="3BF3476F"/>
    <w:rsid w:val="3C18359E"/>
    <w:rsid w:val="3D609D3B"/>
    <w:rsid w:val="3D75D44E"/>
    <w:rsid w:val="3D8A572F"/>
    <w:rsid w:val="3D95BCA7"/>
    <w:rsid w:val="3DCE36D2"/>
    <w:rsid w:val="3DD0E74B"/>
    <w:rsid w:val="3DF38A34"/>
    <w:rsid w:val="3E057A49"/>
    <w:rsid w:val="3E11E271"/>
    <w:rsid w:val="3E54C436"/>
    <w:rsid w:val="3E8B8CD8"/>
    <w:rsid w:val="3E91582E"/>
    <w:rsid w:val="3E980B2E"/>
    <w:rsid w:val="3EB9D34F"/>
    <w:rsid w:val="3ED3766B"/>
    <w:rsid w:val="3EE8123F"/>
    <w:rsid w:val="3F5E4C52"/>
    <w:rsid w:val="3FB19A8B"/>
    <w:rsid w:val="3FBB2FFE"/>
    <w:rsid w:val="410499EF"/>
    <w:rsid w:val="4105EDBF"/>
    <w:rsid w:val="41679BDB"/>
    <w:rsid w:val="41865F82"/>
    <w:rsid w:val="41FE087C"/>
    <w:rsid w:val="4207E31C"/>
    <w:rsid w:val="426E8A16"/>
    <w:rsid w:val="42858923"/>
    <w:rsid w:val="42AC6108"/>
    <w:rsid w:val="438BDABD"/>
    <w:rsid w:val="44860F2D"/>
    <w:rsid w:val="448B610E"/>
    <w:rsid w:val="44F42438"/>
    <w:rsid w:val="4535A0A8"/>
    <w:rsid w:val="45524B5F"/>
    <w:rsid w:val="455D1512"/>
    <w:rsid w:val="45D08DC6"/>
    <w:rsid w:val="460202F8"/>
    <w:rsid w:val="46D7F5C7"/>
    <w:rsid w:val="47103CFD"/>
    <w:rsid w:val="473E7840"/>
    <w:rsid w:val="48641ACB"/>
    <w:rsid w:val="48E65FD3"/>
    <w:rsid w:val="492CBE78"/>
    <w:rsid w:val="4954E449"/>
    <w:rsid w:val="4A4FBCCE"/>
    <w:rsid w:val="4A8B4038"/>
    <w:rsid w:val="4A96E964"/>
    <w:rsid w:val="4ABE3DAD"/>
    <w:rsid w:val="4AEB49E7"/>
    <w:rsid w:val="4B2A78DC"/>
    <w:rsid w:val="4B2FFF4D"/>
    <w:rsid w:val="4B558D1B"/>
    <w:rsid w:val="4B747060"/>
    <w:rsid w:val="4BBFACA5"/>
    <w:rsid w:val="4C0913E1"/>
    <w:rsid w:val="4C2DCED3"/>
    <w:rsid w:val="4C3CD49F"/>
    <w:rsid w:val="4C58FB68"/>
    <w:rsid w:val="4DB82FE6"/>
    <w:rsid w:val="4DCB88D0"/>
    <w:rsid w:val="4E0002D5"/>
    <w:rsid w:val="4E3188EA"/>
    <w:rsid w:val="4EE04108"/>
    <w:rsid w:val="4EF42B3B"/>
    <w:rsid w:val="4F7A4865"/>
    <w:rsid w:val="501D36C0"/>
    <w:rsid w:val="516AABBB"/>
    <w:rsid w:val="519DE0D7"/>
    <w:rsid w:val="52632D90"/>
    <w:rsid w:val="5280BDD4"/>
    <w:rsid w:val="532F4759"/>
    <w:rsid w:val="53F0307B"/>
    <w:rsid w:val="53F9A321"/>
    <w:rsid w:val="548287E7"/>
    <w:rsid w:val="5492107F"/>
    <w:rsid w:val="54C3FB81"/>
    <w:rsid w:val="54E6F4AD"/>
    <w:rsid w:val="5502037D"/>
    <w:rsid w:val="5564FA05"/>
    <w:rsid w:val="5578D3BC"/>
    <w:rsid w:val="55FE96DA"/>
    <w:rsid w:val="56346B27"/>
    <w:rsid w:val="5662B9AB"/>
    <w:rsid w:val="567C4682"/>
    <w:rsid w:val="576E5420"/>
    <w:rsid w:val="5770400A"/>
    <w:rsid w:val="578599CB"/>
    <w:rsid w:val="579E0A1D"/>
    <w:rsid w:val="57E0F178"/>
    <w:rsid w:val="57EEFD2D"/>
    <w:rsid w:val="584542C3"/>
    <w:rsid w:val="586BFF22"/>
    <w:rsid w:val="5879EE15"/>
    <w:rsid w:val="58A9D248"/>
    <w:rsid w:val="58C91174"/>
    <w:rsid w:val="58E69F17"/>
    <w:rsid w:val="58F94F4C"/>
    <w:rsid w:val="59B57668"/>
    <w:rsid w:val="59BEDE14"/>
    <w:rsid w:val="59CFAABE"/>
    <w:rsid w:val="5A374F7F"/>
    <w:rsid w:val="5A3FF2DF"/>
    <w:rsid w:val="5A4368E5"/>
    <w:rsid w:val="5A63047E"/>
    <w:rsid w:val="5AEB7980"/>
    <w:rsid w:val="5B057BCB"/>
    <w:rsid w:val="5B304595"/>
    <w:rsid w:val="5B3B3D17"/>
    <w:rsid w:val="5B50D26F"/>
    <w:rsid w:val="5B599D10"/>
    <w:rsid w:val="5B870E04"/>
    <w:rsid w:val="5B977F8D"/>
    <w:rsid w:val="5B9ECF37"/>
    <w:rsid w:val="5BFC5887"/>
    <w:rsid w:val="5CF765AF"/>
    <w:rsid w:val="5D08161A"/>
    <w:rsid w:val="5D33DCB5"/>
    <w:rsid w:val="5D994D80"/>
    <w:rsid w:val="5DAAFBCC"/>
    <w:rsid w:val="5DDCF7B1"/>
    <w:rsid w:val="5E2CD95C"/>
    <w:rsid w:val="5E47DAE0"/>
    <w:rsid w:val="5E6BE4DA"/>
    <w:rsid w:val="5F1E2642"/>
    <w:rsid w:val="5F8FB40A"/>
    <w:rsid w:val="5F937DBB"/>
    <w:rsid w:val="5FDF045C"/>
    <w:rsid w:val="602E8BB5"/>
    <w:rsid w:val="605C80DD"/>
    <w:rsid w:val="60D6A1FC"/>
    <w:rsid w:val="614ACA55"/>
    <w:rsid w:val="625DF197"/>
    <w:rsid w:val="62AB2F7C"/>
    <w:rsid w:val="62CE891C"/>
    <w:rsid w:val="62D292C0"/>
    <w:rsid w:val="631F626D"/>
    <w:rsid w:val="64448355"/>
    <w:rsid w:val="64638BD6"/>
    <w:rsid w:val="65B1CF26"/>
    <w:rsid w:val="65DA1E26"/>
    <w:rsid w:val="65EB5F35"/>
    <w:rsid w:val="6617BAEA"/>
    <w:rsid w:val="66566327"/>
    <w:rsid w:val="66752100"/>
    <w:rsid w:val="66D61F07"/>
    <w:rsid w:val="6701E265"/>
    <w:rsid w:val="674BBA77"/>
    <w:rsid w:val="68284F66"/>
    <w:rsid w:val="687B10D5"/>
    <w:rsid w:val="68B237D5"/>
    <w:rsid w:val="68EF1454"/>
    <w:rsid w:val="6995EDE6"/>
    <w:rsid w:val="69B80690"/>
    <w:rsid w:val="6A113E7B"/>
    <w:rsid w:val="6A3ABB8C"/>
    <w:rsid w:val="6A5D6A46"/>
    <w:rsid w:val="6ADD8A2E"/>
    <w:rsid w:val="6B24D98E"/>
    <w:rsid w:val="6BD13038"/>
    <w:rsid w:val="6BE04B0A"/>
    <w:rsid w:val="6D289DA4"/>
    <w:rsid w:val="6DB2669A"/>
    <w:rsid w:val="6DD2CA61"/>
    <w:rsid w:val="6E656ACA"/>
    <w:rsid w:val="6F03C518"/>
    <w:rsid w:val="6F12564A"/>
    <w:rsid w:val="6F3E19EE"/>
    <w:rsid w:val="6F6E88B4"/>
    <w:rsid w:val="6F792AD0"/>
    <w:rsid w:val="6F7FC45A"/>
    <w:rsid w:val="6F9C8096"/>
    <w:rsid w:val="6FA2886D"/>
    <w:rsid w:val="6FF430C3"/>
    <w:rsid w:val="7022094B"/>
    <w:rsid w:val="70AC8133"/>
    <w:rsid w:val="70E8ED34"/>
    <w:rsid w:val="719CB785"/>
    <w:rsid w:val="71C79E38"/>
    <w:rsid w:val="71EAB880"/>
    <w:rsid w:val="72D585A7"/>
    <w:rsid w:val="735496C8"/>
    <w:rsid w:val="736AE07E"/>
    <w:rsid w:val="744A7C77"/>
    <w:rsid w:val="750F1DDD"/>
    <w:rsid w:val="75DE9091"/>
    <w:rsid w:val="76E3BDEF"/>
    <w:rsid w:val="77338767"/>
    <w:rsid w:val="774FEE83"/>
    <w:rsid w:val="77623DE9"/>
    <w:rsid w:val="780E6E0A"/>
    <w:rsid w:val="78231234"/>
    <w:rsid w:val="79115314"/>
    <w:rsid w:val="7948AA3E"/>
    <w:rsid w:val="79E3E4A5"/>
    <w:rsid w:val="7A0F0C84"/>
    <w:rsid w:val="7A154809"/>
    <w:rsid w:val="7AE70A3F"/>
    <w:rsid w:val="7BD209C1"/>
    <w:rsid w:val="7BDE79CA"/>
    <w:rsid w:val="7C25A6B9"/>
    <w:rsid w:val="7C512011"/>
    <w:rsid w:val="7C64B3B0"/>
    <w:rsid w:val="7D0C6245"/>
    <w:rsid w:val="7D4B9C6F"/>
    <w:rsid w:val="7E642621"/>
    <w:rsid w:val="7E6D9F42"/>
    <w:rsid w:val="7E726623"/>
    <w:rsid w:val="7F299D71"/>
    <w:rsid w:val="7F48C096"/>
    <w:rsid w:val="7F5B32C4"/>
    <w:rsid w:val="7F78CB01"/>
    <w:rsid w:val="7F8B45C5"/>
    <w:rsid w:val="7FA9EBA3"/>
    <w:rsid w:val="7FFE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DFECD"/>
  <w14:defaultImageDpi w14:val="330"/>
  <w15:chartTrackingRefBased/>
  <w15:docId w15:val="{72372528-61A0-4FB8-A8C4-9B02232E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7E1"/>
  </w:style>
  <w:style w:type="paragraph" w:styleId="Heading1">
    <w:name w:val="heading 1"/>
    <w:basedOn w:val="Normal"/>
    <w:next w:val="Normal"/>
    <w:link w:val="Heading1Char"/>
    <w:uiPriority w:val="9"/>
    <w:qFormat/>
    <w:rsid w:val="00D01D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74A5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6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313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4DC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74A5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5DE9"/>
    <w:pPr>
      <w:spacing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45DE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01D7A"/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1D7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953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53C3"/>
    <w:rPr>
      <w:color w:val="85C4D2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53C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3C3"/>
  </w:style>
  <w:style w:type="paragraph" w:styleId="Footer">
    <w:name w:val="footer"/>
    <w:basedOn w:val="Normal"/>
    <w:link w:val="FooterChar"/>
    <w:uiPriority w:val="99"/>
    <w:unhideWhenUsed/>
    <w:rsid w:val="00A953C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3C3"/>
  </w:style>
  <w:style w:type="table" w:styleId="TableGrid">
    <w:name w:val="Table Grid"/>
    <w:basedOn w:val="TableNormal"/>
    <w:uiPriority w:val="59"/>
    <w:rsid w:val="00715B36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5B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B3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E2DB1"/>
    <w:rPr>
      <w:rFonts w:asciiTheme="majorHAnsi" w:eastAsiaTheme="majorEastAsia" w:hAnsiTheme="majorHAnsi" w:cstheme="majorBidi"/>
      <w:color w:val="474A5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E2DB1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E2DB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2DB1"/>
    <w:rPr>
      <w:rFonts w:eastAsiaTheme="minorEastAsia"/>
      <w:color w:val="5A5A5A" w:themeColor="text1" w:themeTint="A5"/>
      <w:spacing w:val="15"/>
    </w:rPr>
  </w:style>
  <w:style w:type="character" w:customStyle="1" w:styleId="normaltextrun">
    <w:name w:val="normaltextrun"/>
    <w:basedOn w:val="DefaultParagraphFont"/>
    <w:rsid w:val="00812C26"/>
  </w:style>
  <w:style w:type="character" w:customStyle="1" w:styleId="eop">
    <w:name w:val="eop"/>
    <w:basedOn w:val="DefaultParagraphFont"/>
    <w:rsid w:val="00812C26"/>
  </w:style>
  <w:style w:type="character" w:customStyle="1" w:styleId="Heading3Char">
    <w:name w:val="Heading 3 Char"/>
    <w:basedOn w:val="DefaultParagraphFont"/>
    <w:link w:val="Heading3"/>
    <w:uiPriority w:val="9"/>
    <w:rsid w:val="0052662B"/>
    <w:rPr>
      <w:rFonts w:asciiTheme="majorHAnsi" w:eastAsiaTheme="majorEastAsia" w:hAnsiTheme="majorHAnsi" w:cstheme="majorBidi"/>
      <w:color w:val="2F313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F0BCA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C4DC2"/>
    <w:rPr>
      <w:rFonts w:asciiTheme="majorHAnsi" w:eastAsiaTheme="majorEastAsia" w:hAnsiTheme="majorHAnsi" w:cstheme="majorBidi"/>
      <w:i/>
      <w:iCs/>
      <w:color w:val="474A55" w:themeColor="accent1" w:themeShade="BF"/>
    </w:rPr>
  </w:style>
  <w:style w:type="paragraph" w:styleId="ListParagraph">
    <w:name w:val="List Paragraph"/>
    <w:basedOn w:val="Normal"/>
    <w:uiPriority w:val="34"/>
    <w:qFormat/>
    <w:rsid w:val="00293FAA"/>
    <w:pPr>
      <w:ind w:left="720"/>
      <w:contextualSpacing/>
    </w:pPr>
  </w:style>
  <w:style w:type="paragraph" w:styleId="Revision">
    <w:name w:val="Revision"/>
    <w:hidden/>
    <w:uiPriority w:val="99"/>
    <w:semiHidden/>
    <w:rsid w:val="00DE327C"/>
    <w:pPr>
      <w:spacing w:line="240" w:lineRule="auto"/>
    </w:pPr>
  </w:style>
  <w:style w:type="paragraph" w:customStyle="1" w:styleId="paragraph">
    <w:name w:val="paragraph"/>
    <w:basedOn w:val="Normal"/>
    <w:rsid w:val="0081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5A39F4D458C46B7ECF0A9C0DBAF9A" ma:contentTypeVersion="9" ma:contentTypeDescription="Create a new document." ma:contentTypeScope="" ma:versionID="51296c6034f9ef843cb1d5399a05dcad">
  <xsd:schema xmlns:xsd="http://www.w3.org/2001/XMLSchema" xmlns:xs="http://www.w3.org/2001/XMLSchema" xmlns:p="http://schemas.microsoft.com/office/2006/metadata/properties" xmlns:ns3="722bfef4-ced3-4fee-9f02-066a3a97f3db" xmlns:ns4="2db19997-c77c-4102-b868-15e97654c378" targetNamespace="http://schemas.microsoft.com/office/2006/metadata/properties" ma:root="true" ma:fieldsID="297949810a0a3cbaeb2b7a977d98d1d9" ns3:_="" ns4:_="">
    <xsd:import namespace="722bfef4-ced3-4fee-9f02-066a3a97f3db"/>
    <xsd:import namespace="2db19997-c77c-4102-b868-15e97654c3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2bfef4-ced3-4fee-9f02-066a3a97f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b19997-c77c-4102-b868-15e97654c3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032623-0355-4A83-AA7B-4C3D2C4C9C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06D8E23-3E52-4ECE-8C1E-A1A4070657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B93537-DCF2-4B03-BBE0-846EE1D1B2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2bfef4-ced3-4fee-9f02-066a3a97f3db"/>
    <ds:schemaRef ds:uri="2db19997-c77c-4102-b868-15e97654c3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21EAC61-3D01-4124-8538-6DD980DAEA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2389</Words>
  <Characters>13619</Characters>
  <Application>Microsoft Office Word</Application>
  <DocSecurity>4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4</vt:lpstr>
    </vt:vector>
  </TitlesOfParts>
  <Company>ITI Solutions</Company>
  <LinksUpToDate>false</LinksUpToDate>
  <CharactersWithSpaces>15977</CharactersWithSpaces>
  <SharedDoc>false</SharedDoc>
  <HLinks>
    <vt:vector size="120" baseType="variant">
      <vt:variant>
        <vt:i4>1769529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_Toc24992504</vt:lpwstr>
      </vt:variant>
      <vt:variant>
        <vt:i4>1835065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_Toc24992503</vt:lpwstr>
      </vt:variant>
      <vt:variant>
        <vt:i4>1900601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_Toc24992502</vt:lpwstr>
      </vt:variant>
      <vt:variant>
        <vt:i4>1966137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_Toc24992501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_Toc24992500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_Toc24992499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_Toc24992498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_Toc24992497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_Toc24992496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_Toc24992495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_Toc24992494</vt:lpwstr>
      </vt:variant>
      <vt:variant>
        <vt:i4>1900592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_Toc24992493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_Toc24992492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_Toc24992491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_Toc24992490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_Toc24992489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_Toc24992488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_Toc24992487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_Toc24992486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_Toc24992485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4</dc:title>
  <dc:subject>Data Modelling</dc:subject>
  <dc:creator>Aidan Campbell  Beryon Clark  Harley Lenton   Justin Alho  Evan Guest</dc:creator>
  <cp:keywords/>
  <dc:description/>
  <cp:lastModifiedBy>Justin Alho</cp:lastModifiedBy>
  <cp:revision>394</cp:revision>
  <cp:lastPrinted>2019-11-19T05:33:00Z</cp:lastPrinted>
  <dcterms:created xsi:type="dcterms:W3CDTF">2019-11-08T00:44:00Z</dcterms:created>
  <dcterms:modified xsi:type="dcterms:W3CDTF">2019-11-19T05:33:00Z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0x010100E715A39F4D458C46B7ECF0A9C0DBAF9A</vt:lpwstr>
  </property>
</Properties>
</file>