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67" w:rsidRPr="00A962A5" w:rsidRDefault="00A962A5">
      <w:pPr>
        <w:rPr>
          <w:b/>
          <w:lang w:val="en-US"/>
        </w:rPr>
      </w:pPr>
      <w:proofErr w:type="gramStart"/>
      <w:r w:rsidRPr="00A962A5">
        <w:rPr>
          <w:b/>
          <w:lang w:val="en-US"/>
        </w:rPr>
        <w:t>miRNA</w:t>
      </w:r>
      <w:proofErr w:type="gramEnd"/>
      <w:r w:rsidRPr="00A962A5">
        <w:rPr>
          <w:b/>
          <w:lang w:val="en-US"/>
        </w:rPr>
        <w:t xml:space="preserve"> experiment details</w:t>
      </w:r>
    </w:p>
    <w:p w:rsidR="00A962A5" w:rsidRPr="00D05AFB" w:rsidRDefault="00D05AFB">
      <w:pPr>
        <w:rPr>
          <w:b/>
          <w:lang w:val="en-US"/>
        </w:rPr>
      </w:pPr>
      <w:r w:rsidRPr="00D05AFB">
        <w:rPr>
          <w:b/>
          <w:lang w:val="en-US"/>
        </w:rPr>
        <w:t>PART 1</w:t>
      </w:r>
      <w:r>
        <w:rPr>
          <w:b/>
          <w:lang w:val="en-US"/>
        </w:rPr>
        <w:t>a</w:t>
      </w:r>
    </w:p>
    <w:p w:rsidR="00A962A5" w:rsidRPr="00A962A5" w:rsidRDefault="00A962A5">
      <w:pPr>
        <w:rPr>
          <w:u w:val="single"/>
          <w:lang w:val="en-US"/>
        </w:rPr>
      </w:pPr>
      <w:r w:rsidRPr="00A962A5">
        <w:rPr>
          <w:u w:val="single"/>
          <w:lang w:val="en-US"/>
        </w:rPr>
        <w:t>Cells:</w:t>
      </w:r>
    </w:p>
    <w:p w:rsidR="00A962A5" w:rsidRDefault="00A962A5">
      <w:pPr>
        <w:rPr>
          <w:lang w:val="en-US"/>
        </w:rPr>
      </w:pPr>
      <w:r>
        <w:rPr>
          <w:lang w:val="en-US"/>
        </w:rPr>
        <w:t>PC3 prostate cancer cell were engineered to express</w:t>
      </w:r>
    </w:p>
    <w:p w:rsidR="00A962A5" w:rsidRDefault="00A962A5">
      <w:pPr>
        <w:rPr>
          <w:lang w:val="en-US"/>
        </w:rPr>
      </w:pPr>
      <w:r>
        <w:rPr>
          <w:lang w:val="en-US"/>
        </w:rPr>
        <w:t>GFP (control)</w:t>
      </w:r>
    </w:p>
    <w:p w:rsidR="00A962A5" w:rsidRDefault="00A962A5">
      <w:pPr>
        <w:rPr>
          <w:lang w:val="en-US"/>
        </w:rPr>
      </w:pPr>
      <w:r>
        <w:rPr>
          <w:lang w:val="en-US"/>
        </w:rPr>
        <w:t>Cavin-1 (labelled as CAV1)</w:t>
      </w:r>
      <w:bookmarkStart w:id="0" w:name="_GoBack"/>
      <w:bookmarkEnd w:id="0"/>
    </w:p>
    <w:p w:rsidR="00A962A5" w:rsidRDefault="00A962A5">
      <w:pPr>
        <w:rPr>
          <w:lang w:val="en-US"/>
        </w:rPr>
      </w:pPr>
      <w:r>
        <w:rPr>
          <w:lang w:val="en-US"/>
        </w:rPr>
        <w:t>Cavin-2 (labelled as CAV2)</w:t>
      </w:r>
    </w:p>
    <w:p w:rsidR="00A962A5" w:rsidRDefault="00A962A5">
      <w:pPr>
        <w:rPr>
          <w:lang w:val="en-US"/>
        </w:rPr>
      </w:pPr>
      <w:r>
        <w:rPr>
          <w:lang w:val="en-US"/>
        </w:rPr>
        <w:t>Cavin-3 (labelled as CAV3)</w:t>
      </w:r>
    </w:p>
    <w:p w:rsidR="00A962A5" w:rsidRDefault="00A962A5">
      <w:pPr>
        <w:rPr>
          <w:lang w:val="en-US"/>
        </w:rPr>
      </w:pPr>
      <w:r>
        <w:rPr>
          <w:lang w:val="en-US"/>
        </w:rPr>
        <w:t xml:space="preserve">Expression of each </w:t>
      </w:r>
      <w:proofErr w:type="spellStart"/>
      <w:r>
        <w:rPr>
          <w:lang w:val="en-US"/>
        </w:rPr>
        <w:t>cavin</w:t>
      </w:r>
      <w:proofErr w:type="spellEnd"/>
      <w:r>
        <w:rPr>
          <w:lang w:val="en-US"/>
        </w:rPr>
        <w:t xml:space="preserve"> protein leads to reduced proliferation and </w:t>
      </w:r>
      <w:proofErr w:type="spellStart"/>
      <w:r>
        <w:rPr>
          <w:lang w:val="en-US"/>
        </w:rPr>
        <w:t>tumorigenicity</w:t>
      </w:r>
      <w:proofErr w:type="spellEnd"/>
      <w:r>
        <w:rPr>
          <w:lang w:val="en-US"/>
        </w:rPr>
        <w:t xml:space="preserve"> – published for Cavin-1, unpublished for Cavin-2 and Cavin-3.</w:t>
      </w:r>
    </w:p>
    <w:p w:rsidR="00A962A5" w:rsidRDefault="00A962A5">
      <w:pPr>
        <w:rPr>
          <w:lang w:val="en-US"/>
        </w:rPr>
      </w:pPr>
      <w:r w:rsidRPr="00A962A5">
        <w:rPr>
          <w:u w:val="single"/>
          <w:lang w:val="en-US"/>
        </w:rPr>
        <w:t>Hypothesis:</w:t>
      </w:r>
      <w:r>
        <w:rPr>
          <w:lang w:val="en-US"/>
        </w:rPr>
        <w:t xml:space="preserve"> All 3 </w:t>
      </w:r>
      <w:proofErr w:type="spellStart"/>
      <w:r>
        <w:rPr>
          <w:lang w:val="en-US"/>
        </w:rPr>
        <w:t>cavins</w:t>
      </w:r>
      <w:proofErr w:type="spellEnd"/>
      <w:r>
        <w:rPr>
          <w:lang w:val="en-US"/>
        </w:rPr>
        <w:t xml:space="preserve"> suppress PC3 cell growth via the same pathways. In this experiment, we evaluate miRNA. </w:t>
      </w:r>
    </w:p>
    <w:p w:rsidR="00A962A5" w:rsidRDefault="00A962A5">
      <w:pPr>
        <w:rPr>
          <w:lang w:val="en-US"/>
        </w:rPr>
      </w:pPr>
      <w:r w:rsidRPr="00A962A5">
        <w:rPr>
          <w:u w:val="single"/>
          <w:lang w:val="en-US"/>
        </w:rPr>
        <w:t>Experiment:</w:t>
      </w:r>
      <w:r>
        <w:rPr>
          <w:lang w:val="en-US"/>
        </w:rPr>
        <w:t xml:space="preserve"> miRNA was prepared from each cell line, in biological triplicates (labelled by date). Library was prepared, multiplexed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>.</w:t>
      </w:r>
    </w:p>
    <w:p w:rsidR="00A962A5" w:rsidRDefault="00A962A5">
      <w:pPr>
        <w:rPr>
          <w:lang w:val="en-US"/>
        </w:rPr>
      </w:pPr>
      <w:r w:rsidRPr="00A962A5">
        <w:rPr>
          <w:u w:val="single"/>
          <w:lang w:val="en-US"/>
        </w:rPr>
        <w:t>Analysis:</w:t>
      </w:r>
      <w:r>
        <w:rPr>
          <w:lang w:val="en-US"/>
        </w:rPr>
        <w:t xml:space="preserve"> Find the miRNAs similarly significantly regulated by all 3 </w:t>
      </w:r>
      <w:proofErr w:type="spellStart"/>
      <w:r>
        <w:rPr>
          <w:lang w:val="en-US"/>
        </w:rPr>
        <w:t>cavins</w:t>
      </w:r>
      <w:proofErr w:type="spellEnd"/>
      <w:r>
        <w:rPr>
          <w:lang w:val="en-US"/>
        </w:rPr>
        <w:t>.</w:t>
      </w:r>
    </w:p>
    <w:p w:rsidR="00A962A5" w:rsidRDefault="00A962A5">
      <w:pPr>
        <w:rPr>
          <w:lang w:val="en-US"/>
        </w:rPr>
      </w:pPr>
    </w:p>
    <w:p w:rsidR="00D05AFB" w:rsidRPr="00D05AFB" w:rsidRDefault="00D05AFB" w:rsidP="00D05AFB">
      <w:pPr>
        <w:rPr>
          <w:b/>
          <w:lang w:val="en-US"/>
        </w:rPr>
      </w:pPr>
      <w:r w:rsidRPr="00D05AFB">
        <w:rPr>
          <w:b/>
          <w:lang w:val="en-US"/>
        </w:rPr>
        <w:t>PART 1</w:t>
      </w:r>
      <w:r>
        <w:rPr>
          <w:b/>
          <w:lang w:val="en-US"/>
        </w:rPr>
        <w:t>b</w:t>
      </w:r>
    </w:p>
    <w:p w:rsidR="00D05AFB" w:rsidRDefault="00D05AFB">
      <w:pPr>
        <w:rPr>
          <w:lang w:val="en-US"/>
        </w:rPr>
      </w:pPr>
      <w:r>
        <w:rPr>
          <w:lang w:val="en-US"/>
        </w:rPr>
        <w:t xml:space="preserve">What are the predicted mRNA targets of these </w:t>
      </w:r>
      <w:proofErr w:type="spellStart"/>
      <w:r>
        <w:rPr>
          <w:lang w:val="en-US"/>
        </w:rPr>
        <w:t>cavin</w:t>
      </w:r>
      <w:proofErr w:type="spellEnd"/>
      <w:r>
        <w:rPr>
          <w:lang w:val="en-US"/>
        </w:rPr>
        <w:t xml:space="preserve">-regulated miRNA? Can they explain the mechanism of </w:t>
      </w:r>
      <w:proofErr w:type="spellStart"/>
      <w:r>
        <w:rPr>
          <w:lang w:val="en-US"/>
        </w:rPr>
        <w:t>tumour</w:t>
      </w:r>
      <w:proofErr w:type="spellEnd"/>
      <w:r>
        <w:rPr>
          <w:lang w:val="en-US"/>
        </w:rPr>
        <w:t xml:space="preserve"> suppression?</w:t>
      </w:r>
    </w:p>
    <w:p w:rsidR="00D05AFB" w:rsidRDefault="00D05AFB">
      <w:pPr>
        <w:rPr>
          <w:lang w:val="en-US"/>
        </w:rPr>
      </w:pPr>
    </w:p>
    <w:p w:rsidR="00D05AFB" w:rsidRPr="00D05AFB" w:rsidRDefault="00D05AFB">
      <w:pPr>
        <w:rPr>
          <w:b/>
          <w:lang w:val="en-US"/>
        </w:rPr>
      </w:pPr>
      <w:r w:rsidRPr="00D05AFB">
        <w:rPr>
          <w:b/>
          <w:lang w:val="en-US"/>
        </w:rPr>
        <w:t>PART 2</w:t>
      </w:r>
    </w:p>
    <w:p w:rsidR="00D05AFB" w:rsidRDefault="00D05AFB">
      <w:pPr>
        <w:rPr>
          <w:lang w:val="en-US"/>
        </w:rPr>
      </w:pPr>
      <w:r>
        <w:rPr>
          <w:lang w:val="en-US"/>
        </w:rPr>
        <w:t xml:space="preserve">The same experiment was performed on a non-cancer HEK cells (human embryonic kidney), which also do not express caveolin-1 (unlike PC3). Question – do </w:t>
      </w:r>
      <w:proofErr w:type="spellStart"/>
      <w:r>
        <w:rPr>
          <w:lang w:val="en-US"/>
        </w:rPr>
        <w:t>cavins</w:t>
      </w:r>
      <w:proofErr w:type="spellEnd"/>
      <w:r>
        <w:rPr>
          <w:lang w:val="en-US"/>
        </w:rPr>
        <w:t xml:space="preserve"> still regulate the same miRNAs in non-cancer cells?</w:t>
      </w:r>
    </w:p>
    <w:p w:rsidR="009C052F" w:rsidRDefault="009C052F">
      <w:pPr>
        <w:rPr>
          <w:lang w:val="en-US"/>
        </w:rPr>
      </w:pPr>
    </w:p>
    <w:p w:rsidR="009C052F" w:rsidRDefault="009C052F">
      <w:pPr>
        <w:rPr>
          <w:lang w:val="en-US"/>
        </w:rPr>
      </w:pPr>
      <w:r>
        <w:rPr>
          <w:lang w:val="en-US"/>
        </w:rPr>
        <w:t xml:space="preserve">HEK cells don’t express </w:t>
      </w:r>
      <w:proofErr w:type="spellStart"/>
      <w:r>
        <w:rPr>
          <w:lang w:val="en-US"/>
        </w:rPr>
        <w:t>caveolin</w:t>
      </w:r>
      <w:proofErr w:type="spellEnd"/>
      <w:r>
        <w:rPr>
          <w:lang w:val="en-US"/>
        </w:rPr>
        <w:t xml:space="preserve"> 1</w:t>
      </w:r>
    </w:p>
    <w:p w:rsidR="009C052F" w:rsidRDefault="009C052F">
      <w:pPr>
        <w:rPr>
          <w:lang w:val="en-US"/>
        </w:rPr>
      </w:pPr>
      <w:r>
        <w:rPr>
          <w:lang w:val="en-US"/>
        </w:rPr>
        <w:t xml:space="preserve">Does </w:t>
      </w:r>
      <w:proofErr w:type="spellStart"/>
      <w:r>
        <w:rPr>
          <w:lang w:val="en-US"/>
        </w:rPr>
        <w:t>cavin</w:t>
      </w:r>
      <w:proofErr w:type="spellEnd"/>
      <w:r>
        <w:rPr>
          <w:lang w:val="en-US"/>
        </w:rPr>
        <w:t xml:space="preserve"> 1 regulate the same miRNA in the HEK cells?</w:t>
      </w:r>
    </w:p>
    <w:p w:rsidR="009C052F" w:rsidRDefault="009C052F">
      <w:pPr>
        <w:rPr>
          <w:lang w:val="en-US"/>
        </w:rPr>
      </w:pPr>
      <w:proofErr w:type="spellStart"/>
      <w:r>
        <w:rPr>
          <w:lang w:val="en-US"/>
        </w:rPr>
        <w:t>Cavin</w:t>
      </w:r>
      <w:proofErr w:type="spellEnd"/>
      <w:r>
        <w:rPr>
          <w:lang w:val="en-US"/>
        </w:rPr>
        <w:t xml:space="preserve"> 1 = PTRF</w:t>
      </w:r>
    </w:p>
    <w:p w:rsidR="009C052F" w:rsidRPr="00A962A5" w:rsidRDefault="009C052F">
      <w:pPr>
        <w:rPr>
          <w:lang w:val="en-US"/>
        </w:rPr>
      </w:pPr>
    </w:p>
    <w:sectPr w:rsidR="009C052F" w:rsidRPr="00A9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A5"/>
    <w:rsid w:val="009C052F"/>
    <w:rsid w:val="00A962A5"/>
    <w:rsid w:val="00B83A67"/>
    <w:rsid w:val="00D0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A3BD-9647-4ED6-9AF7-FD7D6980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Hill</dc:creator>
  <cp:keywords/>
  <dc:description/>
  <cp:lastModifiedBy>Alexander Brown</cp:lastModifiedBy>
  <cp:revision>3</cp:revision>
  <dcterms:created xsi:type="dcterms:W3CDTF">2015-12-07T05:28:00Z</dcterms:created>
  <dcterms:modified xsi:type="dcterms:W3CDTF">2016-01-04T03:38:00Z</dcterms:modified>
</cp:coreProperties>
</file>