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22" w:rsidRDefault="002B4F22">
      <w:pPr>
        <w:rPr>
          <w:lang w:val="en-US"/>
        </w:rPr>
      </w:pPr>
      <w:r>
        <w:rPr>
          <w:lang w:val="en-US"/>
        </w:rPr>
        <w:t xml:space="preserve">-So, may have fourth PC3 cavin1 exosome 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 data, raw counts, unsure about how well it will integrate with the current data.</w:t>
      </w:r>
      <w:r w:rsidR="00973EE3">
        <w:rPr>
          <w:lang w:val="en-US"/>
        </w:rPr>
        <w:t xml:space="preserve"> So exclude the horrible replicate, put that one in its place. Identify the differentially expressed miRNAs. </w:t>
      </w:r>
      <w:r w:rsidR="00BD0AF4">
        <w:rPr>
          <w:lang w:val="en-US"/>
        </w:rPr>
        <w:t>Then assess through qPCR.</w:t>
      </w:r>
    </w:p>
    <w:p w:rsidR="007D741A" w:rsidRDefault="002B4F22">
      <w:pPr>
        <w:rPr>
          <w:lang w:val="en-US"/>
        </w:rPr>
      </w:pPr>
      <w:r>
        <w:rPr>
          <w:lang w:val="en-US"/>
        </w:rPr>
        <w:t xml:space="preserve"> - Can look at the different markers for the different vesicle types.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EPHA2 and </w:t>
      </w:r>
      <w:proofErr w:type="gramStart"/>
      <w:r>
        <w:rPr>
          <w:lang w:val="en-US"/>
        </w:rPr>
        <w:t>4F2(</w:t>
      </w:r>
      <w:proofErr w:type="gramEnd"/>
      <w:r>
        <w:rPr>
          <w:lang w:val="en-US"/>
        </w:rPr>
        <w:t>SLC3A2)</w:t>
      </w:r>
      <w:r w:rsidR="00200126">
        <w:rPr>
          <w:lang w:val="en-US"/>
        </w:rPr>
        <w:t xml:space="preserve">. To find if the miRNAs </w:t>
      </w:r>
      <w:r w:rsidR="00344FC0">
        <w:rPr>
          <w:lang w:val="en-US"/>
        </w:rPr>
        <w:t xml:space="preserve">and proteins </w:t>
      </w:r>
      <w:r w:rsidR="00200126">
        <w:rPr>
          <w:lang w:val="en-US"/>
        </w:rPr>
        <w:t xml:space="preserve">are exported separately depending on vesicle with the different markers. </w:t>
      </w:r>
    </w:p>
    <w:p w:rsidR="00973EE3" w:rsidRDefault="00973EE3">
      <w:pPr>
        <w:rPr>
          <w:lang w:val="en-US"/>
        </w:rPr>
      </w:pPr>
      <w:r>
        <w:rPr>
          <w:lang w:val="en-US"/>
        </w:rPr>
        <w:t xml:space="preserve">- </w:t>
      </w:r>
      <w:r w:rsidR="00200126">
        <w:rPr>
          <w:lang w:val="en-US"/>
        </w:rPr>
        <w:t>How does it get in there based on the different markers?</w:t>
      </w:r>
      <w:r w:rsidR="00BD0AF4">
        <w:rPr>
          <w:lang w:val="en-US"/>
        </w:rPr>
        <w:t xml:space="preserve"> IE find correlation or interaction between marker and protein that might be the interaction partner for the miRNAs. Verify by experimental data: </w:t>
      </w:r>
      <w:proofErr w:type="spellStart"/>
      <w:r w:rsidR="00BD0AF4">
        <w:rPr>
          <w:lang w:val="en-US"/>
        </w:rPr>
        <w:t>eg</w:t>
      </w:r>
      <w:proofErr w:type="spellEnd"/>
      <w:r w:rsidR="00BD0AF4">
        <w:rPr>
          <w:lang w:val="en-US"/>
        </w:rPr>
        <w:t xml:space="preserve"> co-</w:t>
      </w:r>
      <w:proofErr w:type="spellStart"/>
      <w:r w:rsidR="00BD0AF4">
        <w:rPr>
          <w:lang w:val="en-US"/>
        </w:rPr>
        <w:t>ip</w:t>
      </w:r>
      <w:proofErr w:type="spellEnd"/>
      <w:r w:rsidR="00BD0AF4">
        <w:rPr>
          <w:lang w:val="en-US"/>
        </w:rPr>
        <w:t xml:space="preserve"> localization, knockout? </w:t>
      </w:r>
    </w:p>
    <w:p w:rsidR="00BD0AF4" w:rsidRDefault="00BD0AF4">
      <w:pPr>
        <w:rPr>
          <w:lang w:val="en-US"/>
        </w:rPr>
      </w:pPr>
      <w:r>
        <w:rPr>
          <w:lang w:val="en-US"/>
        </w:rPr>
        <w:t xml:space="preserve">Background or biological significance? </w:t>
      </w:r>
    </w:p>
    <w:p w:rsidR="00FC6856" w:rsidRDefault="00FC6856">
      <w:pPr>
        <w:rPr>
          <w:lang w:val="en-US"/>
        </w:rPr>
      </w:pPr>
      <w:bookmarkStart w:id="0" w:name="_GoBack"/>
      <w:bookmarkEnd w:id="0"/>
    </w:p>
    <w:p w:rsidR="00BD0AF4" w:rsidRPr="002B4F22" w:rsidRDefault="00BD0AF4">
      <w:pPr>
        <w:rPr>
          <w:lang w:val="en-US"/>
        </w:rPr>
      </w:pPr>
    </w:p>
    <w:sectPr w:rsidR="00BD0AF4" w:rsidRPr="002B4F22" w:rsidSect="002B4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 Narro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22"/>
    <w:rsid w:val="00200126"/>
    <w:rsid w:val="002B4F22"/>
    <w:rsid w:val="00344FC0"/>
    <w:rsid w:val="00360908"/>
    <w:rsid w:val="003A122B"/>
    <w:rsid w:val="00973EE3"/>
    <w:rsid w:val="00BD0AF4"/>
    <w:rsid w:val="00F16B9F"/>
    <w:rsid w:val="00FC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F984-794B-4432-AA63-BB6742AC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2016-02-10T00:40:00Z</dcterms:created>
  <dcterms:modified xsi:type="dcterms:W3CDTF">2016-02-10T05:55:00Z</dcterms:modified>
</cp:coreProperties>
</file>