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26160" w14:textId="0F3E5CCC" w:rsidR="00580FC3" w:rsidRDefault="00580FC3" w:rsidP="0004764B">
      <w:pPr>
        <w:pStyle w:val="Heading1"/>
        <w:rPr>
          <w:rFonts w:ascii="Times New Roman" w:hAnsi="Times New Roman" w:cs="Times New Roman"/>
        </w:rPr>
      </w:pPr>
      <w:r w:rsidRPr="0004764B">
        <w:rPr>
          <w:rFonts w:ascii="Times New Roman" w:hAnsi="Times New Roman" w:cs="Times New Roman"/>
        </w:rPr>
        <w:t>Introduction:</w:t>
      </w:r>
    </w:p>
    <w:p w14:paraId="67C3E9EC" w14:textId="77777777" w:rsidR="0004764B" w:rsidRPr="0004764B" w:rsidRDefault="0004764B" w:rsidP="0004764B"/>
    <w:p w14:paraId="42461784" w14:textId="77777777" w:rsidR="00580FC3" w:rsidRPr="0004764B" w:rsidRDefault="00580FC3" w:rsidP="00580FC3">
      <w:pPr>
        <w:tabs>
          <w:tab w:val="left" w:pos="5103"/>
        </w:tabs>
        <w:spacing w:line="480" w:lineRule="auto"/>
        <w:rPr>
          <w:rFonts w:ascii="Times New Roman" w:hAnsi="Times New Roman" w:cs="Times New Roman"/>
          <w:b/>
          <w:sz w:val="24"/>
          <w:szCs w:val="24"/>
        </w:rPr>
      </w:pPr>
      <w:r w:rsidRPr="0004764B">
        <w:rPr>
          <w:rStyle w:val="Heading2Char"/>
          <w:rFonts w:ascii="Times New Roman" w:hAnsi="Times New Roman" w:cs="Times New Roman"/>
        </w:rPr>
        <w:t>Advanced Prostate Cancer and Caveolin-1</w:t>
      </w:r>
      <w:r w:rsidRPr="0004764B">
        <w:rPr>
          <w:rFonts w:ascii="Times New Roman" w:hAnsi="Times New Roman" w:cs="Times New Roman"/>
          <w:b/>
          <w:sz w:val="24"/>
          <w:szCs w:val="24"/>
        </w:rPr>
        <w:t xml:space="preserve">: </w:t>
      </w:r>
    </w:p>
    <w:p w14:paraId="1600FFCB" w14:textId="77777777" w:rsidR="00580FC3" w:rsidRPr="0004764B" w:rsidRDefault="00580FC3" w:rsidP="00580FC3">
      <w:pPr>
        <w:spacing w:line="480" w:lineRule="auto"/>
        <w:rPr>
          <w:rFonts w:ascii="Times New Roman" w:hAnsi="Times New Roman" w:cs="Times New Roman"/>
          <w:sz w:val="24"/>
          <w:szCs w:val="24"/>
        </w:rPr>
      </w:pPr>
      <w:r w:rsidRPr="0004764B">
        <w:rPr>
          <w:rFonts w:ascii="Times New Roman" w:hAnsi="Times New Roman" w:cs="Times New Roman"/>
          <w:sz w:val="24"/>
          <w:szCs w:val="24"/>
        </w:rPr>
        <w:t xml:space="preserve">Prostate cancer is the most commonly diagnosed cancer in men. While the primary tumour can be treated and removed efficiently resulting in almost 99% survival, patients inflicted with metastatic prostate cancer possess a reduced 5-year survival rate of 29.3% (SEER 2016).  Bone metastasis is the most common complication derived from advanced prostate cancer formation which severely limits the survival outcome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&lt;EndNote&gt;&lt;Cite&gt;&lt;Author&gt;Bubendorf&lt;/Author&gt;&lt;Year&gt;2000&lt;/Year&gt;&lt;RecNum&gt;165&lt;/RecNum&gt;&lt;DisplayText&gt;(Bubendorf&lt;style face="italic"&gt; et al.&lt;/style&gt; 2000)&lt;/DisplayText&gt;&lt;record&gt;&lt;rec-number&gt;165&lt;/rec-number&gt;&lt;foreign-keys&gt;&lt;key app="EN" db-id="fvaw9vd5rrfez2epavc5exebz02xt0vvvwrs" timestamp="1471154032"&gt;165&lt;/key&gt;&lt;/foreign-keys&gt;&lt;ref-type name="Journal Article"&gt;17&lt;/ref-type&gt;&lt;contributors&gt;&lt;authors&gt;&lt;author&gt;Bubendorf, Lukas&lt;/author&gt;&lt;author&gt;Schöpfer, Alain&lt;/author&gt;&lt;author&gt;Wagner, Urs&lt;/author&gt;&lt;author&gt;Sauter, Guido&lt;/author&gt;&lt;author&gt;Moch, Holger&lt;/author&gt;&lt;author&gt;Willi, Niels&lt;/author&gt;&lt;author&gt;Gasser, Thomas C.&lt;/author&gt;&lt;author&gt;Mihatsch, Michael J.&lt;/author&gt;&lt;/authors&gt;&lt;/contributors&gt;&lt;titles&gt;&lt;title&gt;Metastatic patterns of prostate cancer: An autopsy study of 1,589 patients&lt;/title&gt;&lt;secondary-title&gt;Human Pathology&lt;/secondary-title&gt;&lt;/titles&gt;&lt;periodical&gt;&lt;full-title&gt;Human Pathology&lt;/full-title&gt;&lt;/periodical&gt;&lt;pages&gt;578-583&lt;/pages&gt;&lt;volume&gt;31&lt;/volume&gt;&lt;number&gt;5&lt;/number&gt;&lt;keywords&gt;&lt;keyword&gt;prostate cancer&lt;/keyword&gt;&lt;keyword&gt;autopsy&lt;/keyword&gt;&lt;keyword&gt;metastasis&lt;/keyword&gt;&lt;/keywords&gt;&lt;dates&gt;&lt;year&gt;2000&lt;/year&gt;&lt;pub-dates&gt;&lt;date&gt;2000/05/01&lt;/date&gt;&lt;/pub-dates&gt;&lt;/dates&gt;&lt;isbn&gt;0046-8177&lt;/isbn&gt;&lt;urls&gt;&lt;related-urls&gt;&lt;url&gt;http://www.sciencedirect.com/science/article/pii/S0046817700800350&lt;/url&gt;&lt;/related-urls&gt;&lt;/urls&gt;&lt;electronic-resource-num&gt;http://dx.doi.org/10.1053/hp.2000.6698&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 w:tooltip="Bubendorf, 2000 #165" w:history="1">
        <w:r w:rsidRPr="0004764B">
          <w:rPr>
            <w:rFonts w:ascii="Times New Roman" w:hAnsi="Times New Roman" w:cs="Times New Roman"/>
            <w:noProof/>
            <w:sz w:val="24"/>
            <w:szCs w:val="24"/>
          </w:rPr>
          <w:t>Bubendorf</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2000</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This highlights the necessity to identify therapeutic targets and underlying biological phenomena that induce the metastatic phenotype.  </w:t>
      </w:r>
    </w:p>
    <w:p w14:paraId="3F61C43F" w14:textId="424E5639" w:rsidR="00580FC3" w:rsidRPr="0004764B" w:rsidRDefault="00580FC3" w:rsidP="00580FC3">
      <w:pPr>
        <w:spacing w:line="480" w:lineRule="auto"/>
        <w:rPr>
          <w:rFonts w:ascii="Times New Roman" w:hAnsi="Times New Roman" w:cs="Times New Roman"/>
          <w:sz w:val="24"/>
          <w:szCs w:val="24"/>
        </w:rPr>
      </w:pPr>
      <w:r w:rsidRPr="0004764B">
        <w:rPr>
          <w:rFonts w:ascii="Times New Roman" w:hAnsi="Times New Roman" w:cs="Times New Roman"/>
          <w:sz w:val="24"/>
          <w:szCs w:val="24"/>
        </w:rPr>
        <w:t xml:space="preserve">Caveolin-1 has been linked to prostate cancer metastasis and has been a speculated biomarker for cancer progression </w:t>
      </w:r>
      <w:r w:rsidRPr="0004764B">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PEVuZE5vdGU+PENpdGU+PEF1dGhvcj5IYXlhc2hpPC9BdXRob3I+PFllYXI+MjAxNTwvWWVhcj48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0" w:tooltip="Gumulec, 2012 #167" w:history="1">
        <w:r w:rsidRPr="0004764B">
          <w:rPr>
            <w:rFonts w:ascii="Times New Roman" w:hAnsi="Times New Roman" w:cs="Times New Roman"/>
            <w:noProof/>
            <w:sz w:val="24"/>
            <w:szCs w:val="24"/>
          </w:rPr>
          <w:t>Gumulec</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 xml:space="preserve">; </w:t>
      </w:r>
      <w:hyperlink w:anchor="_ENREF_22" w:tooltip="Moon, 2014 #10" w:history="1">
        <w:r w:rsidRPr="0004764B">
          <w:rPr>
            <w:rFonts w:ascii="Times New Roman" w:hAnsi="Times New Roman" w:cs="Times New Roman"/>
            <w:noProof/>
            <w:sz w:val="24"/>
            <w:szCs w:val="24"/>
          </w:rPr>
          <w:t>Moon</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 xml:space="preserve">; </w:t>
      </w:r>
      <w:hyperlink w:anchor="_ENREF_12" w:tooltip="Hayashi, 2015 #166" w:history="1">
        <w:r w:rsidRPr="0004764B">
          <w:rPr>
            <w:rFonts w:ascii="Times New Roman" w:hAnsi="Times New Roman" w:cs="Times New Roman"/>
            <w:noProof/>
            <w:sz w:val="24"/>
            <w:szCs w:val="24"/>
          </w:rPr>
          <w:t>Hayashi</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This protein usually functions as a cholesterol transporter where its interaction with cytoplasmic protein,</w:t>
      </w:r>
      <w:r w:rsidR="006915C7" w:rsidRPr="0004764B">
        <w:rPr>
          <w:rFonts w:ascii="Times New Roman" w:hAnsi="Times New Roman" w:cs="Times New Roman"/>
          <w:sz w:val="24"/>
          <w:szCs w:val="24"/>
        </w:rPr>
        <w:t xml:space="preserve"> c</w:t>
      </w:r>
      <w:r w:rsidRPr="0004764B">
        <w:rPr>
          <w:rFonts w:ascii="Times New Roman" w:hAnsi="Times New Roman" w:cs="Times New Roman"/>
          <w:sz w:val="24"/>
          <w:szCs w:val="24"/>
        </w:rPr>
        <w:t xml:space="preserve">avin-1, initiates the formation of specific lipid </w:t>
      </w:r>
      <w:proofErr w:type="spellStart"/>
      <w:r w:rsidRPr="0004764B">
        <w:rPr>
          <w:rFonts w:ascii="Times New Roman" w:hAnsi="Times New Roman" w:cs="Times New Roman"/>
          <w:sz w:val="24"/>
          <w:szCs w:val="24"/>
        </w:rPr>
        <w:t>microdomains</w:t>
      </w:r>
      <w:proofErr w:type="spellEnd"/>
      <w:r w:rsidRPr="0004764B">
        <w:rPr>
          <w:rFonts w:ascii="Times New Roman" w:hAnsi="Times New Roman" w:cs="Times New Roman"/>
          <w:sz w:val="24"/>
          <w:szCs w:val="24"/>
        </w:rPr>
        <w:t xml:space="preserve"> on the plasma membrane, called Caveolae </w: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TnVtPjEwPC9SZWNOdW0+PERpc3BsYXlUZXh0PihIaWxsPHN0eWxlIGZhY2U9Iml0YWxpYyI+IGV0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==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4" w:tooltip="Hill, 2008 #33" w:history="1">
        <w:r w:rsidRPr="0004764B">
          <w:rPr>
            <w:rFonts w:ascii="Times New Roman" w:hAnsi="Times New Roman" w:cs="Times New Roman"/>
            <w:noProof/>
            <w:sz w:val="24"/>
            <w:szCs w:val="24"/>
          </w:rPr>
          <w:t>Hill</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2008</w:t>
        </w:r>
      </w:hyperlink>
      <w:r w:rsidRPr="0004764B">
        <w:rPr>
          <w:rFonts w:ascii="Times New Roman" w:hAnsi="Times New Roman" w:cs="Times New Roman"/>
          <w:noProof/>
          <w:sz w:val="24"/>
          <w:szCs w:val="24"/>
        </w:rPr>
        <w:t xml:space="preserve">; </w:t>
      </w:r>
      <w:hyperlink w:anchor="_ENREF_22" w:tooltip="Moon, 2014 #10" w:history="1">
        <w:r w:rsidRPr="0004764B">
          <w:rPr>
            <w:rFonts w:ascii="Times New Roman" w:hAnsi="Times New Roman" w:cs="Times New Roman"/>
            <w:noProof/>
            <w:sz w:val="24"/>
            <w:szCs w:val="24"/>
          </w:rPr>
          <w:t>Moon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These proteins are co-expressed and co-localised in healthy human tissue, however in the case of many cancer types only caveolin-1 is expressed </w:t>
      </w:r>
      <w:r w:rsidRPr="0004764B">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PEVuZE5vdGU+PENpdGU+PEF1dGhvcj5Nb3VtaXRhPC9BdXRob3I+PFllYXI+MjAxNTwvWWVhcj48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31" w:tooltip="Wu, 2011 #171" w:history="1">
        <w:r w:rsidRPr="0004764B">
          <w:rPr>
            <w:rFonts w:ascii="Times New Roman" w:hAnsi="Times New Roman" w:cs="Times New Roman"/>
            <w:noProof/>
            <w:sz w:val="24"/>
            <w:szCs w:val="24"/>
          </w:rPr>
          <w:t>Wu</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2011</w:t>
        </w:r>
      </w:hyperlink>
      <w:r w:rsidRPr="0004764B">
        <w:rPr>
          <w:rFonts w:ascii="Times New Roman" w:hAnsi="Times New Roman" w:cs="Times New Roman"/>
          <w:noProof/>
          <w:sz w:val="24"/>
          <w:szCs w:val="24"/>
        </w:rPr>
        <w:t xml:space="preserve">; </w:t>
      </w:r>
      <w:hyperlink w:anchor="_ENREF_23" w:tooltip="Moumita, 2015 #168" w:history="1">
        <w:r w:rsidRPr="0004764B">
          <w:rPr>
            <w:rFonts w:ascii="Times New Roman" w:hAnsi="Times New Roman" w:cs="Times New Roman"/>
            <w:noProof/>
            <w:sz w:val="24"/>
            <w:szCs w:val="24"/>
          </w:rPr>
          <w:t>Moumita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Increased proliferation, migration and differentiation are a result of the aberrant caveolin-1 expression, yet, the mechanism that links caveolin to these phenotypes is still actively being investigated </w:t>
      </w:r>
      <w:r w:rsidRPr="0004764B">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PEVuZE5vdGU+PENpdGU+PEF1dGhvcj5DaGF0dGVyamVlPC9BdXRob3I+PFllYXI+MjAxNTwvWWVh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==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9" w:tooltip="Grande-García, 2007 #173" w:history="1">
        <w:r w:rsidRPr="0004764B">
          <w:rPr>
            <w:rFonts w:ascii="Times New Roman" w:hAnsi="Times New Roman" w:cs="Times New Roman"/>
            <w:noProof/>
            <w:sz w:val="24"/>
            <w:szCs w:val="24"/>
          </w:rPr>
          <w:t>Grande-García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2007</w:t>
        </w:r>
      </w:hyperlink>
      <w:r w:rsidRPr="0004764B">
        <w:rPr>
          <w:rFonts w:ascii="Times New Roman" w:hAnsi="Times New Roman" w:cs="Times New Roman"/>
          <w:noProof/>
          <w:sz w:val="24"/>
          <w:szCs w:val="24"/>
        </w:rPr>
        <w:t xml:space="preserve">; </w:t>
      </w:r>
      <w:hyperlink w:anchor="_ENREF_2" w:tooltip="Chatterjee, 2015 #172" w:history="1">
        <w:r w:rsidRPr="0004764B">
          <w:rPr>
            <w:rFonts w:ascii="Times New Roman" w:hAnsi="Times New Roman" w:cs="Times New Roman"/>
            <w:noProof/>
            <w:sz w:val="24"/>
            <w:szCs w:val="24"/>
          </w:rPr>
          <w:t>Chatterjee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w:t>
      </w:r>
    </w:p>
    <w:p w14:paraId="24B272E4" w14:textId="77777777" w:rsidR="00580FC3" w:rsidRPr="0004764B" w:rsidRDefault="00580FC3" w:rsidP="0004764B">
      <w:pPr>
        <w:spacing w:line="480" w:lineRule="auto"/>
        <w:ind w:firstLine="142"/>
        <w:rPr>
          <w:rFonts w:ascii="Times New Roman" w:hAnsi="Times New Roman" w:cs="Times New Roman"/>
          <w:b/>
          <w:sz w:val="24"/>
          <w:szCs w:val="24"/>
        </w:rPr>
      </w:pPr>
      <w:r w:rsidRPr="0004764B">
        <w:rPr>
          <w:rFonts w:ascii="Times New Roman" w:hAnsi="Times New Roman" w:cs="Times New Roman"/>
          <w:sz w:val="24"/>
          <w:szCs w:val="24"/>
        </w:rPr>
        <w:t xml:space="preserve">Recent studies have shown that cavin-1 is capable of reversing the pro-metastatic action of caveolin-1 </w: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PEVuZE5vdGU+PENpdGU+PEF1dGhvcj5Nb29uPC9BdXRob3I+PFllYXI+MjAxNDwvWWVhcj48UmVj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2" w:tooltip="Moon, 2014 #10" w:history="1">
        <w:r w:rsidRPr="0004764B">
          <w:rPr>
            <w:rFonts w:ascii="Times New Roman" w:hAnsi="Times New Roman" w:cs="Times New Roman"/>
            <w:noProof/>
            <w:sz w:val="24"/>
            <w:szCs w:val="24"/>
          </w:rPr>
          <w:t>Moon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Cavin-1 expression inhibited prostate cancer PC3 cell proliferation, migration and anchorage-independent growth </w:t>
      </w:r>
      <w:r w:rsidRPr="0004764B">
        <w:rPr>
          <w:rFonts w:ascii="Times New Roman" w:hAnsi="Times New Roman" w:cs="Times New Roman"/>
          <w:i/>
          <w:sz w:val="24"/>
          <w:szCs w:val="24"/>
        </w:rPr>
        <w:t>in vitro</w:t>
      </w:r>
      <w:r w:rsidRPr="0004764B">
        <w:rPr>
          <w:rFonts w:ascii="Times New Roman" w:hAnsi="Times New Roman" w:cs="Times New Roman"/>
          <w:sz w:val="24"/>
          <w:szCs w:val="24"/>
        </w:rPr>
        <w:t xml:space="preserve">, and tumour growth, metastasis and angiogenesis </w:t>
      </w:r>
      <w:r w:rsidRPr="0004764B">
        <w:rPr>
          <w:rFonts w:ascii="Times New Roman" w:hAnsi="Times New Roman" w:cs="Times New Roman"/>
          <w:i/>
          <w:sz w:val="24"/>
          <w:szCs w:val="24"/>
        </w:rPr>
        <w:t>in vivo</w:t>
      </w:r>
      <w:r w:rsidRPr="0004764B">
        <w:rPr>
          <w:rFonts w:ascii="Times New Roman" w:hAnsi="Times New Roman" w:cs="Times New Roman"/>
          <w:sz w:val="24"/>
          <w:szCs w:val="24"/>
        </w:rPr>
        <w:t xml:space="preserve">. Mechanistically, cavin-1 expression altered the tumour </w:t>
      </w:r>
      <w:r w:rsidRPr="0004764B">
        <w:rPr>
          <w:rFonts w:ascii="Times New Roman" w:hAnsi="Times New Roman" w:cs="Times New Roman"/>
          <w:sz w:val="24"/>
          <w:szCs w:val="24"/>
        </w:rPr>
        <w:lastRenderedPageBreak/>
        <w:t>microenvironment, including reduction of fibroblasts and secretion of IL-6 (Moon 2012). This reduced IL-6 secretion was determined to be through extracellular vesicle (EV) release as opposed to the classical secretion methods (</w:t>
      </w:r>
      <w:proofErr w:type="spellStart"/>
      <w:r w:rsidRPr="0004764B">
        <w:rPr>
          <w:rFonts w:ascii="Times New Roman" w:hAnsi="Times New Roman" w:cs="Times New Roman"/>
          <w:sz w:val="24"/>
          <w:szCs w:val="24"/>
        </w:rPr>
        <w:t>Inder</w:t>
      </w:r>
      <w:proofErr w:type="spellEnd"/>
      <w:r w:rsidRPr="0004764B">
        <w:rPr>
          <w:rFonts w:ascii="Times New Roman" w:hAnsi="Times New Roman" w:cs="Times New Roman"/>
          <w:sz w:val="24"/>
          <w:szCs w:val="24"/>
        </w:rPr>
        <w:t xml:space="preserve">). Other proteins were also found to be differentially secreted via EVs, yet their role was not extensively studied. Hereby, in addition to the previous well-known methods of cancer progression, caveolin-1 appears to modulate extracellular vesicle mediated metastasis. Intriguingly, cavin-1 expression also attenuated the EV-mediated release of microRNA-148a, which was previously reported to mediate bone metastasis through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These studies suggest that cavin-1 attenuates the pro-metastatic action of caveolin-1 by modulating EV microRNA content.</w:t>
      </w:r>
      <w:r w:rsidRPr="0004764B">
        <w:rPr>
          <w:rFonts w:ascii="Times New Roman" w:hAnsi="Times New Roman" w:cs="Times New Roman"/>
          <w:b/>
          <w:sz w:val="24"/>
          <w:szCs w:val="24"/>
        </w:rPr>
        <w:t xml:space="preserve"> </w:t>
      </w:r>
    </w:p>
    <w:p w14:paraId="6CEE4BAC" w14:textId="77777777" w:rsidR="00580FC3" w:rsidRPr="0004764B" w:rsidRDefault="00580FC3" w:rsidP="0004764B">
      <w:pPr>
        <w:pStyle w:val="Heading2"/>
        <w:spacing w:line="480" w:lineRule="auto"/>
        <w:rPr>
          <w:rFonts w:ascii="Times New Roman" w:hAnsi="Times New Roman" w:cs="Times New Roman"/>
        </w:rPr>
      </w:pPr>
      <w:r w:rsidRPr="0004764B">
        <w:rPr>
          <w:rFonts w:ascii="Times New Roman" w:hAnsi="Times New Roman" w:cs="Times New Roman"/>
        </w:rPr>
        <w:t xml:space="preserve">Horizontal Transfer of microRNAs via Extracellular Vesicles: </w:t>
      </w:r>
    </w:p>
    <w:p w14:paraId="0CDA0431" w14:textId="251EE333" w:rsidR="00580FC3" w:rsidRPr="0004764B" w:rsidRDefault="00580FC3" w:rsidP="0004764B">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Secreted membrane-bound vesicles, called extracellular vesicles, are important mediators of intercellular communication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&lt;EndNote&gt;&lt;Cite&gt;&lt;Author&gt;Pegtel&lt;/Author&gt;&lt;Year&gt;2014&lt;/Year&gt;&lt;RecNum&gt;174&lt;/RecNum&gt;&lt;DisplayText&gt;(Pegtel&lt;style face="italic"&gt; et al.&lt;/style&gt; 2014)&lt;/DisplayText&gt;&lt;record&gt;&lt;rec-number&gt;174&lt;/rec-number&gt;&lt;foreign-keys&gt;&lt;key app="EN" db-id="fvaw9vd5rrfez2epavc5exebz02xt0vvvwrs" timestamp="1471311287"&gt;174&lt;/key&gt;&lt;/foreign-keys&gt;&lt;ref-type name="Journal Article"&gt;17&lt;/ref-type&gt;&lt;contributors&gt;&lt;authors&gt;&lt;author&gt;Pegtel, D. M.&lt;/author&gt;&lt;author&gt;Peferoen, L.&lt;/author&gt;&lt;author&gt;Amor, S.&lt;/author&gt;&lt;/authors&gt;&lt;/contributors&gt;&lt;titles&gt;&lt;title&gt;Extracellular vesicles as modulators of cell-to-cell communication in the healthy and diseased brain&lt;/title&gt;&lt;secondary-title&gt;Philosophical Transactions of the Royal Society B: Biological Sciences&lt;/secondary-title&gt;&lt;/titles&gt;&lt;periodical&gt;&lt;full-title&gt;Philosophical Transactions of the Royal Society B: Biological Sciences&lt;/full-title&gt;&lt;/periodical&gt;&lt;pages&gt;20130516&lt;/pages&gt;&lt;volume&gt;369&lt;/volume&gt;&lt;number&gt;1652&lt;/number&gt;&lt;dates&gt;&lt;year&gt;2014&lt;/year&gt;&lt;/dates&gt;&lt;publisher&gt;The Royal Society&lt;/publisher&gt;&lt;isbn&gt;0962-8436&amp;#xD;1471-2970&lt;/isbn&gt;&lt;accession-num&gt;PMC4142037&lt;/accession-num&gt;&lt;urls&gt;&lt;related-urls&gt;&lt;url&gt;http://www.ncbi.nlm.nih.gov/pmc/articles/PMC4142037/&lt;/url&gt;&lt;/related-urls&gt;&lt;/urls&gt;&lt;electronic-resource-num&gt;10.1098/rstb.2013.0516&lt;/electronic-resource-num&gt;&lt;remote-database-name&gt;PMC&lt;/remote-database-nam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5" w:tooltip="Pegtel, 2014 #174" w:history="1">
        <w:r w:rsidRPr="0004764B">
          <w:rPr>
            <w:rFonts w:ascii="Times New Roman" w:hAnsi="Times New Roman" w:cs="Times New Roman"/>
            <w:noProof/>
            <w:sz w:val="24"/>
            <w:szCs w:val="24"/>
          </w:rPr>
          <w:t>Pegtel</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Exosomes are defined as 40-100nm diameter extracellular vesicles which are released upon fusion of the multivesicular bodies with the plasma membrane (</w:t>
      </w:r>
      <w:proofErr w:type="spellStart"/>
      <w:r w:rsidRPr="0004764B">
        <w:rPr>
          <w:rFonts w:ascii="Times New Roman" w:hAnsi="Times New Roman" w:cs="Times New Roman"/>
          <w:sz w:val="24"/>
          <w:szCs w:val="24"/>
        </w:rPr>
        <w:t>Gu</w:t>
      </w:r>
      <w:proofErr w:type="spellEnd"/>
      <w:r w:rsidRPr="0004764B">
        <w:rPr>
          <w:rFonts w:ascii="Times New Roman" w:hAnsi="Times New Roman" w:cs="Times New Roman"/>
          <w:sz w:val="24"/>
          <w:szCs w:val="24"/>
        </w:rPr>
        <w:t xml:space="preserve"> </w:t>
      </w:r>
      <w:r w:rsidRPr="0004764B">
        <w:rPr>
          <w:rFonts w:ascii="Times New Roman" w:hAnsi="Times New Roman" w:cs="Times New Roman"/>
          <w:i/>
          <w:iCs/>
          <w:sz w:val="24"/>
          <w:szCs w:val="24"/>
        </w:rPr>
        <w:t xml:space="preserve">et al. </w:t>
      </w:r>
      <w:r w:rsidRPr="0004764B">
        <w:rPr>
          <w:rFonts w:ascii="Times New Roman" w:hAnsi="Times New Roman" w:cs="Times New Roman"/>
          <w:sz w:val="24"/>
          <w:szCs w:val="24"/>
        </w:rPr>
        <w:t xml:space="preserve">2014). Whilst similar in function and biochemical markers, </w:t>
      </w:r>
      <w:proofErr w:type="spellStart"/>
      <w:r w:rsidRPr="0004764B">
        <w:rPr>
          <w:rFonts w:ascii="Times New Roman" w:hAnsi="Times New Roman" w:cs="Times New Roman"/>
          <w:sz w:val="24"/>
          <w:szCs w:val="24"/>
        </w:rPr>
        <w:t>microvesicles</w:t>
      </w:r>
      <w:proofErr w:type="spellEnd"/>
      <w:r w:rsidRPr="0004764B">
        <w:rPr>
          <w:rFonts w:ascii="Times New Roman" w:hAnsi="Times New Roman" w:cs="Times New Roman"/>
          <w:sz w:val="24"/>
          <w:szCs w:val="24"/>
        </w:rPr>
        <w:t xml:space="preserve"> (≥100nm) differ from exosomes by being released from budding of the plasma membrane (</w:t>
      </w:r>
      <w:proofErr w:type="spellStart"/>
      <w:r w:rsidRPr="0004764B">
        <w:rPr>
          <w:rFonts w:ascii="Times New Roman" w:hAnsi="Times New Roman" w:cs="Times New Roman"/>
          <w:sz w:val="24"/>
          <w:szCs w:val="24"/>
        </w:rPr>
        <w:t>Minciacchi</w:t>
      </w:r>
      <w:proofErr w:type="spellEnd"/>
      <w:r w:rsidRPr="0004764B">
        <w:rPr>
          <w:rFonts w:ascii="Times New Roman" w:hAnsi="Times New Roman" w:cs="Times New Roman"/>
          <w:sz w:val="24"/>
          <w:szCs w:val="24"/>
        </w:rPr>
        <w:t xml:space="preserve"> </w:t>
      </w:r>
      <w:r w:rsidRPr="0004764B">
        <w:rPr>
          <w:rFonts w:ascii="Times New Roman" w:hAnsi="Times New Roman" w:cs="Times New Roman"/>
          <w:i/>
          <w:iCs/>
          <w:sz w:val="24"/>
          <w:szCs w:val="24"/>
        </w:rPr>
        <w:t xml:space="preserve">et al. </w:t>
      </w:r>
      <w:r w:rsidRPr="0004764B">
        <w:rPr>
          <w:rFonts w:ascii="Times New Roman" w:hAnsi="Times New Roman" w:cs="Times New Roman"/>
          <w:sz w:val="24"/>
          <w:szCs w:val="24"/>
        </w:rPr>
        <w:t>2015).</w:t>
      </w:r>
      <w:r w:rsidR="0077364C" w:rsidRPr="0004764B">
        <w:rPr>
          <w:rFonts w:ascii="Times New Roman" w:hAnsi="Times New Roman" w:cs="Times New Roman"/>
          <w:sz w:val="24"/>
          <w:szCs w:val="24"/>
        </w:rPr>
        <w:t xml:space="preserve"> </w:t>
      </w:r>
      <w:r w:rsidR="0077364C" w:rsidRPr="0004764B">
        <w:rPr>
          <w:rFonts w:ascii="Times New Roman" w:hAnsi="Times New Roman" w:cs="Times New Roman"/>
          <w:color w:val="FF0000"/>
          <w:sz w:val="24"/>
          <w:szCs w:val="24"/>
        </w:rPr>
        <w:t>This report focused on a mixed population of EVs as the leading research utilized mixed populations also</w:t>
      </w:r>
      <w:r w:rsidR="0077364C" w:rsidRPr="0004764B">
        <w:rPr>
          <w:rFonts w:ascii="Times New Roman" w:hAnsi="Times New Roman" w:cs="Times New Roman"/>
          <w:sz w:val="24"/>
          <w:szCs w:val="24"/>
        </w:rPr>
        <w:t>.</w:t>
      </w:r>
      <w:r w:rsidRPr="0004764B">
        <w:rPr>
          <w:rFonts w:ascii="Times New Roman" w:hAnsi="Times New Roman" w:cs="Times New Roman"/>
          <w:sz w:val="24"/>
          <w:szCs w:val="24"/>
        </w:rPr>
        <w:t xml:space="preserve"> EV cargo consists of cytoplasmic material, functional RNA and proteins where uptake of this content had been reported to influence a range of biological processes, such as the selective export of cytokines in immunological responses, mediating homeostasis and stress response </w:t>
      </w:r>
      <w:r w:rsidRPr="0004764B">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PEVuZE5vdGU+PENpdGU+PEF1dGhvcj5NY0tlY2huaWU8L0F1dGhvcj48WWVhcj4yMDA2PC9ZZWFy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9" w:tooltip="McKechnie, 2006 #169" w:history="1">
        <w:r w:rsidRPr="0004764B">
          <w:rPr>
            <w:rFonts w:ascii="Times New Roman" w:hAnsi="Times New Roman" w:cs="Times New Roman"/>
            <w:noProof/>
            <w:sz w:val="24"/>
            <w:szCs w:val="24"/>
          </w:rPr>
          <w:t>McKechnie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2006</w:t>
        </w:r>
      </w:hyperlink>
      <w:r w:rsidRPr="0004764B">
        <w:rPr>
          <w:rFonts w:ascii="Times New Roman" w:hAnsi="Times New Roman" w:cs="Times New Roman"/>
          <w:noProof/>
          <w:sz w:val="24"/>
          <w:szCs w:val="24"/>
        </w:rPr>
        <w:t xml:space="preserve">; </w:t>
      </w:r>
      <w:hyperlink w:anchor="_ENREF_32" w:tooltip="Wysoczynski, 2009 #176" w:history="1">
        <w:r w:rsidRPr="0004764B">
          <w:rPr>
            <w:rFonts w:ascii="Times New Roman" w:hAnsi="Times New Roman" w:cs="Times New Roman"/>
            <w:noProof/>
            <w:sz w:val="24"/>
            <w:szCs w:val="24"/>
          </w:rPr>
          <w:t>Wysoczynski and Ratajczak 2009</w:t>
        </w:r>
      </w:hyperlink>
      <w:r w:rsidRPr="0004764B">
        <w:rPr>
          <w:rFonts w:ascii="Times New Roman" w:hAnsi="Times New Roman" w:cs="Times New Roman"/>
          <w:noProof/>
          <w:sz w:val="24"/>
          <w:szCs w:val="24"/>
        </w:rPr>
        <w:t xml:space="preserve">; </w:t>
      </w:r>
      <w:hyperlink w:anchor="_ENREF_13" w:tooltip="Hedlund, 2011 #175" w:history="1">
        <w:r w:rsidRPr="0004764B">
          <w:rPr>
            <w:rFonts w:ascii="Times New Roman" w:hAnsi="Times New Roman" w:cs="Times New Roman"/>
            <w:noProof/>
            <w:sz w:val="24"/>
            <w:szCs w:val="24"/>
          </w:rPr>
          <w:t>Hedlund</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2011</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However, recent studies have emerged that determined cancer-derived EVs absorbed into recipient cells are able to induce the establishment of the pre-metastatic niche in cancer progression</w:t>
      </w:r>
      <w:r w:rsidR="0077364C" w:rsidRPr="0004764B">
        <w:rPr>
          <w:rFonts w:ascii="Times New Roman" w:hAnsi="Times New Roman" w:cs="Times New Roman"/>
          <w:sz w:val="24"/>
          <w:szCs w:val="24"/>
        </w:rPr>
        <w:t xml:space="preserve"> and tumour microenvironment modifications</w:t>
      </w:r>
      <w:r w:rsidRPr="0004764B">
        <w:rPr>
          <w:rFonts w:ascii="Times New Roman" w:hAnsi="Times New Roman" w:cs="Times New Roman"/>
          <w:sz w:val="24"/>
          <w:szCs w:val="24"/>
        </w:rPr>
        <w:t xml:space="preserve"> </w:t>
      </w:r>
      <w:r w:rsidRPr="0004764B">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PEVuZE5vdGU+PENpdGU+PEF1dGhvcj5Db3N0YS1TaWx2YTwvQXV0aG9yPjxZZWFyPjIwMTU8L1ll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4" w:tooltip="Costa-Silva, 2015 #177" w:history="1">
        <w:r w:rsidRPr="0004764B">
          <w:rPr>
            <w:rFonts w:ascii="Times New Roman" w:hAnsi="Times New Roman" w:cs="Times New Roman"/>
            <w:noProof/>
            <w:sz w:val="24"/>
            <w:szCs w:val="24"/>
          </w:rPr>
          <w:t>Costa-Silva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 xml:space="preserve">; </w:t>
      </w:r>
      <w:hyperlink w:anchor="_ENREF_26" w:tooltip="Ramteke, 2015 #178" w:history="1">
        <w:r w:rsidRPr="0004764B">
          <w:rPr>
            <w:rFonts w:ascii="Times New Roman" w:hAnsi="Times New Roman" w:cs="Times New Roman"/>
            <w:noProof/>
            <w:sz w:val="24"/>
            <w:szCs w:val="24"/>
          </w:rPr>
          <w:t>Ramteke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2015</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Primarily this is attributed to the proteomic EV content being introduced into the endogenous </w:t>
      </w:r>
      <w:r w:rsidRPr="0004764B">
        <w:rPr>
          <w:rFonts w:ascii="Times New Roman" w:hAnsi="Times New Roman" w:cs="Times New Roman"/>
          <w:sz w:val="24"/>
          <w:szCs w:val="24"/>
        </w:rPr>
        <w:lastRenderedPageBreak/>
        <w:t xml:space="preserve">population of the target cell, such as introduction of beta-catenin, epidermal growth factor receptor and major elements of the MAPK pathway </w:t>
      </w:r>
      <w:r w:rsidRPr="0004764B">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PEVuZE5vdGU+PENpdGU+PEF1dGhvcj5Tb25nPC9BdXRob3I+PFllYXI+MjAxNjwvWWVhcj48UmVj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6" w:tooltip="Dovrat, 2014 #180" w:history="1">
        <w:r w:rsidRPr="0004764B">
          <w:rPr>
            <w:rFonts w:ascii="Times New Roman" w:hAnsi="Times New Roman" w:cs="Times New Roman"/>
            <w:noProof/>
            <w:sz w:val="24"/>
            <w:szCs w:val="24"/>
          </w:rPr>
          <w:t>Dovrat</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 xml:space="preserve">; </w:t>
      </w:r>
      <w:hyperlink w:anchor="_ENREF_16" w:tooltip="Kharmate, 2016 #181" w:history="1">
        <w:r w:rsidRPr="0004764B">
          <w:rPr>
            <w:rFonts w:ascii="Times New Roman" w:hAnsi="Times New Roman" w:cs="Times New Roman"/>
            <w:noProof/>
            <w:sz w:val="24"/>
            <w:szCs w:val="24"/>
          </w:rPr>
          <w:t>Kharmate</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2016</w:t>
        </w:r>
      </w:hyperlink>
      <w:r w:rsidRPr="0004764B">
        <w:rPr>
          <w:rFonts w:ascii="Times New Roman" w:hAnsi="Times New Roman" w:cs="Times New Roman"/>
          <w:noProof/>
          <w:sz w:val="24"/>
          <w:szCs w:val="24"/>
        </w:rPr>
        <w:t xml:space="preserve">; </w:t>
      </w:r>
      <w:hyperlink w:anchor="_ENREF_28" w:tooltip="Song, 2016 #179" w:history="1">
        <w:r w:rsidRPr="0004764B">
          <w:rPr>
            <w:rFonts w:ascii="Times New Roman" w:hAnsi="Times New Roman" w:cs="Times New Roman"/>
            <w:noProof/>
            <w:sz w:val="24"/>
            <w:szCs w:val="24"/>
          </w:rPr>
          <w:t>Song</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2016</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Yet, more intriguing is the</w:t>
      </w:r>
      <w:r w:rsidR="009F3165" w:rsidRPr="0004764B">
        <w:rPr>
          <w:rFonts w:ascii="Times New Roman" w:hAnsi="Times New Roman" w:cs="Times New Roman"/>
          <w:sz w:val="24"/>
          <w:szCs w:val="24"/>
        </w:rPr>
        <w:t xml:space="preserve"> discovery that exported microRNAs </w:t>
      </w:r>
      <w:r w:rsidRPr="0004764B">
        <w:rPr>
          <w:rFonts w:ascii="Times New Roman" w:hAnsi="Times New Roman" w:cs="Times New Roman"/>
          <w:sz w:val="24"/>
          <w:szCs w:val="24"/>
        </w:rPr>
        <w:t xml:space="preserve">may be associated with this function. </w:t>
      </w:r>
    </w:p>
    <w:p w14:paraId="22DF8546" w14:textId="77777777" w:rsidR="00580FC3" w:rsidRPr="0004764B" w:rsidRDefault="00580FC3" w:rsidP="0077364C">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MicroRNAs (miRNAs, </w:t>
      </w:r>
      <w:proofErr w:type="spellStart"/>
      <w:r w:rsidRPr="0004764B">
        <w:rPr>
          <w:rFonts w:ascii="Times New Roman" w:hAnsi="Times New Roman" w:cs="Times New Roman"/>
          <w:sz w:val="24"/>
          <w:szCs w:val="24"/>
        </w:rPr>
        <w:t>miRs</w:t>
      </w:r>
      <w:proofErr w:type="spellEnd"/>
      <w:r w:rsidRPr="0004764B">
        <w:rPr>
          <w:rFonts w:ascii="Times New Roman" w:hAnsi="Times New Roman" w:cs="Times New Roman"/>
          <w:sz w:val="24"/>
          <w:szCs w:val="24"/>
        </w:rPr>
        <w:t xml:space="preserve">) are small non-coding RNAs found to be involved in most developmental and pathological processes due to its ubiquitous gene regulatory function. The functional miRNA sequences (~19-24 </w:t>
      </w:r>
      <w:proofErr w:type="spellStart"/>
      <w:r w:rsidRPr="0004764B">
        <w:rPr>
          <w:rFonts w:ascii="Times New Roman" w:hAnsi="Times New Roman" w:cs="Times New Roman"/>
          <w:sz w:val="24"/>
          <w:szCs w:val="24"/>
        </w:rPr>
        <w:t>nt</w:t>
      </w:r>
      <w:proofErr w:type="spellEnd"/>
      <w:r w:rsidRPr="0004764B">
        <w:rPr>
          <w:rFonts w:ascii="Times New Roman" w:hAnsi="Times New Roman" w:cs="Times New Roman"/>
          <w:sz w:val="24"/>
          <w:szCs w:val="24"/>
        </w:rPr>
        <w:t xml:space="preserve">) are derived from longer transcripts that undergo processing and shuttling events to give rise to functional mature sequences, known to induce RNA degradation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&lt;EndNote&gt;&lt;Cite&gt;&lt;Author&gt;Ha&lt;/Author&gt;&lt;Year&gt;2014&lt;/Year&gt;&lt;RecNum&gt;151&lt;/RecNum&gt;&lt;DisplayText&gt;(Ha and Kim 2014)&lt;/DisplayText&gt;&lt;record&gt;&lt;rec-number&gt;151&lt;/rec-number&gt;&lt;foreign-keys&gt;&lt;key app="EN" db-id="fvaw9vd5rrfez2epavc5exebz02xt0vvvwrs" timestamp="1458105691"&gt;151&lt;/key&gt;&lt;/foreign-keys&gt;&lt;ref-type name="Journal Article"&gt;17&lt;/ref-type&gt;&lt;contributors&gt;&lt;authors&gt;&lt;author&gt;Ha, Minju&lt;/author&gt;&lt;author&gt;Kim, V. Narry&lt;/author&gt;&lt;/authors&gt;&lt;/contributors&gt;&lt;titles&gt;&lt;title&gt;Regulation of microRNA biogenesis&lt;/title&gt;&lt;secondary-title&gt;Nat Rev Mol Cell Biol&lt;/secondary-title&gt;&lt;/titles&gt;&lt;periodical&gt;&lt;full-title&gt;Nat Rev Mol Cell Biol&lt;/full-title&gt;&lt;/periodical&gt;&lt;pages&gt;509-524&lt;/pages&gt;&lt;volume&gt;15&lt;/volume&gt;&lt;number&gt;8&lt;/number&gt;&lt;dates&gt;&lt;year&gt;2014&lt;/year&gt;&lt;pub-dates&gt;&lt;date&gt;08//print&lt;/date&gt;&lt;/pub-dates&gt;&lt;/dates&gt;&lt;publisher&gt;Nature Publishing Group, a division of Macmillan Publishers Limited. All Rights Reserved.&lt;/publisher&gt;&lt;isbn&gt;1471-0072&lt;/isbn&gt;&lt;work-type&gt;Review&lt;/work-type&gt;&lt;urls&gt;&lt;related-urls&gt;&lt;url&gt;http://dx.doi.org/10.1038/nrm3838&lt;/url&gt;&lt;/related-urls&gt;&lt;/urls&gt;&lt;electronic-resource-num&gt;10.1038/nrm3838&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1" w:tooltip="Ha, 2014 #151" w:history="1">
        <w:r w:rsidRPr="0004764B">
          <w:rPr>
            <w:rFonts w:ascii="Times New Roman" w:hAnsi="Times New Roman" w:cs="Times New Roman"/>
            <w:noProof/>
            <w:sz w:val="24"/>
            <w:szCs w:val="24"/>
          </w:rPr>
          <w:t>Ha and Kim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Typically, the mature miRNA sequence interact with the 3’ untranslated region (3’-UTR) of its target transcripts and guides a multi-protein RNA induced silencing complex (RISC) to destine these molecules for degradation or translational inhibition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&lt;EndNote&gt;&lt;Cite&gt;&lt;Author&gt;Djuranovic&lt;/Author&gt;&lt;Year&gt;2012&lt;/Year&gt;&lt;RecNum&gt;150&lt;/RecNum&gt;&lt;DisplayText&gt;(Djuranovic&lt;style face="italic"&gt; et al.&lt;/style&gt; 2012)&lt;/DisplayText&gt;&lt;record&gt;&lt;rec-number&gt;150&lt;/rec-number&gt;&lt;foreign-keys&gt;&lt;key app="EN" db-id="fvaw9vd5rrfez2epavc5exebz02xt0vvvwrs" timestamp="1458105152"&gt;150&lt;/key&gt;&lt;/foreign-keys&gt;&lt;ref-type name="Journal Article"&gt;17&lt;/ref-type&gt;&lt;contributors&gt;&lt;authors&gt;&lt;author&gt;Djuranovic, Sergej&lt;/author&gt;&lt;author&gt;Nahvi, Ali&lt;/author&gt;&lt;author&gt;Green, Rachel&lt;/author&gt;&lt;/authors&gt;&lt;/contributors&gt;&lt;titles&gt;&lt;title&gt;miRNA-Mediated Gene Silencing by Translational Repression Followed by mRNA Deadenylation and Decay&lt;/title&gt;&lt;secondary-title&gt;Science&lt;/secondary-title&gt;&lt;/titles&gt;&lt;periodical&gt;&lt;full-title&gt;Science&lt;/full-title&gt;&lt;/periodical&gt;&lt;pages&gt;237-240&lt;/pages&gt;&lt;volume&gt;336&lt;/volume&gt;&lt;number&gt;6078&lt;/number&gt;&lt;dates&gt;&lt;year&gt;2012&lt;/year&gt;&lt;pub-dates&gt;&lt;date&gt;2012-04-13 00:00:00&lt;/date&gt;&lt;/pub-dates&gt;&lt;/dates&gt;&lt;urls&gt;&lt;related-urls&gt;&lt;url&gt;http://science.sciencemag.org/content/sci/336/6078/237.full.pdf&lt;/url&gt;&lt;/related-urls&gt;&lt;/urls&gt;&lt;electronic-resource-num&gt;10.1126/science.1215691&lt;/electronic-resource-num&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5" w:tooltip="Djuranovic, 2012 #150" w:history="1">
        <w:r w:rsidRPr="0004764B">
          <w:rPr>
            <w:rFonts w:ascii="Times New Roman" w:hAnsi="Times New Roman" w:cs="Times New Roman"/>
            <w:noProof/>
            <w:sz w:val="24"/>
            <w:szCs w:val="24"/>
          </w:rPr>
          <w:t>Djuranovic</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A 2009 estimate predicted that approximately 60% of the mammalian genome are able to be directly mediated by the miRNA RISC mechanism where a single miRNA can target hundreds of transcripts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&lt;EndNote&gt;&lt;Cite&gt;&lt;Author&gt;Friedman&lt;/Author&gt;&lt;Year&gt;2009&lt;/Year&gt;&lt;RecNum&gt;153&lt;/RecNum&gt;&lt;DisplayText&gt;(Friedman&lt;style face="italic"&gt; et al.&lt;/style&gt; 2009)&lt;/DisplayText&gt;&lt;record&gt;&lt;rec-number&gt;153&lt;/rec-number&gt;&lt;foreign-keys&gt;&lt;key app="EN" db-id="fvaw9vd5rrfez2epavc5exebz02xt0vvvwrs" timestamp="1458128147"&gt;153&lt;/key&gt;&lt;/foreign-keys&gt;&lt;ref-type name="Journal Article"&gt;17&lt;/ref-type&gt;&lt;contributors&gt;&lt;authors&gt;&lt;author&gt;Friedman, R. C.&lt;/author&gt;&lt;author&gt;Farh, K. K.&lt;/author&gt;&lt;author&gt;Burge, C. B.&lt;/author&gt;&lt;author&gt;Bartel, D. P.&lt;/author&gt;&lt;/authors&gt;&lt;/contributors&gt;&lt;auth-address&gt;Department of Biology, Massachusetts Institute of Technology, Cambridge, Massachusetts 02139, USA.&lt;/auth-address&gt;&lt;titles&gt;&lt;title&gt;Most mammalian mRNAs are conserved targets of microRNAs&lt;/title&gt;&lt;secondary-title&gt;Genome Res&lt;/secondary-title&gt;&lt;alt-title&gt;Genome research&lt;/alt-title&gt;&lt;/titles&gt;&lt;periodical&gt;&lt;full-title&gt;Genome Res&lt;/full-title&gt;&lt;/periodical&gt;&lt;pages&gt;92-105&lt;/pages&gt;&lt;volume&gt;19&lt;/volume&gt;&lt;number&gt;1&lt;/number&gt;&lt;edition&gt;2008/10/29&lt;/edition&gt;&lt;keywords&gt;&lt;keyword&gt;3&amp;apos; Untranslated Regions&lt;/keyword&gt;&lt;keyword&gt;Animals&lt;/keyword&gt;&lt;keyword&gt;Base Sequence&lt;/keyword&gt;&lt;keyword&gt;Conserved Sequence&lt;/keyword&gt;&lt;keyword&gt;Evolution, Molecular&lt;/keyword&gt;&lt;keyword&gt;Humans&lt;/keyword&gt;&lt;keyword&gt;Mammals/*genetics&lt;/keyword&gt;&lt;keyword&gt;MicroRNAs/*genetics&lt;/keyword&gt;&lt;keyword&gt;Phylogeny&lt;/keyword&gt;&lt;keyword&gt;RNA, Messenger/*genetics&lt;/keyword&gt;&lt;keyword&gt;Sequence Alignment&lt;/keyword&gt;&lt;keyword&gt;Sequence Homology, Nucleic Acid&lt;/keyword&gt;&lt;/keywords&gt;&lt;dates&gt;&lt;year&gt;2009&lt;/year&gt;&lt;pub-dates&gt;&lt;date&gt;Jan&lt;/date&gt;&lt;/pub-dates&gt;&lt;/dates&gt;&lt;isbn&gt;1088-9051 (Print)&amp;#xD;1088-9051&lt;/isbn&gt;&lt;accession-num&gt;18955434&lt;/accession-num&gt;&lt;urls&gt;&lt;/urls&gt;&lt;custom2&gt;Pmc2612969&lt;/custom2&gt;&lt;electronic-resource-num&gt;10.1101/gr.082701.108&lt;/electronic-resource-num&gt;&lt;remote-database-provider&gt;Nlm&lt;/remote-database-provider&gt;&lt;language&gt;eng&lt;/languag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8" w:tooltip="Friedman, 2009 #153" w:history="1">
        <w:r w:rsidRPr="0004764B">
          <w:rPr>
            <w:rFonts w:ascii="Times New Roman" w:hAnsi="Times New Roman" w:cs="Times New Roman"/>
            <w:noProof/>
            <w:sz w:val="24"/>
            <w:szCs w:val="24"/>
          </w:rPr>
          <w:t>Friedman</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2009</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This indicates the necessity of tight temporal and spatial control over </w:t>
      </w:r>
      <w:proofErr w:type="spellStart"/>
      <w:r w:rsidRPr="0004764B">
        <w:rPr>
          <w:rFonts w:ascii="Times New Roman" w:hAnsi="Times New Roman" w:cs="Times New Roman"/>
          <w:sz w:val="24"/>
          <w:szCs w:val="24"/>
        </w:rPr>
        <w:t>miRs</w:t>
      </w:r>
      <w:proofErr w:type="spellEnd"/>
      <w:r w:rsidRPr="0004764B">
        <w:rPr>
          <w:rFonts w:ascii="Times New Roman" w:hAnsi="Times New Roman" w:cs="Times New Roman"/>
          <w:sz w:val="24"/>
          <w:szCs w:val="24"/>
        </w:rPr>
        <w:t xml:space="preserve"> to prevent dysregulation of vital pathways. This is thought to be maintained by the high content of RNases in the extracellular serum which would rapidly degrade any miRNAs that attempt translocation across extracellular space </w:t>
      </w:r>
      <w:r w:rsidRPr="0004764B">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PEVuZE5vdGU+PENpdGU+PEF1dGhvcj5SZWRkaTwvQXV0aG9yPjxZZWFyPjE5NzY8L1llYXI+PFJl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7" w:tooltip="Reddi, 1976 #156" w:history="1">
        <w:r w:rsidRPr="0004764B">
          <w:rPr>
            <w:rFonts w:ascii="Times New Roman" w:hAnsi="Times New Roman" w:cs="Times New Roman"/>
            <w:noProof/>
            <w:sz w:val="24"/>
            <w:szCs w:val="24"/>
          </w:rPr>
          <w:t>Reddi and Holland 1976</w:t>
        </w:r>
      </w:hyperlink>
      <w:r w:rsidRPr="0004764B">
        <w:rPr>
          <w:rFonts w:ascii="Times New Roman" w:hAnsi="Times New Roman" w:cs="Times New Roman"/>
          <w:noProof/>
          <w:sz w:val="24"/>
          <w:szCs w:val="24"/>
        </w:rPr>
        <w:t xml:space="preserve">; </w:t>
      </w:r>
      <w:hyperlink w:anchor="_ENREF_29" w:tooltip="Tsui, 2002 #182" w:history="1">
        <w:r w:rsidRPr="0004764B">
          <w:rPr>
            <w:rFonts w:ascii="Times New Roman" w:hAnsi="Times New Roman" w:cs="Times New Roman"/>
            <w:noProof/>
            <w:sz w:val="24"/>
            <w:szCs w:val="24"/>
          </w:rPr>
          <w:t>Tsui</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2002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However, EV-contained miRNAs were found to bypass this degradation which allows for the absorption of these molecules into recipient cells, thus evoking their canonical function in a potentially diverse cell type </w:t>
      </w:r>
      <w:r w:rsidRPr="0004764B">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PEVuZE5vdGU+PENpdGU+PEF1dGhvcj5Lb3Nha2E8L0F1dGhvcj48WWVhcj4yMDEwPC9ZZWFyPjxS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7" w:tooltip="Kosaka, 2010 #183" w:history="1">
        <w:r w:rsidRPr="0004764B">
          <w:rPr>
            <w:rFonts w:ascii="Times New Roman" w:hAnsi="Times New Roman" w:cs="Times New Roman"/>
            <w:noProof/>
            <w:sz w:val="24"/>
            <w:szCs w:val="24"/>
          </w:rPr>
          <w:t>Kosaka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2010</w:t>
        </w:r>
      </w:hyperlink>
      <w:r w:rsidRPr="0004764B">
        <w:rPr>
          <w:rFonts w:ascii="Times New Roman" w:hAnsi="Times New Roman" w:cs="Times New Roman"/>
          <w:noProof/>
          <w:sz w:val="24"/>
          <w:szCs w:val="24"/>
        </w:rPr>
        <w:t xml:space="preserve">; </w:t>
      </w:r>
      <w:hyperlink w:anchor="_ENREF_21" w:tooltip="Montecalvo, 2012 #184" w:history="1">
        <w:r w:rsidRPr="0004764B">
          <w:rPr>
            <w:rFonts w:ascii="Times New Roman" w:hAnsi="Times New Roman" w:cs="Times New Roman"/>
            <w:noProof/>
            <w:sz w:val="24"/>
            <w:szCs w:val="24"/>
          </w:rPr>
          <w:t>Montecalvo</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w:t>
      </w:r>
    </w:p>
    <w:p w14:paraId="74088E1E" w14:textId="77777777" w:rsidR="00580FC3" w:rsidRPr="0004764B" w:rsidRDefault="00580FC3" w:rsidP="00845533">
      <w:pPr>
        <w:spacing w:line="480" w:lineRule="auto"/>
        <w:ind w:firstLine="142"/>
        <w:rPr>
          <w:rFonts w:ascii="Times New Roman" w:hAnsi="Times New Roman" w:cs="Times New Roman"/>
          <w:sz w:val="24"/>
          <w:szCs w:val="24"/>
        </w:rPr>
      </w:pPr>
      <w:r w:rsidRPr="0004764B">
        <w:rPr>
          <w:rFonts w:ascii="Times New Roman" w:hAnsi="Times New Roman" w:cs="Times New Roman"/>
          <w:sz w:val="24"/>
          <w:szCs w:val="24"/>
        </w:rPr>
        <w:t xml:space="preserve">Earlier work from our lab utilizes the caveolin-1/cavin-1 system to investigate the role of caveolin-1 in prostate cancer </w: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Y051bT45PC9SZWNOdW0+PERpc3BsYXlUZXh0PihJbmRlcjxzdHlsZSBmYWNlPSJpdGFsaWMiPiBl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5" w:tooltip="Inder, 2014 #9" w:history="1">
        <w:r w:rsidRPr="0004764B">
          <w:rPr>
            <w:rFonts w:ascii="Times New Roman" w:hAnsi="Times New Roman" w:cs="Times New Roman"/>
            <w:noProof/>
            <w:sz w:val="24"/>
            <w:szCs w:val="24"/>
          </w:rPr>
          <w:t>Inder</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Interestingly, the cellular modification inflicted by comparing between PC3 and PC3 cavin-1+ cells modified extracellular vesicle (EV) content, a pathway unrelated to the function of caveolin or cavin-1. In addition to </w:t>
      </w:r>
      <w:r w:rsidRPr="0004764B">
        <w:rPr>
          <w:rFonts w:ascii="Times New Roman" w:hAnsi="Times New Roman" w:cs="Times New Roman"/>
          <w:sz w:val="24"/>
          <w:szCs w:val="24"/>
        </w:rPr>
        <w:lastRenderedPageBreak/>
        <w:t xml:space="preserve">limiting adhesion independent growth, hyper-proliferation and EV protein content of PC3 cells, the ectopic expression of putative tumour suppressor, cavin-1, modified miRNAs found within EVs; specifically miR-148a </w: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PEVuZE5vdGU+PENpdGU+PEF1dGhvcj5JbmRlcjwvQXV0aG9yPjxZZWFyPjIwMTQ8L1llYXI+PFJl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5" w:tooltip="Inder, 2014 #9" w:history="1">
        <w:r w:rsidRPr="0004764B">
          <w:rPr>
            <w:rFonts w:ascii="Times New Roman" w:hAnsi="Times New Roman" w:cs="Times New Roman"/>
            <w:noProof/>
            <w:sz w:val="24"/>
            <w:szCs w:val="24"/>
          </w:rPr>
          <w:t>Inder et al.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Expression of miR-148a in bone marrow was reported to induce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xml:space="preserve"> by targeting an inhibitory transcription factor, MAFB, of the RANKL-induced </w:t>
      </w:r>
      <w:proofErr w:type="spellStart"/>
      <w:r w:rsidRPr="0004764B">
        <w:rPr>
          <w:rFonts w:ascii="Times New Roman" w:hAnsi="Times New Roman" w:cs="Times New Roman"/>
          <w:sz w:val="24"/>
          <w:szCs w:val="24"/>
        </w:rPr>
        <w:t>osteoclastogenesis</w:t>
      </w:r>
      <w:proofErr w:type="spellEnd"/>
      <w:r w:rsidRPr="0004764B">
        <w:rPr>
          <w:rFonts w:ascii="Times New Roman" w:hAnsi="Times New Roman" w:cs="Times New Roman"/>
          <w:sz w:val="24"/>
          <w:szCs w:val="24"/>
        </w:rPr>
        <w:t xml:space="preserve"> pathway, where the inverse was observed upon miR-148a inhibition </w:t>
      </w:r>
      <w:r w:rsidRPr="0004764B">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PEVuZE5vdGU+PENpdGU+PEF1dGhvcj5DaGVuZzwvQXV0aG9yPjxZZWFyPjIwMTM8L1llYXI+PFJl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3" w:tooltip="Cheng, 2013 #170" w:history="1">
        <w:r w:rsidRPr="0004764B">
          <w:rPr>
            <w:rFonts w:ascii="Times New Roman" w:hAnsi="Times New Roman" w:cs="Times New Roman"/>
            <w:noProof/>
            <w:sz w:val="24"/>
            <w:szCs w:val="24"/>
          </w:rPr>
          <w:t>Cheng</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2013</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Bone fracture, pain and fragility are common co-morbidities associated with the bone metastasis-mediated prostate cancer due to increased bone resorption </w:t>
      </w:r>
      <w:r w:rsidRPr="0004764B">
        <w:rPr>
          <w:rFonts w:ascii="Times New Roman" w:hAnsi="Times New Roman" w:cs="Times New Roman"/>
          <w:sz w:val="24"/>
          <w:szCs w:val="24"/>
        </w:rPr>
        <w:fldChar w:fldCharType="begin"/>
      </w:r>
      <w:r w:rsidRPr="0004764B">
        <w:rPr>
          <w:rFonts w:ascii="Times New Roman" w:hAnsi="Times New Roman" w:cs="Times New Roman"/>
          <w:sz w:val="24"/>
          <w:szCs w:val="24"/>
        </w:rPr>
        <w:instrText xml:space="preserve"> ADDIN EN.CITE &lt;EndNote&gt;&lt;Cite&gt;&lt;Author&gt;Luz&lt;/Author&gt;&lt;Year&gt;2010&lt;/Year&gt;&lt;RecNum&gt;185&lt;/RecNum&gt;&lt;DisplayText&gt;(Luz and Aprikian 2010)&lt;/DisplayText&gt;&lt;record&gt;&lt;rec-number&gt;185&lt;/rec-number&gt;&lt;foreign-keys&gt;&lt;key app="EN" db-id="fvaw9vd5rrfez2epavc5exebz02xt0vvvwrs" timestamp="1471404591"&gt;185&lt;/key&gt;&lt;/foreign-keys&gt;&lt;ref-type name="Journal Article"&gt;17&lt;/ref-type&gt;&lt;contributors&gt;&lt;authors&gt;&lt;author&gt;Luz, M. A.&lt;/author&gt;&lt;author&gt;Aprikian, A. G.&lt;/author&gt;&lt;/authors&gt;&lt;/contributors&gt;&lt;titles&gt;&lt;title&gt;Preventing bone complications in advanced prostate cancer&lt;/title&gt;&lt;secondary-title&gt;Current Oncology&lt;/secondary-title&gt;&lt;/titles&gt;&lt;periodical&gt;&lt;full-title&gt;Current Oncology&lt;/full-title&gt;&lt;/periodical&gt;&lt;pages&gt;S65-S71&lt;/pages&gt;&lt;volume&gt;17&lt;/volume&gt;&lt;number&gt;Suppl 2&lt;/number&gt;&lt;dates&gt;&lt;year&gt;2010&lt;/year&gt;&lt;/dates&gt;&lt;pub-location&gt;66 Martin St. Milton, ON, Canada L9T 2R2&lt;/pub-location&gt;&lt;publisher&gt;Multimed Inc.&lt;/publisher&gt;&lt;isbn&gt;1198-0052&amp;#xD;1718-7729&lt;/isbn&gt;&lt;accession-num&gt;PMC2935713&lt;/accession-num&gt;&lt;urls&gt;&lt;related-urls&gt;&lt;url&gt;http://www.ncbi.nlm.nih.gov/pmc/articles/PMC2935713/&lt;/url&gt;&lt;/related-urls&gt;&lt;/urls&gt;&lt;remote-database-name&gt;PMC&lt;/remote-database-name&gt;&lt;/record&gt;&lt;/Cite&gt;&lt;/EndNote&gt;</w:instrText>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18" w:tooltip="Luz, 2010 #185" w:history="1">
        <w:r w:rsidRPr="0004764B">
          <w:rPr>
            <w:rFonts w:ascii="Times New Roman" w:hAnsi="Times New Roman" w:cs="Times New Roman"/>
            <w:noProof/>
            <w:sz w:val="24"/>
            <w:szCs w:val="24"/>
          </w:rPr>
          <w:t>Luz and Aprikian 2010</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Therefore the export of miR-148a from pro-metastatic prostate cancer cell line is consistent with clinical findings and may be one of the main regulators of metastatic progression. However upon closer investigation, the addition of cavin-1 does not modify the cellular expression levels of miR-148a, only the EV content. This suggests that there may be selectivity over the EV exported miRNAs, truncated by cavin-1 expression. Selective EV export of miRNAs had been observed in other studies, some of which links these miRNAs with disease states, particularly cancer metastasis </w:t>
      </w:r>
      <w:r w:rsidRPr="0004764B">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Pr="0004764B">
        <w:rPr>
          <w:rFonts w:ascii="Times New Roman" w:hAnsi="Times New Roman" w:cs="Times New Roman"/>
          <w:sz w:val="24"/>
          <w:szCs w:val="24"/>
        </w:rPr>
        <w:instrText xml:space="preserve"> ADDIN EN.CITE </w:instrText>
      </w:r>
      <w:r w:rsidRPr="0004764B">
        <w:rPr>
          <w:rFonts w:ascii="Times New Roman" w:hAnsi="Times New Roman" w:cs="Times New Roman"/>
          <w:sz w:val="24"/>
          <w:szCs w:val="24"/>
        </w:rPr>
        <w:fldChar w:fldCharType="begin">
          <w:fldData xml:space="preserve">PEVuZE5vdGU+PENpdGU+PEF1dGhvcj5QYWxtYTwvQXV0aG9yPjxZZWFyPjIwMTI8L1llYXI+PFJl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</w:fldData>
        </w:fldChar>
      </w:r>
      <w:r w:rsidRPr="0004764B">
        <w:rPr>
          <w:rFonts w:ascii="Times New Roman" w:hAnsi="Times New Roman" w:cs="Times New Roman"/>
          <w:sz w:val="24"/>
          <w:szCs w:val="24"/>
        </w:rPr>
        <w:instrText xml:space="preserve"> ADDIN EN.CITE.DATA </w:instrText>
      </w:r>
      <w:r w:rsidRPr="0004764B">
        <w:rPr>
          <w:rFonts w:ascii="Times New Roman" w:hAnsi="Times New Roman" w:cs="Times New Roman"/>
          <w:sz w:val="24"/>
          <w:szCs w:val="24"/>
        </w:rPr>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r>
      <w:r w:rsidRPr="0004764B">
        <w:rPr>
          <w:rFonts w:ascii="Times New Roman" w:hAnsi="Times New Roman" w:cs="Times New Roman"/>
          <w:sz w:val="24"/>
          <w:szCs w:val="24"/>
        </w:rPr>
        <w:fldChar w:fldCharType="separate"/>
      </w:r>
      <w:r w:rsidRPr="0004764B">
        <w:rPr>
          <w:rFonts w:ascii="Times New Roman" w:hAnsi="Times New Roman" w:cs="Times New Roman"/>
          <w:noProof/>
          <w:sz w:val="24"/>
          <w:szCs w:val="24"/>
        </w:rPr>
        <w:t>(</w:t>
      </w:r>
      <w:hyperlink w:anchor="_ENREF_24" w:tooltip="Palma, 2012 #186" w:history="1">
        <w:r w:rsidRPr="0004764B">
          <w:rPr>
            <w:rFonts w:ascii="Times New Roman" w:hAnsi="Times New Roman" w:cs="Times New Roman"/>
            <w:noProof/>
            <w:sz w:val="24"/>
            <w:szCs w:val="24"/>
          </w:rPr>
          <w:t>Palma</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2012</w:t>
        </w:r>
      </w:hyperlink>
      <w:r w:rsidRPr="0004764B">
        <w:rPr>
          <w:rFonts w:ascii="Times New Roman" w:hAnsi="Times New Roman" w:cs="Times New Roman"/>
          <w:noProof/>
          <w:sz w:val="24"/>
          <w:szCs w:val="24"/>
        </w:rPr>
        <w:t xml:space="preserve">; </w:t>
      </w:r>
      <w:hyperlink w:anchor="_ENREF_33" w:tooltip="Zhou, 2014 #187" w:history="1">
        <w:r w:rsidRPr="0004764B">
          <w:rPr>
            <w:rFonts w:ascii="Times New Roman" w:hAnsi="Times New Roman" w:cs="Times New Roman"/>
            <w:noProof/>
            <w:sz w:val="24"/>
            <w:szCs w:val="24"/>
          </w:rPr>
          <w:t>Zhou</w:t>
        </w:r>
        <w:r w:rsidRPr="0004764B">
          <w:rPr>
            <w:rFonts w:ascii="Times New Roman" w:hAnsi="Times New Roman" w:cs="Times New Roman"/>
            <w:i/>
            <w:noProof/>
            <w:sz w:val="24"/>
            <w:szCs w:val="24"/>
          </w:rPr>
          <w:t xml:space="preserve"> et al.</w:t>
        </w:r>
        <w:r w:rsidRPr="0004764B">
          <w:rPr>
            <w:rFonts w:ascii="Times New Roman" w:hAnsi="Times New Roman" w:cs="Times New Roman"/>
            <w:noProof/>
            <w:sz w:val="24"/>
            <w:szCs w:val="24"/>
          </w:rPr>
          <w:t xml:space="preserve"> 2014</w:t>
        </w:r>
      </w:hyperlink>
      <w:r w:rsidRPr="0004764B">
        <w:rPr>
          <w:rFonts w:ascii="Times New Roman" w:hAnsi="Times New Roman" w:cs="Times New Roman"/>
          <w:noProof/>
          <w:sz w:val="24"/>
          <w:szCs w:val="24"/>
        </w:rPr>
        <w:t>)</w:t>
      </w:r>
      <w:r w:rsidRPr="0004764B">
        <w:rPr>
          <w:rFonts w:ascii="Times New Roman" w:hAnsi="Times New Roman" w:cs="Times New Roman"/>
          <w:sz w:val="24"/>
          <w:szCs w:val="24"/>
        </w:rPr>
        <w:fldChar w:fldCharType="end"/>
      </w:r>
      <w:r w:rsidRPr="0004764B">
        <w:rPr>
          <w:rFonts w:ascii="Times New Roman" w:hAnsi="Times New Roman" w:cs="Times New Roman"/>
          <w:sz w:val="24"/>
          <w:szCs w:val="24"/>
        </w:rPr>
        <w:t xml:space="preserve">. Yet, the mechanism that governs this selectively is mostly unknown. </w:t>
      </w:r>
    </w:p>
    <w:p w14:paraId="0740FDE0" w14:textId="77777777" w:rsidR="00580FC3" w:rsidRPr="0004764B" w:rsidRDefault="00580FC3" w:rsidP="00580FC3">
      <w:pPr>
        <w:pStyle w:val="Default"/>
        <w:spacing w:line="480" w:lineRule="auto"/>
        <w:ind w:firstLine="142"/>
      </w:pPr>
      <w:r w:rsidRPr="0004764B">
        <w:t xml:space="preserve">  A recent clue was provided by </w:t>
      </w:r>
      <w:proofErr w:type="spellStart"/>
      <w:r w:rsidRPr="0004764B">
        <w:t>Villarroya-Beltri</w:t>
      </w:r>
      <w:proofErr w:type="spellEnd"/>
      <w:r w:rsidRPr="0004764B">
        <w:t xml:space="preserve"> </w:t>
      </w:r>
      <w:r w:rsidRPr="0004764B">
        <w:rPr>
          <w:i/>
        </w:rPr>
        <w:t>et at</w:t>
      </w:r>
      <w:r w:rsidRPr="0004764B">
        <w:t xml:space="preserve">, who reported that </w:t>
      </w:r>
      <w:proofErr w:type="spellStart"/>
      <w:r w:rsidRPr="0004764B">
        <w:t>sumoylated</w:t>
      </w:r>
      <w:proofErr w:type="spellEnd"/>
      <w:r w:rsidRPr="0004764B">
        <w:t xml:space="preserve"> ribonucleoprotein, hnRNPA2B1 mediate the transport and subcellular localization of particular miRNAs in T-lymphocytes </w:t>
      </w:r>
      <w:r w:rsidRPr="0004764B">
        <w:fldChar w:fldCharType="begin"/>
      </w:r>
      <w:r w:rsidRPr="0004764B">
        <w:instrText xml:space="preserve"> ADDIN EN.CITE &lt;EndNote&gt;&lt;Cite&gt;&lt;Author&gt;Villarroya-Beltri&lt;/Author&gt;&lt;Year&gt;2013&lt;/Year&gt;&lt;RecNum&gt;114&lt;/RecNum&gt;&lt;DisplayText&gt;(Villarroya-Beltri&lt;style face="italic"&gt; et al.&lt;/style&gt; 2013)&lt;/DisplayText&gt;&lt;record&gt;&lt;rec-number&gt;114&lt;/rec-number&gt;&lt;foreign-keys&gt;&lt;key app="EN" db-id="fvaw9vd5rrfez2epavc5exebz02xt0vvvwrs" timestamp="1455599491"&gt;114&lt;/key&gt;&lt;/foreign-keys&gt;&lt;ref-type name="Journal Article"&gt;17&lt;/ref-type&gt;&lt;contributors&gt;&lt;authors&gt;&lt;author&gt;Villarroya-Beltri, Carolina&lt;/author&gt;&lt;author&gt;Gutiérrez-Vázquez, Cristina&lt;/author&gt;&lt;author&gt;Sánchez-Cabo, Fátima&lt;/author&gt;&lt;author&gt;Pérez-Hernández, Daniel&lt;/author&gt;&lt;author&gt;Vázquez, Jesús&lt;/author&gt;&lt;author&gt;Martin-Cofreces, Noa&lt;/author&gt;&lt;author&gt;Martinez-Herrera, Dannys Jorge&lt;/author&gt;&lt;author&gt;Pascual-Montano, Alberto&lt;/author&gt;&lt;author&gt;Mittelbrunn, María&lt;/author&gt;&lt;author&gt;Sánchez-Madrid, Francisco&lt;/author&gt;&lt;/authors&gt;&lt;/contributors&gt;&lt;titles&gt;&lt;title&gt;Sumoylated hnRNPA2B1 controls the sorting of miRNAs into exosomes through binding to specific motifs&lt;/title&gt;&lt;secondary-title&gt;Nat Commun&lt;/secondary-title&gt;&lt;/titles&gt;&lt;periodical&gt;&lt;full-title&gt;Nat Commun&lt;/full-title&gt;&lt;/periodical&gt;&lt;volume&gt;4&lt;/volume&gt;&lt;dates&gt;&lt;year&gt;2013&lt;/year&gt;&lt;pub-dates&gt;&lt;date&gt;12/20/online&lt;/date&gt;&lt;/pub-dates&gt;&lt;/dates&gt;&lt;publisher&gt;Nature Publishing Group, a division of Macmillan Publishers Limited. All Rights Reserved.&lt;/publisher&gt;&lt;work-type&gt;Article&lt;/work-type&gt;&lt;urls&gt;&lt;related-urls&gt;&lt;url&gt;http://dx.doi.org/10.1038/ncomms3980&lt;/url&gt;&lt;/related-urls&gt;&lt;/urls&gt;&lt;electronic-resource-num&gt;10.1038/ncomms3980&lt;/electronic-resource-num&gt;&lt;/record&gt;&lt;/Cite&gt;&lt;/EndNote&gt;</w:instrText>
      </w:r>
      <w:r w:rsidRPr="0004764B">
        <w:fldChar w:fldCharType="separate"/>
      </w:r>
      <w:r w:rsidRPr="0004764B">
        <w:rPr>
          <w:noProof/>
        </w:rPr>
        <w:t>(</w:t>
      </w:r>
      <w:hyperlink w:anchor="_ENREF_30" w:tooltip="Villarroya-Beltri, 2013 #114" w:history="1">
        <w:r w:rsidRPr="0004764B">
          <w:rPr>
            <w:noProof/>
          </w:rPr>
          <w:t>Villarroya-Beltri</w:t>
        </w:r>
        <w:r w:rsidRPr="0004764B">
          <w:rPr>
            <w:i/>
            <w:noProof/>
          </w:rPr>
          <w:t xml:space="preserve"> et al.</w:t>
        </w:r>
        <w:r w:rsidRPr="0004764B">
          <w:rPr>
            <w:noProof/>
          </w:rPr>
          <w:t xml:space="preserve"> 2013</w:t>
        </w:r>
      </w:hyperlink>
      <w:r w:rsidRPr="0004764B">
        <w:rPr>
          <w:noProof/>
        </w:rPr>
        <w:t>)</w:t>
      </w:r>
      <w:r w:rsidRPr="0004764B">
        <w:fldChar w:fldCharType="end"/>
      </w:r>
      <w:r w:rsidRPr="0004764B">
        <w:t xml:space="preserve">. Typically, the </w:t>
      </w:r>
      <w:proofErr w:type="spellStart"/>
      <w:r w:rsidRPr="0004764B">
        <w:t>hnRNP</w:t>
      </w:r>
      <w:proofErr w:type="spellEnd"/>
      <w:r w:rsidRPr="0004764B">
        <w:t xml:space="preserve"> family are involved in mRNA processing within the nucleus for translational control, mRNA stability and subcellular localisation, yet this is the first reported case of EV/multivesicular body localisation occurring from this mechanism and one of the first reports of its ability to bind to miRNAs </w:t>
      </w:r>
      <w:r w:rsidRPr="0004764B">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Pr="0004764B">
        <w:instrText xml:space="preserve"> ADDIN EN.CITE </w:instrText>
      </w:r>
      <w:r w:rsidRPr="0004764B">
        <w:fldChar w:fldCharType="begin">
          <w:fldData xml:space="preserve">PEVuZE5vdGU+PENpdGU+PEF1dGhvcj5EcmV5ZnVzczwvQXV0aG9yPjxZZWFyPjIwMDI8L1llYXI+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=
</w:fldData>
        </w:fldChar>
      </w:r>
      <w:r w:rsidRPr="0004764B">
        <w:instrText xml:space="preserve"> ADDIN EN.CITE.DATA </w:instrText>
      </w:r>
      <w:r w:rsidRPr="0004764B">
        <w:fldChar w:fldCharType="end"/>
      </w:r>
      <w:r w:rsidRPr="0004764B">
        <w:fldChar w:fldCharType="separate"/>
      </w:r>
      <w:r w:rsidRPr="0004764B">
        <w:rPr>
          <w:noProof/>
        </w:rPr>
        <w:t>(</w:t>
      </w:r>
      <w:hyperlink w:anchor="_ENREF_20" w:tooltip="Mili, 2001 #189" w:history="1">
        <w:r w:rsidRPr="0004764B">
          <w:rPr>
            <w:noProof/>
          </w:rPr>
          <w:t>Mili</w:t>
        </w:r>
        <w:r w:rsidRPr="0004764B">
          <w:rPr>
            <w:i/>
            <w:noProof/>
          </w:rPr>
          <w:t xml:space="preserve"> et al.</w:t>
        </w:r>
        <w:r w:rsidRPr="0004764B">
          <w:rPr>
            <w:noProof/>
          </w:rPr>
          <w:t xml:space="preserve"> 2001</w:t>
        </w:r>
      </w:hyperlink>
      <w:r w:rsidRPr="0004764B">
        <w:rPr>
          <w:noProof/>
        </w:rPr>
        <w:t xml:space="preserve">; </w:t>
      </w:r>
      <w:hyperlink w:anchor="_ENREF_7" w:tooltip="Dreyfuss, 2002 #188" w:history="1">
        <w:r w:rsidRPr="0004764B">
          <w:rPr>
            <w:noProof/>
          </w:rPr>
          <w:t>Dreyfuss</w:t>
        </w:r>
        <w:r w:rsidRPr="0004764B">
          <w:rPr>
            <w:i/>
            <w:noProof/>
          </w:rPr>
          <w:t xml:space="preserve"> et al.</w:t>
        </w:r>
        <w:r w:rsidRPr="0004764B">
          <w:rPr>
            <w:noProof/>
          </w:rPr>
          <w:t xml:space="preserve"> 2002</w:t>
        </w:r>
      </w:hyperlink>
      <w:r w:rsidRPr="0004764B">
        <w:rPr>
          <w:noProof/>
        </w:rPr>
        <w:t>)</w:t>
      </w:r>
      <w:r w:rsidRPr="0004764B">
        <w:fldChar w:fldCharType="end"/>
      </w:r>
      <w:r w:rsidRPr="0004764B">
        <w:t xml:space="preserve">. Further questions arise due to this finding, such as the use of other </w:t>
      </w:r>
      <w:proofErr w:type="spellStart"/>
      <w:r w:rsidRPr="0004764B">
        <w:t>hnRNP</w:t>
      </w:r>
      <w:proofErr w:type="spellEnd"/>
      <w:r w:rsidRPr="0004764B">
        <w:t xml:space="preserve"> proteins for miRNA subcellular localization, how </w:t>
      </w:r>
      <w:proofErr w:type="spellStart"/>
      <w:r w:rsidRPr="0004764B">
        <w:lastRenderedPageBreak/>
        <w:t>hnRNPs</w:t>
      </w:r>
      <w:proofErr w:type="spellEnd"/>
      <w:r w:rsidRPr="0004764B">
        <w:t xml:space="preserve"> are targeted to the EVs and whether this protein family could be responsible for miRNA EV export in other cell types and stimuli. </w:t>
      </w:r>
    </w:p>
    <w:p w14:paraId="786B9681" w14:textId="0D5F6180" w:rsidR="002862C5" w:rsidRPr="0004764B" w:rsidRDefault="00580FC3" w:rsidP="00E146DB">
      <w:pPr>
        <w:pStyle w:val="Default"/>
        <w:spacing w:line="480" w:lineRule="auto"/>
        <w:ind w:firstLine="142"/>
        <w:rPr>
          <w:b/>
          <w:color w:val="auto"/>
        </w:rPr>
      </w:pPr>
      <w:r w:rsidRPr="0004764B">
        <w:rPr>
          <w:rStyle w:val="Heading2Char"/>
          <w:rFonts w:ascii="Times New Roman" w:hAnsi="Times New Roman" w:cs="Times New Roman"/>
        </w:rPr>
        <w:t>Hypothesis and Aims:</w:t>
      </w:r>
      <w:r w:rsidRPr="0004764B">
        <w:rPr>
          <w:b/>
          <w:color w:val="auto"/>
        </w:rPr>
        <w:t xml:space="preserve"> </w:t>
      </w:r>
    </w:p>
    <w:p w14:paraId="4BA6F60D" w14:textId="22388305" w:rsidR="00580FC3" w:rsidRPr="0004764B" w:rsidRDefault="006B0438" w:rsidP="006B0438">
      <w:pPr>
        <w:spacing w:line="480" w:lineRule="auto"/>
        <w:rPr>
          <w:rFonts w:ascii="Times New Roman" w:hAnsi="Times New Roman" w:cs="Times New Roman"/>
          <w:sz w:val="24"/>
          <w:szCs w:val="24"/>
        </w:rPr>
      </w:pPr>
      <w:r w:rsidRPr="0004764B">
        <w:rPr>
          <w:rFonts w:ascii="Times New Roman" w:hAnsi="Times New Roman" w:cs="Times New Roman"/>
          <w:sz w:val="24"/>
          <w:szCs w:val="24"/>
        </w:rPr>
        <w:t>Based on the above, we hypothesised that c</w:t>
      </w:r>
      <w:r w:rsidR="002862C5" w:rsidRPr="0004764B">
        <w:rPr>
          <w:rFonts w:ascii="Times New Roman" w:hAnsi="Times New Roman" w:cs="Times New Roman"/>
          <w:sz w:val="24"/>
          <w:szCs w:val="24"/>
        </w:rPr>
        <w:t xml:space="preserve">avin-1 </w:t>
      </w:r>
      <w:r w:rsidR="00E146DB" w:rsidRPr="0004764B">
        <w:rPr>
          <w:rFonts w:ascii="Times New Roman" w:hAnsi="Times New Roman" w:cs="Times New Roman"/>
          <w:sz w:val="24"/>
          <w:szCs w:val="24"/>
        </w:rPr>
        <w:t xml:space="preserve">expressed in PC3 cells </w:t>
      </w:r>
      <w:r w:rsidR="002862C5" w:rsidRPr="0004764B">
        <w:rPr>
          <w:rFonts w:ascii="Times New Roman" w:hAnsi="Times New Roman" w:cs="Times New Roman"/>
          <w:sz w:val="24"/>
          <w:szCs w:val="24"/>
        </w:rPr>
        <w:t xml:space="preserve">attenuates the EV export of oncogenic miR-148a by modulating export of RNA-binding proteins, similar to </w:t>
      </w:r>
      <w:r w:rsidR="00B842A0" w:rsidRPr="0004764B">
        <w:rPr>
          <w:rFonts w:ascii="Times New Roman" w:hAnsi="Times New Roman" w:cs="Times New Roman"/>
          <w:sz w:val="24"/>
          <w:szCs w:val="24"/>
        </w:rPr>
        <w:t xml:space="preserve">the </w:t>
      </w:r>
      <w:r w:rsidR="002862C5" w:rsidRPr="0004764B">
        <w:rPr>
          <w:rFonts w:ascii="Times New Roman" w:hAnsi="Times New Roman" w:cs="Times New Roman"/>
          <w:sz w:val="24"/>
          <w:szCs w:val="24"/>
        </w:rPr>
        <w:t xml:space="preserve">mechanism identified by </w:t>
      </w:r>
      <w:proofErr w:type="spellStart"/>
      <w:r w:rsidR="002862C5" w:rsidRPr="0004764B">
        <w:rPr>
          <w:rFonts w:ascii="Times New Roman" w:hAnsi="Times New Roman" w:cs="Times New Roman"/>
          <w:sz w:val="24"/>
          <w:szCs w:val="24"/>
        </w:rPr>
        <w:t>Villarroya-Beltri</w:t>
      </w:r>
      <w:proofErr w:type="spellEnd"/>
      <w:r w:rsidR="002862C5" w:rsidRPr="0004764B">
        <w:rPr>
          <w:rFonts w:ascii="Times New Roman" w:hAnsi="Times New Roman" w:cs="Times New Roman"/>
          <w:sz w:val="24"/>
          <w:szCs w:val="24"/>
        </w:rPr>
        <w:t xml:space="preserve"> et al (2014). Given that RNA-binding proteins select for targets by binding conserved RNA sequences, known as motifs, miR-148a and other RNA targets will share a motif that allows specifically for their export over other microRNAs. </w:t>
      </w:r>
      <w:r w:rsidR="00FE7405" w:rsidRPr="0004764B">
        <w:rPr>
          <w:rFonts w:ascii="Times New Roman" w:hAnsi="Times New Roman" w:cs="Times New Roman"/>
          <w:sz w:val="24"/>
          <w:szCs w:val="24"/>
        </w:rPr>
        <w:t xml:space="preserve">Therefore, this differentially exported RNA-binding protein that binds this motif can regulate the export of motif-containing miRNAs. </w:t>
      </w:r>
      <w:r w:rsidR="00580FC3" w:rsidRPr="0004764B">
        <w:rPr>
          <w:rFonts w:ascii="Times New Roman" w:hAnsi="Times New Roman" w:cs="Times New Roman"/>
          <w:sz w:val="24"/>
          <w:szCs w:val="24"/>
        </w:rPr>
        <w:t>The following aims were devised to address this hypothesis:</w:t>
      </w:r>
      <w:r w:rsidR="00580FC3" w:rsidRPr="0004764B">
        <w:rPr>
          <w:rFonts w:ascii="Times New Roman" w:hAnsi="Times New Roman" w:cs="Times New Roman"/>
        </w:rPr>
        <w:t xml:space="preserve"> </w:t>
      </w:r>
    </w:p>
    <w:p w14:paraId="5F3A4024" w14:textId="430E6650" w:rsidR="00580FC3" w:rsidRPr="0004764B" w:rsidRDefault="00580FC3" w:rsidP="002862C5">
      <w:pPr>
        <w:pStyle w:val="Default"/>
        <w:numPr>
          <w:ilvl w:val="0"/>
          <w:numId w:val="2"/>
        </w:numPr>
        <w:spacing w:line="480" w:lineRule="auto"/>
      </w:pPr>
      <w:r w:rsidRPr="0004764B">
        <w:t xml:space="preserve">Assess the microRNA species that are modified </w:t>
      </w:r>
      <w:r w:rsidR="00FE7405" w:rsidRPr="0004764B">
        <w:t>by the PC3/cavin-1</w:t>
      </w:r>
      <w:r w:rsidRPr="0004764B">
        <w:t xml:space="preserve"> model</w:t>
      </w:r>
    </w:p>
    <w:p w14:paraId="58BB82BD" w14:textId="77777777" w:rsidR="00580FC3" w:rsidRPr="0004764B" w:rsidRDefault="00580FC3" w:rsidP="00580FC3">
      <w:pPr>
        <w:pStyle w:val="Default"/>
        <w:numPr>
          <w:ilvl w:val="0"/>
          <w:numId w:val="2"/>
        </w:numPr>
        <w:spacing w:line="480" w:lineRule="auto"/>
      </w:pPr>
      <w:r w:rsidRPr="0004764B">
        <w:t>Identify candidate export proteins that participate in microRNA EV export.</w:t>
      </w:r>
    </w:p>
    <w:p w14:paraId="2C936873" w14:textId="77777777" w:rsidR="00580FC3" w:rsidRPr="0004764B" w:rsidRDefault="00580FC3" w:rsidP="00580FC3">
      <w:pPr>
        <w:pStyle w:val="Default"/>
        <w:numPr>
          <w:ilvl w:val="0"/>
          <w:numId w:val="2"/>
        </w:numPr>
        <w:spacing w:line="480" w:lineRule="auto"/>
      </w:pPr>
      <w:r w:rsidRPr="0004764B">
        <w:t xml:space="preserve">Verify the interaction between candidate protein and microRNA by </w:t>
      </w:r>
      <w:r w:rsidRPr="0004764B">
        <w:rPr>
          <w:i/>
        </w:rPr>
        <w:t>in situ</w:t>
      </w:r>
      <w:r w:rsidRPr="0004764B">
        <w:t xml:space="preserve"> and </w:t>
      </w:r>
      <w:r w:rsidRPr="0004764B">
        <w:rPr>
          <w:i/>
        </w:rPr>
        <w:t>ex vivo</w:t>
      </w:r>
      <w:r w:rsidRPr="0004764B">
        <w:t xml:space="preserve"> experimental methods.  </w:t>
      </w:r>
    </w:p>
    <w:p w14:paraId="2AECB8FF" w14:textId="5681C81B" w:rsidR="002862C5" w:rsidRPr="0004764B" w:rsidRDefault="0004764B" w:rsidP="0004764B">
      <w:pPr>
        <w:rPr>
          <w:rStyle w:val="Heading1Char"/>
          <w:rFonts w:ascii="Times New Roman" w:hAnsi="Times New Roman" w:cs="Times New Roman"/>
          <w:sz w:val="28"/>
          <w:szCs w:val="24"/>
        </w:rPr>
      </w:pPr>
      <w:r>
        <w:rPr>
          <w:rStyle w:val="Heading1Char"/>
          <w:rFonts w:ascii="Times New Roman" w:hAnsi="Times New Roman" w:cs="Times New Roman"/>
          <w:sz w:val="28"/>
          <w:szCs w:val="24"/>
        </w:rPr>
        <w:br w:type="page"/>
      </w:r>
    </w:p>
    <w:p w14:paraId="62553CFF" w14:textId="602ADCAF" w:rsidR="00D269F5" w:rsidRPr="0004764B" w:rsidRDefault="00D269F5" w:rsidP="00D269F5">
      <w:pPr>
        <w:spacing w:line="480" w:lineRule="auto"/>
        <w:rPr>
          <w:rFonts w:ascii="Times New Roman" w:eastAsiaTheme="majorEastAsia" w:hAnsi="Times New Roman" w:cs="Times New Roman"/>
          <w:color w:val="2E74B5" w:themeColor="accent1" w:themeShade="BF"/>
          <w:sz w:val="24"/>
          <w:szCs w:val="24"/>
        </w:rPr>
      </w:pPr>
      <w:r w:rsidRPr="0004764B">
        <w:rPr>
          <w:rStyle w:val="Heading1Char"/>
          <w:rFonts w:ascii="Times New Roman" w:hAnsi="Times New Roman" w:cs="Times New Roman"/>
          <w:sz w:val="28"/>
          <w:szCs w:val="24"/>
        </w:rPr>
        <w:lastRenderedPageBreak/>
        <w:t>Methods and Materials</w:t>
      </w:r>
      <w:r w:rsidRPr="0004764B">
        <w:rPr>
          <w:rStyle w:val="Heading1Char"/>
          <w:rFonts w:ascii="Times New Roman" w:hAnsi="Times New Roman" w:cs="Times New Roman"/>
          <w:sz w:val="24"/>
          <w:szCs w:val="24"/>
        </w:rPr>
        <w:t>:</w:t>
      </w:r>
      <w:r w:rsidRPr="0004764B">
        <w:rPr>
          <w:rFonts w:ascii="Times New Roman" w:hAnsi="Times New Roman" w:cs="Times New Roman"/>
          <w:sz w:val="24"/>
          <w:szCs w:val="24"/>
          <w:lang w:val="en-US"/>
        </w:rPr>
        <w:t xml:space="preserve"> </w:t>
      </w:r>
    </w:p>
    <w:p w14:paraId="7B11F0C7"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Reagents: </w:t>
      </w:r>
    </w:p>
    <w:p w14:paraId="7A4F02F1" w14:textId="3156A74D"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Trypsin-EDTA (</w:t>
      </w:r>
      <w:proofErr w:type="spellStart"/>
      <w:r w:rsidRPr="0004764B">
        <w:rPr>
          <w:rFonts w:ascii="Times New Roman" w:hAnsi="Times New Roman" w:cs="Times New Roman"/>
          <w:sz w:val="24"/>
          <w:szCs w:val="24"/>
          <w:lang w:val="en-US"/>
        </w:rPr>
        <w:t>Gibco</w:t>
      </w:r>
      <w:proofErr w:type="spellEnd"/>
      <w:r w:rsidRPr="0004764B">
        <w:rPr>
          <w:rFonts w:ascii="Times New Roman" w:hAnsi="Times New Roman" w:cs="Times New Roman"/>
          <w:sz w:val="24"/>
          <w:szCs w:val="24"/>
          <w:lang w:val="en-US"/>
        </w:rPr>
        <w:t>), Roswell Park Memorial Institute (RPMI) 1640 media, Fetal Bovine Serum (FBS) (</w:t>
      </w:r>
      <w:proofErr w:type="spellStart"/>
      <w:r w:rsidRPr="0004764B">
        <w:rPr>
          <w:rFonts w:ascii="Times New Roman" w:hAnsi="Times New Roman" w:cs="Times New Roman"/>
          <w:sz w:val="24"/>
          <w:szCs w:val="24"/>
          <w:lang w:val="en-US"/>
        </w:rPr>
        <w:t>Bovogen</w:t>
      </w:r>
      <w:proofErr w:type="spellEnd"/>
      <w:r w:rsidRPr="0004764B">
        <w:rPr>
          <w:rFonts w:ascii="Times New Roman" w:hAnsi="Times New Roman" w:cs="Times New Roman"/>
          <w:sz w:val="24"/>
          <w:szCs w:val="24"/>
          <w:lang w:val="en-US"/>
        </w:rPr>
        <w:t>), Phosphate Buffered Saline (PBS) (</w:t>
      </w:r>
      <w:proofErr w:type="spellStart"/>
      <w:r w:rsidRPr="0004764B">
        <w:rPr>
          <w:rFonts w:ascii="Times New Roman" w:hAnsi="Times New Roman" w:cs="Times New Roman"/>
          <w:sz w:val="24"/>
          <w:szCs w:val="24"/>
          <w:lang w:val="en-US"/>
        </w:rPr>
        <w:t>Amresco</w:t>
      </w:r>
      <w:proofErr w:type="spellEnd"/>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Inc</w:t>
      </w:r>
      <w:proofErr w:type="spellEnd"/>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Geneticin</w:t>
      </w:r>
      <w:proofErr w:type="spellEnd"/>
      <w:r w:rsidRPr="0004764B">
        <w:rPr>
          <w:rFonts w:ascii="Times New Roman" w:hAnsi="Times New Roman" w:cs="Times New Roman"/>
          <w:sz w:val="24"/>
          <w:szCs w:val="24"/>
          <w:lang w:val="en-US"/>
        </w:rPr>
        <w:t xml:space="preserve"> G418 Antibiotic (Invitrogen). </w:t>
      </w:r>
      <w:r w:rsidR="00155EAD" w:rsidRPr="0004764B">
        <w:rPr>
          <w:rFonts w:ascii="Times New Roman" w:hAnsi="Times New Roman" w:cs="Times New Roman"/>
          <w:sz w:val="24"/>
          <w:szCs w:val="24"/>
          <w:lang w:val="en-US"/>
        </w:rPr>
        <w:t>R</w:t>
      </w:r>
      <w:r w:rsidRPr="0004764B">
        <w:rPr>
          <w:rFonts w:ascii="Times New Roman" w:hAnsi="Times New Roman" w:cs="Times New Roman"/>
          <w:sz w:val="24"/>
          <w:szCs w:val="24"/>
          <w:lang w:val="en-US"/>
        </w:rPr>
        <w:t>abbit anti-</w:t>
      </w: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w:t>
      </w:r>
      <w:proofErr w:type="spellStart"/>
      <w:r w:rsidRPr="0004764B">
        <w:rPr>
          <w:rFonts w:ascii="Times New Roman" w:hAnsi="Times New Roman" w:cs="Times New Roman"/>
          <w:sz w:val="24"/>
          <w:szCs w:val="24"/>
          <w:lang w:val="en-US"/>
        </w:rPr>
        <w:t>Abcam</w:t>
      </w:r>
      <w:proofErr w:type="spellEnd"/>
      <w:r w:rsidRPr="0004764B">
        <w:rPr>
          <w:rFonts w:ascii="Times New Roman" w:hAnsi="Times New Roman" w:cs="Times New Roman"/>
          <w:sz w:val="24"/>
          <w:szCs w:val="24"/>
          <w:lang w:val="en-US"/>
        </w:rPr>
        <w:t>).</w:t>
      </w:r>
    </w:p>
    <w:p w14:paraId="4430D31C"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Cell culture: </w:t>
      </w:r>
    </w:p>
    <w:p w14:paraId="201FA0E1"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generated PC3 cell lines, containing GFP or GFP tagged cavin-1, were assessed through western immunoblotting for GFP to determine stable GFP expressivity. These cell lines were cultured in 5% FBS/RPMI1640 media in a 5% CO</w:t>
      </w:r>
      <w:r w:rsidRPr="0004764B">
        <w:rPr>
          <w:rFonts w:ascii="Times New Roman" w:hAnsi="Times New Roman" w:cs="Times New Roman"/>
          <w:sz w:val="24"/>
          <w:szCs w:val="24"/>
          <w:vertAlign w:val="subscript"/>
          <w:lang w:val="en-US"/>
        </w:rPr>
        <w:t>2</w:t>
      </w:r>
      <w:r w:rsidRPr="0004764B">
        <w:rPr>
          <w:rFonts w:ascii="Times New Roman" w:hAnsi="Times New Roman" w:cs="Times New Roman"/>
          <w:sz w:val="24"/>
          <w:szCs w:val="24"/>
          <w:lang w:val="en-US"/>
        </w:rPr>
        <w:t xml:space="preserve"> incubator set to 37°C. G418 antibiotic drug was added to these cultured cells to select for GFP expressing cells, making a total concentration of 0.1mg/</w:t>
      </w:r>
      <w:proofErr w:type="spellStart"/>
      <w:r w:rsidRPr="0004764B">
        <w:rPr>
          <w:rFonts w:ascii="Times New Roman" w:hAnsi="Times New Roman" w:cs="Times New Roman"/>
          <w:sz w:val="24"/>
          <w:szCs w:val="24"/>
          <w:lang w:val="en-US"/>
        </w:rPr>
        <w:t>mL.</w:t>
      </w:r>
      <w:proofErr w:type="spellEnd"/>
      <w:r w:rsidRPr="0004764B">
        <w:rPr>
          <w:rFonts w:ascii="Times New Roman" w:hAnsi="Times New Roman" w:cs="Times New Roman"/>
          <w:sz w:val="24"/>
          <w:szCs w:val="24"/>
          <w:lang w:val="en-US"/>
        </w:rPr>
        <w:t xml:space="preserve"> Detachment of the cells during passaging was completed using 0.25% Trypsin-EDTA solution. </w:t>
      </w:r>
    </w:p>
    <w:p w14:paraId="786BAB0E"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Differential miRNA expression: </w:t>
      </w:r>
    </w:p>
    <w:p w14:paraId="558E37B0" w14:textId="05C1E8BD"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collected 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for small RNAs, generated by Illumina sequencing, had been aligned and assessed for raw counts for miRNAs in cell and EVs. An R package, DESeq2, had normalized these counts to fit a negative binomial distribution and excluded microRNA data that possessed low to no counts (≤10 counts) for miRNA species across the triplicates and conditions (GFP and cavin-1), allowing for only relevant microRNAs to be assessed. Applying the function makes comparisons of expression between GFP and cavin-1 cell conditions and returns this in the form of log2 fold change (FC), Wald test p-value and a false discovery rate corrected p-value. This analysis was completed separately for cell and EV miRNA content. By using the log2FC values for each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comparisons were made between cell and exosome expression by taking the difference in the form of FC</w:t>
      </w:r>
      <w:r w:rsidRPr="0004764B">
        <w:rPr>
          <w:rFonts w:ascii="Times New Roman" w:hAnsi="Times New Roman" w:cs="Times New Roman"/>
          <w:sz w:val="24"/>
          <w:szCs w:val="24"/>
          <w:vertAlign w:val="subscript"/>
          <w:lang w:val="en-US"/>
        </w:rPr>
        <w:t>cell</w:t>
      </w:r>
      <w:r w:rsidRPr="0004764B">
        <w:rPr>
          <w:rFonts w:ascii="Times New Roman" w:hAnsi="Times New Roman" w:cs="Times New Roman"/>
          <w:sz w:val="24"/>
          <w:szCs w:val="24"/>
          <w:lang w:val="en-US"/>
        </w:rPr>
        <w:t>-FC</w:t>
      </w:r>
      <w:r w:rsidRPr="0004764B">
        <w:rPr>
          <w:rFonts w:ascii="Times New Roman" w:hAnsi="Times New Roman" w:cs="Times New Roman"/>
          <w:sz w:val="24"/>
          <w:szCs w:val="24"/>
          <w:vertAlign w:val="subscript"/>
          <w:lang w:val="en-US"/>
        </w:rPr>
        <w:t>exo</w:t>
      </w:r>
      <w:r w:rsidRPr="0004764B">
        <w:rPr>
          <w:rFonts w:ascii="Times New Roman" w:hAnsi="Times New Roman" w:cs="Times New Roman"/>
          <w:sz w:val="24"/>
          <w:szCs w:val="24"/>
          <w:lang w:val="en-US"/>
        </w:rPr>
        <w:t xml:space="preserve">. </w:t>
      </w:r>
      <w:r w:rsidR="00F50503" w:rsidRPr="0004764B">
        <w:rPr>
          <w:rFonts w:ascii="Times New Roman" w:hAnsi="Times New Roman" w:cs="Times New Roman"/>
          <w:color w:val="FF0000"/>
          <w:sz w:val="24"/>
          <w:szCs w:val="24"/>
          <w:lang w:val="en-US"/>
        </w:rPr>
        <w:lastRenderedPageBreak/>
        <w:t>Add bit about frequency plot and cut offs</w:t>
      </w:r>
      <w:r w:rsidR="00F50503" w:rsidRPr="0004764B">
        <w:rPr>
          <w:rFonts w:ascii="Times New Roman" w:hAnsi="Times New Roman" w:cs="Times New Roman"/>
          <w:sz w:val="24"/>
          <w:szCs w:val="24"/>
          <w:lang w:val="en-US"/>
        </w:rPr>
        <w:t xml:space="preserve">. </w:t>
      </w:r>
      <w:r w:rsidRPr="0004764B">
        <w:rPr>
          <w:rFonts w:ascii="Times New Roman" w:hAnsi="Times New Roman" w:cs="Times New Roman"/>
          <w:sz w:val="24"/>
          <w:szCs w:val="24"/>
          <w:lang w:val="en-US"/>
        </w:rPr>
        <w:t xml:space="preserve">Graphs were completed using the </w:t>
      </w:r>
      <w:proofErr w:type="spellStart"/>
      <w:r w:rsidRPr="0004764B">
        <w:rPr>
          <w:rFonts w:ascii="Times New Roman" w:hAnsi="Times New Roman" w:cs="Times New Roman"/>
          <w:sz w:val="24"/>
          <w:szCs w:val="24"/>
          <w:lang w:val="en-US"/>
        </w:rPr>
        <w:t>ggplot</w:t>
      </w:r>
      <w:proofErr w:type="spellEnd"/>
      <w:r w:rsidRPr="0004764B">
        <w:rPr>
          <w:rFonts w:ascii="Times New Roman" w:hAnsi="Times New Roman" w:cs="Times New Roman"/>
          <w:sz w:val="24"/>
          <w:szCs w:val="24"/>
          <w:lang w:val="en-US"/>
        </w:rPr>
        <w:t xml:space="preserve"> package from R, including a 95% confidence interval. </w:t>
      </w:r>
    </w:p>
    <w:p w14:paraId="4BFB41AA"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Extracellular Vesicle Extraction and RNA extraction: </w:t>
      </w:r>
    </w:p>
    <w:p w14:paraId="0112F1BA"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Cells were grown to 70% confluency prior to the addition of fresh serum free RPMI1640 media on 15cm Petri dishes. The conditioned media was collected after 24hrs of incubation and concentrated in a </w:t>
      </w:r>
      <w:r w:rsidRPr="0004764B">
        <w:rPr>
          <w:rFonts w:ascii="Times New Roman" w:hAnsi="Times New Roman" w:cs="Times New Roman"/>
          <w:color w:val="FF0000"/>
          <w:sz w:val="24"/>
          <w:szCs w:val="24"/>
          <w:lang w:val="en-US"/>
        </w:rPr>
        <w:t xml:space="preserve">10kDa </w:t>
      </w:r>
      <w:r w:rsidRPr="0004764B">
        <w:rPr>
          <w:rFonts w:ascii="Times New Roman" w:hAnsi="Times New Roman" w:cs="Times New Roman"/>
          <w:sz w:val="24"/>
          <w:szCs w:val="24"/>
          <w:lang w:val="en-US"/>
        </w:rPr>
        <w:t xml:space="preserve">ultracentrifugation filter tube (Sigma) until 1mL of concentrated media was achieved. This was processed through an </w:t>
      </w:r>
      <w:proofErr w:type="spellStart"/>
      <w:r w:rsidRPr="0004764B">
        <w:rPr>
          <w:rFonts w:ascii="Times New Roman" w:hAnsi="Times New Roman" w:cs="Times New Roman"/>
          <w:sz w:val="24"/>
          <w:szCs w:val="24"/>
          <w:lang w:val="en-US"/>
        </w:rPr>
        <w:t>exoRNeasy</w:t>
      </w:r>
      <w:proofErr w:type="spellEnd"/>
      <w:r w:rsidRPr="0004764B">
        <w:rPr>
          <w:rFonts w:ascii="Times New Roman" w:hAnsi="Times New Roman" w:cs="Times New Roman"/>
          <w:sz w:val="24"/>
          <w:szCs w:val="24"/>
          <w:lang w:val="en-US"/>
        </w:rPr>
        <w:t xml:space="preserve"> midi kit (</w:t>
      </w:r>
      <w:proofErr w:type="spellStart"/>
      <w:r w:rsidRPr="0004764B">
        <w:rPr>
          <w:rFonts w:ascii="Times New Roman" w:hAnsi="Times New Roman" w:cs="Times New Roman"/>
          <w:sz w:val="24"/>
          <w:szCs w:val="24"/>
          <w:lang w:val="en-US"/>
        </w:rPr>
        <w:t>Qiagen</w:t>
      </w:r>
      <w:proofErr w:type="spellEnd"/>
      <w:r w:rsidRPr="0004764B">
        <w:rPr>
          <w:rFonts w:ascii="Times New Roman" w:hAnsi="Times New Roman" w:cs="Times New Roman"/>
          <w:sz w:val="24"/>
          <w:szCs w:val="24"/>
          <w:lang w:val="en-US"/>
        </w:rPr>
        <w:t>) to extract the total EV RNA</w:t>
      </w:r>
      <w:r w:rsidR="00315510" w:rsidRPr="0004764B">
        <w:rPr>
          <w:rFonts w:ascii="Times New Roman" w:hAnsi="Times New Roman" w:cs="Times New Roman"/>
          <w:sz w:val="24"/>
          <w:szCs w:val="24"/>
          <w:lang w:val="en-US"/>
        </w:rPr>
        <w:t xml:space="preserve"> as per manufacturer’s instruction</w:t>
      </w:r>
      <w:r w:rsidRPr="0004764B">
        <w:rPr>
          <w:rFonts w:ascii="Times New Roman" w:hAnsi="Times New Roman" w:cs="Times New Roman"/>
          <w:sz w:val="24"/>
          <w:szCs w:val="24"/>
          <w:lang w:val="en-US"/>
        </w:rPr>
        <w:t xml:space="preserve">. A sample of these cells were also collected for comparison. The total cellular RNA was collected using the </w:t>
      </w:r>
      <w:proofErr w:type="spellStart"/>
      <w:r w:rsidRPr="0004764B">
        <w:rPr>
          <w:rFonts w:ascii="Times New Roman" w:hAnsi="Times New Roman" w:cs="Times New Roman"/>
          <w:sz w:val="24"/>
          <w:szCs w:val="24"/>
          <w:lang w:val="en-US"/>
        </w:rPr>
        <w:t>MiRvana</w:t>
      </w:r>
      <w:proofErr w:type="spellEnd"/>
      <w:r w:rsidRPr="0004764B">
        <w:rPr>
          <w:rFonts w:ascii="Times New Roman" w:hAnsi="Times New Roman" w:cs="Times New Roman"/>
          <w:sz w:val="24"/>
          <w:szCs w:val="24"/>
          <w:lang w:val="en-US"/>
        </w:rPr>
        <w:t xml:space="preserve"> kit as per manufactures’ instruction (Invitrogen). </w:t>
      </w:r>
      <w:proofErr w:type="spellStart"/>
      <w:r w:rsidRPr="0004764B">
        <w:rPr>
          <w:rFonts w:ascii="Times New Roman" w:hAnsi="Times New Roman" w:cs="Times New Roman"/>
          <w:sz w:val="24"/>
          <w:szCs w:val="24"/>
          <w:lang w:val="en-US"/>
        </w:rPr>
        <w:t>Nanodrop</w:t>
      </w:r>
      <w:proofErr w:type="spellEnd"/>
      <w:r w:rsidRPr="0004764B">
        <w:rPr>
          <w:rFonts w:ascii="Times New Roman" w:hAnsi="Times New Roman" w:cs="Times New Roman"/>
          <w:sz w:val="24"/>
          <w:szCs w:val="24"/>
          <w:lang w:val="en-US"/>
        </w:rPr>
        <w:t xml:space="preserve"> was used to assess to the purity and concentration of the RNA, where samples with an A</w:t>
      </w:r>
      <w:r w:rsidRPr="0004764B">
        <w:rPr>
          <w:rFonts w:ascii="Times New Roman" w:hAnsi="Times New Roman" w:cs="Times New Roman"/>
          <w:sz w:val="24"/>
          <w:szCs w:val="24"/>
          <w:vertAlign w:val="subscript"/>
          <w:lang w:val="en-US"/>
        </w:rPr>
        <w:t xml:space="preserve">260/280 </w:t>
      </w:r>
      <w:r w:rsidRPr="0004764B">
        <w:rPr>
          <w:rFonts w:ascii="Times New Roman" w:hAnsi="Times New Roman" w:cs="Times New Roman"/>
          <w:sz w:val="24"/>
          <w:szCs w:val="24"/>
          <w:lang w:val="en-US"/>
        </w:rPr>
        <w:t xml:space="preserve">approximating 1.8 were be used for further experimentation.    </w:t>
      </w:r>
    </w:p>
    <w:p w14:paraId="4ED00D50"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Reverse Transcription quantitative Polymerase Chain Reaction (RT-qPCR) and preparation: </w:t>
      </w:r>
    </w:p>
    <w:p w14:paraId="1E9B9E5E"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Poly-adenylation was completed using the E.coli polyadenylation enzyme and associated buffers (NEB) using a standard protocol </w:t>
      </w:r>
      <w:r w:rsidRPr="0004764B">
        <w:rPr>
          <w:rFonts w:ascii="Times New Roman" w:hAnsi="Times New Roman" w:cs="Times New Roman"/>
          <w:sz w:val="24"/>
          <w:szCs w:val="24"/>
          <w:lang w:val="en-US"/>
        </w:rPr>
        <w:fldChar w:fldCharType="begin"/>
      </w:r>
      <w:r w:rsidRPr="0004764B">
        <w:rPr>
          <w:rFonts w:ascii="Times New Roman" w:hAnsi="Times New Roman" w:cs="Times New Roman"/>
          <w:sz w:val="24"/>
          <w:szCs w:val="24"/>
          <w:lang w:val="en-US"/>
        </w:rPr>
        <w:instrText xml:space="preserve"> ADDIN EN.CITE &lt;EndNote&gt;&lt;Cite&gt;&lt;Author&gt;Balcells&lt;/Author&gt;&lt;Year&gt;2011&lt;/Year&gt;&lt;RecNum&gt;164&lt;/RecNum&gt;&lt;DisplayText&gt;(Balcells&lt;style face="italic"&gt; et al.&lt;/style&gt; 2011)&lt;/DisplayText&gt;&lt;record&gt;&lt;rec-number&gt;164&lt;/rec-number&gt;&lt;foreign-keys&gt;&lt;key app="EN" db-id="fvaw9vd5rrfez2epavc5exebz02xt0vvvwrs" timestamp="1466742170"&gt;164&lt;/key&gt;&lt;/foreign-keys&gt;&lt;ref-type name="Journal Article"&gt;17&lt;/ref-type&gt;&lt;contributors&gt;&lt;authors&gt;&lt;author&gt;Balcells, Ingrid&lt;/author&gt;&lt;author&gt;Cirera, Susanna&lt;/author&gt;&lt;author&gt;Busk, Peter K.&lt;/author&gt;&lt;/authors&gt;&lt;/contributors&gt;&lt;titles&gt;&lt;title&gt;Specific and sensitive quantitative RT-PCR of miRNAs with DNA primers&lt;/title&gt;&lt;secondary-title&gt;BMC Biotechnology&lt;/secondary-title&gt;&lt;/titles&gt;&lt;periodical&gt;&lt;full-title&gt;BMC Biotechnology&lt;/full-title&gt;&lt;/periodical&gt;&lt;pages&gt;1-11&lt;/pages&gt;&lt;volume&gt;11&lt;/volume&gt;&lt;number&gt;1&lt;/number&gt;&lt;dates&gt;&lt;year&gt;2011&lt;/year&gt;&lt;/dates&gt;&lt;isbn&gt;1472-6750&lt;/isbn&gt;&lt;label&gt;Balcells2011&lt;/label&gt;&lt;work-type&gt;journal article&lt;/work-type&gt;&lt;urls&gt;&lt;related-urls&gt;&lt;url&gt;http://dx.doi.org/10.1186/1472-6750-11-70&lt;/url&gt;&lt;/related-urls&gt;&lt;/urls&gt;&lt;electronic-resource-num&gt;10.1186/1472-6750-11-70&lt;/electronic-resource-num&gt;&lt;/record&gt;&lt;/Cite&gt;&lt;/EndNote&gt;</w:instrText>
      </w:r>
      <w:r w:rsidRPr="0004764B">
        <w:rPr>
          <w:rFonts w:ascii="Times New Roman" w:hAnsi="Times New Roman" w:cs="Times New Roman"/>
          <w:sz w:val="24"/>
          <w:szCs w:val="24"/>
          <w:lang w:val="en-US"/>
        </w:rPr>
        <w:fldChar w:fldCharType="separate"/>
      </w:r>
      <w:r w:rsidRPr="0004764B">
        <w:rPr>
          <w:rFonts w:ascii="Times New Roman" w:hAnsi="Times New Roman" w:cs="Times New Roman"/>
          <w:noProof/>
          <w:sz w:val="24"/>
          <w:szCs w:val="24"/>
          <w:lang w:val="en-US"/>
        </w:rPr>
        <w:t>(Balcells</w:t>
      </w:r>
      <w:r w:rsidRPr="0004764B">
        <w:rPr>
          <w:rFonts w:ascii="Times New Roman" w:hAnsi="Times New Roman" w:cs="Times New Roman"/>
          <w:i/>
          <w:noProof/>
          <w:sz w:val="24"/>
          <w:szCs w:val="24"/>
          <w:lang w:val="en-US"/>
        </w:rPr>
        <w:t xml:space="preserve"> et al.</w:t>
      </w:r>
      <w:r w:rsidRPr="0004764B">
        <w:rPr>
          <w:rFonts w:ascii="Times New Roman" w:hAnsi="Times New Roman" w:cs="Times New Roman"/>
          <w:noProof/>
          <w:sz w:val="24"/>
          <w:szCs w:val="24"/>
          <w:lang w:val="en-US"/>
        </w:rPr>
        <w:t xml:space="preserve"> 2011)</w:t>
      </w:r>
      <w:r w:rsidRPr="0004764B">
        <w:rPr>
          <w:rFonts w:ascii="Times New Roman" w:hAnsi="Times New Roman" w:cs="Times New Roman"/>
          <w:sz w:val="24"/>
          <w:szCs w:val="24"/>
          <w:lang w:val="en-US"/>
        </w:rPr>
        <w:fldChar w:fldCharType="end"/>
      </w:r>
      <w:r w:rsidRPr="0004764B">
        <w:rPr>
          <w:rFonts w:ascii="Times New Roman" w:hAnsi="Times New Roman" w:cs="Times New Roman"/>
          <w:sz w:val="24"/>
          <w:szCs w:val="24"/>
          <w:lang w:val="en-US"/>
        </w:rPr>
        <w:t>. This was immediately followed by cDNA conversion using the Superscript II Reverse Transcriptase and 0.1μg/</w:t>
      </w:r>
      <w:proofErr w:type="spellStart"/>
      <w:r w:rsidRPr="0004764B">
        <w:rPr>
          <w:rFonts w:ascii="Times New Roman" w:hAnsi="Times New Roman" w:cs="Times New Roman"/>
          <w:sz w:val="24"/>
          <w:szCs w:val="24"/>
          <w:lang w:val="en-US"/>
        </w:rPr>
        <w:t>μL</w:t>
      </w:r>
      <w:proofErr w:type="spellEnd"/>
      <w:r w:rsidRPr="0004764B">
        <w:rPr>
          <w:rFonts w:ascii="Times New Roman" w:hAnsi="Times New Roman" w:cs="Times New Roman"/>
          <w:sz w:val="24"/>
          <w:szCs w:val="24"/>
          <w:lang w:val="en-US"/>
        </w:rPr>
        <w:t xml:space="preserve"> oligo DT (Invitrogen) as per standard protocol (reference). RT-qPCR was performed on the samples with primers specific to miR-363-3p, 148a-3p, 200a-3p, 30a-3p and 574-5p (IDT). Mir-125a-3p was used as the reference gene due to producing the same level of expression in EV derived from both GFP and cavin-1 PC3 cells based on the 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Delta </w:t>
      </w:r>
      <w:proofErr w:type="spellStart"/>
      <w:r w:rsidRPr="0004764B">
        <w:rPr>
          <w:rFonts w:ascii="Times New Roman" w:hAnsi="Times New Roman" w:cs="Times New Roman"/>
          <w:sz w:val="24"/>
          <w:szCs w:val="24"/>
          <w:lang w:val="en-US"/>
        </w:rPr>
        <w:t>delta</w:t>
      </w:r>
      <w:proofErr w:type="spellEnd"/>
      <w:r w:rsidRPr="0004764B">
        <w:rPr>
          <w:rFonts w:ascii="Times New Roman" w:hAnsi="Times New Roman" w:cs="Times New Roman"/>
          <w:sz w:val="24"/>
          <w:szCs w:val="24"/>
          <w:lang w:val="en-US"/>
        </w:rPr>
        <w:t xml:space="preserve"> CT statistics were completed by comparing between GFP and cavin-1 cell lines for the target and reference genes. Bar graphs generated by </w:t>
      </w:r>
      <w:proofErr w:type="spellStart"/>
      <w:r w:rsidRPr="0004764B">
        <w:rPr>
          <w:rFonts w:ascii="Times New Roman" w:hAnsi="Times New Roman" w:cs="Times New Roman"/>
          <w:sz w:val="24"/>
          <w:szCs w:val="24"/>
          <w:lang w:val="en-US"/>
        </w:rPr>
        <w:t>GraphPad</w:t>
      </w:r>
      <w:proofErr w:type="spellEnd"/>
      <w:r w:rsidRPr="0004764B">
        <w:rPr>
          <w:rFonts w:ascii="Times New Roman" w:hAnsi="Times New Roman" w:cs="Times New Roman"/>
          <w:sz w:val="24"/>
          <w:szCs w:val="24"/>
          <w:lang w:val="en-US"/>
        </w:rPr>
        <w:t xml:space="preserve"> Prism 6 and statistics calculated using a non-parametric two-sided T-test (Mann-Whitney T-test). </w:t>
      </w:r>
    </w:p>
    <w:p w14:paraId="60193254" w14:textId="77777777" w:rsidR="00E10F8A" w:rsidRPr="0004764B" w:rsidRDefault="00E10F8A" w:rsidP="00E10F8A">
      <w:pPr>
        <w:spacing w:line="480" w:lineRule="auto"/>
        <w:rPr>
          <w:rFonts w:ascii="Times New Roman" w:hAnsi="Times New Roman" w:cs="Times New Roman"/>
          <w:sz w:val="24"/>
          <w:szCs w:val="24"/>
          <w:lang w:val="en-US"/>
        </w:rPr>
      </w:pPr>
      <w:r w:rsidRPr="0004764B">
        <w:rPr>
          <w:rStyle w:val="Heading2Char"/>
          <w:rFonts w:ascii="Times New Roman" w:hAnsi="Times New Roman" w:cs="Times New Roman"/>
          <w:sz w:val="24"/>
          <w:szCs w:val="24"/>
        </w:rPr>
        <w:t>Motif Discovery and Assessment</w:t>
      </w:r>
      <w:r w:rsidRPr="0004764B">
        <w:rPr>
          <w:rFonts w:ascii="Times New Roman" w:hAnsi="Times New Roman" w:cs="Times New Roman"/>
          <w:sz w:val="24"/>
          <w:szCs w:val="24"/>
          <w:lang w:val="en-US"/>
        </w:rPr>
        <w:t>:</w:t>
      </w:r>
    </w:p>
    <w:p w14:paraId="41ACACA3" w14:textId="276FFEE9" w:rsidR="00E10F8A" w:rsidRPr="0004764B" w:rsidRDefault="00E10F8A" w:rsidP="00E10F8A">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lastRenderedPageBreak/>
        <w:t xml:space="preserve">TAMO (Tools for Analysis of </w:t>
      </w:r>
      <w:proofErr w:type="spellStart"/>
      <w:r w:rsidRPr="0004764B">
        <w:rPr>
          <w:rFonts w:ascii="Times New Roman" w:hAnsi="Times New Roman" w:cs="Times New Roman"/>
          <w:sz w:val="24"/>
          <w:szCs w:val="24"/>
          <w:lang w:val="en-US"/>
        </w:rPr>
        <w:t>MOtifs</w:t>
      </w:r>
      <w:proofErr w:type="spellEnd"/>
      <w:r w:rsidRPr="0004764B">
        <w:rPr>
          <w:rFonts w:ascii="Times New Roman" w:hAnsi="Times New Roman" w:cs="Times New Roman"/>
          <w:sz w:val="24"/>
          <w:szCs w:val="24"/>
          <w:lang w:val="en-US"/>
        </w:rPr>
        <w:t xml:space="preserve">) package was used to determine shared RNA-motifs within the differentially exported miRNA data set. The MEME algorithm was used to find a motif 4 to 10 nucleotides in length mapped amongst the inputted miRNA sequences with at least 70% conservation. The resulting motif was compared to the sequences of all expressed miRNAs in the PC3 cells to determine specificity to the differentially exported miRNAs using the sitemap algorithm. Sequence logos were generated using </w:t>
      </w:r>
      <w:proofErr w:type="spellStart"/>
      <w:r w:rsidRPr="0004764B">
        <w:rPr>
          <w:rFonts w:ascii="Times New Roman" w:hAnsi="Times New Roman" w:cs="Times New Roman"/>
          <w:sz w:val="24"/>
          <w:szCs w:val="24"/>
          <w:lang w:val="en-US"/>
        </w:rPr>
        <w:t>WebLogo</w:t>
      </w:r>
      <w:proofErr w:type="spellEnd"/>
      <w:r w:rsidRPr="0004764B">
        <w:rPr>
          <w:rFonts w:ascii="Times New Roman" w:hAnsi="Times New Roman" w:cs="Times New Roman"/>
          <w:sz w:val="24"/>
          <w:szCs w:val="24"/>
          <w:lang w:val="en-US"/>
        </w:rPr>
        <w:t xml:space="preserve"> (http://weblogo.berkeley.edu/). </w:t>
      </w:r>
    </w:p>
    <w:p w14:paraId="1867C72D" w14:textId="77777777" w:rsidR="00E10F8A" w:rsidRPr="0004764B" w:rsidRDefault="00E10F8A" w:rsidP="00E10F8A">
      <w:pPr>
        <w:spacing w:line="480" w:lineRule="auto"/>
        <w:rPr>
          <w:rFonts w:ascii="Times New Roman" w:hAnsi="Times New Roman" w:cs="Times New Roman"/>
          <w:color w:val="FF0000"/>
          <w:sz w:val="24"/>
          <w:szCs w:val="24"/>
          <w:lang w:val="en-US"/>
        </w:rPr>
      </w:pPr>
      <w:r w:rsidRPr="0004764B">
        <w:rPr>
          <w:rFonts w:ascii="Times New Roman" w:hAnsi="Times New Roman" w:cs="Times New Roman"/>
          <w:color w:val="FF0000"/>
          <w:sz w:val="24"/>
          <w:szCs w:val="24"/>
          <w:lang w:val="en-US"/>
        </w:rPr>
        <w:t xml:space="preserve">(For tips on how to write the bioinformatics </w:t>
      </w:r>
      <w:proofErr w:type="gramStart"/>
      <w:r w:rsidRPr="0004764B">
        <w:rPr>
          <w:rFonts w:ascii="Times New Roman" w:hAnsi="Times New Roman" w:cs="Times New Roman"/>
          <w:color w:val="FF0000"/>
          <w:sz w:val="24"/>
          <w:szCs w:val="24"/>
          <w:lang w:val="en-US"/>
        </w:rPr>
        <w:t>parts :</w:t>
      </w:r>
      <w:proofErr w:type="gramEnd"/>
      <w:r w:rsidRPr="0004764B">
        <w:rPr>
          <w:rFonts w:ascii="Times New Roman" w:hAnsi="Times New Roman" w:cs="Times New Roman"/>
          <w:color w:val="FF0000"/>
          <w:sz w:val="24"/>
          <w:szCs w:val="24"/>
          <w:lang w:val="en-US"/>
        </w:rPr>
        <w:t xml:space="preserve"> www.nature.com/articles/srep26090?WT.feed_name=subjects_computational-biology-and-bioinformatics)</w:t>
      </w:r>
    </w:p>
    <w:p w14:paraId="53173518"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Proteomic Analysis: </w:t>
      </w:r>
    </w:p>
    <w:p w14:paraId="3C5CB55B" w14:textId="3FB324C0"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Previously published liquid chromatography tandem mass spectrometry results for GFP and cavin-1 cell lines analyzed the proteomic content of the EVs excreted from these cells (</w:t>
      </w:r>
      <w:proofErr w:type="spellStart"/>
      <w:r w:rsidRPr="0004764B">
        <w:rPr>
          <w:rFonts w:ascii="Times New Roman" w:hAnsi="Times New Roman" w:cs="Times New Roman"/>
          <w:color w:val="FF0000"/>
          <w:sz w:val="24"/>
          <w:szCs w:val="24"/>
          <w:lang w:val="en-US"/>
        </w:rPr>
        <w:t>Inder</w:t>
      </w:r>
      <w:proofErr w:type="spellEnd"/>
      <w:r w:rsidRPr="0004764B">
        <w:rPr>
          <w:rFonts w:ascii="Times New Roman" w:hAnsi="Times New Roman" w:cs="Times New Roman"/>
          <w:color w:val="FF0000"/>
          <w:sz w:val="24"/>
          <w:szCs w:val="24"/>
          <w:lang w:val="en-US"/>
        </w:rPr>
        <w:t xml:space="preserve"> paper reference</w:t>
      </w:r>
      <w:r w:rsidRPr="0004764B">
        <w:rPr>
          <w:rFonts w:ascii="Times New Roman" w:hAnsi="Times New Roman" w:cs="Times New Roman"/>
          <w:sz w:val="24"/>
          <w:szCs w:val="24"/>
          <w:lang w:val="en-US"/>
        </w:rPr>
        <w:t>). The fold change difference inflicted by cavin-1 was generated (mean GFP/Cavin-1)</w:t>
      </w:r>
      <w:r w:rsidR="002862C5" w:rsidRPr="0004764B">
        <w:rPr>
          <w:rFonts w:ascii="Times New Roman" w:hAnsi="Times New Roman" w:cs="Times New Roman"/>
          <w:sz w:val="24"/>
          <w:szCs w:val="24"/>
          <w:lang w:val="en-US"/>
        </w:rPr>
        <w:t xml:space="preserve"> by Kerry </w:t>
      </w:r>
      <w:proofErr w:type="spellStart"/>
      <w:r w:rsidR="002862C5" w:rsidRPr="0004764B">
        <w:rPr>
          <w:rFonts w:ascii="Times New Roman" w:hAnsi="Times New Roman" w:cs="Times New Roman"/>
          <w:sz w:val="24"/>
          <w:szCs w:val="24"/>
          <w:lang w:val="en-US"/>
        </w:rPr>
        <w:t>Inder</w:t>
      </w:r>
      <w:proofErr w:type="spellEnd"/>
      <w:r w:rsidRPr="0004764B">
        <w:rPr>
          <w:rFonts w:ascii="Times New Roman" w:hAnsi="Times New Roman" w:cs="Times New Roman"/>
          <w:sz w:val="24"/>
          <w:szCs w:val="24"/>
          <w:lang w:val="en-US"/>
        </w:rPr>
        <w:t xml:space="preserve"> for each protein detected and p-value determined by two-sided paired Student t-test. Each protein in this data set were analyzed using the </w:t>
      </w:r>
      <w:proofErr w:type="spellStart"/>
      <w:r w:rsidRPr="0004764B">
        <w:rPr>
          <w:rFonts w:ascii="Times New Roman" w:hAnsi="Times New Roman" w:cs="Times New Roman"/>
          <w:sz w:val="24"/>
          <w:szCs w:val="24"/>
          <w:lang w:val="en-US"/>
        </w:rPr>
        <w:t>biomaRt</w:t>
      </w:r>
      <w:proofErr w:type="spellEnd"/>
      <w:r w:rsidRPr="0004764B">
        <w:rPr>
          <w:rFonts w:ascii="Times New Roman" w:hAnsi="Times New Roman" w:cs="Times New Roman"/>
          <w:sz w:val="24"/>
          <w:szCs w:val="24"/>
          <w:lang w:val="en-US"/>
        </w:rPr>
        <w:t xml:space="preserve"> R package for Gene Ontology (GO) annotation to determine RNA-binding ability</w:t>
      </w:r>
      <w:r w:rsidR="00FE3113" w:rsidRPr="0004764B">
        <w:rPr>
          <w:rFonts w:ascii="Times New Roman" w:hAnsi="Times New Roman" w:cs="Times New Roman"/>
          <w:sz w:val="24"/>
          <w:szCs w:val="24"/>
          <w:lang w:val="en-US"/>
        </w:rPr>
        <w:t xml:space="preserve"> (GO</w:t>
      </w:r>
      <w:proofErr w:type="gramStart"/>
      <w:r w:rsidR="00FE3113" w:rsidRPr="0004764B">
        <w:rPr>
          <w:rFonts w:ascii="Times New Roman" w:hAnsi="Times New Roman" w:cs="Times New Roman"/>
          <w:sz w:val="24"/>
          <w:szCs w:val="24"/>
          <w:lang w:val="en-US"/>
        </w:rPr>
        <w:t>:0003723</w:t>
      </w:r>
      <w:proofErr w:type="gramEnd"/>
      <w:r w:rsidR="00FE3113" w:rsidRPr="0004764B">
        <w:rPr>
          <w:rFonts w:ascii="Times New Roman" w:hAnsi="Times New Roman" w:cs="Times New Roman"/>
          <w:sz w:val="24"/>
          <w:szCs w:val="24"/>
          <w:lang w:val="en-US"/>
        </w:rPr>
        <w:t>)</w:t>
      </w:r>
      <w:r w:rsidRPr="0004764B">
        <w:rPr>
          <w:rFonts w:ascii="Times New Roman" w:hAnsi="Times New Roman" w:cs="Times New Roman"/>
          <w:sz w:val="24"/>
          <w:szCs w:val="24"/>
          <w:lang w:val="en-US"/>
        </w:rPr>
        <w:t>.</w:t>
      </w:r>
      <w:r w:rsidRPr="0004764B">
        <w:rPr>
          <w:rFonts w:ascii="Times New Roman" w:hAnsi="Times New Roman" w:cs="Times New Roman"/>
          <w:color w:val="FF0000"/>
          <w:sz w:val="24"/>
          <w:szCs w:val="24"/>
          <w:lang w:val="en-US"/>
        </w:rPr>
        <w:t xml:space="preserve"> </w:t>
      </w:r>
    </w:p>
    <w:p w14:paraId="1C0A54E3" w14:textId="0BCDF871" w:rsidR="00A014EB" w:rsidRPr="0004764B" w:rsidRDefault="00A014EB" w:rsidP="00A014EB">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Co</w:t>
      </w:r>
      <w:r w:rsidR="00E60F95" w:rsidRPr="0004764B">
        <w:rPr>
          <w:rFonts w:ascii="Times New Roman" w:hAnsi="Times New Roman" w:cs="Times New Roman"/>
          <w:sz w:val="24"/>
          <w:szCs w:val="24"/>
          <w:lang w:val="en-US"/>
        </w:rPr>
        <w:t>-</w:t>
      </w:r>
      <w:r w:rsidRPr="0004764B">
        <w:rPr>
          <w:rFonts w:ascii="Times New Roman" w:hAnsi="Times New Roman" w:cs="Times New Roman"/>
          <w:sz w:val="24"/>
          <w:szCs w:val="24"/>
          <w:lang w:val="en-US"/>
        </w:rPr>
        <w:t>localization by Immunofluorescence Confocal Microscopy:</w:t>
      </w:r>
    </w:p>
    <w:p w14:paraId="30660AE0" w14:textId="2247BBF1" w:rsidR="00A014EB" w:rsidRPr="0004764B" w:rsidRDefault="00A014EB" w:rsidP="00A014EB">
      <w:pPr>
        <w:spacing w:line="480" w:lineRule="auto"/>
        <w:rPr>
          <w:rStyle w:val="Heading1Char"/>
          <w:rFonts w:ascii="Times New Roman" w:hAnsi="Times New Roman" w:cs="Times New Roman"/>
          <w:sz w:val="24"/>
          <w:szCs w:val="24"/>
        </w:rPr>
      </w:pPr>
      <w:r w:rsidRPr="0004764B">
        <w:rPr>
          <w:rFonts w:ascii="Times New Roman" w:hAnsi="Times New Roman" w:cs="Times New Roman"/>
          <w:sz w:val="24"/>
          <w:szCs w:val="24"/>
          <w:lang w:val="en-US"/>
        </w:rPr>
        <w:t xml:space="preserve">Cell were grown to 70% confluency on coverslips prior to fixation with 4% PFA for 30minutes and washing with PBS. 0.1% Triton-X in 3% BSA in PBS was added to the coverslips to block and </w:t>
      </w:r>
      <w:proofErr w:type="spellStart"/>
      <w:r w:rsidRPr="0004764B">
        <w:rPr>
          <w:rFonts w:ascii="Times New Roman" w:hAnsi="Times New Roman" w:cs="Times New Roman"/>
          <w:sz w:val="24"/>
          <w:szCs w:val="24"/>
          <w:lang w:val="en-US"/>
        </w:rPr>
        <w:t>permeabilize</w:t>
      </w:r>
      <w:proofErr w:type="spellEnd"/>
      <w:r w:rsidRPr="0004764B">
        <w:rPr>
          <w:rFonts w:ascii="Times New Roman" w:hAnsi="Times New Roman" w:cs="Times New Roman"/>
          <w:sz w:val="24"/>
          <w:szCs w:val="24"/>
          <w:lang w:val="en-US"/>
        </w:rPr>
        <w:t xml:space="preserve"> the cells. After 30 minutes of incubation, the coverslips were washed and primary antibodies in blocking solution (3% BSA/PBS) were then incubated with the coverslips for 1 hour at room temperature. Coverslips were then washed 3 </w:t>
      </w:r>
      <w:r w:rsidRPr="0004764B">
        <w:rPr>
          <w:rFonts w:ascii="Times New Roman" w:hAnsi="Times New Roman" w:cs="Times New Roman"/>
          <w:sz w:val="24"/>
          <w:szCs w:val="24"/>
          <w:lang w:val="en-US"/>
        </w:rPr>
        <w:lastRenderedPageBreak/>
        <w:t xml:space="preserve">times with PBS prior to incubation with secondary antibodies in blocking buffer for 1 hour in the dark at room temperature. After washing 3 times in PBS, 1:1000 dilution of DAPI in blocking solution was incubated with coverslips for 10minutes in the dark, followed by additional PBS and </w:t>
      </w:r>
      <w:proofErr w:type="spellStart"/>
      <w:r w:rsidRPr="0004764B">
        <w:rPr>
          <w:rFonts w:ascii="Times New Roman" w:hAnsi="Times New Roman" w:cs="Times New Roman"/>
          <w:sz w:val="24"/>
          <w:szCs w:val="24"/>
          <w:lang w:val="en-US"/>
        </w:rPr>
        <w:t>MilliQ</w:t>
      </w:r>
      <w:proofErr w:type="spellEnd"/>
      <w:r w:rsidRPr="0004764B">
        <w:rPr>
          <w:rFonts w:ascii="Times New Roman" w:hAnsi="Times New Roman" w:cs="Times New Roman"/>
          <w:sz w:val="24"/>
          <w:szCs w:val="24"/>
          <w:lang w:val="en-US"/>
        </w:rPr>
        <w:t xml:space="preserve"> water washing. Excess water was removed by </w:t>
      </w:r>
      <w:proofErr w:type="spellStart"/>
      <w:r w:rsidRPr="0004764B">
        <w:rPr>
          <w:rFonts w:ascii="Times New Roman" w:hAnsi="Times New Roman" w:cs="Times New Roman"/>
          <w:sz w:val="24"/>
          <w:szCs w:val="24"/>
          <w:lang w:val="en-US"/>
        </w:rPr>
        <w:t>Kimwipe</w:t>
      </w:r>
      <w:proofErr w:type="spellEnd"/>
      <w:r w:rsidRPr="0004764B">
        <w:rPr>
          <w:rFonts w:ascii="Times New Roman" w:hAnsi="Times New Roman" w:cs="Times New Roman"/>
          <w:sz w:val="24"/>
          <w:szCs w:val="24"/>
          <w:lang w:val="en-US"/>
        </w:rPr>
        <w:t xml:space="preserve"> prior to mounting on slides with 8μL Prolong Diamond (Invitrogen). Slides were dried for 24 hours at 37°C prior to imaging with th</w:t>
      </w:r>
      <w:r w:rsidR="00933319" w:rsidRPr="0004764B">
        <w:rPr>
          <w:rFonts w:ascii="Times New Roman" w:hAnsi="Times New Roman" w:cs="Times New Roman"/>
          <w:sz w:val="24"/>
          <w:szCs w:val="24"/>
          <w:lang w:val="en-US"/>
        </w:rPr>
        <w:t xml:space="preserve">e Olympus Confocal microscope. </w:t>
      </w:r>
    </w:p>
    <w:p w14:paraId="7642B71F" w14:textId="55BC1169" w:rsidR="00A014EB" w:rsidRPr="0004764B" w:rsidRDefault="00A014EB" w:rsidP="00A014EB">
      <w:pPr>
        <w:pStyle w:val="Heading2"/>
        <w:spacing w:line="480" w:lineRule="auto"/>
        <w:rPr>
          <w:rStyle w:val="Heading1Char"/>
          <w:rFonts w:ascii="Times New Roman" w:hAnsi="Times New Roman" w:cs="Times New Roman"/>
          <w:sz w:val="24"/>
          <w:szCs w:val="24"/>
        </w:rPr>
      </w:pPr>
      <w:r w:rsidRPr="0004764B">
        <w:rPr>
          <w:rStyle w:val="Heading1Char"/>
          <w:rFonts w:ascii="Times New Roman" w:hAnsi="Times New Roman" w:cs="Times New Roman"/>
          <w:sz w:val="24"/>
          <w:szCs w:val="24"/>
        </w:rPr>
        <w:t xml:space="preserve">MicroRNA In situ Hybridization: </w:t>
      </w:r>
    </w:p>
    <w:p w14:paraId="601C55F6" w14:textId="64A764E7" w:rsidR="00A014EB" w:rsidRPr="00A83C3A" w:rsidRDefault="00A014EB" w:rsidP="00A83C3A">
      <w:pPr>
        <w:spacing w:line="480" w:lineRule="auto"/>
        <w:rPr>
          <w:rStyle w:val="Heading2Char"/>
          <w:rFonts w:ascii="Times New Roman" w:eastAsiaTheme="minorHAnsi" w:hAnsi="Times New Roman" w:cs="Times New Roman"/>
          <w:color w:val="auto"/>
          <w:sz w:val="24"/>
          <w:szCs w:val="24"/>
        </w:rPr>
      </w:pPr>
      <w:r w:rsidRPr="0004764B">
        <w:rPr>
          <w:rFonts w:ascii="Times New Roman" w:hAnsi="Times New Roman" w:cs="Times New Roman"/>
          <w:sz w:val="24"/>
          <w:szCs w:val="24"/>
        </w:rPr>
        <w:t>Cells were grown to 70% confluency on coverslips prior to fixation with cold 100% methanol. Coverslips were then washed thrice with PBS and incubated in the dark overnight at room temperature in 50</w:t>
      </w:r>
      <w:r w:rsidR="00E60F95" w:rsidRPr="0004764B">
        <w:rPr>
          <w:rFonts w:ascii="Times New Roman" w:hAnsi="Times New Roman" w:cs="Times New Roman"/>
          <w:sz w:val="24"/>
          <w:szCs w:val="24"/>
        </w:rPr>
        <w:t xml:space="preserve">pmole Cy5 conjugated </w:t>
      </w:r>
      <w:proofErr w:type="spellStart"/>
      <w:r w:rsidR="00E60F95" w:rsidRPr="0004764B">
        <w:rPr>
          <w:rFonts w:ascii="Times New Roman" w:hAnsi="Times New Roman" w:cs="Times New Roman"/>
          <w:sz w:val="24"/>
          <w:szCs w:val="24"/>
        </w:rPr>
        <w:t>antagomiR</w:t>
      </w:r>
      <w:proofErr w:type="spellEnd"/>
      <w:r w:rsidRPr="0004764B">
        <w:rPr>
          <w:rFonts w:ascii="Times New Roman" w:hAnsi="Times New Roman" w:cs="Times New Roman"/>
          <w:sz w:val="24"/>
          <w:szCs w:val="24"/>
        </w:rPr>
        <w:t xml:space="preserve"> in oligo hybridization buffer; 50mM </w:t>
      </w:r>
      <w:proofErr w:type="spellStart"/>
      <w:r w:rsidRPr="0004764B">
        <w:rPr>
          <w:rFonts w:ascii="Times New Roman" w:hAnsi="Times New Roman" w:cs="Times New Roman"/>
          <w:sz w:val="24"/>
          <w:szCs w:val="24"/>
        </w:rPr>
        <w:t>NaCl</w:t>
      </w:r>
      <w:proofErr w:type="spellEnd"/>
      <w:r w:rsidRPr="0004764B">
        <w:rPr>
          <w:rFonts w:ascii="Times New Roman" w:hAnsi="Times New Roman" w:cs="Times New Roman"/>
          <w:sz w:val="24"/>
          <w:szCs w:val="24"/>
        </w:rPr>
        <w:t xml:space="preserve">, 1mM </w:t>
      </w:r>
      <w:proofErr w:type="spellStart"/>
      <w:r w:rsidRPr="0004764B">
        <w:rPr>
          <w:rFonts w:ascii="Times New Roman" w:hAnsi="Times New Roman" w:cs="Times New Roman"/>
          <w:sz w:val="24"/>
          <w:szCs w:val="24"/>
        </w:rPr>
        <w:t>Tris</w:t>
      </w:r>
      <w:proofErr w:type="spellEnd"/>
      <w:r w:rsidRPr="0004764B">
        <w:rPr>
          <w:rFonts w:ascii="Times New Roman" w:hAnsi="Times New Roman" w:cs="Times New Roman"/>
          <w:sz w:val="24"/>
          <w:szCs w:val="24"/>
        </w:rPr>
        <w:t xml:space="preserve">-Cl (pH 8.0), 0.1mM EDTA (pH 8). Cy5-scrambled oligo was used as a negative control. </w:t>
      </w:r>
      <w:r w:rsidR="00E60F95" w:rsidRPr="0004764B">
        <w:rPr>
          <w:rFonts w:ascii="Times New Roman" w:hAnsi="Times New Roman" w:cs="Times New Roman"/>
          <w:sz w:val="24"/>
          <w:szCs w:val="24"/>
        </w:rPr>
        <w:t xml:space="preserve">Excess </w:t>
      </w:r>
      <w:proofErr w:type="spellStart"/>
      <w:r w:rsidR="00E60F95" w:rsidRPr="0004764B">
        <w:rPr>
          <w:rFonts w:ascii="Times New Roman" w:hAnsi="Times New Roman" w:cs="Times New Roman"/>
          <w:sz w:val="24"/>
          <w:szCs w:val="24"/>
        </w:rPr>
        <w:t>antagomiR</w:t>
      </w:r>
      <w:proofErr w:type="spellEnd"/>
      <w:r w:rsidRPr="0004764B">
        <w:rPr>
          <w:rFonts w:ascii="Times New Roman" w:hAnsi="Times New Roman" w:cs="Times New Roman"/>
          <w:sz w:val="24"/>
          <w:szCs w:val="24"/>
        </w:rPr>
        <w:t xml:space="preserve"> was removed by washing thrice in PBS before 4% PFA fixation for 30minutes. Subsequent steps were performed as per immunofluorescence protocol for </w:t>
      </w:r>
      <w:proofErr w:type="spellStart"/>
      <w:r w:rsidRPr="0004764B">
        <w:rPr>
          <w:rFonts w:ascii="Times New Roman" w:hAnsi="Times New Roman" w:cs="Times New Roman"/>
          <w:sz w:val="24"/>
          <w:szCs w:val="24"/>
        </w:rPr>
        <w:t>hnRNPK</w:t>
      </w:r>
      <w:proofErr w:type="spellEnd"/>
      <w:r w:rsidRPr="0004764B">
        <w:rPr>
          <w:rFonts w:ascii="Times New Roman" w:hAnsi="Times New Roman" w:cs="Times New Roman"/>
          <w:sz w:val="24"/>
          <w:szCs w:val="24"/>
        </w:rPr>
        <w:t xml:space="preserve"> localisation with Alexa Fluor 568 secondary antibody.   </w:t>
      </w:r>
    </w:p>
    <w:p w14:paraId="76D37A38" w14:textId="790A1AA1" w:rsidR="00D269F5" w:rsidRPr="0004764B" w:rsidRDefault="00A014EB" w:rsidP="00A014EB">
      <w:pPr>
        <w:rPr>
          <w:rFonts w:ascii="Times New Roman" w:hAnsi="Times New Roman" w:cs="Times New Roman"/>
          <w:sz w:val="24"/>
          <w:szCs w:val="24"/>
          <w:lang w:val="en-US"/>
        </w:rPr>
      </w:pPr>
      <w:r w:rsidRPr="0004764B">
        <w:rPr>
          <w:rStyle w:val="Heading2Char"/>
          <w:rFonts w:ascii="Times New Roman" w:hAnsi="Times New Roman" w:cs="Times New Roman"/>
          <w:sz w:val="24"/>
          <w:szCs w:val="24"/>
        </w:rPr>
        <w:t>Immunoprecipitation</w:t>
      </w:r>
      <w:r w:rsidR="00D269F5" w:rsidRPr="0004764B">
        <w:rPr>
          <w:rStyle w:val="Heading2Char"/>
          <w:rFonts w:ascii="Times New Roman" w:hAnsi="Times New Roman" w:cs="Times New Roman"/>
          <w:sz w:val="24"/>
          <w:szCs w:val="24"/>
        </w:rPr>
        <w:t>:</w:t>
      </w:r>
      <w:r w:rsidR="00D269F5" w:rsidRPr="0004764B">
        <w:rPr>
          <w:rFonts w:ascii="Times New Roman" w:hAnsi="Times New Roman" w:cs="Times New Roman"/>
          <w:sz w:val="24"/>
          <w:szCs w:val="24"/>
          <w:lang w:val="en-US"/>
        </w:rPr>
        <w:t xml:space="preserve"> </w:t>
      </w:r>
    </w:p>
    <w:p w14:paraId="2A04A4DD" w14:textId="77777777" w:rsidR="00D269F5" w:rsidRPr="0004764B" w:rsidRDefault="00D269F5"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List antibodies </w:t>
      </w:r>
      <w:proofErr w:type="spellStart"/>
      <w:r w:rsidRPr="0004764B">
        <w:rPr>
          <w:rFonts w:ascii="Times New Roman" w:hAnsi="Times New Roman" w:cs="Times New Roman"/>
          <w:sz w:val="24"/>
          <w:szCs w:val="24"/>
          <w:lang w:val="en-US"/>
        </w:rPr>
        <w:t>etc</w:t>
      </w:r>
      <w:proofErr w:type="spellEnd"/>
      <w:r w:rsidRPr="0004764B">
        <w:rPr>
          <w:rFonts w:ascii="Times New Roman" w:hAnsi="Times New Roman" w:cs="Times New Roman"/>
          <w:sz w:val="24"/>
          <w:szCs w:val="24"/>
          <w:lang w:val="en-US"/>
        </w:rPr>
        <w:t xml:space="preserve"> set up, controls. No biotinylated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 control. </w:t>
      </w:r>
    </w:p>
    <w:p w14:paraId="0F358921" w14:textId="77777777" w:rsidR="00D269F5" w:rsidRPr="0004764B" w:rsidRDefault="00D269F5" w:rsidP="00D269F5">
      <w:pPr>
        <w:pStyle w:val="Heading2"/>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Western blotting: </w:t>
      </w:r>
    </w:p>
    <w:p w14:paraId="529BBA72" w14:textId="2D9529A7" w:rsidR="00D269F5" w:rsidRPr="0004764B" w:rsidRDefault="00D269F5" w:rsidP="00D269F5">
      <w:pPr>
        <w:spacing w:line="48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3005"/>
        <w:gridCol w:w="3005"/>
        <w:gridCol w:w="3006"/>
      </w:tblGrid>
      <w:tr w:rsidR="00315510" w:rsidRPr="0004764B" w14:paraId="101FA4A8" w14:textId="77777777" w:rsidTr="00315510">
        <w:tc>
          <w:tcPr>
            <w:tcW w:w="3005" w:type="dxa"/>
          </w:tcPr>
          <w:p w14:paraId="3B4C9110" w14:textId="77777777" w:rsidR="00315510" w:rsidRPr="0004764B" w:rsidRDefault="00315510"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Antibody/oligo</w:t>
            </w:r>
          </w:p>
        </w:tc>
        <w:tc>
          <w:tcPr>
            <w:tcW w:w="3005" w:type="dxa"/>
          </w:tcPr>
          <w:p w14:paraId="0365F100" w14:textId="77777777" w:rsidR="00315510" w:rsidRPr="0004764B" w:rsidRDefault="00315510"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Method</w:t>
            </w:r>
          </w:p>
        </w:tc>
        <w:tc>
          <w:tcPr>
            <w:tcW w:w="3006" w:type="dxa"/>
          </w:tcPr>
          <w:p w14:paraId="78DB4CD6" w14:textId="77777777" w:rsidR="00315510" w:rsidRPr="0004764B" w:rsidRDefault="00315510"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Dilution</w:t>
            </w:r>
          </w:p>
        </w:tc>
      </w:tr>
      <w:tr w:rsidR="00315510" w:rsidRPr="0004764B" w14:paraId="3DD1ADCA" w14:textId="77777777" w:rsidTr="00315510">
        <w:tc>
          <w:tcPr>
            <w:tcW w:w="3005" w:type="dxa"/>
          </w:tcPr>
          <w:p w14:paraId="28FC7EB3" w14:textId="732CD5F7" w:rsidR="00315510" w:rsidRPr="0004764B" w:rsidRDefault="00A014EB" w:rsidP="00D269F5">
            <w:pPr>
              <w:spacing w:line="480" w:lineRule="auto"/>
              <w:rPr>
                <w:rFonts w:ascii="Times New Roman" w:hAnsi="Times New Roman" w:cs="Times New Roman"/>
                <w:sz w:val="24"/>
                <w:szCs w:val="24"/>
                <w:lang w:val="en-US"/>
              </w:rPr>
            </w:pP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w:t>
            </w:r>
            <w:r w:rsidR="00315510" w:rsidRPr="0004764B">
              <w:rPr>
                <w:rFonts w:ascii="Times New Roman" w:hAnsi="Times New Roman" w:cs="Times New Roman"/>
                <w:sz w:val="24"/>
                <w:szCs w:val="24"/>
                <w:lang w:val="en-US"/>
              </w:rPr>
              <w:t>mouse)</w:t>
            </w:r>
          </w:p>
        </w:tc>
        <w:tc>
          <w:tcPr>
            <w:tcW w:w="3005" w:type="dxa"/>
          </w:tcPr>
          <w:p w14:paraId="79955F4F"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72764212"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1BDADF30" w14:textId="77777777" w:rsidTr="00315510">
        <w:tc>
          <w:tcPr>
            <w:tcW w:w="3005" w:type="dxa"/>
          </w:tcPr>
          <w:p w14:paraId="300504F6" w14:textId="4A9ACDA9" w:rsidR="00315510" w:rsidRPr="0004764B" w:rsidRDefault="00A014EB" w:rsidP="00D269F5">
            <w:pPr>
              <w:spacing w:line="480" w:lineRule="auto"/>
              <w:rPr>
                <w:rFonts w:ascii="Times New Roman" w:hAnsi="Times New Roman" w:cs="Times New Roman"/>
                <w:sz w:val="24"/>
                <w:szCs w:val="24"/>
                <w:lang w:val="en-US"/>
              </w:rPr>
            </w:pP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(rabbit)</w:t>
            </w:r>
          </w:p>
        </w:tc>
        <w:tc>
          <w:tcPr>
            <w:tcW w:w="3005" w:type="dxa"/>
          </w:tcPr>
          <w:p w14:paraId="4B9C1E65"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3F46D80A"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68DAF602" w14:textId="77777777" w:rsidTr="00315510">
        <w:tc>
          <w:tcPr>
            <w:tcW w:w="3005" w:type="dxa"/>
          </w:tcPr>
          <w:p w14:paraId="36B0E8F7" w14:textId="1A195BA5" w:rsidR="00315510" w:rsidRPr="0004764B" w:rsidRDefault="00A014EB" w:rsidP="00D269F5">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Normal Rabbit IgG</w:t>
            </w:r>
          </w:p>
        </w:tc>
        <w:tc>
          <w:tcPr>
            <w:tcW w:w="3005" w:type="dxa"/>
          </w:tcPr>
          <w:p w14:paraId="3BE60BDF"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03623013"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77DFDE86" w14:textId="77777777" w:rsidTr="00315510">
        <w:tc>
          <w:tcPr>
            <w:tcW w:w="3005" w:type="dxa"/>
          </w:tcPr>
          <w:p w14:paraId="331C91E7" w14:textId="77777777" w:rsidR="00315510" w:rsidRPr="0004764B" w:rsidRDefault="00315510" w:rsidP="00D269F5">
            <w:pPr>
              <w:spacing w:line="480" w:lineRule="auto"/>
              <w:rPr>
                <w:rFonts w:ascii="Times New Roman" w:hAnsi="Times New Roman" w:cs="Times New Roman"/>
                <w:sz w:val="24"/>
                <w:szCs w:val="24"/>
                <w:lang w:val="en-US"/>
              </w:rPr>
            </w:pPr>
          </w:p>
        </w:tc>
        <w:tc>
          <w:tcPr>
            <w:tcW w:w="3005" w:type="dxa"/>
          </w:tcPr>
          <w:p w14:paraId="6A162953"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6F3C5042"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7F7512E8" w14:textId="77777777" w:rsidTr="00315510">
        <w:tc>
          <w:tcPr>
            <w:tcW w:w="3005" w:type="dxa"/>
          </w:tcPr>
          <w:p w14:paraId="62689FE8" w14:textId="77777777" w:rsidR="00315510" w:rsidRPr="0004764B" w:rsidRDefault="00315510" w:rsidP="00D269F5">
            <w:pPr>
              <w:spacing w:line="480" w:lineRule="auto"/>
              <w:rPr>
                <w:rFonts w:ascii="Times New Roman" w:hAnsi="Times New Roman" w:cs="Times New Roman"/>
                <w:sz w:val="24"/>
                <w:szCs w:val="24"/>
                <w:lang w:val="en-US"/>
              </w:rPr>
            </w:pPr>
          </w:p>
        </w:tc>
        <w:tc>
          <w:tcPr>
            <w:tcW w:w="3005" w:type="dxa"/>
          </w:tcPr>
          <w:p w14:paraId="62CB7067"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31A4198D" w14:textId="77777777" w:rsidR="00315510" w:rsidRPr="0004764B" w:rsidRDefault="00315510" w:rsidP="00D269F5">
            <w:pPr>
              <w:spacing w:line="480" w:lineRule="auto"/>
              <w:rPr>
                <w:rFonts w:ascii="Times New Roman" w:hAnsi="Times New Roman" w:cs="Times New Roman"/>
                <w:sz w:val="24"/>
                <w:szCs w:val="24"/>
                <w:lang w:val="en-US"/>
              </w:rPr>
            </w:pPr>
          </w:p>
        </w:tc>
      </w:tr>
      <w:tr w:rsidR="00315510" w:rsidRPr="0004764B" w14:paraId="4E3CD3EE" w14:textId="77777777" w:rsidTr="00315510">
        <w:tc>
          <w:tcPr>
            <w:tcW w:w="3005" w:type="dxa"/>
          </w:tcPr>
          <w:p w14:paraId="49634292" w14:textId="77777777" w:rsidR="00315510" w:rsidRPr="0004764B" w:rsidRDefault="00315510" w:rsidP="00D269F5">
            <w:pPr>
              <w:spacing w:line="480" w:lineRule="auto"/>
              <w:rPr>
                <w:rFonts w:ascii="Times New Roman" w:hAnsi="Times New Roman" w:cs="Times New Roman"/>
                <w:sz w:val="24"/>
                <w:szCs w:val="24"/>
                <w:lang w:val="en-US"/>
              </w:rPr>
            </w:pPr>
          </w:p>
        </w:tc>
        <w:tc>
          <w:tcPr>
            <w:tcW w:w="3005" w:type="dxa"/>
          </w:tcPr>
          <w:p w14:paraId="7FFDB147" w14:textId="77777777" w:rsidR="00315510" w:rsidRPr="0004764B" w:rsidRDefault="00315510" w:rsidP="00D269F5">
            <w:pPr>
              <w:spacing w:line="480" w:lineRule="auto"/>
              <w:rPr>
                <w:rFonts w:ascii="Times New Roman" w:hAnsi="Times New Roman" w:cs="Times New Roman"/>
                <w:sz w:val="24"/>
                <w:szCs w:val="24"/>
                <w:lang w:val="en-US"/>
              </w:rPr>
            </w:pPr>
          </w:p>
        </w:tc>
        <w:tc>
          <w:tcPr>
            <w:tcW w:w="3006" w:type="dxa"/>
          </w:tcPr>
          <w:p w14:paraId="4286F39E" w14:textId="77777777" w:rsidR="00315510" w:rsidRPr="0004764B" w:rsidRDefault="00315510" w:rsidP="00D269F5">
            <w:pPr>
              <w:spacing w:line="480" w:lineRule="auto"/>
              <w:rPr>
                <w:rFonts w:ascii="Times New Roman" w:hAnsi="Times New Roman" w:cs="Times New Roman"/>
                <w:sz w:val="24"/>
                <w:szCs w:val="24"/>
                <w:lang w:val="en-US"/>
              </w:rPr>
            </w:pPr>
          </w:p>
        </w:tc>
      </w:tr>
    </w:tbl>
    <w:p w14:paraId="0E9B4202" w14:textId="736F1013" w:rsidR="00315510" w:rsidRPr="0004764B" w:rsidRDefault="007A639E" w:rsidP="007A639E">
      <w:pPr>
        <w:tabs>
          <w:tab w:val="left" w:pos="1635"/>
        </w:tabs>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ab/>
      </w:r>
    </w:p>
    <w:p w14:paraId="316BBA34" w14:textId="77777777" w:rsidR="00315510" w:rsidRPr="0004764B" w:rsidRDefault="00315510" w:rsidP="00315510">
      <w:pPr>
        <w:rPr>
          <w:rStyle w:val="Heading1Char"/>
          <w:rFonts w:ascii="Times New Roman" w:hAnsi="Times New Roman" w:cs="Times New Roman"/>
          <w:sz w:val="24"/>
          <w:szCs w:val="24"/>
        </w:rPr>
      </w:pPr>
    </w:p>
    <w:p w14:paraId="68A975E5" w14:textId="77777777" w:rsidR="0004764B" w:rsidRDefault="0004764B">
      <w:pPr>
        <w:rPr>
          <w:rStyle w:val="Heading1Char"/>
          <w:rFonts w:ascii="Times New Roman" w:hAnsi="Times New Roman" w:cs="Times New Roman"/>
          <w:sz w:val="24"/>
          <w:szCs w:val="24"/>
        </w:rPr>
      </w:pPr>
      <w:r>
        <w:rPr>
          <w:rStyle w:val="Heading1Char"/>
          <w:rFonts w:ascii="Times New Roman" w:hAnsi="Times New Roman" w:cs="Times New Roman"/>
          <w:sz w:val="24"/>
          <w:szCs w:val="24"/>
        </w:rPr>
        <w:br w:type="page"/>
      </w:r>
    </w:p>
    <w:p w14:paraId="0CD3298C" w14:textId="7760AE19" w:rsidR="00D269F5" w:rsidRPr="0004764B" w:rsidRDefault="00D269F5" w:rsidP="00D269F5">
      <w:pPr>
        <w:spacing w:line="480" w:lineRule="auto"/>
        <w:rPr>
          <w:rFonts w:ascii="Times New Roman" w:hAnsi="Times New Roman" w:cs="Times New Roman"/>
          <w:sz w:val="24"/>
          <w:szCs w:val="24"/>
          <w:lang w:val="en-US"/>
        </w:rPr>
      </w:pPr>
      <w:r w:rsidRPr="0004764B">
        <w:rPr>
          <w:rStyle w:val="Heading1Char"/>
          <w:rFonts w:ascii="Times New Roman" w:hAnsi="Times New Roman" w:cs="Times New Roman"/>
          <w:sz w:val="28"/>
          <w:szCs w:val="24"/>
        </w:rPr>
        <w:lastRenderedPageBreak/>
        <w:t>Results</w:t>
      </w:r>
      <w:r w:rsidRPr="0004764B">
        <w:rPr>
          <w:rFonts w:ascii="Times New Roman" w:hAnsi="Times New Roman" w:cs="Times New Roman"/>
          <w:sz w:val="24"/>
          <w:szCs w:val="24"/>
          <w:lang w:val="en-US"/>
        </w:rPr>
        <w:t xml:space="preserve">: </w:t>
      </w:r>
    </w:p>
    <w:p w14:paraId="1BED8C5F" w14:textId="50622694" w:rsidR="00D269F5" w:rsidRPr="0004764B" w:rsidRDefault="0004764B" w:rsidP="0004764B">
      <w:pPr>
        <w:pStyle w:val="Heading2"/>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w:t>
      </w:r>
      <w:r w:rsidR="00D269F5" w:rsidRPr="0004764B">
        <w:rPr>
          <w:rFonts w:ascii="Times New Roman" w:hAnsi="Times New Roman" w:cs="Times New Roman"/>
          <w:sz w:val="24"/>
          <w:szCs w:val="24"/>
          <w:lang w:val="en-US"/>
        </w:rPr>
        <w:t>i</w:t>
      </w:r>
      <w:r w:rsidR="001E35AB" w:rsidRPr="0004764B">
        <w:rPr>
          <w:rFonts w:ascii="Times New Roman" w:hAnsi="Times New Roman" w:cs="Times New Roman"/>
          <w:sz w:val="24"/>
          <w:szCs w:val="24"/>
          <w:lang w:val="en-US"/>
        </w:rPr>
        <w:t>cro</w:t>
      </w:r>
      <w:r w:rsidR="00D269F5" w:rsidRPr="0004764B">
        <w:rPr>
          <w:rFonts w:ascii="Times New Roman" w:hAnsi="Times New Roman" w:cs="Times New Roman"/>
          <w:sz w:val="24"/>
          <w:szCs w:val="24"/>
          <w:lang w:val="en-US"/>
        </w:rPr>
        <w:t>R</w:t>
      </w:r>
      <w:r w:rsidR="001E35AB" w:rsidRPr="0004764B">
        <w:rPr>
          <w:rFonts w:ascii="Times New Roman" w:hAnsi="Times New Roman" w:cs="Times New Roman"/>
          <w:sz w:val="24"/>
          <w:szCs w:val="24"/>
          <w:lang w:val="en-US"/>
        </w:rPr>
        <w:t>NA</w:t>
      </w:r>
      <w:r w:rsidR="00D269F5" w:rsidRPr="0004764B">
        <w:rPr>
          <w:rFonts w:ascii="Times New Roman" w:hAnsi="Times New Roman" w:cs="Times New Roman"/>
          <w:sz w:val="24"/>
          <w:szCs w:val="24"/>
          <w:lang w:val="en-US"/>
        </w:rPr>
        <w:t>s are selectively exported from prostate cancer cells.</w:t>
      </w:r>
    </w:p>
    <w:p w14:paraId="032EC7F2" w14:textId="3619EAE8" w:rsidR="00D269F5" w:rsidRPr="0004764B" w:rsidRDefault="00A83C3A" w:rsidP="00A83C3A">
      <w:pPr>
        <w:spacing w:line="480" w:lineRule="auto"/>
        <w:ind w:firstLine="142"/>
        <w:rPr>
          <w:rFonts w:ascii="Times New Roman" w:hAnsi="Times New Roman" w:cs="Times New Roman"/>
          <w:sz w:val="24"/>
          <w:szCs w:val="24"/>
          <w:lang w:val="en-US"/>
        </w:rPr>
      </w:pPr>
      <w:r>
        <w:rPr>
          <w:rFonts w:ascii="Times New Roman" w:hAnsi="Times New Roman" w:cs="Times New Roman"/>
          <w:color w:val="FF0000"/>
          <w:sz w:val="24"/>
          <w:szCs w:val="24"/>
          <w:lang w:val="en-US"/>
        </w:rPr>
        <w:t>M</w:t>
      </w:r>
      <w:r w:rsidR="00155EAD" w:rsidRPr="0004764B">
        <w:rPr>
          <w:rFonts w:ascii="Times New Roman" w:hAnsi="Times New Roman" w:cs="Times New Roman"/>
          <w:color w:val="FF0000"/>
          <w:sz w:val="24"/>
          <w:szCs w:val="24"/>
          <w:lang w:val="en-US"/>
        </w:rPr>
        <w:t>i</w:t>
      </w:r>
      <w:r>
        <w:rPr>
          <w:rFonts w:ascii="Times New Roman" w:hAnsi="Times New Roman" w:cs="Times New Roman"/>
          <w:color w:val="FF0000"/>
          <w:sz w:val="24"/>
          <w:szCs w:val="24"/>
          <w:lang w:val="en-US"/>
        </w:rPr>
        <w:t>cro</w:t>
      </w:r>
      <w:r w:rsidR="00155EAD" w:rsidRPr="0004764B">
        <w:rPr>
          <w:rFonts w:ascii="Times New Roman" w:hAnsi="Times New Roman" w:cs="Times New Roman"/>
          <w:color w:val="FF0000"/>
          <w:sz w:val="24"/>
          <w:szCs w:val="24"/>
          <w:lang w:val="en-US"/>
        </w:rPr>
        <w:t>R</w:t>
      </w:r>
      <w:r>
        <w:rPr>
          <w:rFonts w:ascii="Times New Roman" w:hAnsi="Times New Roman" w:cs="Times New Roman"/>
          <w:color w:val="FF0000"/>
          <w:sz w:val="24"/>
          <w:szCs w:val="24"/>
          <w:lang w:val="en-US"/>
        </w:rPr>
        <w:t>NA</w:t>
      </w:r>
      <w:r w:rsidR="00155EAD" w:rsidRPr="0004764B">
        <w:rPr>
          <w:rFonts w:ascii="Times New Roman" w:hAnsi="Times New Roman" w:cs="Times New Roman"/>
          <w:color w:val="FF0000"/>
          <w:sz w:val="24"/>
          <w:szCs w:val="24"/>
          <w:lang w:val="en-US"/>
        </w:rPr>
        <w:t xml:space="preserve">-148a was previously found to be </w:t>
      </w:r>
      <w:r w:rsidR="00E053D5" w:rsidRPr="0004764B">
        <w:rPr>
          <w:rFonts w:ascii="Times New Roman" w:hAnsi="Times New Roman" w:cs="Times New Roman"/>
          <w:color w:val="FF0000"/>
          <w:sz w:val="24"/>
          <w:szCs w:val="24"/>
          <w:lang w:val="en-US"/>
        </w:rPr>
        <w:t xml:space="preserve">selectively </w:t>
      </w:r>
      <w:r w:rsidR="00155EAD" w:rsidRPr="0004764B">
        <w:rPr>
          <w:rFonts w:ascii="Times New Roman" w:hAnsi="Times New Roman" w:cs="Times New Roman"/>
          <w:color w:val="FF0000"/>
          <w:sz w:val="24"/>
          <w:szCs w:val="24"/>
          <w:lang w:val="en-US"/>
        </w:rPr>
        <w:t>exported from the PC3 cell line where this export was truncated by ectopic expression of cavin-1. However,</w:t>
      </w:r>
      <w:r w:rsidR="00541678" w:rsidRPr="0004764B">
        <w:rPr>
          <w:rFonts w:ascii="Times New Roman" w:hAnsi="Times New Roman" w:cs="Times New Roman"/>
          <w:color w:val="FF0000"/>
          <w:sz w:val="24"/>
          <w:szCs w:val="24"/>
          <w:lang w:val="en-US"/>
        </w:rPr>
        <w:t xml:space="preserve"> this analysis had not considered</w:t>
      </w:r>
      <w:r w:rsidR="00155EAD" w:rsidRPr="0004764B">
        <w:rPr>
          <w:rFonts w:ascii="Times New Roman" w:hAnsi="Times New Roman" w:cs="Times New Roman"/>
          <w:color w:val="FF0000"/>
          <w:sz w:val="24"/>
          <w:szCs w:val="24"/>
          <w:lang w:val="en-US"/>
        </w:rPr>
        <w:t xml:space="preserve"> other </w:t>
      </w:r>
      <w:proofErr w:type="spellStart"/>
      <w:r w:rsidR="00155EAD" w:rsidRPr="0004764B">
        <w:rPr>
          <w:rFonts w:ascii="Times New Roman" w:hAnsi="Times New Roman" w:cs="Times New Roman"/>
          <w:color w:val="FF0000"/>
          <w:sz w:val="24"/>
          <w:szCs w:val="24"/>
          <w:lang w:val="en-US"/>
        </w:rPr>
        <w:t>miRs</w:t>
      </w:r>
      <w:proofErr w:type="spellEnd"/>
      <w:r w:rsidR="00155EAD" w:rsidRPr="0004764B">
        <w:rPr>
          <w:rFonts w:ascii="Times New Roman" w:hAnsi="Times New Roman" w:cs="Times New Roman"/>
          <w:color w:val="FF0000"/>
          <w:sz w:val="24"/>
          <w:szCs w:val="24"/>
          <w:lang w:val="en-US"/>
        </w:rPr>
        <w:t xml:space="preserve"> </w:t>
      </w:r>
      <w:r w:rsidR="00541678" w:rsidRPr="0004764B">
        <w:rPr>
          <w:rFonts w:ascii="Times New Roman" w:hAnsi="Times New Roman" w:cs="Times New Roman"/>
          <w:color w:val="FF0000"/>
          <w:sz w:val="24"/>
          <w:szCs w:val="24"/>
          <w:lang w:val="en-US"/>
        </w:rPr>
        <w:t xml:space="preserve">that </w:t>
      </w:r>
      <w:r w:rsidR="00155EAD" w:rsidRPr="0004764B">
        <w:rPr>
          <w:rFonts w:ascii="Times New Roman" w:hAnsi="Times New Roman" w:cs="Times New Roman"/>
          <w:color w:val="FF0000"/>
          <w:sz w:val="24"/>
          <w:szCs w:val="24"/>
          <w:lang w:val="en-US"/>
        </w:rPr>
        <w:t xml:space="preserve">may also be moderated by this system. </w:t>
      </w:r>
      <w:r w:rsidR="00FC24C6" w:rsidRPr="0004764B">
        <w:rPr>
          <w:rFonts w:ascii="Times New Roman" w:hAnsi="Times New Roman" w:cs="Times New Roman"/>
          <w:color w:val="FF0000"/>
          <w:sz w:val="24"/>
          <w:szCs w:val="24"/>
          <w:lang w:val="en-US"/>
        </w:rPr>
        <w:t xml:space="preserve">To determine all </w:t>
      </w:r>
      <w:r w:rsidR="00D60996" w:rsidRPr="0004764B">
        <w:rPr>
          <w:rFonts w:ascii="Times New Roman" w:hAnsi="Times New Roman" w:cs="Times New Roman"/>
          <w:color w:val="FF0000"/>
          <w:sz w:val="24"/>
          <w:szCs w:val="24"/>
          <w:lang w:val="en-US"/>
        </w:rPr>
        <w:t xml:space="preserve">miRNAs </w:t>
      </w:r>
      <w:r w:rsidR="00FC24C6" w:rsidRPr="0004764B">
        <w:rPr>
          <w:rFonts w:ascii="Times New Roman" w:hAnsi="Times New Roman" w:cs="Times New Roman"/>
          <w:color w:val="FF0000"/>
          <w:sz w:val="24"/>
          <w:szCs w:val="24"/>
          <w:lang w:val="en-US"/>
        </w:rPr>
        <w:t xml:space="preserve">that </w:t>
      </w:r>
      <w:r w:rsidR="00D60996" w:rsidRPr="0004764B">
        <w:rPr>
          <w:rFonts w:ascii="Times New Roman" w:hAnsi="Times New Roman" w:cs="Times New Roman"/>
          <w:color w:val="FF0000"/>
          <w:sz w:val="24"/>
          <w:szCs w:val="24"/>
          <w:lang w:val="en-US"/>
        </w:rPr>
        <w:t xml:space="preserve">are being </w:t>
      </w:r>
      <w:r w:rsidR="00DB5FE8" w:rsidRPr="0004764B">
        <w:rPr>
          <w:rFonts w:ascii="Times New Roman" w:hAnsi="Times New Roman" w:cs="Times New Roman"/>
          <w:color w:val="FF0000"/>
          <w:sz w:val="24"/>
          <w:szCs w:val="24"/>
          <w:lang w:val="en-US"/>
        </w:rPr>
        <w:t xml:space="preserve">modified in the </w:t>
      </w:r>
      <w:r w:rsidR="005E60B2" w:rsidRPr="0004764B">
        <w:rPr>
          <w:rFonts w:ascii="Times New Roman" w:hAnsi="Times New Roman" w:cs="Times New Roman"/>
          <w:color w:val="FF0000"/>
          <w:sz w:val="24"/>
          <w:szCs w:val="24"/>
          <w:lang w:val="en-US"/>
        </w:rPr>
        <w:t>PC3-</w:t>
      </w:r>
      <w:r w:rsidR="00DB5FE8" w:rsidRPr="0004764B">
        <w:rPr>
          <w:rFonts w:ascii="Times New Roman" w:hAnsi="Times New Roman" w:cs="Times New Roman"/>
          <w:color w:val="FF0000"/>
          <w:sz w:val="24"/>
          <w:szCs w:val="24"/>
          <w:lang w:val="en-US"/>
        </w:rPr>
        <w:t>EVs</w:t>
      </w:r>
      <w:r w:rsidR="009150C5" w:rsidRPr="0004764B">
        <w:rPr>
          <w:rFonts w:ascii="Times New Roman" w:hAnsi="Times New Roman" w:cs="Times New Roman"/>
          <w:color w:val="FF0000"/>
          <w:sz w:val="24"/>
          <w:szCs w:val="24"/>
          <w:lang w:val="en-US"/>
        </w:rPr>
        <w:t xml:space="preserve"> by cavin-1 expression, </w:t>
      </w:r>
      <w:r w:rsidR="009D1B8C" w:rsidRPr="0004764B">
        <w:rPr>
          <w:rFonts w:ascii="Times New Roman" w:hAnsi="Times New Roman" w:cs="Times New Roman"/>
          <w:color w:val="FF0000"/>
          <w:sz w:val="24"/>
          <w:szCs w:val="24"/>
          <w:lang w:val="en-US"/>
        </w:rPr>
        <w:t>o</w:t>
      </w:r>
      <w:r w:rsidR="000E4D9A" w:rsidRPr="0004764B">
        <w:rPr>
          <w:rFonts w:ascii="Times New Roman" w:hAnsi="Times New Roman" w:cs="Times New Roman"/>
          <w:color w:val="FF0000"/>
          <w:sz w:val="24"/>
          <w:szCs w:val="24"/>
          <w:lang w:val="en-US"/>
        </w:rPr>
        <w:t>ur lab conducted a comprehensive RNA-</w:t>
      </w:r>
      <w:proofErr w:type="spellStart"/>
      <w:r w:rsidR="000E4D9A" w:rsidRPr="0004764B">
        <w:rPr>
          <w:rFonts w:ascii="Times New Roman" w:hAnsi="Times New Roman" w:cs="Times New Roman"/>
          <w:color w:val="FF0000"/>
          <w:sz w:val="24"/>
          <w:szCs w:val="24"/>
          <w:lang w:val="en-US"/>
        </w:rPr>
        <w:t>seq</w:t>
      </w:r>
      <w:proofErr w:type="spellEnd"/>
      <w:r w:rsidR="000E4D9A" w:rsidRPr="0004764B">
        <w:rPr>
          <w:rFonts w:ascii="Times New Roman" w:hAnsi="Times New Roman" w:cs="Times New Roman"/>
          <w:color w:val="FF0000"/>
          <w:sz w:val="24"/>
          <w:szCs w:val="24"/>
          <w:lang w:val="en-US"/>
        </w:rPr>
        <w:t xml:space="preserve"> analysis to quantify the</w:t>
      </w:r>
      <w:r w:rsidR="009D1B8C" w:rsidRPr="0004764B">
        <w:rPr>
          <w:rFonts w:ascii="Times New Roman" w:hAnsi="Times New Roman" w:cs="Times New Roman"/>
          <w:color w:val="FF0000"/>
          <w:sz w:val="24"/>
          <w:szCs w:val="24"/>
          <w:lang w:val="en-US"/>
        </w:rPr>
        <w:t xml:space="preserve"> miRNAs in EV and cognate cells. 95 </w:t>
      </w:r>
      <w:proofErr w:type="spellStart"/>
      <w:r w:rsidR="009D1B8C" w:rsidRPr="0004764B">
        <w:rPr>
          <w:rFonts w:ascii="Times New Roman" w:hAnsi="Times New Roman" w:cs="Times New Roman"/>
          <w:color w:val="FF0000"/>
          <w:sz w:val="24"/>
          <w:szCs w:val="24"/>
          <w:lang w:val="en-US"/>
        </w:rPr>
        <w:t>miR</w:t>
      </w:r>
      <w:r w:rsidR="000E4D9A" w:rsidRPr="0004764B">
        <w:rPr>
          <w:rFonts w:ascii="Times New Roman" w:hAnsi="Times New Roman" w:cs="Times New Roman"/>
          <w:color w:val="FF0000"/>
          <w:sz w:val="24"/>
          <w:szCs w:val="24"/>
          <w:lang w:val="en-US"/>
        </w:rPr>
        <w:t>s</w:t>
      </w:r>
      <w:proofErr w:type="spellEnd"/>
      <w:r w:rsidR="000E4D9A" w:rsidRPr="0004764B">
        <w:rPr>
          <w:rFonts w:ascii="Times New Roman" w:hAnsi="Times New Roman" w:cs="Times New Roman"/>
          <w:color w:val="FF0000"/>
          <w:sz w:val="24"/>
          <w:szCs w:val="24"/>
          <w:lang w:val="en-US"/>
        </w:rPr>
        <w:t xml:space="preserve"> were detec</w:t>
      </w:r>
      <w:r w:rsidR="009D1B8C" w:rsidRPr="0004764B">
        <w:rPr>
          <w:rFonts w:ascii="Times New Roman" w:hAnsi="Times New Roman" w:cs="Times New Roman"/>
          <w:color w:val="FF0000"/>
          <w:sz w:val="24"/>
          <w:szCs w:val="24"/>
          <w:lang w:val="en-US"/>
        </w:rPr>
        <w:t>ted in EVs from PC3 cell lines</w:t>
      </w:r>
      <w:r w:rsidR="000E4D9A" w:rsidRPr="0004764B">
        <w:rPr>
          <w:rFonts w:ascii="Times New Roman" w:hAnsi="Times New Roman" w:cs="Times New Roman"/>
          <w:color w:val="FF0000"/>
          <w:sz w:val="24"/>
          <w:szCs w:val="24"/>
          <w:lang w:val="en-US"/>
        </w:rPr>
        <w:t xml:space="preserve">. </w:t>
      </w:r>
      <w:r w:rsidR="002504F5" w:rsidRPr="0004764B">
        <w:rPr>
          <w:rFonts w:ascii="Times New Roman" w:hAnsi="Times New Roman" w:cs="Times New Roman"/>
          <w:sz w:val="24"/>
          <w:szCs w:val="24"/>
          <w:lang w:val="en-US"/>
        </w:rPr>
        <w:t>Comparison between GFP and cavin-1 cell lines revealed a total of 12 significantly (p ≤</w:t>
      </w:r>
      <w:r w:rsidR="007C471C" w:rsidRPr="0004764B">
        <w:rPr>
          <w:rFonts w:ascii="Times New Roman" w:hAnsi="Times New Roman" w:cs="Times New Roman"/>
          <w:sz w:val="24"/>
          <w:szCs w:val="24"/>
          <w:lang w:val="en-US"/>
        </w:rPr>
        <w:t xml:space="preserve"> </w:t>
      </w:r>
      <w:r w:rsidR="002504F5" w:rsidRPr="0004764B">
        <w:rPr>
          <w:rFonts w:ascii="Times New Roman" w:hAnsi="Times New Roman" w:cs="Times New Roman"/>
          <w:sz w:val="24"/>
          <w:szCs w:val="24"/>
          <w:lang w:val="en-US"/>
        </w:rPr>
        <w:t xml:space="preserve">0.05) modified </w:t>
      </w:r>
      <w:proofErr w:type="spellStart"/>
      <w:r w:rsidR="002504F5" w:rsidRPr="0004764B">
        <w:rPr>
          <w:rFonts w:ascii="Times New Roman" w:hAnsi="Times New Roman" w:cs="Times New Roman"/>
          <w:sz w:val="24"/>
          <w:szCs w:val="24"/>
          <w:lang w:val="en-US"/>
        </w:rPr>
        <w:t>miRs</w:t>
      </w:r>
      <w:proofErr w:type="spellEnd"/>
      <w:r w:rsidR="002504F5" w:rsidRPr="0004764B">
        <w:rPr>
          <w:rFonts w:ascii="Times New Roman" w:hAnsi="Times New Roman" w:cs="Times New Roman"/>
          <w:sz w:val="24"/>
          <w:szCs w:val="24"/>
          <w:lang w:val="en-US"/>
        </w:rPr>
        <w:t xml:space="preserve"> in the EVs</w:t>
      </w:r>
      <w:r w:rsidR="00B62C7D" w:rsidRPr="0004764B">
        <w:rPr>
          <w:rFonts w:ascii="Times New Roman" w:hAnsi="Times New Roman" w:cs="Times New Roman"/>
          <w:sz w:val="24"/>
          <w:szCs w:val="24"/>
          <w:lang w:val="en-US"/>
        </w:rPr>
        <w:t xml:space="preserve"> (fig. 1)</w:t>
      </w:r>
      <w:r w:rsidR="000E4D9A" w:rsidRPr="0004764B">
        <w:rPr>
          <w:rFonts w:ascii="Times New Roman" w:hAnsi="Times New Roman" w:cs="Times New Roman"/>
          <w:sz w:val="24"/>
          <w:szCs w:val="24"/>
          <w:lang w:val="en-US"/>
        </w:rPr>
        <w:t xml:space="preserve">, </w:t>
      </w:r>
      <w:r w:rsidR="00E814D2" w:rsidRPr="0004764B">
        <w:rPr>
          <w:rFonts w:ascii="Times New Roman" w:hAnsi="Times New Roman" w:cs="Times New Roman"/>
          <w:sz w:val="24"/>
          <w:szCs w:val="24"/>
          <w:lang w:val="en-US"/>
        </w:rPr>
        <w:t>including miR-148a</w:t>
      </w:r>
      <w:r w:rsidR="009D1B8C" w:rsidRPr="0004764B">
        <w:rPr>
          <w:rFonts w:ascii="Times New Roman" w:hAnsi="Times New Roman" w:cs="Times New Roman"/>
          <w:sz w:val="24"/>
          <w:szCs w:val="24"/>
          <w:lang w:val="en-US"/>
        </w:rPr>
        <w:t xml:space="preserve"> (-3p)</w:t>
      </w:r>
      <w:r w:rsidR="00FC24C6" w:rsidRPr="0004764B">
        <w:rPr>
          <w:rFonts w:ascii="Times New Roman" w:hAnsi="Times New Roman" w:cs="Times New Roman"/>
          <w:sz w:val="24"/>
          <w:szCs w:val="24"/>
          <w:lang w:val="en-US"/>
        </w:rPr>
        <w:t>.</w:t>
      </w:r>
      <w:r w:rsidR="002504F5" w:rsidRPr="0004764B">
        <w:rPr>
          <w:rFonts w:ascii="Times New Roman" w:hAnsi="Times New Roman" w:cs="Times New Roman"/>
          <w:sz w:val="24"/>
          <w:szCs w:val="24"/>
          <w:lang w:val="en-US"/>
        </w:rPr>
        <w:t xml:space="preserve"> </w:t>
      </w:r>
      <w:r>
        <w:rPr>
          <w:rFonts w:ascii="Times New Roman" w:hAnsi="Times New Roman" w:cs="Times New Roman"/>
          <w:sz w:val="24"/>
          <w:szCs w:val="24"/>
          <w:lang w:val="en-US"/>
        </w:rPr>
        <w:t>The</w:t>
      </w:r>
      <w:r w:rsidR="008E7085" w:rsidRPr="0004764B">
        <w:rPr>
          <w:rFonts w:ascii="Times New Roman" w:hAnsi="Times New Roman" w:cs="Times New Roman"/>
          <w:sz w:val="24"/>
          <w:szCs w:val="24"/>
          <w:lang w:val="en-US"/>
        </w:rPr>
        <w:t xml:space="preserve"> previous study revealed that reduction of EV-contained miR-148a was not reflected by a global cellular change.</w:t>
      </w:r>
      <w:r w:rsidR="009D1B8C" w:rsidRPr="0004764B">
        <w:rPr>
          <w:rFonts w:ascii="Times New Roman" w:hAnsi="Times New Roman" w:cs="Times New Roman"/>
          <w:sz w:val="24"/>
          <w:szCs w:val="24"/>
          <w:lang w:val="en-US"/>
        </w:rPr>
        <w:t xml:space="preserve"> </w:t>
      </w:r>
      <w:r w:rsidR="008E7085" w:rsidRPr="0004764B">
        <w:rPr>
          <w:rFonts w:ascii="Times New Roman" w:hAnsi="Times New Roman" w:cs="Times New Roman"/>
          <w:sz w:val="24"/>
          <w:szCs w:val="24"/>
          <w:lang w:val="en-US"/>
        </w:rPr>
        <w:t xml:space="preserve">Here, I wanted to determine if this trend persists with additional </w:t>
      </w:r>
      <w:proofErr w:type="spellStart"/>
      <w:r w:rsidR="008E7085" w:rsidRPr="0004764B">
        <w:rPr>
          <w:rFonts w:ascii="Times New Roman" w:hAnsi="Times New Roman" w:cs="Times New Roman"/>
          <w:sz w:val="24"/>
          <w:szCs w:val="24"/>
          <w:lang w:val="en-US"/>
        </w:rPr>
        <w:t>miRs</w:t>
      </w:r>
      <w:proofErr w:type="spellEnd"/>
      <w:r w:rsidR="008E7085" w:rsidRPr="0004764B">
        <w:rPr>
          <w:rFonts w:ascii="Times New Roman" w:hAnsi="Times New Roman" w:cs="Times New Roman"/>
          <w:sz w:val="24"/>
          <w:szCs w:val="24"/>
          <w:lang w:val="en-US"/>
        </w:rPr>
        <w:t xml:space="preserve">. </w:t>
      </w:r>
      <w:r w:rsidR="00494B06" w:rsidRPr="0004764B">
        <w:rPr>
          <w:rFonts w:ascii="Times New Roman" w:hAnsi="Times New Roman" w:cs="Times New Roman"/>
          <w:sz w:val="24"/>
          <w:szCs w:val="24"/>
          <w:lang w:val="en-US"/>
        </w:rPr>
        <w:t>Comparison between cellular and EV modification</w:t>
      </w:r>
      <w:r w:rsidR="009C332A" w:rsidRPr="0004764B">
        <w:rPr>
          <w:rFonts w:ascii="Times New Roman" w:hAnsi="Times New Roman" w:cs="Times New Roman"/>
          <w:sz w:val="24"/>
          <w:szCs w:val="24"/>
          <w:lang w:val="en-US"/>
        </w:rPr>
        <w:t>s</w:t>
      </w:r>
      <w:r w:rsidR="00494B06" w:rsidRPr="0004764B">
        <w:rPr>
          <w:rFonts w:ascii="Times New Roman" w:hAnsi="Times New Roman" w:cs="Times New Roman"/>
          <w:sz w:val="24"/>
          <w:szCs w:val="24"/>
          <w:lang w:val="en-US"/>
        </w:rPr>
        <w:t xml:space="preserve"> induced by cavin-1 reveals a subset of microRNAs </w:t>
      </w:r>
      <w:r w:rsidR="003417F1" w:rsidRPr="0004764B">
        <w:rPr>
          <w:rFonts w:ascii="Times New Roman" w:hAnsi="Times New Roman" w:cs="Times New Roman"/>
          <w:sz w:val="24"/>
          <w:szCs w:val="24"/>
          <w:lang w:val="en-US"/>
        </w:rPr>
        <w:t>that are dramatically reduced in the EVs with little modification of total cellular expression</w:t>
      </w:r>
      <w:r w:rsidR="00805D07" w:rsidRPr="0004764B">
        <w:rPr>
          <w:rFonts w:ascii="Times New Roman" w:hAnsi="Times New Roman" w:cs="Times New Roman"/>
          <w:sz w:val="24"/>
          <w:szCs w:val="24"/>
          <w:lang w:val="en-US"/>
        </w:rPr>
        <w:t xml:space="preserve">. </w:t>
      </w:r>
      <w:r w:rsidR="00D269F5" w:rsidRPr="0004764B">
        <w:rPr>
          <w:rFonts w:ascii="Times New Roman" w:hAnsi="Times New Roman" w:cs="Times New Roman"/>
          <w:sz w:val="24"/>
          <w:szCs w:val="24"/>
          <w:lang w:val="en-US"/>
        </w:rPr>
        <w:t xml:space="preserve">These are the </w:t>
      </w:r>
      <w:proofErr w:type="spellStart"/>
      <w:r w:rsidR="00D269F5" w:rsidRPr="0004764B">
        <w:rPr>
          <w:rFonts w:ascii="Times New Roman" w:hAnsi="Times New Roman" w:cs="Times New Roman"/>
          <w:sz w:val="24"/>
          <w:szCs w:val="24"/>
          <w:lang w:val="en-US"/>
        </w:rPr>
        <w:t>mi</w:t>
      </w:r>
      <w:r w:rsidR="00B62C7D" w:rsidRPr="0004764B">
        <w:rPr>
          <w:rFonts w:ascii="Times New Roman" w:hAnsi="Times New Roman" w:cs="Times New Roman"/>
          <w:sz w:val="24"/>
          <w:szCs w:val="24"/>
          <w:lang w:val="en-US"/>
        </w:rPr>
        <w:t>Rs</w:t>
      </w:r>
      <w:proofErr w:type="spellEnd"/>
      <w:r w:rsidR="00B62C7D" w:rsidRPr="0004764B">
        <w:rPr>
          <w:rFonts w:ascii="Times New Roman" w:hAnsi="Times New Roman" w:cs="Times New Roman"/>
          <w:sz w:val="24"/>
          <w:szCs w:val="24"/>
          <w:lang w:val="en-US"/>
        </w:rPr>
        <w:t xml:space="preserve"> likely to be acted upon by the proposed </w:t>
      </w:r>
      <w:r w:rsidR="009C332A" w:rsidRPr="0004764B">
        <w:rPr>
          <w:rFonts w:ascii="Times New Roman" w:hAnsi="Times New Roman" w:cs="Times New Roman"/>
          <w:sz w:val="24"/>
          <w:szCs w:val="24"/>
          <w:lang w:val="en-US"/>
        </w:rPr>
        <w:t>protein mediated export</w:t>
      </w:r>
      <w:r w:rsidR="002504F5" w:rsidRPr="0004764B">
        <w:rPr>
          <w:rFonts w:ascii="Times New Roman" w:hAnsi="Times New Roman" w:cs="Times New Roman"/>
          <w:sz w:val="24"/>
          <w:szCs w:val="24"/>
          <w:lang w:val="en-US"/>
        </w:rPr>
        <w:t>, attenuated</w:t>
      </w:r>
      <w:r w:rsidR="00D269F5" w:rsidRPr="0004764B">
        <w:rPr>
          <w:rFonts w:ascii="Times New Roman" w:hAnsi="Times New Roman" w:cs="Times New Roman"/>
          <w:sz w:val="24"/>
          <w:szCs w:val="24"/>
          <w:lang w:val="en-US"/>
        </w:rPr>
        <w:t xml:space="preserve"> by cavin-1 expression.</w:t>
      </w:r>
      <w:r w:rsidR="007C471C" w:rsidRPr="0004764B">
        <w:rPr>
          <w:rFonts w:ascii="Times New Roman" w:hAnsi="Times New Roman" w:cs="Times New Roman"/>
          <w:sz w:val="24"/>
          <w:szCs w:val="24"/>
          <w:lang w:val="en-US"/>
        </w:rPr>
        <w:t xml:space="preserve"> In contrast, 5 of these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w:t>
      </w:r>
      <w:r w:rsidR="009C332A" w:rsidRPr="0004764B">
        <w:rPr>
          <w:rFonts w:ascii="Times New Roman" w:hAnsi="Times New Roman" w:cs="Times New Roman"/>
          <w:sz w:val="24"/>
          <w:szCs w:val="24"/>
          <w:lang w:val="en-US"/>
        </w:rPr>
        <w:t xml:space="preserve">present with proportionate cellular </w:t>
      </w:r>
      <w:r w:rsidR="007C471C" w:rsidRPr="0004764B">
        <w:rPr>
          <w:rFonts w:ascii="Times New Roman" w:hAnsi="Times New Roman" w:cs="Times New Roman"/>
          <w:sz w:val="24"/>
          <w:szCs w:val="24"/>
          <w:lang w:val="en-US"/>
        </w:rPr>
        <w:t xml:space="preserve">expression </w:t>
      </w:r>
      <w:r w:rsidR="009C332A" w:rsidRPr="0004764B">
        <w:rPr>
          <w:rFonts w:ascii="Times New Roman" w:hAnsi="Times New Roman" w:cs="Times New Roman"/>
          <w:sz w:val="24"/>
          <w:szCs w:val="24"/>
          <w:lang w:val="en-US"/>
        </w:rPr>
        <w:t>change that could explain the decrease</w:t>
      </w:r>
      <w:r w:rsidR="007C471C" w:rsidRPr="0004764B">
        <w:rPr>
          <w:rFonts w:ascii="Times New Roman" w:hAnsi="Times New Roman" w:cs="Times New Roman"/>
          <w:sz w:val="24"/>
          <w:szCs w:val="24"/>
          <w:lang w:val="en-US"/>
        </w:rPr>
        <w:t xml:space="preserve"> or increase in EV </w:t>
      </w:r>
      <w:proofErr w:type="spellStart"/>
      <w:r w:rsidR="007C471C" w:rsidRPr="0004764B">
        <w:rPr>
          <w:rFonts w:ascii="Times New Roman" w:hAnsi="Times New Roman" w:cs="Times New Roman"/>
          <w:sz w:val="24"/>
          <w:szCs w:val="24"/>
          <w:lang w:val="en-US"/>
        </w:rPr>
        <w:t>miR</w:t>
      </w:r>
      <w:proofErr w:type="spellEnd"/>
      <w:r w:rsidR="007C471C" w:rsidRPr="0004764B">
        <w:rPr>
          <w:rFonts w:ascii="Times New Roman" w:hAnsi="Times New Roman" w:cs="Times New Roman"/>
          <w:sz w:val="24"/>
          <w:szCs w:val="24"/>
          <w:lang w:val="en-US"/>
        </w:rPr>
        <w:t xml:space="preserve"> content. This process is known as sampling, where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in the cytoplasm are taken into the forming EVs due to proximity as opposed to protein mediated export that would confer some selectivity. This establishes that both sa</w:t>
      </w:r>
      <w:r w:rsidR="00E4052B" w:rsidRPr="0004764B">
        <w:rPr>
          <w:rFonts w:ascii="Times New Roman" w:hAnsi="Times New Roman" w:cs="Times New Roman"/>
          <w:sz w:val="24"/>
          <w:szCs w:val="24"/>
          <w:lang w:val="en-US"/>
        </w:rPr>
        <w:t>mpling and selective export of</w:t>
      </w:r>
      <w:r w:rsidR="007C471C" w:rsidRPr="0004764B">
        <w:rPr>
          <w:rFonts w:ascii="Times New Roman" w:hAnsi="Times New Roman" w:cs="Times New Roman"/>
          <w:sz w:val="24"/>
          <w:szCs w:val="24"/>
          <w:lang w:val="en-US"/>
        </w:rPr>
        <w:t xml:space="preserve"> </w:t>
      </w:r>
      <w:proofErr w:type="spellStart"/>
      <w:r w:rsidR="007C471C" w:rsidRPr="0004764B">
        <w:rPr>
          <w:rFonts w:ascii="Times New Roman" w:hAnsi="Times New Roman" w:cs="Times New Roman"/>
          <w:sz w:val="24"/>
          <w:szCs w:val="24"/>
          <w:lang w:val="en-US"/>
        </w:rPr>
        <w:t>miRs</w:t>
      </w:r>
      <w:proofErr w:type="spellEnd"/>
      <w:r w:rsidR="007C471C" w:rsidRPr="0004764B">
        <w:rPr>
          <w:rFonts w:ascii="Times New Roman" w:hAnsi="Times New Roman" w:cs="Times New Roman"/>
          <w:sz w:val="24"/>
          <w:szCs w:val="24"/>
          <w:lang w:val="en-US"/>
        </w:rPr>
        <w:t xml:space="preserve"> can occur</w:t>
      </w:r>
      <w:r w:rsidR="00E4052B" w:rsidRPr="0004764B">
        <w:rPr>
          <w:rFonts w:ascii="Times New Roman" w:hAnsi="Times New Roman" w:cs="Times New Roman"/>
          <w:sz w:val="24"/>
          <w:szCs w:val="24"/>
          <w:lang w:val="en-US"/>
        </w:rPr>
        <w:t xml:space="preserve"> in this system.    </w:t>
      </w:r>
      <w:r w:rsidR="007C471C" w:rsidRPr="0004764B">
        <w:rPr>
          <w:rFonts w:ascii="Times New Roman" w:hAnsi="Times New Roman" w:cs="Times New Roman"/>
          <w:sz w:val="24"/>
          <w:szCs w:val="24"/>
          <w:lang w:val="en-US"/>
        </w:rPr>
        <w:t xml:space="preserve">   </w:t>
      </w:r>
      <w:r w:rsidR="009C332A" w:rsidRPr="0004764B">
        <w:rPr>
          <w:rFonts w:ascii="Times New Roman" w:hAnsi="Times New Roman" w:cs="Times New Roman"/>
          <w:sz w:val="24"/>
          <w:szCs w:val="24"/>
          <w:lang w:val="en-US"/>
        </w:rPr>
        <w:t xml:space="preserve"> </w:t>
      </w:r>
      <w:r w:rsidR="00D269F5" w:rsidRPr="0004764B">
        <w:rPr>
          <w:rFonts w:ascii="Times New Roman" w:hAnsi="Times New Roman" w:cs="Times New Roman"/>
          <w:sz w:val="24"/>
          <w:szCs w:val="24"/>
          <w:lang w:val="en-US"/>
        </w:rPr>
        <w:t xml:space="preserve">   </w:t>
      </w:r>
    </w:p>
    <w:p w14:paraId="7ED41068" w14:textId="76C05A62" w:rsidR="001B7DC8" w:rsidRDefault="001B7DC8" w:rsidP="001B7D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6</w:t>
      </w:r>
      <w:r w:rsidR="00D269F5" w:rsidRPr="0004764B">
        <w:rPr>
          <w:rFonts w:ascii="Times New Roman" w:hAnsi="Times New Roman" w:cs="Times New Roman"/>
          <w:sz w:val="24"/>
          <w:szCs w:val="24"/>
          <w:lang w:val="en-US"/>
        </w:rPr>
        <w:t xml:space="preserve"> significantly modified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were sele</w:t>
      </w:r>
      <w:r w:rsidR="00A50A85" w:rsidRPr="0004764B">
        <w:rPr>
          <w:rFonts w:ascii="Times New Roman" w:hAnsi="Times New Roman" w:cs="Times New Roman"/>
          <w:sz w:val="24"/>
          <w:szCs w:val="24"/>
          <w:lang w:val="en-US"/>
        </w:rPr>
        <w:t>cted for validation across the sampling and selective export</w:t>
      </w:r>
      <w:r w:rsidR="00D269F5" w:rsidRPr="0004764B">
        <w:rPr>
          <w:rFonts w:ascii="Times New Roman" w:hAnsi="Times New Roman" w:cs="Times New Roman"/>
          <w:sz w:val="24"/>
          <w:szCs w:val="24"/>
          <w:lang w:val="en-US"/>
        </w:rPr>
        <w:t xml:space="preserve"> groups</w:t>
      </w:r>
      <w:r w:rsidR="00B62C7D" w:rsidRPr="0004764B">
        <w:rPr>
          <w:rFonts w:ascii="Times New Roman" w:hAnsi="Times New Roman" w:cs="Times New Roman"/>
          <w:sz w:val="24"/>
          <w:szCs w:val="24"/>
          <w:lang w:val="en-US"/>
        </w:rPr>
        <w:t xml:space="preserve"> established above</w:t>
      </w:r>
      <w:r w:rsidR="00D269F5" w:rsidRPr="0004764B">
        <w:rPr>
          <w:rFonts w:ascii="Times New Roman" w:hAnsi="Times New Roman" w:cs="Times New Roman"/>
          <w:sz w:val="24"/>
          <w:szCs w:val="24"/>
          <w:lang w:val="en-US"/>
        </w:rPr>
        <w:t>; miR-30a-5p, miR-148a-3p, miR-200a-3</w:t>
      </w:r>
      <w:r w:rsidR="00475D4D" w:rsidRPr="0004764B">
        <w:rPr>
          <w:rFonts w:ascii="Times New Roman" w:hAnsi="Times New Roman" w:cs="Times New Roman"/>
          <w:sz w:val="24"/>
          <w:szCs w:val="24"/>
          <w:lang w:val="en-US"/>
        </w:rPr>
        <w:t>p,</w:t>
      </w:r>
      <w:r>
        <w:rPr>
          <w:rFonts w:ascii="Times New Roman" w:hAnsi="Times New Roman" w:cs="Times New Roman"/>
          <w:sz w:val="24"/>
          <w:szCs w:val="24"/>
          <w:lang w:val="en-US"/>
        </w:rPr>
        <w:t xml:space="preserve"> miR-10b-5p,</w:t>
      </w:r>
      <w:r w:rsidR="00475D4D" w:rsidRPr="0004764B">
        <w:rPr>
          <w:rFonts w:ascii="Times New Roman" w:hAnsi="Times New Roman" w:cs="Times New Roman"/>
          <w:sz w:val="24"/>
          <w:szCs w:val="24"/>
          <w:lang w:val="en-US"/>
        </w:rPr>
        <w:t xml:space="preserve"> miR-574-5p and miR-363-3p. RT</w:t>
      </w:r>
      <w:r w:rsidR="00D269F5" w:rsidRPr="0004764B">
        <w:rPr>
          <w:rFonts w:ascii="Times New Roman" w:hAnsi="Times New Roman" w:cs="Times New Roman"/>
          <w:sz w:val="24"/>
          <w:szCs w:val="24"/>
          <w:lang w:val="en-US"/>
        </w:rPr>
        <w:t>-qPCR of these t</w:t>
      </w:r>
      <w:r w:rsidR="00475D4D" w:rsidRPr="0004764B">
        <w:rPr>
          <w:rFonts w:ascii="Times New Roman" w:hAnsi="Times New Roman" w:cs="Times New Roman"/>
          <w:sz w:val="24"/>
          <w:szCs w:val="24"/>
          <w:lang w:val="en-US"/>
        </w:rPr>
        <w:t>argets confirms whether the cavin-1 induced modification of these</w:t>
      </w:r>
      <w:r w:rsidR="00D269F5" w:rsidRPr="0004764B">
        <w:rPr>
          <w:rFonts w:ascii="Times New Roman" w:hAnsi="Times New Roman" w:cs="Times New Roman"/>
          <w:sz w:val="24"/>
          <w:szCs w:val="24"/>
          <w:lang w:val="en-US"/>
        </w:rPr>
        <w:t xml:space="preserve">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t>
      </w:r>
      <w:r w:rsidR="00475D4D" w:rsidRPr="0004764B">
        <w:rPr>
          <w:rFonts w:ascii="Times New Roman" w:hAnsi="Times New Roman" w:cs="Times New Roman"/>
          <w:sz w:val="24"/>
          <w:szCs w:val="24"/>
          <w:lang w:val="en-US"/>
        </w:rPr>
        <w:t>were reproducible</w:t>
      </w:r>
      <w:r w:rsidR="00D269F5" w:rsidRPr="0004764B">
        <w:rPr>
          <w:rFonts w:ascii="Times New Roman" w:hAnsi="Times New Roman" w:cs="Times New Roman"/>
          <w:sz w:val="24"/>
          <w:szCs w:val="24"/>
          <w:lang w:val="en-US"/>
        </w:rPr>
        <w:t xml:space="preserve">. Here, the trend first displayed by the </w:t>
      </w:r>
    </w:p>
    <w:p w14:paraId="35F71428" w14:textId="0C263998" w:rsidR="001B7DC8" w:rsidRDefault="001B7DC8" w:rsidP="001B7DC8">
      <w:pPr>
        <w:rPr>
          <w:rFonts w:ascii="Times New Roman" w:hAnsi="Times New Roman" w:cs="Times New Roman"/>
          <w:sz w:val="24"/>
          <w:szCs w:val="24"/>
          <w:lang w:val="en-US"/>
        </w:rPr>
      </w:pPr>
    </w:p>
    <w:p w14:paraId="317C35FD" w14:textId="77777777" w:rsidR="001B7DC8" w:rsidRDefault="001B7DC8" w:rsidP="001B7DC8">
      <w:pPr>
        <w:rPr>
          <w:rFonts w:ascii="Times New Roman" w:hAnsi="Times New Roman" w:cs="Times New Roman"/>
          <w:sz w:val="24"/>
          <w:szCs w:val="24"/>
          <w:lang w:val="en-US"/>
        </w:rPr>
      </w:pPr>
    </w:p>
    <w:p w14:paraId="0530067A" w14:textId="77777777" w:rsidR="001B7DC8" w:rsidRDefault="001B7DC8" w:rsidP="001B7DC8">
      <w:pPr>
        <w:rPr>
          <w:rFonts w:ascii="Times New Roman" w:hAnsi="Times New Roman" w:cs="Times New Roman"/>
          <w:sz w:val="24"/>
          <w:szCs w:val="24"/>
          <w:lang w:val="en-US"/>
        </w:rPr>
      </w:pPr>
    </w:p>
    <w:p w14:paraId="1E752873" w14:textId="77777777" w:rsidR="001B7DC8" w:rsidRDefault="001B7DC8" w:rsidP="001B7DC8">
      <w:pPr>
        <w:rPr>
          <w:rFonts w:ascii="Times New Roman" w:hAnsi="Times New Roman" w:cs="Times New Roman"/>
          <w:sz w:val="24"/>
          <w:szCs w:val="24"/>
          <w:lang w:val="en-US"/>
        </w:rPr>
      </w:pPr>
    </w:p>
    <w:p w14:paraId="14BCA5D9" w14:textId="77777777" w:rsidR="001B7DC8" w:rsidRDefault="001B7DC8" w:rsidP="001B7DC8">
      <w:pPr>
        <w:ind w:left="-284"/>
        <w:rPr>
          <w:rFonts w:ascii="Times New Roman" w:hAnsi="Times New Roman" w:cs="Times New Roman"/>
          <w:sz w:val="24"/>
          <w:szCs w:val="24"/>
          <w:lang w:val="en-US"/>
        </w:rPr>
      </w:pPr>
    </w:p>
    <w:p w14:paraId="62CD1CBE" w14:textId="37326F30" w:rsidR="001B7DC8" w:rsidRDefault="001B7DC8" w:rsidP="001B7DC8">
      <w:pPr>
        <w:rPr>
          <w:rFonts w:ascii="Times New Roman" w:hAnsi="Times New Roman" w:cs="Times New Roman"/>
          <w:b/>
          <w:sz w:val="24"/>
          <w:szCs w:val="24"/>
          <w:lang w:val="en-US"/>
        </w:rPr>
      </w:pPr>
      <w:r>
        <w:rPr>
          <w:rFonts w:ascii="Times New Roman" w:hAnsi="Times New Roman" w:cs="Times New Roman"/>
          <w:noProof/>
          <w:sz w:val="24"/>
          <w:szCs w:val="24"/>
          <w:lang w:eastAsia="en-AU"/>
        </w:rPr>
        <w:drawing>
          <wp:inline distT="0" distB="0" distL="0" distR="0" wp14:anchorId="24E04541" wp14:editId="6C2615FB">
            <wp:extent cx="5731510" cy="2752318"/>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SidebySid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752318"/>
                    </a:xfrm>
                    <a:prstGeom prst="rect">
                      <a:avLst/>
                    </a:prstGeom>
                  </pic:spPr>
                </pic:pic>
              </a:graphicData>
            </a:graphic>
          </wp:inline>
        </w:drawing>
      </w:r>
    </w:p>
    <w:p w14:paraId="44A58282" w14:textId="77777777" w:rsidR="001B7DC8" w:rsidRDefault="001B7DC8" w:rsidP="001B7DC8">
      <w:pPr>
        <w:spacing w:line="360" w:lineRule="auto"/>
        <w:rPr>
          <w:rFonts w:ascii="Times New Roman" w:hAnsi="Times New Roman" w:cs="Times New Roman"/>
          <w:b/>
          <w:sz w:val="24"/>
          <w:szCs w:val="24"/>
          <w:lang w:val="en-US"/>
        </w:rPr>
      </w:pPr>
    </w:p>
    <w:p w14:paraId="71D49989" w14:textId="77777777" w:rsidR="001B7DC8" w:rsidRPr="0004764B" w:rsidRDefault="001B7DC8" w:rsidP="001B7DC8">
      <w:pPr>
        <w:spacing w:line="360" w:lineRule="auto"/>
        <w:rPr>
          <w:rFonts w:ascii="Times New Roman" w:hAnsi="Times New Roman" w:cs="Times New Roman"/>
          <w:sz w:val="24"/>
          <w:szCs w:val="24"/>
          <w:lang w:val="en-US"/>
        </w:rPr>
      </w:pPr>
      <w:r w:rsidRPr="000A30D4">
        <w:rPr>
          <w:rFonts w:ascii="Times New Roman" w:hAnsi="Times New Roman" w:cs="Times New Roman"/>
          <w:b/>
          <w:sz w:val="24"/>
          <w:szCs w:val="24"/>
          <w:lang w:val="en-US"/>
        </w:rPr>
        <w:t>Figure 1</w:t>
      </w:r>
      <w:r w:rsidRPr="000A30D4">
        <w:rPr>
          <w:rFonts w:ascii="Times New Roman" w:hAnsi="Times New Roman" w:cs="Times New Roman"/>
          <w:sz w:val="24"/>
          <w:szCs w:val="24"/>
          <w:lang w:val="en-US"/>
        </w:rPr>
        <w:t xml:space="preserve">: </w:t>
      </w:r>
      <w:r w:rsidRPr="000A30D4">
        <w:rPr>
          <w:rFonts w:ascii="Times New Roman" w:hAnsi="Times New Roman" w:cs="Times New Roman"/>
          <w:i/>
          <w:sz w:val="24"/>
          <w:szCs w:val="24"/>
          <w:lang w:val="en-US"/>
        </w:rPr>
        <w:t>Addition of cavin-1 to PC3 cells modifies EV microRNAs.</w:t>
      </w:r>
      <w:r w:rsidRPr="000A30D4">
        <w:rPr>
          <w:rFonts w:ascii="Times New Roman" w:hAnsi="Times New Roman" w:cs="Times New Roman"/>
          <w:sz w:val="24"/>
          <w:szCs w:val="24"/>
          <w:lang w:val="en-US"/>
        </w:rPr>
        <w:t xml:space="preserve"> </w:t>
      </w:r>
      <w:r w:rsidRPr="000A30D4">
        <w:rPr>
          <w:rFonts w:ascii="Times New Roman" w:hAnsi="Times New Roman" w:cs="Times New Roman"/>
          <w:b/>
          <w:sz w:val="24"/>
          <w:szCs w:val="24"/>
          <w:lang w:val="en-US"/>
        </w:rPr>
        <w:t>A</w:t>
      </w:r>
      <w:r w:rsidRPr="000A30D4">
        <w:rPr>
          <w:rFonts w:ascii="Times New Roman" w:hAnsi="Times New Roman" w:cs="Times New Roman"/>
          <w:sz w:val="24"/>
          <w:szCs w:val="24"/>
          <w:lang w:val="en-US"/>
        </w:rPr>
        <w:t>) RNA-</w:t>
      </w:r>
      <w:proofErr w:type="spellStart"/>
      <w:r w:rsidRPr="000A30D4">
        <w:rPr>
          <w:rFonts w:ascii="Times New Roman" w:hAnsi="Times New Roman" w:cs="Times New Roman"/>
          <w:sz w:val="24"/>
          <w:szCs w:val="24"/>
          <w:lang w:val="en-US"/>
        </w:rPr>
        <w:t>s</w:t>
      </w:r>
      <w:r>
        <w:rPr>
          <w:rFonts w:ascii="Times New Roman" w:hAnsi="Times New Roman" w:cs="Times New Roman"/>
          <w:sz w:val="24"/>
          <w:szCs w:val="24"/>
          <w:lang w:val="en-US"/>
        </w:rPr>
        <w:t>eq</w:t>
      </w:r>
      <w:proofErr w:type="spellEnd"/>
      <w:r>
        <w:rPr>
          <w:rFonts w:ascii="Times New Roman" w:hAnsi="Times New Roman" w:cs="Times New Roman"/>
          <w:sz w:val="24"/>
          <w:szCs w:val="24"/>
          <w:lang w:val="en-US"/>
        </w:rPr>
        <w:t xml:space="preserve"> was performed previously on </w:t>
      </w:r>
      <w:r w:rsidRPr="000A30D4">
        <w:rPr>
          <w:rFonts w:ascii="Times New Roman" w:hAnsi="Times New Roman" w:cs="Times New Roman"/>
          <w:sz w:val="24"/>
          <w:szCs w:val="24"/>
          <w:lang w:val="en-US"/>
        </w:rPr>
        <w:t>microRNAs contained in the EV and cellular content of PC3-GFP and PC3-cavin-1 c</w:t>
      </w:r>
      <w:r>
        <w:rPr>
          <w:rFonts w:ascii="Times New Roman" w:hAnsi="Times New Roman" w:cs="Times New Roman"/>
          <w:sz w:val="24"/>
          <w:szCs w:val="24"/>
          <w:lang w:val="en-US"/>
        </w:rPr>
        <w:t xml:space="preserve">ells. DESeq2 analysis compared </w:t>
      </w:r>
      <w:r w:rsidRPr="000A30D4">
        <w:rPr>
          <w:rFonts w:ascii="Times New Roman" w:hAnsi="Times New Roman" w:cs="Times New Roman"/>
          <w:sz w:val="24"/>
          <w:szCs w:val="24"/>
          <w:lang w:val="en-US"/>
        </w:rPr>
        <w:t>PC3-GFP to PC3-cavin-1 EV content (black), expressed as log2FC, to determine t</w:t>
      </w:r>
      <w:r>
        <w:rPr>
          <w:rFonts w:ascii="Times New Roman" w:hAnsi="Times New Roman" w:cs="Times New Roman"/>
          <w:sz w:val="24"/>
          <w:szCs w:val="24"/>
          <w:lang w:val="en-US"/>
        </w:rPr>
        <w:t xml:space="preserve">he effect of cavin-1 on EV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content. </w:t>
      </w:r>
      <w:proofErr w:type="spellStart"/>
      <w:proofErr w:type="gramStart"/>
      <w:r w:rsidRPr="000A30D4">
        <w:rPr>
          <w:rFonts w:ascii="Times New Roman" w:hAnsi="Times New Roman" w:cs="Times New Roman"/>
          <w:sz w:val="24"/>
          <w:szCs w:val="24"/>
          <w:lang w:val="en-US"/>
        </w:rPr>
        <w:t>miRs</w:t>
      </w:r>
      <w:proofErr w:type="spellEnd"/>
      <w:proofErr w:type="gramEnd"/>
      <w:r w:rsidRPr="000A30D4">
        <w:rPr>
          <w:rFonts w:ascii="Times New Roman" w:hAnsi="Times New Roman" w:cs="Times New Roman"/>
          <w:sz w:val="24"/>
          <w:szCs w:val="24"/>
          <w:lang w:val="en-US"/>
        </w:rPr>
        <w:t xml:space="preserve"> that were significantly modified (* p ≤ 0.05) in the EVs were plotted. Ana</w:t>
      </w:r>
      <w:r>
        <w:rPr>
          <w:rFonts w:ascii="Times New Roman" w:hAnsi="Times New Roman" w:cs="Times New Roman"/>
          <w:sz w:val="24"/>
          <w:szCs w:val="24"/>
          <w:lang w:val="en-US"/>
        </w:rPr>
        <w:t xml:space="preserve">lysis was repeated on cellular </w:t>
      </w:r>
      <w:r w:rsidRPr="000A30D4">
        <w:rPr>
          <w:rFonts w:ascii="Times New Roman" w:hAnsi="Times New Roman" w:cs="Times New Roman"/>
          <w:sz w:val="24"/>
          <w:szCs w:val="24"/>
          <w:lang w:val="en-US"/>
        </w:rPr>
        <w:t xml:space="preserve">content (grey) for each of the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xml:space="preserve"> significantly modified in the EV. This reveals tha</w:t>
      </w:r>
      <w:r>
        <w:rPr>
          <w:rFonts w:ascii="Times New Roman" w:hAnsi="Times New Roman" w:cs="Times New Roman"/>
          <w:sz w:val="24"/>
          <w:szCs w:val="24"/>
          <w:lang w:val="en-US"/>
        </w:rPr>
        <w:t xml:space="preserve">t cavin-1 has an effect of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EVs where some effected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xml:space="preserve"> are not modified in the cell. </w:t>
      </w:r>
      <w:r w:rsidRPr="000A30D4">
        <w:rPr>
          <w:rFonts w:ascii="Times New Roman" w:hAnsi="Times New Roman" w:cs="Times New Roman"/>
          <w:b/>
          <w:sz w:val="24"/>
          <w:szCs w:val="24"/>
          <w:lang w:val="en-US"/>
        </w:rPr>
        <w:t>B</w:t>
      </w:r>
      <w:r w:rsidRPr="000A30D4">
        <w:rPr>
          <w:rFonts w:ascii="Times New Roman" w:hAnsi="Times New Roman" w:cs="Times New Roman"/>
          <w:sz w:val="24"/>
          <w:szCs w:val="24"/>
          <w:lang w:val="en-US"/>
        </w:rPr>
        <w:t>) RT-qPCR was per</w:t>
      </w:r>
      <w:r>
        <w:rPr>
          <w:rFonts w:ascii="Times New Roman" w:hAnsi="Times New Roman" w:cs="Times New Roman"/>
          <w:sz w:val="24"/>
          <w:szCs w:val="24"/>
          <w:lang w:val="en-US"/>
        </w:rPr>
        <w:t>formed to validate the RNA-</w:t>
      </w:r>
      <w:proofErr w:type="spellStart"/>
      <w:r>
        <w:rPr>
          <w:rFonts w:ascii="Times New Roman" w:hAnsi="Times New Roman" w:cs="Times New Roman"/>
          <w:sz w:val="24"/>
          <w:szCs w:val="24"/>
          <w:lang w:val="en-US"/>
        </w:rPr>
        <w:t>seq</w:t>
      </w:r>
      <w:proofErr w:type="spellEnd"/>
      <w:r>
        <w:rPr>
          <w:rFonts w:ascii="Times New Roman" w:hAnsi="Times New Roman" w:cs="Times New Roman"/>
          <w:sz w:val="24"/>
          <w:szCs w:val="24"/>
          <w:lang w:val="en-US"/>
        </w:rPr>
        <w:t xml:space="preserve"> </w:t>
      </w:r>
      <w:r w:rsidRPr="000A30D4">
        <w:rPr>
          <w:rFonts w:ascii="Times New Roman" w:hAnsi="Times New Roman" w:cs="Times New Roman"/>
          <w:sz w:val="24"/>
          <w:szCs w:val="24"/>
          <w:lang w:val="en-US"/>
        </w:rPr>
        <w:t xml:space="preserve">data. This was performed on EV and cellular RNA content extracted from GFP and </w:t>
      </w:r>
      <w:r>
        <w:rPr>
          <w:rFonts w:ascii="Times New Roman" w:hAnsi="Times New Roman" w:cs="Times New Roman"/>
          <w:sz w:val="24"/>
          <w:szCs w:val="24"/>
          <w:lang w:val="en-US"/>
        </w:rPr>
        <w:t xml:space="preserve">cavin-1 PC3 cells to determine </w:t>
      </w:r>
      <w:r w:rsidRPr="000A30D4">
        <w:rPr>
          <w:rFonts w:ascii="Times New Roman" w:hAnsi="Times New Roman" w:cs="Times New Roman"/>
          <w:sz w:val="24"/>
          <w:szCs w:val="24"/>
          <w:lang w:val="en-US"/>
        </w:rPr>
        <w:t>relative amount of miR-200a-3p, 148a-3p, 30a-5p, 10b-5p, 574-3p and 363-3p (n &gt;</w:t>
      </w:r>
      <w:r>
        <w:rPr>
          <w:rFonts w:ascii="Times New Roman" w:hAnsi="Times New Roman" w:cs="Times New Roman"/>
          <w:sz w:val="24"/>
          <w:szCs w:val="24"/>
          <w:lang w:val="en-US"/>
        </w:rPr>
        <w:t xml:space="preserve"> 3). Delta-delta CT (</w:t>
      </w:r>
      <w:proofErr w:type="spellStart"/>
      <w:r>
        <w:rPr>
          <w:rFonts w:ascii="Times New Roman" w:hAnsi="Times New Roman" w:cs="Times New Roman"/>
          <w:sz w:val="24"/>
          <w:szCs w:val="24"/>
          <w:lang w:val="en-US"/>
        </w:rPr>
        <w:t>ddCT</w:t>
      </w:r>
      <w:proofErr w:type="spellEnd"/>
      <w:r>
        <w:rPr>
          <w:rFonts w:ascii="Times New Roman" w:hAnsi="Times New Roman" w:cs="Times New Roman"/>
          <w:sz w:val="24"/>
          <w:szCs w:val="24"/>
          <w:lang w:val="en-US"/>
        </w:rPr>
        <w:t xml:space="preserve">) was </w:t>
      </w:r>
      <w:r w:rsidRPr="000A30D4">
        <w:rPr>
          <w:rFonts w:ascii="Times New Roman" w:hAnsi="Times New Roman" w:cs="Times New Roman"/>
          <w:sz w:val="24"/>
          <w:szCs w:val="24"/>
          <w:lang w:val="en-US"/>
        </w:rPr>
        <w:t>calculated and plotted (</w:t>
      </w:r>
      <w:proofErr w:type="spellStart"/>
      <w:r w:rsidRPr="000A30D4">
        <w:rPr>
          <w:rFonts w:ascii="Times New Roman" w:hAnsi="Times New Roman" w:cs="Times New Roman"/>
          <w:sz w:val="24"/>
          <w:szCs w:val="24"/>
          <w:lang w:val="en-US"/>
        </w:rPr>
        <w:t>ddCT</w:t>
      </w:r>
      <w:proofErr w:type="spellEnd"/>
      <w:r w:rsidRPr="000A30D4">
        <w:rPr>
          <w:rFonts w:ascii="Times New Roman" w:hAnsi="Times New Roman" w:cs="Times New Roman"/>
          <w:sz w:val="24"/>
          <w:szCs w:val="24"/>
          <w:lang w:val="en-US"/>
        </w:rPr>
        <w:t xml:space="preserve"> + SEM) by comparing expression of targets to miR-125a-3p. Th</w:t>
      </w:r>
      <w:r>
        <w:rPr>
          <w:rFonts w:ascii="Times New Roman" w:hAnsi="Times New Roman" w:cs="Times New Roman"/>
          <w:sz w:val="24"/>
          <w:szCs w:val="24"/>
          <w:lang w:val="en-US"/>
        </w:rPr>
        <w:t xml:space="preserve">is </w:t>
      </w:r>
      <w:proofErr w:type="spellStart"/>
      <w:r>
        <w:rPr>
          <w:rFonts w:ascii="Times New Roman" w:hAnsi="Times New Roman" w:cs="Times New Roman"/>
          <w:sz w:val="24"/>
          <w:szCs w:val="24"/>
          <w:lang w:val="en-US"/>
        </w:rPr>
        <w:t>miR</w:t>
      </w:r>
      <w:proofErr w:type="spellEnd"/>
      <w:r>
        <w:rPr>
          <w:rFonts w:ascii="Times New Roman" w:hAnsi="Times New Roman" w:cs="Times New Roman"/>
          <w:sz w:val="24"/>
          <w:szCs w:val="24"/>
          <w:lang w:val="en-US"/>
        </w:rPr>
        <w:t xml:space="preserve"> was unchanged </w:t>
      </w:r>
      <w:r w:rsidRPr="000A30D4">
        <w:rPr>
          <w:rFonts w:ascii="Times New Roman" w:hAnsi="Times New Roman" w:cs="Times New Roman"/>
          <w:sz w:val="24"/>
          <w:szCs w:val="24"/>
          <w:lang w:val="en-US"/>
        </w:rPr>
        <w:t>in the EV and cell by cavin-1 expression. A Mann-Whitney U test compared EV cha</w:t>
      </w:r>
      <w:r>
        <w:rPr>
          <w:rFonts w:ascii="Times New Roman" w:hAnsi="Times New Roman" w:cs="Times New Roman"/>
          <w:sz w:val="24"/>
          <w:szCs w:val="24"/>
          <w:lang w:val="en-US"/>
        </w:rPr>
        <w:t xml:space="preserve">nge to the cellular change for </w:t>
      </w:r>
      <w:r w:rsidRPr="000A30D4">
        <w:rPr>
          <w:rFonts w:ascii="Times New Roman" w:hAnsi="Times New Roman" w:cs="Times New Roman"/>
          <w:sz w:val="24"/>
          <w:szCs w:val="24"/>
          <w:lang w:val="en-US"/>
        </w:rPr>
        <w:t xml:space="preserve">each of the </w:t>
      </w:r>
      <w:proofErr w:type="spellStart"/>
      <w:r w:rsidRPr="000A30D4">
        <w:rPr>
          <w:rFonts w:ascii="Times New Roman" w:hAnsi="Times New Roman" w:cs="Times New Roman"/>
          <w:sz w:val="24"/>
          <w:szCs w:val="24"/>
          <w:lang w:val="en-US"/>
        </w:rPr>
        <w:t>miRs</w:t>
      </w:r>
      <w:proofErr w:type="spellEnd"/>
      <w:r w:rsidRPr="000A30D4">
        <w:rPr>
          <w:rFonts w:ascii="Times New Roman" w:hAnsi="Times New Roman" w:cs="Times New Roman"/>
          <w:sz w:val="24"/>
          <w:szCs w:val="24"/>
          <w:lang w:val="en-US"/>
        </w:rPr>
        <w:t>. This analysis confirms the trends found from the RNA-</w:t>
      </w:r>
      <w:proofErr w:type="spellStart"/>
      <w:r w:rsidRPr="000A30D4">
        <w:rPr>
          <w:rFonts w:ascii="Times New Roman" w:hAnsi="Times New Roman" w:cs="Times New Roman"/>
          <w:sz w:val="24"/>
          <w:szCs w:val="24"/>
          <w:lang w:val="en-US"/>
        </w:rPr>
        <w:t>seq</w:t>
      </w:r>
      <w:proofErr w:type="spellEnd"/>
      <w:r w:rsidRPr="000A30D4">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w:t>
      </w:r>
    </w:p>
    <w:p w14:paraId="4776411F" w14:textId="09E91E34" w:rsidR="001B7DC8" w:rsidRDefault="001B7DC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F38608B" w14:textId="77777777" w:rsidR="001B7DC8" w:rsidRDefault="001B7DC8">
      <w:pPr>
        <w:rPr>
          <w:rFonts w:ascii="Times New Roman" w:hAnsi="Times New Roman" w:cs="Times New Roman"/>
          <w:sz w:val="24"/>
          <w:szCs w:val="24"/>
          <w:lang w:val="en-US"/>
        </w:rPr>
      </w:pPr>
    </w:p>
    <w:p w14:paraId="54AD41CD" w14:textId="4C586686" w:rsidR="007674B7" w:rsidRDefault="001B7DC8" w:rsidP="001B7DC8">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RNA-</w:t>
      </w:r>
      <w:proofErr w:type="spellStart"/>
      <w:r w:rsidRPr="0004764B">
        <w:rPr>
          <w:rFonts w:ascii="Times New Roman" w:hAnsi="Times New Roman" w:cs="Times New Roman"/>
          <w:sz w:val="24"/>
          <w:szCs w:val="24"/>
          <w:lang w:val="en-US"/>
        </w:rPr>
        <w:t>seq</w:t>
      </w:r>
      <w:proofErr w:type="spellEnd"/>
      <w:r w:rsidRPr="0004764B">
        <w:rPr>
          <w:rFonts w:ascii="Times New Roman" w:hAnsi="Times New Roman" w:cs="Times New Roman"/>
          <w:sz w:val="24"/>
          <w:szCs w:val="24"/>
          <w:lang w:val="en-US"/>
        </w:rPr>
        <w:t xml:space="preserve"> data is maintained, shown by a decreased presence of miR-30a-5p, -148a-3p</w:t>
      </w:r>
      <w:r>
        <w:rPr>
          <w:rFonts w:ascii="Times New Roman" w:hAnsi="Times New Roman" w:cs="Times New Roman"/>
          <w:sz w:val="24"/>
          <w:szCs w:val="24"/>
          <w:lang w:val="en-US"/>
        </w:rPr>
        <w:t>, -10b-5p</w:t>
      </w:r>
      <w:r w:rsidRPr="0004764B">
        <w:rPr>
          <w:rFonts w:ascii="Times New Roman" w:hAnsi="Times New Roman" w:cs="Times New Roman"/>
          <w:sz w:val="24"/>
          <w:szCs w:val="24"/>
          <w:lang w:val="en-US"/>
        </w:rPr>
        <w:t xml:space="preserve"> and -200a-3p in EVs between the cell lines compared to the cellular content. Inversely, miR-574-3p was increased due to the presence of cavin-1 in the EVs, and miR-363-3p is confirmed to be not selectively exported by cavin-1. This establishes that some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are indeed selectively exported from PC3 cells, where cavin-1 modulated this export.  </w:t>
      </w:r>
    </w:p>
    <w:p w14:paraId="4215296D" w14:textId="04C9C730" w:rsidR="00D269F5" w:rsidRPr="0004764B" w:rsidRDefault="00D269F5" w:rsidP="0004764B">
      <w:pPr>
        <w:pStyle w:val="Heading2"/>
        <w:spacing w:line="480" w:lineRule="auto"/>
        <w:rPr>
          <w:rFonts w:ascii="Times New Roman" w:hAnsi="Times New Roman" w:cs="Times New Roman"/>
          <w:lang w:val="en-US"/>
        </w:rPr>
      </w:pPr>
      <w:r w:rsidRPr="0004764B">
        <w:rPr>
          <w:rFonts w:ascii="Times New Roman" w:hAnsi="Times New Roman" w:cs="Times New Roman"/>
          <w:lang w:val="en-US"/>
        </w:rPr>
        <w:t xml:space="preserve">Distinct </w:t>
      </w:r>
      <w:r w:rsidR="00973BAF" w:rsidRPr="0004764B">
        <w:rPr>
          <w:rFonts w:ascii="Times New Roman" w:hAnsi="Times New Roman" w:cs="Times New Roman"/>
          <w:lang w:val="en-US"/>
        </w:rPr>
        <w:t xml:space="preserve">sequence </w:t>
      </w:r>
      <w:r w:rsidRPr="0004764B">
        <w:rPr>
          <w:rFonts w:ascii="Times New Roman" w:hAnsi="Times New Roman" w:cs="Times New Roman"/>
          <w:lang w:val="en-US"/>
        </w:rPr>
        <w:t xml:space="preserve">motifs are </w:t>
      </w:r>
      <w:r w:rsidR="00973BAF" w:rsidRPr="0004764B">
        <w:rPr>
          <w:rFonts w:ascii="Times New Roman" w:hAnsi="Times New Roman" w:cs="Times New Roman"/>
          <w:lang w:val="en-US"/>
        </w:rPr>
        <w:t>overrepresented</w:t>
      </w:r>
      <w:r w:rsidRPr="0004764B">
        <w:rPr>
          <w:rFonts w:ascii="Times New Roman" w:hAnsi="Times New Roman" w:cs="Times New Roman"/>
          <w:lang w:val="en-US"/>
        </w:rPr>
        <w:t xml:space="preserve"> in differentially exported mi</w:t>
      </w:r>
      <w:r w:rsidR="002744C9" w:rsidRPr="0004764B">
        <w:rPr>
          <w:rFonts w:ascii="Times New Roman" w:hAnsi="Times New Roman" w:cs="Times New Roman"/>
          <w:lang w:val="en-US"/>
        </w:rPr>
        <w:t>cro</w:t>
      </w:r>
      <w:r w:rsidRPr="0004764B">
        <w:rPr>
          <w:rFonts w:ascii="Times New Roman" w:hAnsi="Times New Roman" w:cs="Times New Roman"/>
          <w:lang w:val="en-US"/>
        </w:rPr>
        <w:t>R</w:t>
      </w:r>
      <w:r w:rsidR="002744C9" w:rsidRPr="0004764B">
        <w:rPr>
          <w:rFonts w:ascii="Times New Roman" w:hAnsi="Times New Roman" w:cs="Times New Roman"/>
          <w:lang w:val="en-US"/>
        </w:rPr>
        <w:t>NA</w:t>
      </w:r>
      <w:r w:rsidRPr="0004764B">
        <w:rPr>
          <w:rFonts w:ascii="Times New Roman" w:hAnsi="Times New Roman" w:cs="Times New Roman"/>
          <w:lang w:val="en-US"/>
        </w:rPr>
        <w:t xml:space="preserve">s. </w:t>
      </w:r>
    </w:p>
    <w:p w14:paraId="5289017E" w14:textId="70F140D8" w:rsidR="007329CB" w:rsidRPr="0004764B" w:rsidRDefault="002744C9"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Protein to RNA interactions are dictated by specific nucleic acid sequences, or motifs, that are conserved across the targeted RNAs. </w:t>
      </w:r>
      <w:r w:rsidR="00407027" w:rsidRPr="0004764B">
        <w:rPr>
          <w:rFonts w:ascii="Times New Roman" w:hAnsi="Times New Roman" w:cs="Times New Roman"/>
          <w:sz w:val="24"/>
          <w:szCs w:val="24"/>
          <w:lang w:val="en-US"/>
        </w:rPr>
        <w:t xml:space="preserve">Here, we attempted to assess whether the selectively exported miRNAs share a sequence motif to explain their selective export. </w:t>
      </w:r>
      <w:r w:rsidR="007329CB" w:rsidRPr="0004764B">
        <w:rPr>
          <w:rFonts w:ascii="Times New Roman" w:hAnsi="Times New Roman" w:cs="Times New Roman"/>
          <w:sz w:val="24"/>
          <w:szCs w:val="24"/>
          <w:lang w:val="en-US"/>
        </w:rPr>
        <w:t xml:space="preserve">Unfortunately, motif discovery with only 5 </w:t>
      </w:r>
      <w:proofErr w:type="spellStart"/>
      <w:r w:rsidR="007329CB" w:rsidRPr="0004764B">
        <w:rPr>
          <w:rFonts w:ascii="Times New Roman" w:hAnsi="Times New Roman" w:cs="Times New Roman"/>
          <w:sz w:val="24"/>
          <w:szCs w:val="24"/>
          <w:lang w:val="en-US"/>
        </w:rPr>
        <w:t>miRs</w:t>
      </w:r>
      <w:proofErr w:type="spellEnd"/>
      <w:r w:rsidR="007329CB" w:rsidRPr="0004764B">
        <w:rPr>
          <w:rFonts w:ascii="Times New Roman" w:hAnsi="Times New Roman" w:cs="Times New Roman"/>
          <w:sz w:val="24"/>
          <w:szCs w:val="24"/>
          <w:lang w:val="en-US"/>
        </w:rPr>
        <w:t xml:space="preserve"> was not adequate to establish a significant motif, so additional </w:t>
      </w:r>
      <w:proofErr w:type="spellStart"/>
      <w:r w:rsidR="007329CB" w:rsidRPr="0004764B">
        <w:rPr>
          <w:rFonts w:ascii="Times New Roman" w:hAnsi="Times New Roman" w:cs="Times New Roman"/>
          <w:sz w:val="24"/>
          <w:szCs w:val="24"/>
          <w:lang w:val="en-US"/>
        </w:rPr>
        <w:t>miRs</w:t>
      </w:r>
      <w:proofErr w:type="spellEnd"/>
      <w:r w:rsidR="007329CB" w:rsidRPr="0004764B">
        <w:rPr>
          <w:rFonts w:ascii="Times New Roman" w:hAnsi="Times New Roman" w:cs="Times New Roman"/>
          <w:sz w:val="24"/>
          <w:szCs w:val="24"/>
          <w:lang w:val="en-US"/>
        </w:rPr>
        <w:t xml:space="preserve"> were considered for this analysis. </w:t>
      </w:r>
      <w:r w:rsidR="003F6584" w:rsidRPr="0004764B">
        <w:rPr>
          <w:rFonts w:ascii="Times New Roman" w:hAnsi="Times New Roman" w:cs="Times New Roman"/>
          <w:sz w:val="24"/>
          <w:szCs w:val="24"/>
          <w:lang w:val="en-US"/>
        </w:rPr>
        <w:t xml:space="preserve">All 95 </w:t>
      </w:r>
      <w:proofErr w:type="spellStart"/>
      <w:r w:rsidR="003F6584" w:rsidRPr="0004764B">
        <w:rPr>
          <w:rFonts w:ascii="Times New Roman" w:hAnsi="Times New Roman" w:cs="Times New Roman"/>
          <w:sz w:val="24"/>
          <w:szCs w:val="24"/>
          <w:lang w:val="en-US"/>
        </w:rPr>
        <w:t>miRs</w:t>
      </w:r>
      <w:proofErr w:type="spellEnd"/>
      <w:r w:rsidR="003F6584" w:rsidRPr="0004764B">
        <w:rPr>
          <w:rFonts w:ascii="Times New Roman" w:hAnsi="Times New Roman" w:cs="Times New Roman"/>
          <w:sz w:val="24"/>
          <w:szCs w:val="24"/>
          <w:lang w:val="en-US"/>
        </w:rPr>
        <w:t xml:space="preserve"> </w:t>
      </w:r>
      <w:r w:rsidR="00C723EA" w:rsidRPr="0004764B">
        <w:rPr>
          <w:rFonts w:ascii="Times New Roman" w:hAnsi="Times New Roman" w:cs="Times New Roman"/>
          <w:sz w:val="24"/>
          <w:szCs w:val="24"/>
          <w:lang w:val="en-US"/>
        </w:rPr>
        <w:t>recorded</w:t>
      </w:r>
      <w:r w:rsidR="003F6584" w:rsidRPr="0004764B">
        <w:rPr>
          <w:rFonts w:ascii="Times New Roman" w:hAnsi="Times New Roman" w:cs="Times New Roman"/>
          <w:sz w:val="24"/>
          <w:szCs w:val="24"/>
          <w:lang w:val="en-US"/>
        </w:rPr>
        <w:t xml:space="preserve"> in the EVs </w:t>
      </w:r>
      <w:r w:rsidR="00C723EA" w:rsidRPr="0004764B">
        <w:rPr>
          <w:rFonts w:ascii="Times New Roman" w:hAnsi="Times New Roman" w:cs="Times New Roman"/>
          <w:sz w:val="24"/>
          <w:szCs w:val="24"/>
          <w:lang w:val="en-US"/>
        </w:rPr>
        <w:t xml:space="preserve">from </w:t>
      </w:r>
      <w:proofErr w:type="spellStart"/>
      <w:proofErr w:type="gramStart"/>
      <w:r w:rsidR="00C723EA" w:rsidRPr="0004764B">
        <w:rPr>
          <w:rFonts w:ascii="Times New Roman" w:hAnsi="Times New Roman" w:cs="Times New Roman"/>
          <w:sz w:val="24"/>
          <w:szCs w:val="24"/>
          <w:lang w:val="en-US"/>
        </w:rPr>
        <w:t>th</w:t>
      </w:r>
      <w:proofErr w:type="spellEnd"/>
      <w:proofErr w:type="gramEnd"/>
      <w:r w:rsidR="00C723EA" w:rsidRPr="0004764B">
        <w:rPr>
          <w:rFonts w:ascii="Times New Roman" w:hAnsi="Times New Roman" w:cs="Times New Roman"/>
          <w:sz w:val="24"/>
          <w:szCs w:val="24"/>
          <w:lang w:val="en-US"/>
        </w:rPr>
        <w:t xml:space="preserve"> RNA-</w:t>
      </w:r>
      <w:proofErr w:type="spellStart"/>
      <w:r w:rsidR="00C723EA" w:rsidRPr="0004764B">
        <w:rPr>
          <w:rFonts w:ascii="Times New Roman" w:hAnsi="Times New Roman" w:cs="Times New Roman"/>
          <w:sz w:val="24"/>
          <w:szCs w:val="24"/>
          <w:lang w:val="en-US"/>
        </w:rPr>
        <w:t>seq</w:t>
      </w:r>
      <w:proofErr w:type="spellEnd"/>
      <w:r w:rsidR="00C723EA" w:rsidRPr="0004764B">
        <w:rPr>
          <w:rFonts w:ascii="Times New Roman" w:hAnsi="Times New Roman" w:cs="Times New Roman"/>
          <w:sz w:val="24"/>
          <w:szCs w:val="24"/>
          <w:lang w:val="en-US"/>
        </w:rPr>
        <w:t xml:space="preserve"> data </w:t>
      </w:r>
      <w:r w:rsidR="003F6584" w:rsidRPr="0004764B">
        <w:rPr>
          <w:rFonts w:ascii="Times New Roman" w:hAnsi="Times New Roman" w:cs="Times New Roman"/>
          <w:sz w:val="24"/>
          <w:szCs w:val="24"/>
          <w:lang w:val="en-US"/>
        </w:rPr>
        <w:t>were co</w:t>
      </w:r>
      <w:r w:rsidR="00C723EA" w:rsidRPr="0004764B">
        <w:rPr>
          <w:rFonts w:ascii="Times New Roman" w:hAnsi="Times New Roman" w:cs="Times New Roman"/>
          <w:sz w:val="24"/>
          <w:szCs w:val="24"/>
          <w:lang w:val="en-US"/>
        </w:rPr>
        <w:t>mpared to their cellular change</w:t>
      </w:r>
      <w:r w:rsidR="003F6584" w:rsidRPr="0004764B">
        <w:rPr>
          <w:rFonts w:ascii="Times New Roman" w:hAnsi="Times New Roman" w:cs="Times New Roman"/>
          <w:sz w:val="24"/>
          <w:szCs w:val="24"/>
          <w:lang w:val="en-US"/>
        </w:rPr>
        <w:t xml:space="preserve"> in the form of log</w:t>
      </w:r>
      <w:r w:rsidR="003F6584" w:rsidRPr="0004764B">
        <w:rPr>
          <w:rFonts w:ascii="Times New Roman" w:hAnsi="Times New Roman" w:cs="Times New Roman"/>
          <w:sz w:val="24"/>
          <w:szCs w:val="24"/>
          <w:vertAlign w:val="subscript"/>
          <w:lang w:val="en-US"/>
        </w:rPr>
        <w:t>2</w:t>
      </w:r>
      <w:r w:rsidR="003F6584" w:rsidRPr="0004764B">
        <w:rPr>
          <w:rFonts w:ascii="Times New Roman" w:hAnsi="Times New Roman" w:cs="Times New Roman"/>
          <w:sz w:val="24"/>
          <w:szCs w:val="24"/>
          <w:lang w:val="en-US"/>
        </w:rPr>
        <w:t>FC</w:t>
      </w:r>
      <w:r w:rsidR="003F6584" w:rsidRPr="0004764B">
        <w:rPr>
          <w:rFonts w:ascii="Times New Roman" w:hAnsi="Times New Roman" w:cs="Times New Roman"/>
          <w:sz w:val="24"/>
          <w:szCs w:val="24"/>
          <w:vertAlign w:val="subscript"/>
          <w:lang w:val="en-US"/>
        </w:rPr>
        <w:t>exo</w:t>
      </w:r>
      <w:r w:rsidR="003F6584" w:rsidRPr="0004764B">
        <w:rPr>
          <w:rFonts w:ascii="Times New Roman" w:hAnsi="Times New Roman" w:cs="Times New Roman"/>
          <w:sz w:val="24"/>
          <w:szCs w:val="24"/>
          <w:lang w:val="en-US"/>
        </w:rPr>
        <w:t>- log</w:t>
      </w:r>
      <w:r w:rsidR="003F6584" w:rsidRPr="0004764B">
        <w:rPr>
          <w:rFonts w:ascii="Times New Roman" w:hAnsi="Times New Roman" w:cs="Times New Roman"/>
          <w:sz w:val="24"/>
          <w:szCs w:val="24"/>
          <w:vertAlign w:val="subscript"/>
          <w:lang w:val="en-US"/>
        </w:rPr>
        <w:t>2</w:t>
      </w:r>
      <w:r w:rsidR="003F6584" w:rsidRPr="0004764B">
        <w:rPr>
          <w:rFonts w:ascii="Times New Roman" w:hAnsi="Times New Roman" w:cs="Times New Roman"/>
          <w:sz w:val="24"/>
          <w:szCs w:val="24"/>
          <w:lang w:val="en-US"/>
        </w:rPr>
        <w:t>FC</w:t>
      </w:r>
      <w:r w:rsidR="003F6584" w:rsidRPr="0004764B">
        <w:rPr>
          <w:rFonts w:ascii="Times New Roman" w:hAnsi="Times New Roman" w:cs="Times New Roman"/>
          <w:sz w:val="24"/>
          <w:szCs w:val="24"/>
          <w:vertAlign w:val="subscript"/>
          <w:lang w:val="en-US"/>
        </w:rPr>
        <w:t>cell</w:t>
      </w:r>
      <w:r w:rsidR="003F6584" w:rsidRPr="0004764B">
        <w:rPr>
          <w:rFonts w:ascii="Times New Roman" w:hAnsi="Times New Roman" w:cs="Times New Roman"/>
          <w:sz w:val="24"/>
          <w:szCs w:val="24"/>
          <w:lang w:val="en-US"/>
        </w:rPr>
        <w:t xml:space="preserve">. </w:t>
      </w:r>
      <w:r w:rsidR="00D14595" w:rsidRPr="0004764B">
        <w:rPr>
          <w:rFonts w:ascii="Times New Roman" w:hAnsi="Times New Roman" w:cs="Times New Roman"/>
          <w:sz w:val="24"/>
          <w:szCs w:val="24"/>
          <w:lang w:val="en-US"/>
        </w:rPr>
        <w:t xml:space="preserve">This provides a single value that reflects how different the EV modifications are from the cell, where selective export results in a large negative </w:t>
      </w:r>
      <w:r w:rsidR="00C723EA" w:rsidRPr="0004764B">
        <w:rPr>
          <w:rFonts w:ascii="Times New Roman" w:hAnsi="Times New Roman" w:cs="Times New Roman"/>
          <w:sz w:val="24"/>
          <w:szCs w:val="24"/>
          <w:lang w:val="en-US"/>
        </w:rPr>
        <w:t xml:space="preserve">(cavin-1 attenuates export) </w:t>
      </w:r>
      <w:r w:rsidR="00D14595" w:rsidRPr="0004764B">
        <w:rPr>
          <w:rFonts w:ascii="Times New Roman" w:hAnsi="Times New Roman" w:cs="Times New Roman"/>
          <w:sz w:val="24"/>
          <w:szCs w:val="24"/>
          <w:lang w:val="en-US"/>
        </w:rPr>
        <w:t xml:space="preserve">or positive </w:t>
      </w:r>
      <w:r w:rsidR="00C723EA" w:rsidRPr="0004764B">
        <w:rPr>
          <w:rFonts w:ascii="Times New Roman" w:hAnsi="Times New Roman" w:cs="Times New Roman"/>
          <w:sz w:val="24"/>
          <w:szCs w:val="24"/>
          <w:lang w:val="en-US"/>
        </w:rPr>
        <w:t xml:space="preserve">(cavin-1 enhances export) </w:t>
      </w:r>
      <w:r w:rsidR="00D14595" w:rsidRPr="0004764B">
        <w:rPr>
          <w:rFonts w:ascii="Times New Roman" w:hAnsi="Times New Roman" w:cs="Times New Roman"/>
          <w:sz w:val="24"/>
          <w:szCs w:val="24"/>
          <w:lang w:val="en-US"/>
        </w:rPr>
        <w:t xml:space="preserve">value and sampling </w:t>
      </w:r>
      <w:r w:rsidR="00F8100D" w:rsidRPr="0004764B">
        <w:rPr>
          <w:rFonts w:ascii="Times New Roman" w:hAnsi="Times New Roman" w:cs="Times New Roman"/>
          <w:sz w:val="24"/>
          <w:szCs w:val="24"/>
          <w:lang w:val="en-US"/>
        </w:rPr>
        <w:t xml:space="preserve">approximates 0. </w:t>
      </w:r>
      <w:r w:rsidR="00AB27A9" w:rsidRPr="0004764B">
        <w:rPr>
          <w:rFonts w:ascii="Times New Roman" w:hAnsi="Times New Roman" w:cs="Times New Roman"/>
          <w:sz w:val="24"/>
          <w:szCs w:val="24"/>
          <w:lang w:val="en-US"/>
        </w:rPr>
        <w:t>Plotting this value as a frequency distribution</w:t>
      </w:r>
      <w:r w:rsidR="00C723EA" w:rsidRPr="0004764B">
        <w:rPr>
          <w:rFonts w:ascii="Times New Roman" w:hAnsi="Times New Roman" w:cs="Times New Roman"/>
          <w:sz w:val="24"/>
          <w:szCs w:val="24"/>
          <w:lang w:val="en-US"/>
        </w:rPr>
        <w:t xml:space="preserve"> plot reveals how prevalent each form of export is.</w:t>
      </w:r>
      <w:r w:rsidR="00FE45E7" w:rsidRPr="0004764B">
        <w:rPr>
          <w:rFonts w:ascii="Times New Roman" w:hAnsi="Times New Roman" w:cs="Times New Roman"/>
          <w:sz w:val="24"/>
          <w:szCs w:val="24"/>
          <w:lang w:val="en-US"/>
        </w:rPr>
        <w:t xml:space="preserve"> </w:t>
      </w:r>
      <w:r w:rsidR="004923A7">
        <w:rPr>
          <w:rFonts w:ascii="Times New Roman" w:hAnsi="Times New Roman" w:cs="Times New Roman"/>
          <w:sz w:val="24"/>
          <w:szCs w:val="24"/>
          <w:lang w:val="en-US"/>
        </w:rPr>
        <w:t xml:space="preserve">This yielded a large population of </w:t>
      </w:r>
      <w:proofErr w:type="spellStart"/>
      <w:r w:rsidR="004923A7">
        <w:rPr>
          <w:rFonts w:ascii="Times New Roman" w:hAnsi="Times New Roman" w:cs="Times New Roman"/>
          <w:sz w:val="24"/>
          <w:szCs w:val="24"/>
          <w:lang w:val="en-US"/>
        </w:rPr>
        <w:t>miRs</w:t>
      </w:r>
      <w:proofErr w:type="spellEnd"/>
      <w:r w:rsidR="004923A7">
        <w:rPr>
          <w:rFonts w:ascii="Times New Roman" w:hAnsi="Times New Roman" w:cs="Times New Roman"/>
          <w:sz w:val="24"/>
          <w:szCs w:val="24"/>
          <w:lang w:val="en-US"/>
        </w:rPr>
        <w:t xml:space="preserve"> that undergo sampling, at 0.1, but also a small peak at -0.45. The </w:t>
      </w:r>
      <w:proofErr w:type="spellStart"/>
      <w:r w:rsidR="004923A7">
        <w:rPr>
          <w:rFonts w:ascii="Times New Roman" w:hAnsi="Times New Roman" w:cs="Times New Roman"/>
          <w:sz w:val="24"/>
          <w:szCs w:val="24"/>
          <w:lang w:val="en-US"/>
        </w:rPr>
        <w:t>miRs</w:t>
      </w:r>
      <w:proofErr w:type="spellEnd"/>
      <w:r w:rsidR="004923A7">
        <w:rPr>
          <w:rFonts w:ascii="Times New Roman" w:hAnsi="Times New Roman" w:cs="Times New Roman"/>
          <w:sz w:val="24"/>
          <w:szCs w:val="24"/>
          <w:lang w:val="en-US"/>
        </w:rPr>
        <w:t xml:space="preserve"> </w:t>
      </w:r>
      <w:r w:rsidR="00E633EF">
        <w:rPr>
          <w:rFonts w:ascii="Times New Roman" w:hAnsi="Times New Roman" w:cs="Times New Roman"/>
          <w:sz w:val="24"/>
          <w:szCs w:val="24"/>
          <w:lang w:val="en-US"/>
        </w:rPr>
        <w:t>that were validated in RT-qPCR were noted on the graph to demonstrate where they fit.</w:t>
      </w:r>
      <w:bookmarkStart w:id="0" w:name="_GoBack"/>
      <w:bookmarkEnd w:id="0"/>
      <w:r w:rsidR="004923A7">
        <w:rPr>
          <w:rFonts w:ascii="Times New Roman" w:hAnsi="Times New Roman" w:cs="Times New Roman"/>
          <w:sz w:val="24"/>
          <w:szCs w:val="24"/>
          <w:lang w:val="en-US"/>
        </w:rPr>
        <w:t xml:space="preserve"> </w:t>
      </w:r>
      <w:r w:rsidR="0076261E" w:rsidRPr="0004764B">
        <w:rPr>
          <w:rFonts w:ascii="Times New Roman" w:hAnsi="Times New Roman" w:cs="Times New Roman"/>
          <w:color w:val="FF0000"/>
          <w:sz w:val="24"/>
          <w:szCs w:val="24"/>
          <w:lang w:val="en-US"/>
        </w:rPr>
        <w:t>NEED TO FINISH</w:t>
      </w:r>
      <w:r w:rsidR="00394FA6" w:rsidRPr="0004764B">
        <w:rPr>
          <w:rFonts w:ascii="Times New Roman" w:hAnsi="Times New Roman" w:cs="Times New Roman"/>
          <w:color w:val="FF0000"/>
          <w:sz w:val="24"/>
          <w:szCs w:val="24"/>
          <w:lang w:val="en-US"/>
        </w:rPr>
        <w:t xml:space="preserve">  </w:t>
      </w:r>
    </w:p>
    <w:p w14:paraId="684260E3" w14:textId="02459FF3" w:rsidR="005D63E8" w:rsidRPr="0004764B" w:rsidRDefault="002744C9" w:rsidP="00394FA6">
      <w:pPr>
        <w:spacing w:line="480" w:lineRule="auto"/>
        <w:ind w:firstLine="142"/>
        <w:rPr>
          <w:rFonts w:ascii="Times New Roman" w:hAnsi="Times New Roman" w:cs="Times New Roman"/>
          <w:sz w:val="24"/>
          <w:szCs w:val="24"/>
          <w:lang w:val="en-US"/>
        </w:rPr>
      </w:pPr>
      <w:r w:rsidRPr="0004764B">
        <w:rPr>
          <w:rFonts w:ascii="Times New Roman" w:hAnsi="Times New Roman" w:cs="Times New Roman"/>
          <w:sz w:val="24"/>
          <w:szCs w:val="24"/>
          <w:lang w:val="en-US"/>
        </w:rPr>
        <w:t>Motif discovery was used to define stretches of RNA</w:t>
      </w:r>
      <w:r w:rsidR="00D269F5" w:rsidRPr="0004764B">
        <w:rPr>
          <w:rFonts w:ascii="Times New Roman" w:hAnsi="Times New Roman" w:cs="Times New Roman"/>
          <w:sz w:val="24"/>
          <w:szCs w:val="24"/>
          <w:lang w:val="en-US"/>
        </w:rPr>
        <w:t xml:space="preserve"> that are shared amongst the </w:t>
      </w:r>
      <w:r w:rsidRPr="0004764B">
        <w:rPr>
          <w:rFonts w:ascii="Times New Roman" w:hAnsi="Times New Roman" w:cs="Times New Roman"/>
          <w:sz w:val="24"/>
          <w:szCs w:val="24"/>
          <w:lang w:val="en-US"/>
        </w:rPr>
        <w:t xml:space="preserve">differentially exported miRNAs that would be targeted by the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 export protein</w:t>
      </w:r>
      <w:r w:rsidR="00407027" w:rsidRPr="0004764B">
        <w:rPr>
          <w:rFonts w:ascii="Times New Roman" w:hAnsi="Times New Roman" w:cs="Times New Roman"/>
          <w:sz w:val="24"/>
          <w:szCs w:val="24"/>
          <w:lang w:val="en-US"/>
        </w:rPr>
        <w:t xml:space="preserve"> that do not overlap with any of the non-exported </w:t>
      </w:r>
      <w:proofErr w:type="spellStart"/>
      <w:r w:rsidR="00407027"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xml:space="preserve"> This analysis returned two distinct motifs that are enriched in the </w:t>
      </w:r>
      <w:proofErr w:type="spellStart"/>
      <w:r w:rsidR="00D269F5" w:rsidRPr="0004764B">
        <w:rPr>
          <w:rFonts w:ascii="Times New Roman" w:hAnsi="Times New Roman" w:cs="Times New Roman"/>
          <w:sz w:val="24"/>
          <w:szCs w:val="24"/>
          <w:lang w:val="en-US"/>
        </w:rPr>
        <w:t>miR</w:t>
      </w:r>
      <w:proofErr w:type="spellEnd"/>
      <w:r w:rsidR="00D269F5" w:rsidRPr="0004764B">
        <w:rPr>
          <w:rFonts w:ascii="Times New Roman" w:hAnsi="Times New Roman" w:cs="Times New Roman"/>
          <w:sz w:val="24"/>
          <w:szCs w:val="24"/>
          <w:lang w:val="en-US"/>
        </w:rPr>
        <w:t xml:space="preserve"> group that possess </w:t>
      </w:r>
      <w:r w:rsidRPr="0004764B">
        <w:rPr>
          <w:rFonts w:ascii="Times New Roman" w:hAnsi="Times New Roman" w:cs="Times New Roman"/>
          <w:sz w:val="24"/>
          <w:szCs w:val="24"/>
          <w:lang w:val="en-US"/>
        </w:rPr>
        <w:t>reduced</w:t>
      </w:r>
      <w:r w:rsidR="00D269F5" w:rsidRPr="0004764B">
        <w:rPr>
          <w:rFonts w:ascii="Times New Roman" w:hAnsi="Times New Roman" w:cs="Times New Roman"/>
          <w:sz w:val="24"/>
          <w:szCs w:val="24"/>
          <w:lang w:val="en-US"/>
        </w:rPr>
        <w:t xml:space="preserve"> export upon cavin-1 expression</w:t>
      </w:r>
      <w:r w:rsidRPr="0004764B">
        <w:rPr>
          <w:rFonts w:ascii="Times New Roman" w:hAnsi="Times New Roman" w:cs="Times New Roman"/>
          <w:sz w:val="24"/>
          <w:szCs w:val="24"/>
          <w:lang w:val="en-US"/>
        </w:rPr>
        <w:t xml:space="preserve"> (</w:t>
      </w:r>
      <w:proofErr w:type="spellStart"/>
      <w:r w:rsidRPr="0004764B">
        <w:rPr>
          <w:rFonts w:ascii="Times New Roman" w:hAnsi="Times New Roman" w:cs="Times New Roman"/>
          <w:sz w:val="24"/>
          <w:szCs w:val="24"/>
          <w:lang w:val="en-US"/>
        </w:rPr>
        <w:t>figureX</w:t>
      </w:r>
      <w:proofErr w:type="spellEnd"/>
      <w:r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These motifs</w:t>
      </w:r>
      <w:r w:rsidR="004734F8" w:rsidRPr="0004764B">
        <w:rPr>
          <w:rFonts w:ascii="Times New Roman" w:hAnsi="Times New Roman" w:cs="Times New Roman"/>
          <w:sz w:val="24"/>
          <w:szCs w:val="24"/>
          <w:lang w:val="en-US"/>
        </w:rPr>
        <w:t xml:space="preserve"> are present within 14 of the 19</w:t>
      </w:r>
      <w:r w:rsidR="00D269F5" w:rsidRPr="0004764B">
        <w:rPr>
          <w:rFonts w:ascii="Times New Roman" w:hAnsi="Times New Roman" w:cs="Times New Roman"/>
          <w:sz w:val="24"/>
          <w:szCs w:val="24"/>
          <w:lang w:val="en-US"/>
        </w:rPr>
        <w:t xml:space="preserve"> </w:t>
      </w:r>
      <w:proofErr w:type="spellStart"/>
      <w:r w:rsidR="00D269F5" w:rsidRPr="0004764B">
        <w:rPr>
          <w:rFonts w:ascii="Times New Roman" w:hAnsi="Times New Roman" w:cs="Times New Roman"/>
          <w:sz w:val="24"/>
          <w:szCs w:val="24"/>
          <w:lang w:val="en-US"/>
        </w:rPr>
        <w:t>miRs</w:t>
      </w:r>
      <w:proofErr w:type="spellEnd"/>
      <w:r w:rsidR="00D269F5" w:rsidRPr="0004764B">
        <w:rPr>
          <w:rFonts w:ascii="Times New Roman" w:hAnsi="Times New Roman" w:cs="Times New Roman"/>
          <w:sz w:val="24"/>
          <w:szCs w:val="24"/>
          <w:lang w:val="en-US"/>
        </w:rPr>
        <w:t xml:space="preserve"> within this group with minimal (n=1) hits </w:t>
      </w:r>
      <w:r w:rsidR="00D269F5" w:rsidRPr="0004764B">
        <w:rPr>
          <w:rFonts w:ascii="Times New Roman" w:hAnsi="Times New Roman" w:cs="Times New Roman"/>
          <w:sz w:val="24"/>
          <w:szCs w:val="24"/>
          <w:lang w:val="en-US"/>
        </w:rPr>
        <w:lastRenderedPageBreak/>
        <w:t xml:space="preserve">in the non-differentially exported </w:t>
      </w:r>
      <w:proofErr w:type="spellStart"/>
      <w:r w:rsidR="00D269F5" w:rsidRPr="0004764B">
        <w:rPr>
          <w:rFonts w:ascii="Times New Roman" w:hAnsi="Times New Roman" w:cs="Times New Roman"/>
          <w:sz w:val="24"/>
          <w:szCs w:val="24"/>
          <w:lang w:val="en-US"/>
        </w:rPr>
        <w:t>miR</w:t>
      </w:r>
      <w:proofErr w:type="spellEnd"/>
      <w:r w:rsidR="00D269F5" w:rsidRPr="0004764B">
        <w:rPr>
          <w:rFonts w:ascii="Times New Roman" w:hAnsi="Times New Roman" w:cs="Times New Roman"/>
          <w:sz w:val="24"/>
          <w:szCs w:val="24"/>
          <w:lang w:val="en-US"/>
        </w:rPr>
        <w:t xml:space="preserve"> group. </w:t>
      </w:r>
      <w:r w:rsidR="00D269F5" w:rsidRPr="0004764B">
        <w:rPr>
          <w:rFonts w:ascii="Times New Roman" w:hAnsi="Times New Roman" w:cs="Times New Roman"/>
          <w:color w:val="FF0000"/>
          <w:sz w:val="24"/>
          <w:szCs w:val="24"/>
          <w:lang w:val="en-US"/>
        </w:rPr>
        <w:t xml:space="preserve">This suggests potential binding sites </w:t>
      </w:r>
      <w:r w:rsidR="00B57D19" w:rsidRPr="0004764B">
        <w:rPr>
          <w:rFonts w:ascii="Times New Roman" w:hAnsi="Times New Roman" w:cs="Times New Roman"/>
          <w:color w:val="FF0000"/>
          <w:sz w:val="24"/>
          <w:szCs w:val="24"/>
          <w:lang w:val="en-US"/>
        </w:rPr>
        <w:t xml:space="preserve">the export protein may be able to bind to evoke specificity and selectivity of the targets. </w:t>
      </w:r>
      <w:r w:rsidR="00D269F5" w:rsidRPr="0004764B">
        <w:rPr>
          <w:rFonts w:ascii="Times New Roman" w:hAnsi="Times New Roman" w:cs="Times New Roman"/>
          <w:color w:val="FF0000"/>
          <w:sz w:val="24"/>
          <w:szCs w:val="24"/>
          <w:lang w:val="en-US"/>
        </w:rPr>
        <w:t xml:space="preserve"> </w:t>
      </w:r>
    </w:p>
    <w:p w14:paraId="6140AD9E" w14:textId="77777777" w:rsidR="00D269F5" w:rsidRPr="0004764B" w:rsidRDefault="00D269F5" w:rsidP="0004764B">
      <w:pPr>
        <w:pStyle w:val="Heading2"/>
        <w:spacing w:line="480" w:lineRule="auto"/>
        <w:rPr>
          <w:rFonts w:ascii="Times New Roman" w:hAnsi="Times New Roman" w:cs="Times New Roman"/>
          <w:lang w:val="en-US"/>
        </w:rPr>
      </w:pPr>
      <w:r w:rsidRPr="0004764B">
        <w:rPr>
          <w:rFonts w:ascii="Times New Roman" w:hAnsi="Times New Roman" w:cs="Times New Roman"/>
          <w:lang w:val="en-US"/>
        </w:rPr>
        <w:t xml:space="preserve">Candidate proteins are present in exosome with RNA binding ability. </w:t>
      </w:r>
    </w:p>
    <w:p w14:paraId="095179B7" w14:textId="3878E89B" w:rsidR="00D269F5" w:rsidRPr="0004764B" w:rsidRDefault="00FC3A7C"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To identify </w:t>
      </w:r>
      <w:r w:rsidR="00C547B4" w:rsidRPr="0004764B">
        <w:rPr>
          <w:rFonts w:ascii="Times New Roman" w:hAnsi="Times New Roman" w:cs="Times New Roman"/>
          <w:sz w:val="24"/>
          <w:szCs w:val="24"/>
          <w:lang w:val="en-US"/>
        </w:rPr>
        <w:t xml:space="preserve">candidate </w:t>
      </w:r>
      <w:r w:rsidRPr="0004764B">
        <w:rPr>
          <w:rFonts w:ascii="Times New Roman" w:hAnsi="Times New Roman" w:cs="Times New Roman"/>
          <w:sz w:val="24"/>
          <w:szCs w:val="24"/>
          <w:lang w:val="en-US"/>
        </w:rPr>
        <w:t xml:space="preserve">proteins that </w:t>
      </w:r>
      <w:r w:rsidR="00C547B4" w:rsidRPr="0004764B">
        <w:rPr>
          <w:rFonts w:ascii="Times New Roman" w:hAnsi="Times New Roman" w:cs="Times New Roman"/>
          <w:sz w:val="24"/>
          <w:szCs w:val="24"/>
          <w:lang w:val="en-US"/>
        </w:rPr>
        <w:t xml:space="preserve">could </w:t>
      </w:r>
      <w:r w:rsidRPr="0004764B">
        <w:rPr>
          <w:rFonts w:ascii="Times New Roman" w:hAnsi="Times New Roman" w:cs="Times New Roman"/>
          <w:sz w:val="24"/>
          <w:szCs w:val="24"/>
          <w:lang w:val="en-US"/>
        </w:rPr>
        <w:t>mediate</w:t>
      </w:r>
      <w:r w:rsidR="00C547B4" w:rsidRPr="0004764B">
        <w:rPr>
          <w:rFonts w:ascii="Times New Roman" w:hAnsi="Times New Roman" w:cs="Times New Roman"/>
          <w:sz w:val="24"/>
          <w:szCs w:val="24"/>
          <w:lang w:val="en-US"/>
        </w:rPr>
        <w:t xml:space="preserve"> this</w:t>
      </w:r>
      <w:r w:rsidRPr="0004764B">
        <w:rPr>
          <w:rFonts w:ascii="Times New Roman" w:hAnsi="Times New Roman" w:cs="Times New Roman"/>
          <w:sz w:val="24"/>
          <w:szCs w:val="24"/>
          <w:lang w:val="en-US"/>
        </w:rPr>
        <w:t xml:space="preserve"> </w:t>
      </w:r>
      <w:r w:rsidR="00C547B4" w:rsidRPr="0004764B">
        <w:rPr>
          <w:rFonts w:ascii="Times New Roman" w:hAnsi="Times New Roman" w:cs="Times New Roman"/>
          <w:sz w:val="24"/>
          <w:szCs w:val="24"/>
          <w:lang w:val="en-US"/>
        </w:rPr>
        <w:t xml:space="preserve">selective </w:t>
      </w:r>
      <w:proofErr w:type="spellStart"/>
      <w:r w:rsidRPr="0004764B">
        <w:rPr>
          <w:rFonts w:ascii="Times New Roman" w:hAnsi="Times New Roman" w:cs="Times New Roman"/>
          <w:sz w:val="24"/>
          <w:szCs w:val="24"/>
          <w:lang w:val="en-US"/>
        </w:rPr>
        <w:t>miR</w:t>
      </w:r>
      <w:proofErr w:type="spellEnd"/>
      <w:r w:rsidR="00C547B4" w:rsidRPr="0004764B">
        <w:rPr>
          <w:rFonts w:ascii="Times New Roman" w:hAnsi="Times New Roman" w:cs="Times New Roman"/>
          <w:sz w:val="24"/>
          <w:szCs w:val="24"/>
          <w:lang w:val="en-US"/>
        </w:rPr>
        <w:t xml:space="preserve"> export, EV</w:t>
      </w:r>
      <w:r w:rsidR="00D269F5" w:rsidRPr="0004764B">
        <w:rPr>
          <w:rFonts w:ascii="Times New Roman" w:hAnsi="Times New Roman" w:cs="Times New Roman"/>
          <w:sz w:val="24"/>
          <w:szCs w:val="24"/>
          <w:lang w:val="en-US"/>
        </w:rPr>
        <w:t xml:space="preserve"> p</w:t>
      </w:r>
      <w:r w:rsidRPr="0004764B">
        <w:rPr>
          <w:rFonts w:ascii="Times New Roman" w:hAnsi="Times New Roman" w:cs="Times New Roman"/>
          <w:sz w:val="24"/>
          <w:szCs w:val="24"/>
          <w:lang w:val="en-US"/>
        </w:rPr>
        <w:t>rotein</w:t>
      </w:r>
      <w:r w:rsidR="00D269F5" w:rsidRPr="0004764B">
        <w:rPr>
          <w:rFonts w:ascii="Times New Roman" w:hAnsi="Times New Roman" w:cs="Times New Roman"/>
          <w:sz w:val="24"/>
          <w:szCs w:val="24"/>
          <w:lang w:val="en-US"/>
        </w:rPr>
        <w:t xml:space="preserve"> content was assessed for </w:t>
      </w:r>
      <w:r w:rsidR="00C547B4" w:rsidRPr="0004764B">
        <w:rPr>
          <w:rFonts w:ascii="Times New Roman" w:hAnsi="Times New Roman" w:cs="Times New Roman"/>
          <w:sz w:val="24"/>
          <w:szCs w:val="24"/>
          <w:lang w:val="en-US"/>
        </w:rPr>
        <w:t>differential export upon cavin-1 expression and RNA-binding ability</w:t>
      </w:r>
      <w:r w:rsidR="00D269F5" w:rsidRPr="0004764B">
        <w:rPr>
          <w:rFonts w:ascii="Times New Roman" w:hAnsi="Times New Roman" w:cs="Times New Roman"/>
          <w:sz w:val="24"/>
          <w:szCs w:val="24"/>
          <w:lang w:val="en-US"/>
        </w:rPr>
        <w:t xml:space="preserve">. </w:t>
      </w:r>
      <w:r w:rsidR="00C547B4" w:rsidRPr="0004764B">
        <w:rPr>
          <w:rFonts w:ascii="Times New Roman" w:hAnsi="Times New Roman" w:cs="Times New Roman"/>
          <w:sz w:val="24"/>
          <w:szCs w:val="24"/>
          <w:lang w:val="en-US"/>
        </w:rPr>
        <w:t xml:space="preserve">Previously published proteomic data </w:t>
      </w:r>
      <w:r w:rsidR="00EE7C8F" w:rsidRPr="0004764B">
        <w:rPr>
          <w:rFonts w:ascii="Times New Roman" w:hAnsi="Times New Roman" w:cs="Times New Roman"/>
          <w:sz w:val="24"/>
          <w:szCs w:val="24"/>
          <w:lang w:val="en-US"/>
        </w:rPr>
        <w:t>determined</w:t>
      </w:r>
      <w:r w:rsidR="006D430D" w:rsidRPr="0004764B">
        <w:rPr>
          <w:rFonts w:ascii="Times New Roman" w:hAnsi="Times New Roman" w:cs="Times New Roman"/>
          <w:sz w:val="24"/>
          <w:szCs w:val="24"/>
          <w:lang w:val="en-US"/>
        </w:rPr>
        <w:t xml:space="preserve"> the identity of EV</w:t>
      </w:r>
      <w:r w:rsidR="00C547B4" w:rsidRPr="0004764B">
        <w:rPr>
          <w:rFonts w:ascii="Times New Roman" w:hAnsi="Times New Roman" w:cs="Times New Roman"/>
          <w:sz w:val="24"/>
          <w:szCs w:val="24"/>
          <w:lang w:val="en-US"/>
        </w:rPr>
        <w:t xml:space="preserve"> proteins</w:t>
      </w:r>
      <w:r w:rsidR="006D430D" w:rsidRPr="0004764B">
        <w:rPr>
          <w:rFonts w:ascii="Times New Roman" w:hAnsi="Times New Roman" w:cs="Times New Roman"/>
          <w:sz w:val="24"/>
          <w:szCs w:val="24"/>
          <w:lang w:val="en-US"/>
        </w:rPr>
        <w:t xml:space="preserve"> from</w:t>
      </w:r>
      <w:r w:rsidR="00C547B4" w:rsidRPr="0004764B">
        <w:rPr>
          <w:rFonts w:ascii="Times New Roman" w:hAnsi="Times New Roman" w:cs="Times New Roman"/>
          <w:sz w:val="24"/>
          <w:szCs w:val="24"/>
          <w:lang w:val="en-US"/>
        </w:rPr>
        <w:t xml:space="preserve"> PC3 </w:t>
      </w:r>
      <w:r w:rsidR="00704850" w:rsidRPr="0004764B">
        <w:rPr>
          <w:rFonts w:ascii="Times New Roman" w:hAnsi="Times New Roman" w:cs="Times New Roman"/>
          <w:sz w:val="24"/>
          <w:szCs w:val="24"/>
          <w:lang w:val="en-US"/>
        </w:rPr>
        <w:t xml:space="preserve">GFP </w:t>
      </w:r>
      <w:r w:rsidR="00C547B4" w:rsidRPr="0004764B">
        <w:rPr>
          <w:rFonts w:ascii="Times New Roman" w:hAnsi="Times New Roman" w:cs="Times New Roman"/>
          <w:sz w:val="24"/>
          <w:szCs w:val="24"/>
          <w:lang w:val="en-US"/>
        </w:rPr>
        <w:t>and PC3 cavin-1 cell lines</w:t>
      </w:r>
      <w:r w:rsidR="006D430D" w:rsidRPr="0004764B">
        <w:rPr>
          <w:rFonts w:ascii="Times New Roman" w:hAnsi="Times New Roman" w:cs="Times New Roman"/>
          <w:sz w:val="24"/>
          <w:szCs w:val="24"/>
          <w:lang w:val="en-US"/>
        </w:rPr>
        <w:t xml:space="preserve">. Comparing between the cell lines </w:t>
      </w:r>
      <w:r w:rsidR="000643A5" w:rsidRPr="0004764B">
        <w:rPr>
          <w:rFonts w:ascii="Times New Roman" w:hAnsi="Times New Roman" w:cs="Times New Roman"/>
          <w:sz w:val="24"/>
          <w:szCs w:val="24"/>
          <w:lang w:val="en-US"/>
        </w:rPr>
        <w:t>returned a total of 120 significantly differentially exported proteins</w:t>
      </w:r>
      <w:r w:rsidR="00704850" w:rsidRPr="0004764B">
        <w:rPr>
          <w:rFonts w:ascii="Times New Roman" w:hAnsi="Times New Roman" w:cs="Times New Roman"/>
          <w:sz w:val="24"/>
          <w:szCs w:val="24"/>
          <w:lang w:val="en-US"/>
        </w:rPr>
        <w:t>, where 109 of these proteins were decreased upon cavin-1 expression</w:t>
      </w:r>
      <w:r w:rsidR="00C547B4" w:rsidRPr="0004764B">
        <w:rPr>
          <w:rFonts w:ascii="Times New Roman" w:hAnsi="Times New Roman" w:cs="Times New Roman"/>
          <w:sz w:val="24"/>
          <w:szCs w:val="24"/>
          <w:lang w:val="en-US"/>
        </w:rPr>
        <w:t xml:space="preserve">. </w:t>
      </w:r>
      <w:r w:rsidR="006D430D" w:rsidRPr="0004764B">
        <w:rPr>
          <w:rFonts w:ascii="Times New Roman" w:hAnsi="Times New Roman" w:cs="Times New Roman"/>
          <w:sz w:val="24"/>
          <w:szCs w:val="24"/>
          <w:lang w:val="en-US"/>
        </w:rPr>
        <w:t xml:space="preserve">Additionally, these </w:t>
      </w:r>
      <w:r w:rsidR="00D269F5" w:rsidRPr="0004764B">
        <w:rPr>
          <w:rFonts w:ascii="Times New Roman" w:hAnsi="Times New Roman" w:cs="Times New Roman"/>
          <w:sz w:val="24"/>
          <w:szCs w:val="24"/>
          <w:lang w:val="en-US"/>
        </w:rPr>
        <w:t xml:space="preserve">proteins </w:t>
      </w:r>
      <w:r w:rsidR="006D430D" w:rsidRPr="0004764B">
        <w:rPr>
          <w:rFonts w:ascii="Times New Roman" w:hAnsi="Times New Roman" w:cs="Times New Roman"/>
          <w:sz w:val="24"/>
          <w:szCs w:val="24"/>
          <w:lang w:val="en-US"/>
        </w:rPr>
        <w:t xml:space="preserve">were further analyzed by GO </w:t>
      </w:r>
      <w:r w:rsidR="000E4402" w:rsidRPr="0004764B">
        <w:rPr>
          <w:rFonts w:ascii="Times New Roman" w:hAnsi="Times New Roman" w:cs="Times New Roman"/>
          <w:sz w:val="24"/>
          <w:szCs w:val="24"/>
          <w:lang w:val="en-US"/>
        </w:rPr>
        <w:t>analysis to determine whether these proteins had previously reported RN</w:t>
      </w:r>
      <w:r w:rsidR="00EE7C8F" w:rsidRPr="0004764B">
        <w:rPr>
          <w:rFonts w:ascii="Times New Roman" w:hAnsi="Times New Roman" w:cs="Times New Roman"/>
          <w:sz w:val="24"/>
          <w:szCs w:val="24"/>
          <w:lang w:val="en-US"/>
        </w:rPr>
        <w:t>A</w:t>
      </w:r>
      <w:r w:rsidR="000E4402" w:rsidRPr="0004764B">
        <w:rPr>
          <w:rFonts w:ascii="Times New Roman" w:hAnsi="Times New Roman" w:cs="Times New Roman"/>
          <w:sz w:val="24"/>
          <w:szCs w:val="24"/>
          <w:lang w:val="en-US"/>
        </w:rPr>
        <w:t>-binding capacities</w:t>
      </w:r>
      <w:r w:rsidR="006D430D" w:rsidRPr="0004764B">
        <w:rPr>
          <w:rFonts w:ascii="Times New Roman" w:hAnsi="Times New Roman" w:cs="Times New Roman"/>
          <w:sz w:val="24"/>
          <w:szCs w:val="24"/>
          <w:lang w:val="en-US"/>
        </w:rPr>
        <w:t>.</w:t>
      </w:r>
      <w:r w:rsidR="000E4402" w:rsidRPr="0004764B">
        <w:rPr>
          <w:rFonts w:ascii="Times New Roman" w:hAnsi="Times New Roman" w:cs="Times New Roman"/>
          <w:sz w:val="24"/>
          <w:szCs w:val="24"/>
          <w:lang w:val="en-US"/>
        </w:rPr>
        <w:t xml:space="preserve"> Together, this yields a total of 5 </w:t>
      </w:r>
      <w:r w:rsidR="00EE7C8F" w:rsidRPr="0004764B">
        <w:rPr>
          <w:rFonts w:ascii="Times New Roman" w:hAnsi="Times New Roman" w:cs="Times New Roman"/>
          <w:sz w:val="24"/>
          <w:szCs w:val="24"/>
          <w:lang w:val="en-US"/>
        </w:rPr>
        <w:t xml:space="preserve">differentially exported </w:t>
      </w:r>
      <w:r w:rsidR="000E4402" w:rsidRPr="0004764B">
        <w:rPr>
          <w:rFonts w:ascii="Times New Roman" w:hAnsi="Times New Roman" w:cs="Times New Roman"/>
          <w:sz w:val="24"/>
          <w:szCs w:val="24"/>
          <w:lang w:val="en-US"/>
        </w:rPr>
        <w:t>RNA-bind</w:t>
      </w:r>
      <w:r w:rsidR="00EE7C8F" w:rsidRPr="0004764B">
        <w:rPr>
          <w:rFonts w:ascii="Times New Roman" w:hAnsi="Times New Roman" w:cs="Times New Roman"/>
          <w:sz w:val="24"/>
          <w:szCs w:val="24"/>
          <w:lang w:val="en-US"/>
        </w:rPr>
        <w:t>ing proteins.</w:t>
      </w:r>
      <w:r w:rsidR="001B23BC" w:rsidRPr="0004764B">
        <w:rPr>
          <w:rFonts w:ascii="Times New Roman" w:hAnsi="Times New Roman" w:cs="Times New Roman"/>
          <w:sz w:val="24"/>
          <w:szCs w:val="24"/>
          <w:lang w:val="en-US"/>
        </w:rPr>
        <w:t xml:space="preserve"> Interestingly, further investigation into the RNA binding specificity of </w:t>
      </w:r>
      <w:proofErr w:type="spellStart"/>
      <w:r w:rsidR="001B23BC" w:rsidRPr="0004764B">
        <w:rPr>
          <w:rFonts w:ascii="Times New Roman" w:hAnsi="Times New Roman" w:cs="Times New Roman"/>
          <w:sz w:val="24"/>
          <w:szCs w:val="24"/>
          <w:lang w:val="en-US"/>
        </w:rPr>
        <w:t>hnRNPK</w:t>
      </w:r>
      <w:proofErr w:type="spellEnd"/>
      <w:r w:rsidR="001B23BC" w:rsidRPr="0004764B">
        <w:rPr>
          <w:rFonts w:ascii="Times New Roman" w:hAnsi="Times New Roman" w:cs="Times New Roman"/>
          <w:sz w:val="24"/>
          <w:szCs w:val="24"/>
          <w:lang w:val="en-US"/>
        </w:rPr>
        <w:t xml:space="preserve"> revealed</w:t>
      </w:r>
      <w:r w:rsidR="00F56074" w:rsidRPr="0004764B">
        <w:rPr>
          <w:rFonts w:ascii="Times New Roman" w:hAnsi="Times New Roman" w:cs="Times New Roman"/>
          <w:sz w:val="24"/>
          <w:szCs w:val="24"/>
          <w:lang w:val="en-US"/>
        </w:rPr>
        <w:t>,</w:t>
      </w:r>
      <w:r w:rsidR="001B23BC" w:rsidRPr="0004764B">
        <w:rPr>
          <w:rFonts w:ascii="Times New Roman" w:hAnsi="Times New Roman" w:cs="Times New Roman"/>
          <w:sz w:val="24"/>
          <w:szCs w:val="24"/>
          <w:lang w:val="en-US"/>
        </w:rPr>
        <w:t xml:space="preserve"> through mutagenesis assays, i</w:t>
      </w:r>
      <w:r w:rsidR="00B62C7D" w:rsidRPr="0004764B">
        <w:rPr>
          <w:rFonts w:ascii="Times New Roman" w:hAnsi="Times New Roman" w:cs="Times New Roman"/>
          <w:sz w:val="24"/>
          <w:szCs w:val="24"/>
          <w:lang w:val="en-US"/>
        </w:rPr>
        <w:t>ts affinity to bind to sequence</w:t>
      </w:r>
      <w:r w:rsidR="001B23BC" w:rsidRPr="0004764B">
        <w:rPr>
          <w:rFonts w:ascii="Times New Roman" w:hAnsi="Times New Roman" w:cs="Times New Roman"/>
          <w:sz w:val="24"/>
          <w:szCs w:val="24"/>
          <w:lang w:val="en-US"/>
        </w:rPr>
        <w:t xml:space="preserve"> </w:t>
      </w:r>
      <w:r w:rsidR="00B62C7D" w:rsidRPr="0004764B">
        <w:rPr>
          <w:rFonts w:ascii="Times New Roman" w:hAnsi="Times New Roman" w:cs="Times New Roman"/>
          <w:sz w:val="24"/>
          <w:szCs w:val="24"/>
          <w:lang w:val="en-US"/>
        </w:rPr>
        <w:t>AGUGU</w:t>
      </w:r>
      <w:r w:rsidR="00D10ABE" w:rsidRPr="0004764B">
        <w:rPr>
          <w:rFonts w:ascii="Times New Roman" w:hAnsi="Times New Roman" w:cs="Times New Roman"/>
          <w:sz w:val="24"/>
          <w:szCs w:val="24"/>
          <w:lang w:val="en-US"/>
        </w:rPr>
        <w:t>G</w:t>
      </w:r>
      <w:r w:rsidR="001B23BC" w:rsidRPr="0004764B">
        <w:rPr>
          <w:rFonts w:ascii="Times New Roman" w:hAnsi="Times New Roman" w:cs="Times New Roman"/>
          <w:sz w:val="24"/>
          <w:szCs w:val="24"/>
          <w:lang w:val="en-US"/>
        </w:rPr>
        <w:t>.</w:t>
      </w:r>
      <w:r w:rsidR="00D269F5" w:rsidRPr="0004764B">
        <w:rPr>
          <w:rFonts w:ascii="Times New Roman" w:hAnsi="Times New Roman" w:cs="Times New Roman"/>
          <w:sz w:val="24"/>
          <w:szCs w:val="24"/>
          <w:lang w:val="en-US"/>
        </w:rPr>
        <w:t xml:space="preserve"> </w:t>
      </w:r>
      <w:r w:rsidR="00035CC2" w:rsidRPr="0004764B">
        <w:rPr>
          <w:rFonts w:ascii="Times New Roman" w:hAnsi="Times New Roman" w:cs="Times New Roman"/>
          <w:sz w:val="24"/>
          <w:szCs w:val="24"/>
          <w:lang w:val="en-US"/>
        </w:rPr>
        <w:t>Upon comparison to th</w:t>
      </w:r>
      <w:r w:rsidR="00B62C7D" w:rsidRPr="0004764B">
        <w:rPr>
          <w:rFonts w:ascii="Times New Roman" w:hAnsi="Times New Roman" w:cs="Times New Roman"/>
          <w:sz w:val="24"/>
          <w:szCs w:val="24"/>
          <w:lang w:val="en-US"/>
        </w:rPr>
        <w:t>e known motif, using the FIMO</w:t>
      </w:r>
      <w:r w:rsidR="00035CC2" w:rsidRPr="0004764B">
        <w:rPr>
          <w:rFonts w:ascii="Times New Roman" w:hAnsi="Times New Roman" w:cs="Times New Roman"/>
          <w:sz w:val="24"/>
          <w:szCs w:val="24"/>
          <w:lang w:val="en-US"/>
        </w:rPr>
        <w:t xml:space="preserve"> algorithm, </w:t>
      </w:r>
      <w:proofErr w:type="spellStart"/>
      <w:r w:rsidR="00035CC2" w:rsidRPr="0004764B">
        <w:rPr>
          <w:rFonts w:ascii="Times New Roman" w:hAnsi="Times New Roman" w:cs="Times New Roman"/>
          <w:sz w:val="24"/>
          <w:szCs w:val="24"/>
          <w:lang w:val="en-US"/>
        </w:rPr>
        <w:t>hnRNPK</w:t>
      </w:r>
      <w:proofErr w:type="spellEnd"/>
      <w:r w:rsidR="00035CC2" w:rsidRPr="0004764B">
        <w:rPr>
          <w:rFonts w:ascii="Times New Roman" w:hAnsi="Times New Roman" w:cs="Times New Roman"/>
          <w:sz w:val="24"/>
          <w:szCs w:val="24"/>
          <w:lang w:val="en-US"/>
        </w:rPr>
        <w:t xml:space="preserve"> matches </w:t>
      </w:r>
      <w:r w:rsidR="00B62C7D" w:rsidRPr="0004764B">
        <w:rPr>
          <w:rFonts w:ascii="Times New Roman" w:hAnsi="Times New Roman" w:cs="Times New Roman"/>
          <w:sz w:val="24"/>
          <w:szCs w:val="24"/>
          <w:lang w:val="en-US"/>
        </w:rPr>
        <w:t xml:space="preserve">adequately </w:t>
      </w:r>
      <w:r w:rsidR="00D82430" w:rsidRPr="0004764B">
        <w:rPr>
          <w:rFonts w:ascii="Times New Roman" w:hAnsi="Times New Roman" w:cs="Times New Roman"/>
          <w:sz w:val="24"/>
          <w:szCs w:val="24"/>
          <w:lang w:val="en-US"/>
        </w:rPr>
        <w:t>to the predicted binding motif</w:t>
      </w:r>
      <w:r w:rsidR="00B62C7D" w:rsidRPr="0004764B">
        <w:rPr>
          <w:rFonts w:ascii="Times New Roman" w:hAnsi="Times New Roman" w:cs="Times New Roman"/>
          <w:sz w:val="24"/>
          <w:szCs w:val="24"/>
          <w:lang w:val="en-US"/>
        </w:rPr>
        <w:t xml:space="preserve"> (p=0.05982)</w:t>
      </w:r>
      <w:r w:rsidR="00D82430" w:rsidRPr="0004764B">
        <w:rPr>
          <w:rFonts w:ascii="Times New Roman" w:hAnsi="Times New Roman" w:cs="Times New Roman"/>
          <w:sz w:val="24"/>
          <w:szCs w:val="24"/>
          <w:lang w:val="en-US"/>
        </w:rPr>
        <w:t xml:space="preserve">. Hereby, </w:t>
      </w:r>
      <w:proofErr w:type="spellStart"/>
      <w:r w:rsidR="00D82430" w:rsidRPr="0004764B">
        <w:rPr>
          <w:rFonts w:ascii="Times New Roman" w:hAnsi="Times New Roman" w:cs="Times New Roman"/>
          <w:sz w:val="24"/>
          <w:szCs w:val="24"/>
          <w:lang w:val="en-US"/>
        </w:rPr>
        <w:t>hnRNPK</w:t>
      </w:r>
      <w:proofErr w:type="spellEnd"/>
      <w:r w:rsidR="00D82430" w:rsidRPr="0004764B">
        <w:rPr>
          <w:rFonts w:ascii="Times New Roman" w:hAnsi="Times New Roman" w:cs="Times New Roman"/>
          <w:sz w:val="24"/>
          <w:szCs w:val="24"/>
          <w:lang w:val="en-US"/>
        </w:rPr>
        <w:t xml:space="preserve"> was considered a viable candidate protein to mediate the selective export of </w:t>
      </w:r>
      <w:proofErr w:type="spellStart"/>
      <w:r w:rsidR="00D82430" w:rsidRPr="0004764B">
        <w:rPr>
          <w:rFonts w:ascii="Times New Roman" w:hAnsi="Times New Roman" w:cs="Times New Roman"/>
          <w:sz w:val="24"/>
          <w:szCs w:val="24"/>
          <w:lang w:val="en-US"/>
        </w:rPr>
        <w:t>miRs</w:t>
      </w:r>
      <w:proofErr w:type="spellEnd"/>
      <w:r w:rsidR="00D82430" w:rsidRPr="0004764B">
        <w:rPr>
          <w:rFonts w:ascii="Times New Roman" w:hAnsi="Times New Roman" w:cs="Times New Roman"/>
          <w:sz w:val="24"/>
          <w:szCs w:val="24"/>
          <w:lang w:val="en-US"/>
        </w:rPr>
        <w:t xml:space="preserve">. </w:t>
      </w:r>
      <w:r w:rsidR="005D63E8" w:rsidRPr="0004764B">
        <w:rPr>
          <w:rFonts w:ascii="Times New Roman" w:hAnsi="Times New Roman" w:cs="Times New Roman"/>
          <w:color w:val="FF0000"/>
          <w:sz w:val="24"/>
          <w:szCs w:val="24"/>
          <w:lang w:val="en-US"/>
        </w:rPr>
        <w:t xml:space="preserve"> </w:t>
      </w:r>
    </w:p>
    <w:p w14:paraId="15B729DD" w14:textId="77777777" w:rsidR="00D269F5" w:rsidRPr="0004764B" w:rsidRDefault="00D269F5"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t>hnRNPK</w:t>
      </w:r>
      <w:proofErr w:type="spellEnd"/>
      <w:proofErr w:type="gramEnd"/>
      <w:r w:rsidRPr="0004764B">
        <w:rPr>
          <w:rFonts w:ascii="Times New Roman" w:hAnsi="Times New Roman" w:cs="Times New Roman"/>
          <w:lang w:val="en-US"/>
        </w:rPr>
        <w:t xml:space="preserve"> sub-cellular localization modified in cavin-1 PC3 line. </w:t>
      </w:r>
    </w:p>
    <w:p w14:paraId="2ECDC898" w14:textId="28532831" w:rsidR="00D269F5" w:rsidRPr="0004764B" w:rsidRDefault="00D269F5"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Immunofluorescence was performed using </w:t>
      </w:r>
      <w:proofErr w:type="spellStart"/>
      <w:r w:rsidRPr="0004764B">
        <w:rPr>
          <w:rFonts w:ascii="Times New Roman" w:hAnsi="Times New Roman" w:cs="Times New Roman"/>
          <w:sz w:val="24"/>
          <w:szCs w:val="24"/>
          <w:lang w:val="en-US"/>
        </w:rPr>
        <w:t>hnRNP</w:t>
      </w:r>
      <w:proofErr w:type="spellEnd"/>
      <w:r w:rsidRPr="0004764B">
        <w:rPr>
          <w:rFonts w:ascii="Times New Roman" w:hAnsi="Times New Roman" w:cs="Times New Roman"/>
          <w:sz w:val="24"/>
          <w:szCs w:val="24"/>
          <w:lang w:val="en-US"/>
        </w:rPr>
        <w:t xml:space="preserve"> K specific antibodies to determine cellular locali</w:t>
      </w:r>
      <w:r w:rsidR="00B57D19" w:rsidRPr="0004764B">
        <w:rPr>
          <w:rFonts w:ascii="Times New Roman" w:hAnsi="Times New Roman" w:cs="Times New Roman"/>
          <w:sz w:val="24"/>
          <w:szCs w:val="24"/>
          <w:lang w:val="en-US"/>
        </w:rPr>
        <w:t>zation changed between GFP and c</w:t>
      </w:r>
      <w:r w:rsidRPr="0004764B">
        <w:rPr>
          <w:rFonts w:ascii="Times New Roman" w:hAnsi="Times New Roman" w:cs="Times New Roman"/>
          <w:sz w:val="24"/>
          <w:szCs w:val="24"/>
          <w:lang w:val="en-US"/>
        </w:rPr>
        <w:t>avin-1 cell lines</w:t>
      </w:r>
      <w:r w:rsidR="00B31E2D" w:rsidRPr="0004764B">
        <w:rPr>
          <w:rFonts w:ascii="Times New Roman" w:hAnsi="Times New Roman" w:cs="Times New Roman"/>
          <w:sz w:val="24"/>
          <w:szCs w:val="24"/>
          <w:lang w:val="en-US"/>
        </w:rPr>
        <w:t xml:space="preserve"> which may explain </w:t>
      </w:r>
      <w:r w:rsidR="00B57D19" w:rsidRPr="0004764B">
        <w:rPr>
          <w:rFonts w:ascii="Times New Roman" w:hAnsi="Times New Roman" w:cs="Times New Roman"/>
          <w:sz w:val="24"/>
          <w:szCs w:val="24"/>
          <w:lang w:val="en-US"/>
        </w:rPr>
        <w:t>differential export</w:t>
      </w:r>
      <w:r w:rsidR="00F041BB" w:rsidRPr="0004764B">
        <w:rPr>
          <w:rFonts w:ascii="Times New Roman" w:hAnsi="Times New Roman" w:cs="Times New Roman"/>
          <w:sz w:val="24"/>
          <w:szCs w:val="24"/>
          <w:lang w:val="en-US"/>
        </w:rPr>
        <w:t>.</w:t>
      </w:r>
      <w:r w:rsidR="00B57D19" w:rsidRPr="0004764B">
        <w:rPr>
          <w:rFonts w:ascii="Times New Roman" w:hAnsi="Times New Roman" w:cs="Times New Roman"/>
          <w:sz w:val="24"/>
          <w:szCs w:val="24"/>
          <w:lang w:val="en-US"/>
        </w:rPr>
        <w:t xml:space="preserve"> </w:t>
      </w:r>
      <w:r w:rsidR="003A4606" w:rsidRPr="0004764B">
        <w:rPr>
          <w:rFonts w:ascii="Times New Roman" w:hAnsi="Times New Roman" w:cs="Times New Roman"/>
          <w:sz w:val="24"/>
          <w:szCs w:val="24"/>
          <w:lang w:val="en-US"/>
        </w:rPr>
        <w:t xml:space="preserve">An initial observation of </w:t>
      </w:r>
      <w:proofErr w:type="spellStart"/>
      <w:r w:rsidR="003A4606" w:rsidRPr="0004764B">
        <w:rPr>
          <w:rFonts w:ascii="Times New Roman" w:hAnsi="Times New Roman" w:cs="Times New Roman"/>
          <w:sz w:val="24"/>
          <w:szCs w:val="24"/>
          <w:lang w:val="en-US"/>
        </w:rPr>
        <w:t>hnRNPK</w:t>
      </w:r>
      <w:proofErr w:type="spellEnd"/>
      <w:r w:rsidR="003A4606" w:rsidRPr="0004764B">
        <w:rPr>
          <w:rFonts w:ascii="Times New Roman" w:hAnsi="Times New Roman" w:cs="Times New Roman"/>
          <w:sz w:val="24"/>
          <w:szCs w:val="24"/>
          <w:lang w:val="en-US"/>
        </w:rPr>
        <w:t xml:space="preserve"> localization revealed a distinct change between </w:t>
      </w:r>
      <w:proofErr w:type="gramStart"/>
      <w:r w:rsidR="003A4606" w:rsidRPr="0004764B">
        <w:rPr>
          <w:rFonts w:ascii="Times New Roman" w:hAnsi="Times New Roman" w:cs="Times New Roman"/>
          <w:sz w:val="24"/>
          <w:szCs w:val="24"/>
          <w:lang w:val="en-US"/>
        </w:rPr>
        <w:t>cell</w:t>
      </w:r>
      <w:proofErr w:type="gramEnd"/>
      <w:r w:rsidR="003A4606" w:rsidRPr="0004764B">
        <w:rPr>
          <w:rFonts w:ascii="Times New Roman" w:hAnsi="Times New Roman" w:cs="Times New Roman"/>
          <w:sz w:val="24"/>
          <w:szCs w:val="24"/>
          <w:lang w:val="en-US"/>
        </w:rPr>
        <w:t xml:space="preserve"> lines, from punctate like structures in PC3 GFP to</w:t>
      </w:r>
      <w:r w:rsidR="00E776BE" w:rsidRPr="0004764B">
        <w:rPr>
          <w:rFonts w:ascii="Times New Roman" w:hAnsi="Times New Roman" w:cs="Times New Roman"/>
          <w:sz w:val="24"/>
          <w:szCs w:val="24"/>
          <w:lang w:val="en-US"/>
        </w:rPr>
        <w:t xml:space="preserve"> a</w:t>
      </w:r>
      <w:r w:rsidR="003A4606" w:rsidRPr="0004764B">
        <w:rPr>
          <w:rFonts w:ascii="Times New Roman" w:hAnsi="Times New Roman" w:cs="Times New Roman"/>
          <w:sz w:val="24"/>
          <w:szCs w:val="24"/>
          <w:lang w:val="en-US"/>
        </w:rPr>
        <w:t xml:space="preserve"> perinuclear focus in cavin-1+ cell lines. Further co</w:t>
      </w:r>
      <w:r w:rsidR="004F3EB9" w:rsidRPr="0004764B">
        <w:rPr>
          <w:rFonts w:ascii="Times New Roman" w:hAnsi="Times New Roman" w:cs="Times New Roman"/>
          <w:sz w:val="24"/>
          <w:szCs w:val="24"/>
          <w:lang w:val="en-US"/>
        </w:rPr>
        <w:t>-</w:t>
      </w:r>
      <w:r w:rsidR="003A4606" w:rsidRPr="0004764B">
        <w:rPr>
          <w:rFonts w:ascii="Times New Roman" w:hAnsi="Times New Roman" w:cs="Times New Roman"/>
          <w:sz w:val="24"/>
          <w:szCs w:val="24"/>
          <w:lang w:val="en-US"/>
        </w:rPr>
        <w:t>localization studies were performed to determ</w:t>
      </w:r>
      <w:r w:rsidR="00425FC6" w:rsidRPr="0004764B">
        <w:rPr>
          <w:rFonts w:ascii="Times New Roman" w:hAnsi="Times New Roman" w:cs="Times New Roman"/>
          <w:sz w:val="24"/>
          <w:szCs w:val="24"/>
          <w:lang w:val="en-US"/>
        </w:rPr>
        <w:t>ine what these structures were. CD9 is a commonly used marker for multivesicular bodies and exosome formation</w:t>
      </w:r>
      <w:r w:rsidR="004F3EB9" w:rsidRPr="0004764B">
        <w:rPr>
          <w:rFonts w:ascii="Times New Roman" w:hAnsi="Times New Roman" w:cs="Times New Roman"/>
          <w:sz w:val="24"/>
          <w:szCs w:val="24"/>
          <w:lang w:val="en-US"/>
        </w:rPr>
        <w:t xml:space="preserve">. </w:t>
      </w:r>
      <w:proofErr w:type="spellStart"/>
      <w:proofErr w:type="gramStart"/>
      <w:r w:rsidR="004F3EB9" w:rsidRPr="0004764B">
        <w:rPr>
          <w:rFonts w:ascii="Times New Roman" w:hAnsi="Times New Roman" w:cs="Times New Roman"/>
          <w:sz w:val="24"/>
          <w:szCs w:val="24"/>
          <w:lang w:val="en-US"/>
        </w:rPr>
        <w:t>hnRNPK</w:t>
      </w:r>
      <w:proofErr w:type="spellEnd"/>
      <w:proofErr w:type="gramEnd"/>
      <w:r w:rsidR="004F3EB9" w:rsidRPr="0004764B">
        <w:rPr>
          <w:rFonts w:ascii="Times New Roman" w:hAnsi="Times New Roman" w:cs="Times New Roman"/>
          <w:sz w:val="24"/>
          <w:szCs w:val="24"/>
          <w:lang w:val="en-US"/>
        </w:rPr>
        <w:t xml:space="preserve"> appears to co-localize with the CD9 protein in GFP PC3 cells, which indicates presence in the multivesicular bodies that is not occurring in the PC3 cavin-1 cell line. </w:t>
      </w:r>
      <w:r w:rsidR="00CE5661" w:rsidRPr="0004764B">
        <w:rPr>
          <w:rFonts w:ascii="Times New Roman" w:hAnsi="Times New Roman" w:cs="Times New Roman"/>
          <w:sz w:val="24"/>
          <w:szCs w:val="24"/>
          <w:lang w:val="en-US"/>
        </w:rPr>
        <w:t xml:space="preserve">However, the </w:t>
      </w:r>
      <w:proofErr w:type="spellStart"/>
      <w:r w:rsidR="00CE5661" w:rsidRPr="0004764B">
        <w:rPr>
          <w:rFonts w:ascii="Times New Roman" w:hAnsi="Times New Roman" w:cs="Times New Roman"/>
          <w:sz w:val="24"/>
          <w:szCs w:val="24"/>
          <w:lang w:val="en-US"/>
        </w:rPr>
        <w:lastRenderedPageBreak/>
        <w:t>hnRNPK</w:t>
      </w:r>
      <w:proofErr w:type="spellEnd"/>
      <w:r w:rsidR="00CE5661" w:rsidRPr="0004764B">
        <w:rPr>
          <w:rFonts w:ascii="Times New Roman" w:hAnsi="Times New Roman" w:cs="Times New Roman"/>
          <w:sz w:val="24"/>
          <w:szCs w:val="24"/>
          <w:lang w:val="en-US"/>
        </w:rPr>
        <w:t xml:space="preserve"> in PC cavin-1 was found present in endoplasmic reticulum, shown by strong overlap with ER resident protein, ERp44. Therefore, change in subcellular localization modified by cavin-1 could explain the differential export of </w:t>
      </w:r>
      <w:proofErr w:type="spellStart"/>
      <w:r w:rsidR="00CE5661" w:rsidRPr="0004764B">
        <w:rPr>
          <w:rFonts w:ascii="Times New Roman" w:hAnsi="Times New Roman" w:cs="Times New Roman"/>
          <w:sz w:val="24"/>
          <w:szCs w:val="24"/>
          <w:lang w:val="en-US"/>
        </w:rPr>
        <w:t>hnRNPK</w:t>
      </w:r>
      <w:proofErr w:type="spellEnd"/>
      <w:r w:rsidR="00CE5661" w:rsidRPr="0004764B">
        <w:rPr>
          <w:rFonts w:ascii="Times New Roman" w:hAnsi="Times New Roman" w:cs="Times New Roman"/>
          <w:sz w:val="24"/>
          <w:szCs w:val="24"/>
          <w:lang w:val="en-US"/>
        </w:rPr>
        <w:t xml:space="preserve"> and miRNAs. </w:t>
      </w:r>
    </w:p>
    <w:p w14:paraId="4D3498E5" w14:textId="4AA5BB8A" w:rsidR="00DA6E08" w:rsidRPr="0004764B" w:rsidRDefault="00DA6E08"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t>hnRNPK</w:t>
      </w:r>
      <w:proofErr w:type="spellEnd"/>
      <w:proofErr w:type="gramEnd"/>
      <w:r w:rsidRPr="0004764B">
        <w:rPr>
          <w:rFonts w:ascii="Times New Roman" w:hAnsi="Times New Roman" w:cs="Times New Roman"/>
          <w:lang w:val="en-US"/>
        </w:rPr>
        <w:t xml:space="preserve"> co-localizes with selectively exported microRNAs</w:t>
      </w:r>
      <w:r w:rsidR="001E41AA" w:rsidRPr="0004764B">
        <w:rPr>
          <w:rFonts w:ascii="Times New Roman" w:hAnsi="Times New Roman" w:cs="Times New Roman"/>
          <w:lang w:val="en-US"/>
        </w:rPr>
        <w:t>.</w:t>
      </w:r>
    </w:p>
    <w:p w14:paraId="53187D31" w14:textId="1E59C6EF" w:rsidR="001E41AA" w:rsidRPr="0004764B" w:rsidRDefault="000E6E61"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The interaction between the selectively exported microRNAs and </w:t>
      </w:r>
      <w:proofErr w:type="spellStart"/>
      <w:r w:rsidRPr="0004764B">
        <w:rPr>
          <w:rFonts w:ascii="Times New Roman" w:hAnsi="Times New Roman" w:cs="Times New Roman"/>
          <w:sz w:val="24"/>
          <w:szCs w:val="24"/>
          <w:lang w:val="en-US"/>
        </w:rPr>
        <w:t>hnRNPK</w:t>
      </w:r>
      <w:proofErr w:type="spellEnd"/>
      <w:r w:rsidRPr="0004764B">
        <w:rPr>
          <w:rFonts w:ascii="Times New Roman" w:hAnsi="Times New Roman" w:cs="Times New Roman"/>
          <w:sz w:val="24"/>
          <w:szCs w:val="24"/>
          <w:lang w:val="en-US"/>
        </w:rPr>
        <w:t xml:space="preserve"> was assessed in two separate ways: by assessing co-localization by microRNA </w:t>
      </w:r>
      <w:r w:rsidRPr="0004764B">
        <w:rPr>
          <w:rFonts w:ascii="Times New Roman" w:hAnsi="Times New Roman" w:cs="Times New Roman"/>
          <w:i/>
          <w:sz w:val="24"/>
          <w:szCs w:val="24"/>
          <w:lang w:val="en-US"/>
        </w:rPr>
        <w:t xml:space="preserve">in situ </w:t>
      </w:r>
      <w:r w:rsidRPr="0004764B">
        <w:rPr>
          <w:rFonts w:ascii="Times New Roman" w:hAnsi="Times New Roman" w:cs="Times New Roman"/>
          <w:sz w:val="24"/>
          <w:szCs w:val="24"/>
          <w:lang w:val="en-US"/>
        </w:rPr>
        <w:t>hybridization immunofluorescence (</w:t>
      </w:r>
      <w:proofErr w:type="spellStart"/>
      <w:r w:rsidRPr="0004764B">
        <w:rPr>
          <w:rFonts w:ascii="Times New Roman" w:hAnsi="Times New Roman" w:cs="Times New Roman"/>
          <w:sz w:val="24"/>
          <w:szCs w:val="24"/>
          <w:lang w:val="en-US"/>
        </w:rPr>
        <w:t>miR</w:t>
      </w:r>
      <w:proofErr w:type="spellEnd"/>
      <w:r w:rsidRPr="0004764B">
        <w:rPr>
          <w:rFonts w:ascii="Times New Roman" w:hAnsi="Times New Roman" w:cs="Times New Roman"/>
          <w:sz w:val="24"/>
          <w:szCs w:val="24"/>
          <w:lang w:val="en-US"/>
        </w:rPr>
        <w:t xml:space="preserve">-ISH IF) and binding ability by RNA immunoprecipitation (RIP).  </w:t>
      </w:r>
      <w:proofErr w:type="spellStart"/>
      <w:proofErr w:type="gramStart"/>
      <w:r w:rsidR="00706A6E" w:rsidRPr="0004764B">
        <w:rPr>
          <w:rFonts w:ascii="Times New Roman" w:hAnsi="Times New Roman" w:cs="Times New Roman"/>
          <w:sz w:val="24"/>
          <w:szCs w:val="24"/>
          <w:lang w:val="en-US"/>
        </w:rPr>
        <w:t>miR</w:t>
      </w:r>
      <w:proofErr w:type="spellEnd"/>
      <w:r w:rsidR="00706A6E" w:rsidRPr="0004764B">
        <w:rPr>
          <w:rFonts w:ascii="Times New Roman" w:hAnsi="Times New Roman" w:cs="Times New Roman"/>
          <w:sz w:val="24"/>
          <w:szCs w:val="24"/>
          <w:lang w:val="en-US"/>
        </w:rPr>
        <w:t>-ISH</w:t>
      </w:r>
      <w:proofErr w:type="gramEnd"/>
      <w:r w:rsidR="00706A6E" w:rsidRPr="0004764B">
        <w:rPr>
          <w:rFonts w:ascii="Times New Roman" w:hAnsi="Times New Roman" w:cs="Times New Roman"/>
          <w:sz w:val="24"/>
          <w:szCs w:val="24"/>
          <w:lang w:val="en-US"/>
        </w:rPr>
        <w:t xml:space="preserve"> IF methodology was established by modifying the existing Fluorescence </w:t>
      </w:r>
      <w:r w:rsidR="00706A6E" w:rsidRPr="0004764B">
        <w:rPr>
          <w:rFonts w:ascii="Times New Roman" w:hAnsi="Times New Roman" w:cs="Times New Roman"/>
          <w:i/>
          <w:sz w:val="24"/>
          <w:szCs w:val="24"/>
          <w:lang w:val="en-US"/>
        </w:rPr>
        <w:t>In Situ</w:t>
      </w:r>
      <w:r w:rsidR="00706A6E" w:rsidRPr="0004764B">
        <w:rPr>
          <w:rFonts w:ascii="Times New Roman" w:hAnsi="Times New Roman" w:cs="Times New Roman"/>
          <w:sz w:val="24"/>
          <w:szCs w:val="24"/>
          <w:lang w:val="en-US"/>
        </w:rPr>
        <w:t xml:space="preserve"> Hybridization (FISH) methods and IF. </w:t>
      </w:r>
      <w:r w:rsidR="002B0591" w:rsidRPr="0004764B">
        <w:rPr>
          <w:rFonts w:ascii="Times New Roman" w:hAnsi="Times New Roman" w:cs="Times New Roman"/>
          <w:sz w:val="24"/>
          <w:szCs w:val="24"/>
          <w:lang w:val="en-US"/>
        </w:rPr>
        <w:t>The anti-</w:t>
      </w:r>
      <w:proofErr w:type="spellStart"/>
      <w:r w:rsidR="002B0591" w:rsidRPr="0004764B">
        <w:rPr>
          <w:rFonts w:ascii="Times New Roman" w:hAnsi="Times New Roman" w:cs="Times New Roman"/>
          <w:sz w:val="24"/>
          <w:szCs w:val="24"/>
          <w:lang w:val="en-US"/>
        </w:rPr>
        <w:t>miR</w:t>
      </w:r>
      <w:proofErr w:type="spellEnd"/>
      <w:r w:rsidR="002B0591" w:rsidRPr="0004764B">
        <w:rPr>
          <w:rFonts w:ascii="Times New Roman" w:hAnsi="Times New Roman" w:cs="Times New Roman"/>
          <w:sz w:val="24"/>
          <w:szCs w:val="24"/>
          <w:lang w:val="en-US"/>
        </w:rPr>
        <w:t xml:space="preserve"> probe highlights the target </w:t>
      </w:r>
      <w:proofErr w:type="spellStart"/>
      <w:r w:rsidR="002B0591" w:rsidRPr="0004764B">
        <w:rPr>
          <w:rFonts w:ascii="Times New Roman" w:hAnsi="Times New Roman" w:cs="Times New Roman"/>
          <w:sz w:val="24"/>
          <w:szCs w:val="24"/>
          <w:lang w:val="en-US"/>
        </w:rPr>
        <w:t>miRs</w:t>
      </w:r>
      <w:proofErr w:type="spellEnd"/>
      <w:r w:rsidR="002B0591" w:rsidRPr="0004764B">
        <w:rPr>
          <w:rFonts w:ascii="Times New Roman" w:hAnsi="Times New Roman" w:cs="Times New Roman"/>
          <w:sz w:val="24"/>
          <w:szCs w:val="24"/>
          <w:lang w:val="en-US"/>
        </w:rPr>
        <w:t xml:space="preserve"> based on RNA-RNA hybridization. </w:t>
      </w:r>
      <w:r w:rsidR="0028737D" w:rsidRPr="0004764B">
        <w:rPr>
          <w:rFonts w:ascii="Times New Roman" w:hAnsi="Times New Roman" w:cs="Times New Roman"/>
          <w:sz w:val="24"/>
          <w:szCs w:val="24"/>
          <w:lang w:val="en-US"/>
        </w:rPr>
        <w:t xml:space="preserve">Here, I assessed the subcellular co-localization of miR-148a-3p, -30a-5p, </w:t>
      </w:r>
      <w:r w:rsidR="00325343" w:rsidRPr="0004764B">
        <w:rPr>
          <w:rFonts w:ascii="Times New Roman" w:hAnsi="Times New Roman" w:cs="Times New Roman"/>
          <w:sz w:val="24"/>
          <w:szCs w:val="24"/>
          <w:lang w:val="en-US"/>
        </w:rPr>
        <w:t>589-5</w:t>
      </w:r>
      <w:r w:rsidR="0028737D" w:rsidRPr="0004764B">
        <w:rPr>
          <w:rFonts w:ascii="Times New Roman" w:hAnsi="Times New Roman" w:cs="Times New Roman"/>
          <w:sz w:val="24"/>
          <w:szCs w:val="24"/>
          <w:lang w:val="en-US"/>
        </w:rPr>
        <w:t xml:space="preserve">p, a scrambled </w:t>
      </w:r>
      <w:proofErr w:type="spellStart"/>
      <w:r w:rsidR="0028737D" w:rsidRPr="0004764B">
        <w:rPr>
          <w:rFonts w:ascii="Times New Roman" w:hAnsi="Times New Roman" w:cs="Times New Roman"/>
          <w:sz w:val="24"/>
          <w:szCs w:val="24"/>
          <w:lang w:val="en-US"/>
        </w:rPr>
        <w:t>miR</w:t>
      </w:r>
      <w:proofErr w:type="spellEnd"/>
      <w:r w:rsidR="0028737D" w:rsidRPr="0004764B">
        <w:rPr>
          <w:rFonts w:ascii="Times New Roman" w:hAnsi="Times New Roman" w:cs="Times New Roman"/>
          <w:sz w:val="24"/>
          <w:szCs w:val="24"/>
          <w:lang w:val="en-US"/>
        </w:rPr>
        <w:t xml:space="preserve"> and </w:t>
      </w:r>
      <w:proofErr w:type="spellStart"/>
      <w:r w:rsidR="0028737D" w:rsidRPr="0004764B">
        <w:rPr>
          <w:rFonts w:ascii="Times New Roman" w:hAnsi="Times New Roman" w:cs="Times New Roman"/>
          <w:sz w:val="24"/>
          <w:szCs w:val="24"/>
          <w:lang w:val="en-US"/>
        </w:rPr>
        <w:t>hnRNPK</w:t>
      </w:r>
      <w:proofErr w:type="spellEnd"/>
      <w:r w:rsidR="0028737D" w:rsidRPr="0004764B">
        <w:rPr>
          <w:rFonts w:ascii="Times New Roman" w:hAnsi="Times New Roman" w:cs="Times New Roman"/>
          <w:sz w:val="24"/>
          <w:szCs w:val="24"/>
          <w:lang w:val="en-US"/>
        </w:rPr>
        <w:t>.</w:t>
      </w:r>
      <w:r w:rsidR="00325343" w:rsidRPr="0004764B">
        <w:rPr>
          <w:rFonts w:ascii="Times New Roman" w:hAnsi="Times New Roman" w:cs="Times New Roman"/>
          <w:sz w:val="24"/>
          <w:szCs w:val="24"/>
          <w:lang w:val="en-US"/>
        </w:rPr>
        <w:t xml:space="preserve"> </w:t>
      </w:r>
      <w:proofErr w:type="gramStart"/>
      <w:r w:rsidR="00325343" w:rsidRPr="0004764B">
        <w:rPr>
          <w:rFonts w:ascii="Times New Roman" w:hAnsi="Times New Roman" w:cs="Times New Roman"/>
          <w:sz w:val="24"/>
          <w:szCs w:val="24"/>
          <w:lang w:val="en-US"/>
        </w:rPr>
        <w:t>miR-148</w:t>
      </w:r>
      <w:proofErr w:type="gramEnd"/>
      <w:r w:rsidR="00325343" w:rsidRPr="0004764B">
        <w:rPr>
          <w:rFonts w:ascii="Times New Roman" w:hAnsi="Times New Roman" w:cs="Times New Roman"/>
          <w:sz w:val="24"/>
          <w:szCs w:val="24"/>
          <w:lang w:val="en-US"/>
        </w:rPr>
        <w:t>, 30a and 589-5p all possess nucleoli localization, which confirms that the</w:t>
      </w:r>
      <w:r w:rsidR="00113D1F" w:rsidRPr="0004764B">
        <w:rPr>
          <w:rFonts w:ascii="Times New Roman" w:hAnsi="Times New Roman" w:cs="Times New Roman"/>
          <w:sz w:val="24"/>
          <w:szCs w:val="24"/>
          <w:lang w:val="en-US"/>
        </w:rPr>
        <w:t xml:space="preserve"> ISH was successful. </w:t>
      </w:r>
      <w:r w:rsidR="00325343" w:rsidRPr="0004764B">
        <w:rPr>
          <w:rFonts w:ascii="Times New Roman" w:hAnsi="Times New Roman" w:cs="Times New Roman"/>
          <w:sz w:val="24"/>
          <w:szCs w:val="24"/>
          <w:lang w:val="en-US"/>
        </w:rPr>
        <w:t xml:space="preserve">   </w:t>
      </w:r>
      <w:r w:rsidR="0028737D" w:rsidRPr="0004764B">
        <w:rPr>
          <w:rFonts w:ascii="Times New Roman" w:hAnsi="Times New Roman" w:cs="Times New Roman"/>
          <w:sz w:val="24"/>
          <w:szCs w:val="24"/>
          <w:lang w:val="en-US"/>
        </w:rPr>
        <w:t xml:space="preserve"> </w:t>
      </w:r>
    </w:p>
    <w:p w14:paraId="253A74F6" w14:textId="5B8EC337" w:rsidR="00DB5FE8" w:rsidRPr="0004764B" w:rsidRDefault="005A43BD" w:rsidP="0004764B">
      <w:pPr>
        <w:pStyle w:val="Heading2"/>
        <w:spacing w:line="480" w:lineRule="auto"/>
        <w:rPr>
          <w:rFonts w:ascii="Times New Roman" w:hAnsi="Times New Roman" w:cs="Times New Roman"/>
          <w:lang w:val="en-US"/>
        </w:rPr>
      </w:pPr>
      <w:proofErr w:type="spellStart"/>
      <w:proofErr w:type="gramStart"/>
      <w:r w:rsidRPr="0004764B">
        <w:rPr>
          <w:rFonts w:ascii="Times New Roman" w:hAnsi="Times New Roman" w:cs="Times New Roman"/>
          <w:lang w:val="en-US"/>
        </w:rPr>
        <w:t>hnRNPK</w:t>
      </w:r>
      <w:proofErr w:type="spellEnd"/>
      <w:proofErr w:type="gramEnd"/>
      <w:r w:rsidRPr="0004764B">
        <w:rPr>
          <w:rFonts w:ascii="Times New Roman" w:hAnsi="Times New Roman" w:cs="Times New Roman"/>
          <w:lang w:val="en-US"/>
        </w:rPr>
        <w:t xml:space="preserve"> binds RNAs in the PC3 cell line. </w:t>
      </w:r>
    </w:p>
    <w:p w14:paraId="6EFBEFC7" w14:textId="79FE3FE6" w:rsidR="00FF1B8E" w:rsidRPr="0004764B" w:rsidRDefault="00A277CC"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C</w:t>
      </w:r>
      <w:r w:rsidR="009C0CE2" w:rsidRPr="0004764B">
        <w:rPr>
          <w:rFonts w:ascii="Times New Roman" w:hAnsi="Times New Roman" w:cs="Times New Roman"/>
          <w:sz w:val="24"/>
          <w:szCs w:val="24"/>
          <w:lang w:val="en-US"/>
        </w:rPr>
        <w:t xml:space="preserve">o-localization between </w:t>
      </w:r>
      <w:proofErr w:type="spellStart"/>
      <w:r w:rsidR="009C0CE2" w:rsidRPr="0004764B">
        <w:rPr>
          <w:rFonts w:ascii="Times New Roman" w:hAnsi="Times New Roman" w:cs="Times New Roman"/>
          <w:sz w:val="24"/>
          <w:szCs w:val="24"/>
          <w:lang w:val="en-US"/>
        </w:rPr>
        <w:t>hnRNPK</w:t>
      </w:r>
      <w:proofErr w:type="spellEnd"/>
      <w:r w:rsidR="009C0CE2" w:rsidRPr="0004764B">
        <w:rPr>
          <w:rFonts w:ascii="Times New Roman" w:hAnsi="Times New Roman" w:cs="Times New Roman"/>
          <w:sz w:val="24"/>
          <w:szCs w:val="24"/>
          <w:lang w:val="en-US"/>
        </w:rPr>
        <w:t xml:space="preserve"> and selectively exported microRNAs </w:t>
      </w:r>
      <w:r w:rsidRPr="0004764B">
        <w:rPr>
          <w:rFonts w:ascii="Times New Roman" w:hAnsi="Times New Roman" w:cs="Times New Roman"/>
          <w:sz w:val="24"/>
          <w:szCs w:val="24"/>
          <w:lang w:val="en-US"/>
        </w:rPr>
        <w:t>only confirms their ability to be compartmentalized simultaneously. How</w:t>
      </w:r>
      <w:r w:rsidR="005A43BD" w:rsidRPr="0004764B">
        <w:rPr>
          <w:rFonts w:ascii="Times New Roman" w:hAnsi="Times New Roman" w:cs="Times New Roman"/>
          <w:sz w:val="24"/>
          <w:szCs w:val="24"/>
          <w:lang w:val="en-US"/>
        </w:rPr>
        <w:t>ever whether these interact</w:t>
      </w:r>
      <w:r w:rsidRPr="0004764B">
        <w:rPr>
          <w:rFonts w:ascii="Times New Roman" w:hAnsi="Times New Roman" w:cs="Times New Roman"/>
          <w:sz w:val="24"/>
          <w:szCs w:val="24"/>
          <w:lang w:val="en-US"/>
        </w:rPr>
        <w:t xml:space="preserve"> though direct </w:t>
      </w:r>
      <w:r w:rsidR="005A43BD" w:rsidRPr="0004764B">
        <w:rPr>
          <w:rFonts w:ascii="Times New Roman" w:hAnsi="Times New Roman" w:cs="Times New Roman"/>
          <w:sz w:val="24"/>
          <w:szCs w:val="24"/>
          <w:lang w:val="en-US"/>
        </w:rPr>
        <w:t>binding</w:t>
      </w:r>
      <w:r w:rsidRPr="0004764B">
        <w:rPr>
          <w:rFonts w:ascii="Times New Roman" w:hAnsi="Times New Roman" w:cs="Times New Roman"/>
          <w:sz w:val="24"/>
          <w:szCs w:val="24"/>
          <w:lang w:val="en-US"/>
        </w:rPr>
        <w:t xml:space="preserve"> </w:t>
      </w:r>
      <w:r w:rsidR="005A43BD" w:rsidRPr="0004764B">
        <w:rPr>
          <w:rFonts w:ascii="Times New Roman" w:hAnsi="Times New Roman" w:cs="Times New Roman"/>
          <w:sz w:val="24"/>
          <w:szCs w:val="24"/>
          <w:lang w:val="en-US"/>
        </w:rPr>
        <w:t xml:space="preserve">needed to be </w:t>
      </w:r>
      <w:r w:rsidRPr="0004764B">
        <w:rPr>
          <w:rFonts w:ascii="Times New Roman" w:hAnsi="Times New Roman" w:cs="Times New Roman"/>
          <w:sz w:val="24"/>
          <w:szCs w:val="24"/>
          <w:lang w:val="en-US"/>
        </w:rPr>
        <w:t xml:space="preserve">investigated. </w:t>
      </w:r>
      <w:r w:rsidR="005A43BD" w:rsidRPr="0004764B">
        <w:rPr>
          <w:rFonts w:ascii="Times New Roman" w:hAnsi="Times New Roman" w:cs="Times New Roman"/>
          <w:sz w:val="24"/>
          <w:szCs w:val="24"/>
          <w:lang w:val="en-US"/>
        </w:rPr>
        <w:t>After optimization of various immunoprecipitation methods, I completed an IP using anti-</w:t>
      </w:r>
      <w:proofErr w:type="spellStart"/>
      <w:r w:rsidR="005A43BD" w:rsidRPr="0004764B">
        <w:rPr>
          <w:rFonts w:ascii="Times New Roman" w:hAnsi="Times New Roman" w:cs="Times New Roman"/>
          <w:sz w:val="24"/>
          <w:szCs w:val="24"/>
          <w:lang w:val="en-US"/>
        </w:rPr>
        <w:t>hnRNPK</w:t>
      </w:r>
      <w:proofErr w:type="spellEnd"/>
      <w:r w:rsidR="005A43BD" w:rsidRPr="0004764B">
        <w:rPr>
          <w:rFonts w:ascii="Times New Roman" w:hAnsi="Times New Roman" w:cs="Times New Roman"/>
          <w:sz w:val="24"/>
          <w:szCs w:val="24"/>
          <w:lang w:val="en-US"/>
        </w:rPr>
        <w:t xml:space="preserve"> to pull down </w:t>
      </w:r>
      <w:proofErr w:type="spellStart"/>
      <w:r w:rsidR="005A43BD" w:rsidRPr="0004764B">
        <w:rPr>
          <w:rFonts w:ascii="Times New Roman" w:hAnsi="Times New Roman" w:cs="Times New Roman"/>
          <w:sz w:val="24"/>
          <w:szCs w:val="24"/>
          <w:lang w:val="en-US"/>
        </w:rPr>
        <w:t>hnRNPK</w:t>
      </w:r>
      <w:proofErr w:type="spellEnd"/>
      <w:r w:rsidR="005A43BD" w:rsidRPr="0004764B">
        <w:rPr>
          <w:rFonts w:ascii="Times New Roman" w:hAnsi="Times New Roman" w:cs="Times New Roman"/>
          <w:sz w:val="24"/>
          <w:szCs w:val="24"/>
          <w:lang w:val="en-US"/>
        </w:rPr>
        <w:t xml:space="preserve"> and all of it binding partners, including RNA. </w:t>
      </w:r>
      <w:r w:rsidR="003B1AAE" w:rsidRPr="0004764B">
        <w:rPr>
          <w:rFonts w:ascii="Times New Roman" w:hAnsi="Times New Roman" w:cs="Times New Roman"/>
          <w:sz w:val="24"/>
          <w:szCs w:val="24"/>
          <w:lang w:val="en-US"/>
        </w:rPr>
        <w:t xml:space="preserve">As the RNA-protein interaction can be fairly transient, cellular material was crosslinked by formaldehyde prior to the IP. </w:t>
      </w:r>
      <w:r w:rsidR="00D25CB9" w:rsidRPr="0004764B">
        <w:rPr>
          <w:rFonts w:ascii="Times New Roman" w:hAnsi="Times New Roman" w:cs="Times New Roman"/>
          <w:sz w:val="24"/>
          <w:szCs w:val="24"/>
          <w:lang w:val="en-US"/>
        </w:rPr>
        <w:t xml:space="preserve">After elution from the IP beads, a western blot was performed to determine if IP conditions were suitable to pull down the targets of </w:t>
      </w:r>
      <w:proofErr w:type="spellStart"/>
      <w:r w:rsidR="00D25CB9" w:rsidRPr="0004764B">
        <w:rPr>
          <w:rFonts w:ascii="Times New Roman" w:hAnsi="Times New Roman" w:cs="Times New Roman"/>
          <w:sz w:val="24"/>
          <w:szCs w:val="24"/>
          <w:lang w:val="en-US"/>
        </w:rPr>
        <w:t>hnRNPK</w:t>
      </w:r>
      <w:proofErr w:type="spellEnd"/>
      <w:r w:rsidR="00D25CB9" w:rsidRPr="0004764B">
        <w:rPr>
          <w:rFonts w:ascii="Times New Roman" w:hAnsi="Times New Roman" w:cs="Times New Roman"/>
          <w:sz w:val="24"/>
          <w:szCs w:val="24"/>
          <w:lang w:val="en-US"/>
        </w:rPr>
        <w:t>. This is observed as a band approximating 58-62kDa</w:t>
      </w:r>
      <w:r w:rsidR="004B7AEC" w:rsidRPr="0004764B">
        <w:rPr>
          <w:rFonts w:ascii="Times New Roman" w:hAnsi="Times New Roman" w:cs="Times New Roman"/>
          <w:sz w:val="24"/>
          <w:szCs w:val="24"/>
          <w:lang w:val="en-US"/>
        </w:rPr>
        <w:t xml:space="preserve"> that reflects the native weight of </w:t>
      </w:r>
      <w:proofErr w:type="spellStart"/>
      <w:r w:rsidR="004B7AEC" w:rsidRPr="0004764B">
        <w:rPr>
          <w:rFonts w:ascii="Times New Roman" w:hAnsi="Times New Roman" w:cs="Times New Roman"/>
          <w:sz w:val="24"/>
          <w:szCs w:val="24"/>
          <w:lang w:val="en-US"/>
        </w:rPr>
        <w:t>hnRNPK</w:t>
      </w:r>
      <w:proofErr w:type="spellEnd"/>
      <w:r w:rsidR="004B7AEC" w:rsidRPr="0004764B">
        <w:rPr>
          <w:rFonts w:ascii="Times New Roman" w:hAnsi="Times New Roman" w:cs="Times New Roman"/>
          <w:sz w:val="24"/>
          <w:szCs w:val="24"/>
          <w:lang w:val="en-US"/>
        </w:rPr>
        <w:t>. Additional bands at 70, 100, 125 and approximately 140kDa</w:t>
      </w:r>
      <w:r w:rsidR="00D25CB9" w:rsidRPr="0004764B">
        <w:rPr>
          <w:rFonts w:ascii="Times New Roman" w:hAnsi="Times New Roman" w:cs="Times New Roman"/>
          <w:sz w:val="24"/>
          <w:szCs w:val="24"/>
          <w:lang w:val="en-US"/>
        </w:rPr>
        <w:t xml:space="preserve"> </w:t>
      </w:r>
      <w:r w:rsidR="00F47390" w:rsidRPr="0004764B">
        <w:rPr>
          <w:rFonts w:ascii="Times New Roman" w:hAnsi="Times New Roman" w:cs="Times New Roman"/>
          <w:sz w:val="24"/>
          <w:szCs w:val="24"/>
          <w:lang w:val="en-US"/>
        </w:rPr>
        <w:t xml:space="preserve">show that </w:t>
      </w:r>
      <w:proofErr w:type="spellStart"/>
      <w:r w:rsidR="00F47390" w:rsidRPr="0004764B">
        <w:rPr>
          <w:rFonts w:ascii="Times New Roman" w:hAnsi="Times New Roman" w:cs="Times New Roman"/>
          <w:sz w:val="24"/>
          <w:szCs w:val="24"/>
          <w:lang w:val="en-US"/>
        </w:rPr>
        <w:t>hnRNPK</w:t>
      </w:r>
      <w:proofErr w:type="spellEnd"/>
      <w:r w:rsidR="00F47390" w:rsidRPr="0004764B">
        <w:rPr>
          <w:rFonts w:ascii="Times New Roman" w:hAnsi="Times New Roman" w:cs="Times New Roman"/>
          <w:sz w:val="24"/>
          <w:szCs w:val="24"/>
          <w:lang w:val="en-US"/>
        </w:rPr>
        <w:t xml:space="preserve"> is bound to various partners in this IP. However, this could include proteins, RNAs and microRNAs. </w:t>
      </w:r>
      <w:r w:rsidR="00447F02" w:rsidRPr="0004764B">
        <w:rPr>
          <w:rFonts w:ascii="Times New Roman" w:hAnsi="Times New Roman" w:cs="Times New Roman"/>
          <w:sz w:val="24"/>
          <w:szCs w:val="24"/>
          <w:lang w:val="en-US"/>
        </w:rPr>
        <w:t xml:space="preserve">Hereby, I attempted to purify the RNAs that </w:t>
      </w:r>
      <w:proofErr w:type="spellStart"/>
      <w:r w:rsidR="00447F02" w:rsidRPr="0004764B">
        <w:rPr>
          <w:rFonts w:ascii="Times New Roman" w:hAnsi="Times New Roman" w:cs="Times New Roman"/>
          <w:sz w:val="24"/>
          <w:szCs w:val="24"/>
          <w:lang w:val="en-US"/>
        </w:rPr>
        <w:t>hnRNPK</w:t>
      </w:r>
      <w:proofErr w:type="spellEnd"/>
      <w:r w:rsidR="00447F02" w:rsidRPr="0004764B">
        <w:rPr>
          <w:rFonts w:ascii="Times New Roman" w:hAnsi="Times New Roman" w:cs="Times New Roman"/>
          <w:sz w:val="24"/>
          <w:szCs w:val="24"/>
          <w:lang w:val="en-US"/>
        </w:rPr>
        <w:t xml:space="preserve"> binds. </w:t>
      </w:r>
      <w:r w:rsidR="00546E8D" w:rsidRPr="0004764B">
        <w:rPr>
          <w:rFonts w:ascii="Times New Roman" w:hAnsi="Times New Roman" w:cs="Times New Roman"/>
          <w:sz w:val="24"/>
          <w:szCs w:val="24"/>
          <w:lang w:val="en-US"/>
        </w:rPr>
        <w:t xml:space="preserve">After purification by </w:t>
      </w:r>
      <w:proofErr w:type="spellStart"/>
      <w:r w:rsidR="00546E8D" w:rsidRPr="0004764B">
        <w:rPr>
          <w:rFonts w:ascii="Times New Roman" w:hAnsi="Times New Roman" w:cs="Times New Roman"/>
          <w:sz w:val="24"/>
          <w:szCs w:val="24"/>
          <w:lang w:val="en-US"/>
        </w:rPr>
        <w:t>Trizol</w:t>
      </w:r>
      <w:proofErr w:type="spellEnd"/>
      <w:r w:rsidR="00546E8D" w:rsidRPr="0004764B">
        <w:rPr>
          <w:rFonts w:ascii="Times New Roman" w:hAnsi="Times New Roman" w:cs="Times New Roman"/>
          <w:sz w:val="24"/>
          <w:szCs w:val="24"/>
          <w:lang w:val="en-US"/>
        </w:rPr>
        <w:t xml:space="preserve"> extraction</w:t>
      </w:r>
      <w:r w:rsidR="004B11EC" w:rsidRPr="0004764B">
        <w:rPr>
          <w:rFonts w:ascii="Times New Roman" w:hAnsi="Times New Roman" w:cs="Times New Roman"/>
          <w:sz w:val="24"/>
          <w:szCs w:val="24"/>
          <w:lang w:val="en-US"/>
        </w:rPr>
        <w:t xml:space="preserve">, the RNA was quantified using </w:t>
      </w:r>
      <w:proofErr w:type="spellStart"/>
      <w:r w:rsidR="004B11EC" w:rsidRPr="0004764B">
        <w:rPr>
          <w:rFonts w:ascii="Times New Roman" w:hAnsi="Times New Roman" w:cs="Times New Roman"/>
          <w:sz w:val="24"/>
          <w:szCs w:val="24"/>
          <w:lang w:val="en-US"/>
        </w:rPr>
        <w:t>nanodrop</w:t>
      </w:r>
      <w:proofErr w:type="spellEnd"/>
      <w:r w:rsidR="004B11EC" w:rsidRPr="0004764B">
        <w:rPr>
          <w:rFonts w:ascii="Times New Roman" w:hAnsi="Times New Roman" w:cs="Times New Roman"/>
          <w:sz w:val="24"/>
          <w:szCs w:val="24"/>
          <w:lang w:val="en-US"/>
        </w:rPr>
        <w:t xml:space="preserve">. This yielded a </w:t>
      </w:r>
      <w:r w:rsidR="004B11EC" w:rsidRPr="0004764B">
        <w:rPr>
          <w:rFonts w:ascii="Times New Roman" w:hAnsi="Times New Roman" w:cs="Times New Roman"/>
          <w:sz w:val="24"/>
          <w:szCs w:val="24"/>
          <w:lang w:val="en-US"/>
        </w:rPr>
        <w:lastRenderedPageBreak/>
        <w:t xml:space="preserve">consistent increase of RNA identified from the </w:t>
      </w:r>
      <w:proofErr w:type="spellStart"/>
      <w:r w:rsidR="004B11EC" w:rsidRPr="0004764B">
        <w:rPr>
          <w:rFonts w:ascii="Times New Roman" w:hAnsi="Times New Roman" w:cs="Times New Roman"/>
          <w:sz w:val="24"/>
          <w:szCs w:val="24"/>
          <w:lang w:val="en-US"/>
        </w:rPr>
        <w:t>hnRNPK</w:t>
      </w:r>
      <w:proofErr w:type="spellEnd"/>
      <w:r w:rsidR="004B11EC" w:rsidRPr="0004764B">
        <w:rPr>
          <w:rFonts w:ascii="Times New Roman" w:hAnsi="Times New Roman" w:cs="Times New Roman"/>
          <w:sz w:val="24"/>
          <w:szCs w:val="24"/>
          <w:lang w:val="en-US"/>
        </w:rPr>
        <w:t xml:space="preserve"> pull down compared to the IgG control. </w:t>
      </w:r>
      <w:r w:rsidR="00E15E57" w:rsidRPr="0004764B">
        <w:rPr>
          <w:rFonts w:ascii="Times New Roman" w:hAnsi="Times New Roman" w:cs="Times New Roman"/>
          <w:sz w:val="24"/>
          <w:szCs w:val="24"/>
          <w:lang w:val="en-US"/>
        </w:rPr>
        <w:t xml:space="preserve">This is consistent with past research which shows </w:t>
      </w:r>
      <w:proofErr w:type="spellStart"/>
      <w:r w:rsidR="00E15E57" w:rsidRPr="0004764B">
        <w:rPr>
          <w:rFonts w:ascii="Times New Roman" w:hAnsi="Times New Roman" w:cs="Times New Roman"/>
          <w:sz w:val="24"/>
          <w:szCs w:val="24"/>
          <w:lang w:val="en-US"/>
        </w:rPr>
        <w:t>hnRNPK</w:t>
      </w:r>
      <w:proofErr w:type="spellEnd"/>
      <w:r w:rsidR="00E15E57" w:rsidRPr="0004764B">
        <w:rPr>
          <w:rFonts w:ascii="Times New Roman" w:hAnsi="Times New Roman" w:cs="Times New Roman"/>
          <w:sz w:val="24"/>
          <w:szCs w:val="24"/>
          <w:lang w:val="en-US"/>
        </w:rPr>
        <w:t xml:space="preserve"> binding to RNAs and reports of it binding microRNAs. </w:t>
      </w:r>
      <w:r w:rsidR="004B11EC" w:rsidRPr="0004764B">
        <w:rPr>
          <w:rFonts w:ascii="Times New Roman" w:hAnsi="Times New Roman" w:cs="Times New Roman"/>
          <w:sz w:val="24"/>
          <w:szCs w:val="24"/>
          <w:lang w:val="en-US"/>
        </w:rPr>
        <w:t xml:space="preserve">While this is instrumental in determining whether </w:t>
      </w:r>
      <w:proofErr w:type="spellStart"/>
      <w:r w:rsidR="004B11EC" w:rsidRPr="0004764B">
        <w:rPr>
          <w:rFonts w:ascii="Times New Roman" w:hAnsi="Times New Roman" w:cs="Times New Roman"/>
          <w:sz w:val="24"/>
          <w:szCs w:val="24"/>
          <w:lang w:val="en-US"/>
        </w:rPr>
        <w:t>hnRNPK</w:t>
      </w:r>
      <w:proofErr w:type="spellEnd"/>
      <w:r w:rsidR="004B11EC" w:rsidRPr="0004764B">
        <w:rPr>
          <w:rFonts w:ascii="Times New Roman" w:hAnsi="Times New Roman" w:cs="Times New Roman"/>
          <w:sz w:val="24"/>
          <w:szCs w:val="24"/>
          <w:lang w:val="en-US"/>
        </w:rPr>
        <w:t xml:space="preserve"> binds to microRNAs, the low yield </w:t>
      </w:r>
      <w:r w:rsidR="00E15E57" w:rsidRPr="0004764B">
        <w:rPr>
          <w:rFonts w:ascii="Times New Roman" w:hAnsi="Times New Roman" w:cs="Times New Roman"/>
          <w:sz w:val="24"/>
          <w:szCs w:val="24"/>
          <w:lang w:val="en-US"/>
        </w:rPr>
        <w:t xml:space="preserve">indicates the need to scale up the experiments. </w:t>
      </w:r>
      <w:r w:rsidR="004B61D4" w:rsidRPr="0004764B">
        <w:rPr>
          <w:rFonts w:ascii="Times New Roman" w:hAnsi="Times New Roman" w:cs="Times New Roman"/>
          <w:sz w:val="24"/>
          <w:szCs w:val="24"/>
          <w:lang w:val="en-US"/>
        </w:rPr>
        <w:t xml:space="preserve">Further assessment is needed to determine whether this population of RNA contains microRNAs and whether these </w:t>
      </w:r>
      <w:proofErr w:type="spellStart"/>
      <w:r w:rsidR="004B61D4" w:rsidRPr="0004764B">
        <w:rPr>
          <w:rFonts w:ascii="Times New Roman" w:hAnsi="Times New Roman" w:cs="Times New Roman"/>
          <w:sz w:val="24"/>
          <w:szCs w:val="24"/>
          <w:lang w:val="en-US"/>
        </w:rPr>
        <w:t>miRs</w:t>
      </w:r>
      <w:proofErr w:type="spellEnd"/>
      <w:r w:rsidR="004B61D4" w:rsidRPr="0004764B">
        <w:rPr>
          <w:rFonts w:ascii="Times New Roman" w:hAnsi="Times New Roman" w:cs="Times New Roman"/>
          <w:sz w:val="24"/>
          <w:szCs w:val="24"/>
          <w:lang w:val="en-US"/>
        </w:rPr>
        <w:t xml:space="preserve"> are the ones also predicted. </w:t>
      </w:r>
    </w:p>
    <w:p w14:paraId="522A8C3E" w14:textId="77777777" w:rsidR="00FF1B8E" w:rsidRPr="0004764B" w:rsidRDefault="00FF1B8E" w:rsidP="0004764B">
      <w:pPr>
        <w:pStyle w:val="Heading1"/>
        <w:spacing w:line="480" w:lineRule="auto"/>
        <w:rPr>
          <w:rFonts w:ascii="Times New Roman" w:hAnsi="Times New Roman" w:cs="Times New Roman"/>
          <w:lang w:val="en-US"/>
        </w:rPr>
      </w:pPr>
      <w:r w:rsidRPr="0004764B">
        <w:rPr>
          <w:rFonts w:ascii="Times New Roman" w:hAnsi="Times New Roman" w:cs="Times New Roman"/>
          <w:lang w:val="en-US"/>
        </w:rPr>
        <w:t xml:space="preserve">Discussion: </w:t>
      </w:r>
    </w:p>
    <w:p w14:paraId="263FB4AE" w14:textId="22BF6999" w:rsidR="009C0CE2" w:rsidRDefault="00F83A55" w:rsidP="0004764B">
      <w:pPr>
        <w:spacing w:line="480" w:lineRule="auto"/>
        <w:rPr>
          <w:rFonts w:ascii="Times New Roman" w:hAnsi="Times New Roman" w:cs="Times New Roman"/>
          <w:sz w:val="24"/>
          <w:szCs w:val="24"/>
          <w:lang w:val="en-US"/>
        </w:rPr>
      </w:pPr>
      <w:r w:rsidRPr="0004764B">
        <w:rPr>
          <w:rFonts w:ascii="Times New Roman" w:hAnsi="Times New Roman" w:cs="Times New Roman"/>
          <w:sz w:val="24"/>
          <w:szCs w:val="24"/>
          <w:lang w:val="en-US"/>
        </w:rPr>
        <w:t xml:space="preserve">This study determined that a subset of microRNAs are selectively exported from the PC3 cell line, where addition of cavin-1 attenuated this export. Furthermore, a protein predicted to mediate this export proved to be a viable candidate due to being selectively exported, predicted to bind </w:t>
      </w:r>
      <w:proofErr w:type="gramStart"/>
      <w:r w:rsidRPr="0004764B">
        <w:rPr>
          <w:rFonts w:ascii="Times New Roman" w:hAnsi="Times New Roman" w:cs="Times New Roman"/>
          <w:sz w:val="24"/>
          <w:szCs w:val="24"/>
          <w:lang w:val="en-US"/>
        </w:rPr>
        <w:t>to</w:t>
      </w:r>
      <w:proofErr w:type="gramEnd"/>
      <w:r w:rsidRPr="0004764B">
        <w:rPr>
          <w:rFonts w:ascii="Times New Roman" w:hAnsi="Times New Roman" w:cs="Times New Roman"/>
          <w:sz w:val="24"/>
          <w:szCs w:val="24"/>
          <w:lang w:val="en-US"/>
        </w:rPr>
        <w:t xml:space="preserve"> many of those exported </w:t>
      </w:r>
      <w:proofErr w:type="spellStart"/>
      <w:r w:rsidRPr="0004764B">
        <w:rPr>
          <w:rFonts w:ascii="Times New Roman" w:hAnsi="Times New Roman" w:cs="Times New Roman"/>
          <w:sz w:val="24"/>
          <w:szCs w:val="24"/>
          <w:lang w:val="en-US"/>
        </w:rPr>
        <w:t>miRs</w:t>
      </w:r>
      <w:proofErr w:type="spellEnd"/>
      <w:r w:rsidRPr="0004764B">
        <w:rPr>
          <w:rFonts w:ascii="Times New Roman" w:hAnsi="Times New Roman" w:cs="Times New Roman"/>
          <w:sz w:val="24"/>
          <w:szCs w:val="24"/>
          <w:lang w:val="en-US"/>
        </w:rPr>
        <w:t xml:space="preserve"> and </w:t>
      </w:r>
      <w:r w:rsidR="00D928BF" w:rsidRPr="0004764B">
        <w:rPr>
          <w:rFonts w:ascii="Times New Roman" w:hAnsi="Times New Roman" w:cs="Times New Roman"/>
          <w:sz w:val="24"/>
          <w:szCs w:val="24"/>
          <w:lang w:val="en-US"/>
        </w:rPr>
        <w:t xml:space="preserve">co-localizing to miR-148a. </w:t>
      </w:r>
      <w:r w:rsidR="00E15E57" w:rsidRPr="0004764B">
        <w:rPr>
          <w:rFonts w:ascii="Times New Roman" w:hAnsi="Times New Roman" w:cs="Times New Roman"/>
          <w:sz w:val="24"/>
          <w:szCs w:val="24"/>
          <w:lang w:val="en-US"/>
        </w:rPr>
        <w:t xml:space="preserve"> </w:t>
      </w:r>
      <w:r w:rsidR="004B11EC" w:rsidRPr="0004764B">
        <w:rPr>
          <w:rFonts w:ascii="Times New Roman" w:hAnsi="Times New Roman" w:cs="Times New Roman"/>
          <w:sz w:val="24"/>
          <w:szCs w:val="24"/>
          <w:lang w:val="en-US"/>
        </w:rPr>
        <w:t xml:space="preserve"> </w:t>
      </w:r>
      <w:r w:rsidR="00546E8D" w:rsidRPr="0004764B">
        <w:rPr>
          <w:rFonts w:ascii="Times New Roman" w:hAnsi="Times New Roman" w:cs="Times New Roman"/>
          <w:sz w:val="24"/>
          <w:szCs w:val="24"/>
          <w:lang w:val="en-US"/>
        </w:rPr>
        <w:t xml:space="preserve"> </w:t>
      </w:r>
      <w:r w:rsidR="003B1AAE" w:rsidRPr="0004764B">
        <w:rPr>
          <w:rFonts w:ascii="Times New Roman" w:hAnsi="Times New Roman" w:cs="Times New Roman"/>
          <w:sz w:val="24"/>
          <w:szCs w:val="24"/>
          <w:lang w:val="en-US"/>
        </w:rPr>
        <w:t xml:space="preserve">   </w:t>
      </w:r>
      <w:r w:rsidR="005A43BD" w:rsidRPr="0004764B">
        <w:rPr>
          <w:rFonts w:ascii="Times New Roman" w:hAnsi="Times New Roman" w:cs="Times New Roman"/>
          <w:sz w:val="24"/>
          <w:szCs w:val="24"/>
          <w:lang w:val="en-US"/>
        </w:rPr>
        <w:t xml:space="preserve">  </w:t>
      </w:r>
      <w:r w:rsidR="00A277CC" w:rsidRPr="0004764B">
        <w:rPr>
          <w:rFonts w:ascii="Times New Roman" w:hAnsi="Times New Roman" w:cs="Times New Roman"/>
          <w:sz w:val="24"/>
          <w:szCs w:val="24"/>
          <w:lang w:val="en-US"/>
        </w:rPr>
        <w:t xml:space="preserve"> </w:t>
      </w:r>
    </w:p>
    <w:p w14:paraId="56E85446" w14:textId="5B0BB3A8" w:rsidR="002225DD" w:rsidRDefault="002225DD" w:rsidP="0004764B">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Points to discuss: </w:t>
      </w:r>
    </w:p>
    <w:p w14:paraId="7D08D4F8" w14:textId="68CF31F5" w:rsidR="002225DD" w:rsidRDefault="00D858C7"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RNA-</w:t>
      </w:r>
      <w:proofErr w:type="spellStart"/>
      <w:r>
        <w:rPr>
          <w:rFonts w:ascii="Times New Roman" w:hAnsi="Times New Roman" w:cs="Times New Roman"/>
          <w:sz w:val="24"/>
          <w:szCs w:val="24"/>
          <w:lang w:val="en-US"/>
        </w:rPr>
        <w:t>seq</w:t>
      </w:r>
      <w:proofErr w:type="spellEnd"/>
      <w:r>
        <w:rPr>
          <w:rFonts w:ascii="Times New Roman" w:hAnsi="Times New Roman" w:cs="Times New Roman"/>
          <w:sz w:val="24"/>
          <w:szCs w:val="24"/>
          <w:lang w:val="en-US"/>
        </w:rPr>
        <w:t xml:space="preserve"> data: microRNA</w:t>
      </w:r>
      <w:r w:rsidR="002225DD">
        <w:rPr>
          <w:rFonts w:ascii="Times New Roman" w:hAnsi="Times New Roman" w:cs="Times New Roman"/>
          <w:sz w:val="24"/>
          <w:szCs w:val="24"/>
          <w:lang w:val="en-US"/>
        </w:rPr>
        <w:t xml:space="preserve">s aren’t so dramatically modified by the proteins. System is definitely a gradient rather than a switch. May suggest synergy of proteins working together, differences between EV types being modified by cavin-1 </w:t>
      </w:r>
      <w:proofErr w:type="spellStart"/>
      <w:r w:rsidR="002225DD">
        <w:rPr>
          <w:rFonts w:ascii="Times New Roman" w:hAnsi="Times New Roman" w:cs="Times New Roman"/>
          <w:sz w:val="24"/>
          <w:szCs w:val="24"/>
          <w:lang w:val="en-US"/>
        </w:rPr>
        <w:t>eg</w:t>
      </w:r>
      <w:proofErr w:type="spellEnd"/>
      <w:r w:rsidR="002225DD">
        <w:rPr>
          <w:rFonts w:ascii="Times New Roman" w:hAnsi="Times New Roman" w:cs="Times New Roman"/>
          <w:sz w:val="24"/>
          <w:szCs w:val="24"/>
          <w:lang w:val="en-US"/>
        </w:rPr>
        <w:t xml:space="preserve"> mechanism in exosomes but not </w:t>
      </w:r>
      <w:proofErr w:type="spellStart"/>
      <w:r w:rsidR="002225DD">
        <w:rPr>
          <w:rFonts w:ascii="Times New Roman" w:hAnsi="Times New Roman" w:cs="Times New Roman"/>
          <w:sz w:val="24"/>
          <w:szCs w:val="24"/>
          <w:lang w:val="en-US"/>
        </w:rPr>
        <w:t>microvesicles</w:t>
      </w:r>
      <w:proofErr w:type="spellEnd"/>
      <w:r w:rsidR="002225DD">
        <w:rPr>
          <w:rFonts w:ascii="Times New Roman" w:hAnsi="Times New Roman" w:cs="Times New Roman"/>
          <w:sz w:val="24"/>
          <w:szCs w:val="24"/>
          <w:lang w:val="en-US"/>
        </w:rPr>
        <w:t xml:space="preserve">. Additionally there is nothing to prevent sampling from occurring.   </w:t>
      </w:r>
    </w:p>
    <w:p w14:paraId="29F5F02D" w14:textId="48C9A4E8" w:rsidR="002225DD" w:rsidRDefault="002225DD"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Validation with </w:t>
      </w:r>
      <w:proofErr w:type="spellStart"/>
      <w:r>
        <w:rPr>
          <w:rFonts w:ascii="Times New Roman" w:hAnsi="Times New Roman" w:cs="Times New Roman"/>
          <w:sz w:val="24"/>
          <w:szCs w:val="24"/>
          <w:lang w:val="en-US"/>
        </w:rPr>
        <w:t>rt-qpcr</w:t>
      </w:r>
      <w:proofErr w:type="spellEnd"/>
      <w:r>
        <w:rPr>
          <w:rFonts w:ascii="Times New Roman" w:hAnsi="Times New Roman" w:cs="Times New Roman"/>
          <w:sz w:val="24"/>
          <w:szCs w:val="24"/>
          <w:lang w:val="en-US"/>
        </w:rPr>
        <w:t xml:space="preserve">, while confirms trend struggles to yield significant results; discuss why and use of </w:t>
      </w:r>
      <w:proofErr w:type="spellStart"/>
      <w:r>
        <w:rPr>
          <w:rFonts w:ascii="Times New Roman" w:hAnsi="Times New Roman" w:cs="Times New Roman"/>
          <w:sz w:val="24"/>
          <w:szCs w:val="24"/>
          <w:lang w:val="en-US"/>
        </w:rPr>
        <w:t>ddPCR</w:t>
      </w:r>
      <w:proofErr w:type="spellEnd"/>
      <w:r>
        <w:rPr>
          <w:rFonts w:ascii="Times New Roman" w:hAnsi="Times New Roman" w:cs="Times New Roman"/>
          <w:sz w:val="24"/>
          <w:szCs w:val="24"/>
          <w:lang w:val="en-US"/>
        </w:rPr>
        <w:t xml:space="preserve">.  </w:t>
      </w:r>
    </w:p>
    <w:p w14:paraId="7AC845D3" w14:textId="26759C01" w:rsidR="002225DD" w:rsidRDefault="002225DD" w:rsidP="002225DD">
      <w:pPr>
        <w:pStyle w:val="ListParagraph"/>
        <w:numPr>
          <w:ilvl w:val="1"/>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Relevance with the field: IE relation of these microRNAs to disease and what that means for this system. How does past data fit in with this?</w:t>
      </w:r>
    </w:p>
    <w:p w14:paraId="6FBC6675" w14:textId="53A2DB9F" w:rsidR="00D858C7" w:rsidRDefault="00D858C7" w:rsidP="002225DD">
      <w:pPr>
        <w:pStyle w:val="ListParagraph"/>
        <w:numPr>
          <w:ilvl w:val="1"/>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Do these differentially exported </w:t>
      </w:r>
      <w:proofErr w:type="spellStart"/>
      <w:r>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 xml:space="preserve"> relate to clinical findings?</w:t>
      </w:r>
    </w:p>
    <w:p w14:paraId="0C72AD78" w14:textId="172E8559" w:rsidR="002225DD" w:rsidRDefault="007D5FE8" w:rsidP="002225DD">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Motifs: discuss that some do not contain the motif but seem to be differentially exported. </w:t>
      </w:r>
    </w:p>
    <w:p w14:paraId="6EBE5928" w14:textId="4DBAD61D" w:rsidR="007D5FE8" w:rsidRDefault="007D5FE8" w:rsidP="00B057DA">
      <w:pPr>
        <w:pStyle w:val="ListParagraph"/>
        <w:numPr>
          <w:ilvl w:val="0"/>
          <w:numId w:val="3"/>
        </w:numPr>
        <w:spacing w:line="48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lastRenderedPageBreak/>
        <w:t>hnRNPK</w:t>
      </w:r>
      <w:proofErr w:type="spellEnd"/>
      <w:proofErr w:type="gramEnd"/>
      <w:r>
        <w:rPr>
          <w:rFonts w:ascii="Times New Roman" w:hAnsi="Times New Roman" w:cs="Times New Roman"/>
          <w:sz w:val="24"/>
          <w:szCs w:val="24"/>
          <w:lang w:val="en-US"/>
        </w:rPr>
        <w:t xml:space="preserve"> information: family members associated with the function, ability to bind to the motif/</w:t>
      </w:r>
      <w:proofErr w:type="spellStart"/>
      <w:r>
        <w:rPr>
          <w:rFonts w:ascii="Times New Roman" w:hAnsi="Times New Roman" w:cs="Times New Roman"/>
          <w:sz w:val="24"/>
          <w:szCs w:val="24"/>
          <w:lang w:val="en-US"/>
        </w:rPr>
        <w:t>miRs</w:t>
      </w:r>
      <w:proofErr w:type="spellEnd"/>
      <w:r>
        <w:rPr>
          <w:rFonts w:ascii="Times New Roman" w:hAnsi="Times New Roman" w:cs="Times New Roman"/>
          <w:sz w:val="24"/>
          <w:szCs w:val="24"/>
          <w:lang w:val="en-US"/>
        </w:rPr>
        <w:t>. Role in cancer on its own</w:t>
      </w:r>
      <w:r w:rsidR="002D33F7">
        <w:rPr>
          <w:rFonts w:ascii="Times New Roman" w:hAnsi="Times New Roman" w:cs="Times New Roman"/>
          <w:sz w:val="24"/>
          <w:szCs w:val="24"/>
          <w:lang w:val="en-US"/>
        </w:rPr>
        <w:t>, usually related to increase or decrease in cytoplasm/nucleus (</w:t>
      </w:r>
      <w:r w:rsidR="00B057DA" w:rsidRPr="00B057DA">
        <w:rPr>
          <w:rFonts w:ascii="Times New Roman" w:hAnsi="Times New Roman" w:cs="Times New Roman"/>
          <w:sz w:val="24"/>
          <w:szCs w:val="24"/>
          <w:lang w:val="en-US"/>
        </w:rPr>
        <w:t>Emerging roles of heterogeneous nuclear ribonucleoprotein K (</w:t>
      </w:r>
      <w:proofErr w:type="spellStart"/>
      <w:r w:rsidR="00B057DA" w:rsidRPr="00B057DA">
        <w:rPr>
          <w:rFonts w:ascii="Times New Roman" w:hAnsi="Times New Roman" w:cs="Times New Roman"/>
          <w:sz w:val="24"/>
          <w:szCs w:val="24"/>
          <w:lang w:val="en-US"/>
        </w:rPr>
        <w:t>hnRNP</w:t>
      </w:r>
      <w:proofErr w:type="spellEnd"/>
      <w:r w:rsidR="00B057DA" w:rsidRPr="00B057DA">
        <w:rPr>
          <w:rFonts w:ascii="Times New Roman" w:hAnsi="Times New Roman" w:cs="Times New Roman"/>
          <w:sz w:val="24"/>
          <w:szCs w:val="24"/>
          <w:lang w:val="en-US"/>
        </w:rPr>
        <w:t xml:space="preserve"> K) in cancer progression</w:t>
      </w:r>
      <w:r w:rsidR="002D33F7">
        <w:rPr>
          <w:rFonts w:ascii="Times New Roman" w:hAnsi="Times New Roman" w:cs="Times New Roman"/>
          <w:sz w:val="24"/>
          <w:szCs w:val="24"/>
          <w:lang w:val="en-US"/>
        </w:rPr>
        <w:t>)</w:t>
      </w:r>
    </w:p>
    <w:p w14:paraId="3254661F" w14:textId="6AF15C7F" w:rsidR="00B057DA" w:rsidRDefault="00B057DA" w:rsidP="00B057DA">
      <w:pPr>
        <w:pStyle w:val="ListParagraph"/>
        <w:numPr>
          <w:ilvl w:val="0"/>
          <w:numId w:val="3"/>
        </w:numPr>
        <w:spacing w:line="480" w:lineRule="auto"/>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hnrnpk</w:t>
      </w:r>
      <w:proofErr w:type="spellEnd"/>
      <w:proofErr w:type="gramEnd"/>
      <w:r>
        <w:rPr>
          <w:rFonts w:ascii="Times New Roman" w:hAnsi="Times New Roman" w:cs="Times New Roman"/>
          <w:sz w:val="24"/>
          <w:szCs w:val="24"/>
          <w:lang w:val="en-US"/>
        </w:rPr>
        <w:t xml:space="preserve"> localization to cd9 positive MVB and whether that’s been detected before. What it could mean etc. </w:t>
      </w:r>
    </w:p>
    <w:p w14:paraId="7B6899C9" w14:textId="77777777" w:rsidR="00EB3FB0" w:rsidRDefault="00B057DA"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Discus co-localization</w:t>
      </w:r>
      <w:r w:rsidR="00EB3FB0">
        <w:rPr>
          <w:rFonts w:ascii="Times New Roman" w:hAnsi="Times New Roman" w:cs="Times New Roman"/>
          <w:sz w:val="24"/>
          <w:szCs w:val="24"/>
          <w:lang w:val="en-US"/>
        </w:rPr>
        <w:t xml:space="preserve"> results and how that help the hypothesis. Discus concerns with </w:t>
      </w:r>
      <w:proofErr w:type="spellStart"/>
      <w:r w:rsidR="00EB3FB0">
        <w:rPr>
          <w:rFonts w:ascii="Times New Roman" w:hAnsi="Times New Roman" w:cs="Times New Roman"/>
          <w:sz w:val="24"/>
          <w:szCs w:val="24"/>
          <w:lang w:val="en-US"/>
        </w:rPr>
        <w:t>methodlogy</w:t>
      </w:r>
      <w:proofErr w:type="spellEnd"/>
      <w:r w:rsidR="00EB3FB0">
        <w:rPr>
          <w:rFonts w:ascii="Times New Roman" w:hAnsi="Times New Roman" w:cs="Times New Roman"/>
          <w:sz w:val="24"/>
          <w:szCs w:val="24"/>
          <w:lang w:val="en-US"/>
        </w:rPr>
        <w:t xml:space="preserve"> set up: </w:t>
      </w:r>
      <w:proofErr w:type="spellStart"/>
      <w:r w:rsidR="00EB3FB0">
        <w:rPr>
          <w:rFonts w:ascii="Times New Roman" w:hAnsi="Times New Roman" w:cs="Times New Roman"/>
          <w:sz w:val="24"/>
          <w:szCs w:val="24"/>
          <w:lang w:val="en-US"/>
        </w:rPr>
        <w:t>eg</w:t>
      </w:r>
      <w:proofErr w:type="spellEnd"/>
      <w:r w:rsidR="00EB3FB0">
        <w:rPr>
          <w:rFonts w:ascii="Times New Roman" w:hAnsi="Times New Roman" w:cs="Times New Roman"/>
          <w:sz w:val="24"/>
          <w:szCs w:val="24"/>
          <w:lang w:val="en-US"/>
        </w:rPr>
        <w:t xml:space="preserve"> unlikely for the probe to be binding the target </w:t>
      </w:r>
      <w:proofErr w:type="spellStart"/>
      <w:r w:rsidR="00EB3FB0">
        <w:rPr>
          <w:rFonts w:ascii="Times New Roman" w:hAnsi="Times New Roman" w:cs="Times New Roman"/>
          <w:sz w:val="24"/>
          <w:szCs w:val="24"/>
          <w:lang w:val="en-US"/>
        </w:rPr>
        <w:t>miR</w:t>
      </w:r>
      <w:proofErr w:type="spellEnd"/>
      <w:r w:rsidR="00EB3FB0">
        <w:rPr>
          <w:rFonts w:ascii="Times New Roman" w:hAnsi="Times New Roman" w:cs="Times New Roman"/>
          <w:sz w:val="24"/>
          <w:szCs w:val="24"/>
          <w:lang w:val="en-US"/>
        </w:rPr>
        <w:t xml:space="preserve"> if in active site. </w:t>
      </w:r>
    </w:p>
    <w:p w14:paraId="4C25E5FC" w14:textId="5E12137F" w:rsidR="00EB3FB0" w:rsidRDefault="00EB3FB0"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Discuss binding of </w:t>
      </w:r>
      <w:proofErr w:type="spellStart"/>
      <w:r>
        <w:rPr>
          <w:rFonts w:ascii="Times New Roman" w:hAnsi="Times New Roman" w:cs="Times New Roman"/>
          <w:sz w:val="24"/>
          <w:szCs w:val="24"/>
          <w:lang w:val="en-US"/>
        </w:rPr>
        <w:t>hnRNPK</w:t>
      </w:r>
      <w:proofErr w:type="spellEnd"/>
      <w:r>
        <w:rPr>
          <w:rFonts w:ascii="Times New Roman" w:hAnsi="Times New Roman" w:cs="Times New Roman"/>
          <w:sz w:val="24"/>
          <w:szCs w:val="24"/>
          <w:lang w:val="en-US"/>
        </w:rPr>
        <w:t xml:space="preserve"> to RNA. This is consistent with previous results however doesn’t establish anything new. Need to scale up, rethink approach, and try specific techniques. </w:t>
      </w:r>
    </w:p>
    <w:p w14:paraId="522B8746" w14:textId="64F4E310" w:rsidR="00B057DA" w:rsidRPr="00B057DA" w:rsidRDefault="00EB3FB0" w:rsidP="00B057DA">
      <w:pPr>
        <w:pStyle w:val="ListParagraph"/>
        <w:numPr>
          <w:ilvl w:val="0"/>
          <w:numId w:val="3"/>
        </w:num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057DA">
        <w:rPr>
          <w:rFonts w:ascii="Times New Roman" w:hAnsi="Times New Roman" w:cs="Times New Roman"/>
          <w:sz w:val="24"/>
          <w:szCs w:val="24"/>
          <w:lang w:val="en-US"/>
        </w:rPr>
        <w:t xml:space="preserve"> </w:t>
      </w:r>
    </w:p>
    <w:sectPr w:rsidR="00B057DA" w:rsidRPr="00B057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F3859"/>
    <w:multiLevelType w:val="hybridMultilevel"/>
    <w:tmpl w:val="533ECC3A"/>
    <w:lvl w:ilvl="0" w:tplc="D90E7E06">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5F4ACF"/>
    <w:multiLevelType w:val="hybridMultilevel"/>
    <w:tmpl w:val="4FA83CB6"/>
    <w:lvl w:ilvl="0" w:tplc="C7C2FF64">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3EA0590"/>
    <w:multiLevelType w:val="hybridMultilevel"/>
    <w:tmpl w:val="E0244B14"/>
    <w:lvl w:ilvl="0" w:tplc="DB34F6FC">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69F5"/>
    <w:rsid w:val="00035CC2"/>
    <w:rsid w:val="00043A96"/>
    <w:rsid w:val="0004764B"/>
    <w:rsid w:val="000641CF"/>
    <w:rsid w:val="000643A5"/>
    <w:rsid w:val="000645B4"/>
    <w:rsid w:val="000804BE"/>
    <w:rsid w:val="000A30D4"/>
    <w:rsid w:val="000E4402"/>
    <w:rsid w:val="000E4D9A"/>
    <w:rsid w:val="000E6E61"/>
    <w:rsid w:val="00113D1F"/>
    <w:rsid w:val="00136531"/>
    <w:rsid w:val="001442CB"/>
    <w:rsid w:val="001454D5"/>
    <w:rsid w:val="00155EAD"/>
    <w:rsid w:val="0016216F"/>
    <w:rsid w:val="001B23BC"/>
    <w:rsid w:val="001B4682"/>
    <w:rsid w:val="001B5720"/>
    <w:rsid w:val="001B7DC8"/>
    <w:rsid w:val="001E35AB"/>
    <w:rsid w:val="001E41AA"/>
    <w:rsid w:val="0022148F"/>
    <w:rsid w:val="002225DD"/>
    <w:rsid w:val="002504F5"/>
    <w:rsid w:val="002744C9"/>
    <w:rsid w:val="002862C5"/>
    <w:rsid w:val="0028737D"/>
    <w:rsid w:val="002A553D"/>
    <w:rsid w:val="002B0591"/>
    <w:rsid w:val="002D33F7"/>
    <w:rsid w:val="002D3A9B"/>
    <w:rsid w:val="002D6BD5"/>
    <w:rsid w:val="00315510"/>
    <w:rsid w:val="00325343"/>
    <w:rsid w:val="003417F1"/>
    <w:rsid w:val="00360908"/>
    <w:rsid w:val="00383897"/>
    <w:rsid w:val="00394FA6"/>
    <w:rsid w:val="003A122B"/>
    <w:rsid w:val="003A4606"/>
    <w:rsid w:val="003B1AAE"/>
    <w:rsid w:val="003F57D1"/>
    <w:rsid w:val="003F6584"/>
    <w:rsid w:val="00407027"/>
    <w:rsid w:val="00425FC6"/>
    <w:rsid w:val="00447F02"/>
    <w:rsid w:val="004734F8"/>
    <w:rsid w:val="00475D4D"/>
    <w:rsid w:val="004817CB"/>
    <w:rsid w:val="004923A7"/>
    <w:rsid w:val="00494B06"/>
    <w:rsid w:val="004A7530"/>
    <w:rsid w:val="004B11EC"/>
    <w:rsid w:val="004B61D4"/>
    <w:rsid w:val="004B7AEC"/>
    <w:rsid w:val="004F3EB9"/>
    <w:rsid w:val="00505F1A"/>
    <w:rsid w:val="00541678"/>
    <w:rsid w:val="00546E8D"/>
    <w:rsid w:val="00580FC3"/>
    <w:rsid w:val="005A1261"/>
    <w:rsid w:val="005A43BD"/>
    <w:rsid w:val="005D63E8"/>
    <w:rsid w:val="005E60B2"/>
    <w:rsid w:val="006915C7"/>
    <w:rsid w:val="006A29A2"/>
    <w:rsid w:val="006B0438"/>
    <w:rsid w:val="006D430D"/>
    <w:rsid w:val="006F3121"/>
    <w:rsid w:val="00704850"/>
    <w:rsid w:val="00706A6E"/>
    <w:rsid w:val="007329CB"/>
    <w:rsid w:val="0076261E"/>
    <w:rsid w:val="007674B7"/>
    <w:rsid w:val="0077364C"/>
    <w:rsid w:val="007A2F48"/>
    <w:rsid w:val="007A639E"/>
    <w:rsid w:val="007B134F"/>
    <w:rsid w:val="007C471C"/>
    <w:rsid w:val="007D5FE8"/>
    <w:rsid w:val="008059B0"/>
    <w:rsid w:val="00805D07"/>
    <w:rsid w:val="00816B3C"/>
    <w:rsid w:val="00845533"/>
    <w:rsid w:val="008C3CF3"/>
    <w:rsid w:val="008E6930"/>
    <w:rsid w:val="008E7085"/>
    <w:rsid w:val="009150C5"/>
    <w:rsid w:val="00933319"/>
    <w:rsid w:val="00934DDB"/>
    <w:rsid w:val="0094249A"/>
    <w:rsid w:val="00973BAF"/>
    <w:rsid w:val="009C0CE2"/>
    <w:rsid w:val="009C332A"/>
    <w:rsid w:val="009D1B8C"/>
    <w:rsid w:val="009F3165"/>
    <w:rsid w:val="009F58F0"/>
    <w:rsid w:val="00A014EB"/>
    <w:rsid w:val="00A277CC"/>
    <w:rsid w:val="00A50A85"/>
    <w:rsid w:val="00A637FE"/>
    <w:rsid w:val="00A7150A"/>
    <w:rsid w:val="00A83C3A"/>
    <w:rsid w:val="00AB27A9"/>
    <w:rsid w:val="00B057DA"/>
    <w:rsid w:val="00B12BF0"/>
    <w:rsid w:val="00B31E2D"/>
    <w:rsid w:val="00B57D19"/>
    <w:rsid w:val="00B62C7D"/>
    <w:rsid w:val="00B842A0"/>
    <w:rsid w:val="00C547B4"/>
    <w:rsid w:val="00C723EA"/>
    <w:rsid w:val="00CD0C67"/>
    <w:rsid w:val="00CE0CB5"/>
    <w:rsid w:val="00CE5661"/>
    <w:rsid w:val="00D10ABE"/>
    <w:rsid w:val="00D14595"/>
    <w:rsid w:val="00D25CB9"/>
    <w:rsid w:val="00D269F5"/>
    <w:rsid w:val="00D60996"/>
    <w:rsid w:val="00D82430"/>
    <w:rsid w:val="00D858C7"/>
    <w:rsid w:val="00D928BF"/>
    <w:rsid w:val="00DA6E08"/>
    <w:rsid w:val="00DB5FE8"/>
    <w:rsid w:val="00DD4EDD"/>
    <w:rsid w:val="00E053D5"/>
    <w:rsid w:val="00E10F8A"/>
    <w:rsid w:val="00E146DB"/>
    <w:rsid w:val="00E15E57"/>
    <w:rsid w:val="00E26679"/>
    <w:rsid w:val="00E4052B"/>
    <w:rsid w:val="00E60F95"/>
    <w:rsid w:val="00E633EF"/>
    <w:rsid w:val="00E64B26"/>
    <w:rsid w:val="00E74C40"/>
    <w:rsid w:val="00E776BE"/>
    <w:rsid w:val="00E814D2"/>
    <w:rsid w:val="00E8211C"/>
    <w:rsid w:val="00EB3FB0"/>
    <w:rsid w:val="00EE41F8"/>
    <w:rsid w:val="00EE7C8F"/>
    <w:rsid w:val="00F041BB"/>
    <w:rsid w:val="00F442BA"/>
    <w:rsid w:val="00F47390"/>
    <w:rsid w:val="00F50503"/>
    <w:rsid w:val="00F56074"/>
    <w:rsid w:val="00F724F0"/>
    <w:rsid w:val="00F8100D"/>
    <w:rsid w:val="00F83A55"/>
    <w:rsid w:val="00FC24C6"/>
    <w:rsid w:val="00FC3A7C"/>
    <w:rsid w:val="00FE3113"/>
    <w:rsid w:val="00FE45E7"/>
    <w:rsid w:val="00FE6703"/>
    <w:rsid w:val="00FE7405"/>
    <w:rsid w:val="00FF1B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D5908"/>
  <w15:chartTrackingRefBased/>
  <w15:docId w15:val="{1C77E872-CAA5-438A-A4DF-4E35AD90A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9F5"/>
  </w:style>
  <w:style w:type="paragraph" w:styleId="Heading1">
    <w:name w:val="heading 1"/>
    <w:basedOn w:val="Normal"/>
    <w:next w:val="Normal"/>
    <w:link w:val="Heading1Char"/>
    <w:uiPriority w:val="9"/>
    <w:qFormat/>
    <w:rsid w:val="00D269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69F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A63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9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69F5"/>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269F5"/>
    <w:rPr>
      <w:sz w:val="16"/>
      <w:szCs w:val="16"/>
    </w:rPr>
  </w:style>
  <w:style w:type="paragraph" w:styleId="CommentText">
    <w:name w:val="annotation text"/>
    <w:basedOn w:val="Normal"/>
    <w:link w:val="CommentTextChar"/>
    <w:uiPriority w:val="99"/>
    <w:semiHidden/>
    <w:unhideWhenUsed/>
    <w:rsid w:val="00D269F5"/>
    <w:pPr>
      <w:spacing w:line="240" w:lineRule="auto"/>
    </w:pPr>
    <w:rPr>
      <w:sz w:val="20"/>
      <w:szCs w:val="20"/>
    </w:rPr>
  </w:style>
  <w:style w:type="character" w:customStyle="1" w:styleId="CommentTextChar">
    <w:name w:val="Comment Text Char"/>
    <w:basedOn w:val="DefaultParagraphFont"/>
    <w:link w:val="CommentText"/>
    <w:uiPriority w:val="99"/>
    <w:semiHidden/>
    <w:rsid w:val="00D269F5"/>
    <w:rPr>
      <w:sz w:val="20"/>
      <w:szCs w:val="20"/>
    </w:rPr>
  </w:style>
  <w:style w:type="paragraph" w:styleId="BalloonText">
    <w:name w:val="Balloon Text"/>
    <w:basedOn w:val="Normal"/>
    <w:link w:val="BalloonTextChar"/>
    <w:uiPriority w:val="99"/>
    <w:semiHidden/>
    <w:unhideWhenUsed/>
    <w:rsid w:val="00D269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9F5"/>
    <w:rPr>
      <w:rFonts w:ascii="Segoe UI" w:hAnsi="Segoe UI" w:cs="Segoe UI"/>
      <w:sz w:val="18"/>
      <w:szCs w:val="18"/>
    </w:rPr>
  </w:style>
  <w:style w:type="table" w:styleId="TableGrid">
    <w:name w:val="Table Grid"/>
    <w:basedOn w:val="TableNormal"/>
    <w:uiPriority w:val="39"/>
    <w:rsid w:val="00315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A639E"/>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42CB"/>
    <w:pPr>
      <w:ind w:left="720"/>
      <w:contextualSpacing/>
    </w:pPr>
  </w:style>
  <w:style w:type="paragraph" w:customStyle="1" w:styleId="Default">
    <w:name w:val="Default"/>
    <w:rsid w:val="00580FC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607030">
      <w:bodyDiv w:val="1"/>
      <w:marLeft w:val="0"/>
      <w:marRight w:val="0"/>
      <w:marTop w:val="0"/>
      <w:marBottom w:val="0"/>
      <w:divBdr>
        <w:top w:val="none" w:sz="0" w:space="0" w:color="auto"/>
        <w:left w:val="none" w:sz="0" w:space="0" w:color="auto"/>
        <w:bottom w:val="none" w:sz="0" w:space="0" w:color="auto"/>
        <w:right w:val="none" w:sz="0" w:space="0" w:color="auto"/>
      </w:divBdr>
    </w:div>
    <w:div w:id="116543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4731</TotalTime>
  <Pages>17</Pages>
  <Words>6102</Words>
  <Characters>34783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40804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48</cp:revision>
  <dcterms:created xsi:type="dcterms:W3CDTF">2016-08-17T23:45:00Z</dcterms:created>
  <dcterms:modified xsi:type="dcterms:W3CDTF">2016-09-16T06:42:00Z</dcterms:modified>
</cp:coreProperties>
</file>