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CE" w:rsidRDefault="002F21BD">
      <w:r>
        <w:t xml:space="preserve">Hypothesis; cavin-1 </w:t>
      </w:r>
      <w:r w:rsidR="00826F67">
        <w:t>attenuates</w:t>
      </w:r>
      <w:r>
        <w:t xml:space="preserve"> the EV e</w:t>
      </w:r>
      <w:r w:rsidR="00826F67">
        <w:t>x</w:t>
      </w:r>
      <w:r>
        <w:t>port of mir</w:t>
      </w:r>
      <w:r w:rsidR="00B71477">
        <w:t>-148a by modulating export of</w:t>
      </w:r>
      <w:r>
        <w:t xml:space="preserve"> RNA-bin</w:t>
      </w:r>
      <w:r w:rsidR="00826F67">
        <w:t>ding protein</w:t>
      </w:r>
      <w:r w:rsidR="00B71477">
        <w:t>s</w:t>
      </w:r>
      <w:r w:rsidR="00826F67">
        <w:t>.</w:t>
      </w:r>
      <w:r w:rsidR="00B71477">
        <w:t xml:space="preserve"> Given that RNA-binding protei</w:t>
      </w:r>
      <w:r w:rsidR="005E5A57">
        <w:t xml:space="preserve">ns select for targets </w:t>
      </w:r>
      <w:r w:rsidR="00040696">
        <w:t xml:space="preserve">by binding </w:t>
      </w:r>
      <w:r w:rsidR="005E5A57">
        <w:t xml:space="preserve">conserved RNA sequences, known as motifs, miR-148a and other </w:t>
      </w:r>
      <w:r w:rsidR="009C55CE">
        <w:t xml:space="preserve">RNA targets will share a motif that allows specifically for their export over other microRNAs. </w:t>
      </w:r>
      <w:bookmarkStart w:id="0" w:name="_GoBack"/>
      <w:bookmarkEnd w:id="0"/>
    </w:p>
    <w:p w:rsidR="00095810" w:rsidRDefault="005E5A57">
      <w:r>
        <w:t xml:space="preserve"> </w:t>
      </w:r>
      <w:r w:rsidR="00826F67">
        <w:t xml:space="preserve"> </w:t>
      </w:r>
    </w:p>
    <w:sectPr w:rsidR="0009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BD"/>
    <w:rsid w:val="00040696"/>
    <w:rsid w:val="002F21BD"/>
    <w:rsid w:val="003E7517"/>
    <w:rsid w:val="00596FB3"/>
    <w:rsid w:val="005C6044"/>
    <w:rsid w:val="005E5A57"/>
    <w:rsid w:val="007B1E1D"/>
    <w:rsid w:val="00826F67"/>
    <w:rsid w:val="009C55CE"/>
    <w:rsid w:val="009F2895"/>
    <w:rsid w:val="00B71477"/>
    <w:rsid w:val="00BF6D61"/>
    <w:rsid w:val="00C731EA"/>
    <w:rsid w:val="00CA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8DE2-7199-4B1F-9F6C-013EDA74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2016-09-04T01:24:00Z</dcterms:created>
  <dcterms:modified xsi:type="dcterms:W3CDTF">2016-09-04T08:52:00Z</dcterms:modified>
</cp:coreProperties>
</file>