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Default="0082674B">
      <w:pPr>
        <w:rPr>
          <w:lang w:val="en-US"/>
        </w:rPr>
      </w:pPr>
      <w:r>
        <w:rPr>
          <w:lang w:val="en-US"/>
        </w:rPr>
        <w:t>Abstract: no more than two pages</w:t>
      </w:r>
      <w:r w:rsidR="00E87904">
        <w:rPr>
          <w:lang w:val="en-US"/>
        </w:rPr>
        <w:t xml:space="preserve"> ~500words</w:t>
      </w:r>
    </w:p>
    <w:p w:rsidR="0082674B" w:rsidRDefault="0082674B">
      <w:pPr>
        <w:rPr>
          <w:lang w:val="en-US"/>
        </w:rPr>
      </w:pPr>
      <w:r>
        <w:rPr>
          <w:lang w:val="en-US"/>
        </w:rPr>
        <w:t xml:space="preserve">Introduction: Brief summary of the literature leading up to rationale and statement of aims and hypotheses. </w:t>
      </w:r>
      <w:r w:rsidR="00E87904">
        <w:rPr>
          <w:lang w:val="en-US"/>
        </w:rPr>
        <w:t>~1000w</w:t>
      </w:r>
    </w:p>
    <w:p w:rsidR="0082674B" w:rsidRDefault="0082674B">
      <w:pPr>
        <w:rPr>
          <w:lang w:val="en-US"/>
        </w:rPr>
      </w:pPr>
      <w:r>
        <w:rPr>
          <w:lang w:val="en-US"/>
        </w:rPr>
        <w:t xml:space="preserve">Methods: 5-10 pages. Include description of techniques and sources of materials. Including controls, technical controls and biological controls. </w:t>
      </w:r>
      <w:r w:rsidR="00E87904">
        <w:rPr>
          <w:lang w:val="en-US"/>
        </w:rPr>
        <w:t>2000w</w:t>
      </w:r>
    </w:p>
    <w:p w:rsidR="0082674B" w:rsidRDefault="0082674B">
      <w:pPr>
        <w:rPr>
          <w:lang w:val="en-US"/>
        </w:rPr>
      </w:pPr>
      <w:r>
        <w:rPr>
          <w:lang w:val="en-US"/>
        </w:rPr>
        <w:t xml:space="preserve">Results: 10pages. Experimental data with explanations to make the data comprehendible with stats. </w:t>
      </w:r>
      <w:r w:rsidR="00E87904">
        <w:rPr>
          <w:lang w:val="en-US"/>
        </w:rPr>
        <w:t>2000w</w:t>
      </w:r>
    </w:p>
    <w:p w:rsidR="0082674B" w:rsidRDefault="0082674B">
      <w:pPr>
        <w:rPr>
          <w:lang w:val="en-US"/>
        </w:rPr>
      </w:pPr>
      <w:r>
        <w:rPr>
          <w:lang w:val="en-US"/>
        </w:rPr>
        <w:t>Discussion: 5-10pages. Interpret and critical review of the results in relation to the published body of knowledge.</w:t>
      </w:r>
      <w:r w:rsidR="00E87904">
        <w:rPr>
          <w:lang w:val="en-US"/>
        </w:rPr>
        <w:t xml:space="preserve"> 2000w</w:t>
      </w:r>
      <w:bookmarkStart w:id="0" w:name="_GoBack"/>
      <w:bookmarkEnd w:id="0"/>
      <w:r>
        <w:rPr>
          <w:lang w:val="en-US"/>
        </w:rPr>
        <w:t xml:space="preserve"> </w:t>
      </w:r>
    </w:p>
    <w:p w:rsidR="0082674B" w:rsidRDefault="0082674B">
      <w:pPr>
        <w:rPr>
          <w:lang w:val="en-US"/>
        </w:rPr>
      </w:pPr>
      <w:r>
        <w:rPr>
          <w:lang w:val="en-US"/>
        </w:rPr>
        <w:t xml:space="preserve">References: </w:t>
      </w:r>
    </w:p>
    <w:p w:rsidR="0082674B" w:rsidRDefault="0082674B">
      <w:pPr>
        <w:rPr>
          <w:lang w:val="en-US"/>
        </w:rPr>
      </w:pPr>
      <w:r>
        <w:rPr>
          <w:lang w:val="en-US"/>
        </w:rPr>
        <w:t xml:space="preserve">Appendices: large bits of data in here with summary in result section. </w:t>
      </w:r>
    </w:p>
    <w:p w:rsidR="0082674B" w:rsidRPr="0082674B" w:rsidRDefault="0082674B">
      <w:pPr>
        <w:rPr>
          <w:lang w:val="en-US"/>
        </w:rPr>
      </w:pPr>
    </w:p>
    <w:sectPr w:rsidR="0082674B" w:rsidRPr="0082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4B"/>
    <w:rsid w:val="00360908"/>
    <w:rsid w:val="003A122B"/>
    <w:rsid w:val="0082674B"/>
    <w:rsid w:val="00E8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5043-A221-483B-8D0B-498803CE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1</cp:revision>
  <dcterms:created xsi:type="dcterms:W3CDTF">2016-04-04T00:14:00Z</dcterms:created>
  <dcterms:modified xsi:type="dcterms:W3CDTF">2016-04-04T00:31:00Z</dcterms:modified>
</cp:coreProperties>
</file>