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1A" w:rsidRDefault="00E40A8F">
      <w:r>
        <w:t>Full interaction with Exosome found proteins</w:t>
      </w:r>
    </w:p>
    <w:p w:rsidR="00E40A8F" w:rsidRDefault="00E40A8F">
      <w:r>
        <w:rPr>
          <w:noProof/>
          <w:lang w:eastAsia="en-AU"/>
        </w:rPr>
        <w:drawing>
          <wp:inline distT="0" distB="0" distL="0" distR="0" wp14:anchorId="23038454" wp14:editId="58F84B2D">
            <wp:extent cx="6574107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SandKintermapEX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803" cy="270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A8F" w:rsidRDefault="00E40A8F">
      <w:r>
        <w:t>Full interaction with DRM found proteins</w:t>
      </w:r>
    </w:p>
    <w:p w:rsidR="00E40A8F" w:rsidRDefault="00E40A8F">
      <w:r>
        <w:rPr>
          <w:noProof/>
          <w:lang w:eastAsia="en-AU"/>
        </w:rPr>
        <w:drawing>
          <wp:inline distT="0" distB="0" distL="0" distR="0">
            <wp:extent cx="6645910" cy="3456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SandKDRMfoun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A8F" w:rsidRDefault="00E40A8F" w:rsidP="000D0DCE"/>
    <w:p w:rsidR="000D0DCE" w:rsidRDefault="000D0DCE" w:rsidP="000D0DCE"/>
    <w:p w:rsidR="000D0DCE" w:rsidRDefault="000D0DCE" w:rsidP="000D0DCE"/>
    <w:p w:rsidR="000D0DCE" w:rsidRDefault="000D0DCE" w:rsidP="000D0DCE">
      <w:pPr>
        <w:sectPr w:rsidR="000D0DCE" w:rsidSect="00E40A8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GoBack"/>
      <w:bookmarkEnd w:id="0"/>
    </w:p>
    <w:p w:rsidR="000D0DCE" w:rsidRDefault="000D0DCE" w:rsidP="000D0DCE">
      <w:r>
        <w:rPr>
          <w:noProof/>
          <w:lang w:eastAsia="en-AU"/>
        </w:rPr>
        <w:lastRenderedPageBreak/>
        <w:drawing>
          <wp:inline distT="0" distB="0" distL="0" distR="0">
            <wp:extent cx="9777730" cy="520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SandKinterEXOfoundonl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CE" w:rsidRDefault="000D0DCE" w:rsidP="000D0DCE">
      <w:r>
        <w:t>Exo only</w:t>
      </w:r>
    </w:p>
    <w:p w:rsidR="000D0DCE" w:rsidRDefault="000D0DCE" w:rsidP="000D0DCE"/>
    <w:p w:rsidR="000D0DCE" w:rsidRDefault="000D0DCE" w:rsidP="000D0DCE"/>
    <w:p w:rsidR="000D0DCE" w:rsidRDefault="000D0DCE" w:rsidP="000D0DCE"/>
    <w:p w:rsidR="000D0DCE" w:rsidRDefault="000D0DCE" w:rsidP="000D0DCE">
      <w:pPr>
        <w:sectPr w:rsidR="000D0DCE" w:rsidSect="000D0DCE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0D0DCE" w:rsidRDefault="000D0DCE" w:rsidP="000D0DCE">
      <w:r>
        <w:rPr>
          <w:noProof/>
          <w:lang w:eastAsia="en-AU"/>
        </w:rPr>
        <w:lastRenderedPageBreak/>
        <w:drawing>
          <wp:inline distT="0" distB="0" distL="0" distR="0">
            <wp:extent cx="9777730" cy="50134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SandKDRMonl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0962" cy="501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CE" w:rsidRPr="000D0DCE" w:rsidRDefault="000D0DCE" w:rsidP="000D0DCE"/>
    <w:p w:rsidR="000D0DCE" w:rsidRPr="000D0DCE" w:rsidRDefault="000D0DCE" w:rsidP="000D0DCE"/>
    <w:p w:rsidR="000D0DCE" w:rsidRDefault="000D0DCE" w:rsidP="000D0DCE"/>
    <w:p w:rsidR="000D0DCE" w:rsidRPr="000D0DCE" w:rsidRDefault="000D0DCE" w:rsidP="000D0DCE">
      <w:r>
        <w:t>DRM only</w:t>
      </w:r>
    </w:p>
    <w:sectPr w:rsidR="000D0DCE" w:rsidRPr="000D0DCE" w:rsidSect="000D0DC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A8F"/>
    <w:rsid w:val="000D0DCE"/>
    <w:rsid w:val="00360908"/>
    <w:rsid w:val="003A122B"/>
    <w:rsid w:val="00E4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36339-E6DE-4020-9F65-EFBAE2FF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Diamantina Institute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Robinson</dc:creator>
  <cp:keywords/>
  <dc:description/>
  <cp:lastModifiedBy>Harley Robinson </cp:lastModifiedBy>
  <cp:revision>1</cp:revision>
  <dcterms:created xsi:type="dcterms:W3CDTF">2016-04-27T00:00:00Z</dcterms:created>
  <dcterms:modified xsi:type="dcterms:W3CDTF">2016-04-27T00:16:00Z</dcterms:modified>
</cp:coreProperties>
</file>