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70" w14:textId="77777777" w:rsidR="00136753" w:rsidRDefault="00136753" w:rsidP="00F958E5">
      <w:pPr>
        <w:spacing w:line="360" w:lineRule="auto"/>
        <w:jc w:val="both"/>
        <w:rPr>
          <w:rFonts w:ascii="Arial" w:hAnsi="Arial" w:cs="Arial"/>
          <w:b/>
          <w:bCs/>
          <w:sz w:val="20"/>
          <w:szCs w:val="20"/>
          <w:lang w:val="en-US"/>
        </w:rPr>
      </w:pPr>
      <w:r>
        <w:rPr>
          <w:rFonts w:ascii="Arial" w:hAnsi="Arial" w:cs="Arial"/>
          <w:b/>
          <w:bCs/>
          <w:sz w:val="20"/>
          <w:szCs w:val="20"/>
          <w:lang w:val="en-US"/>
        </w:rPr>
        <w:t>Price Forecast:</w:t>
      </w:r>
    </w:p>
    <w:p w14:paraId="06FDAF26" w14:textId="323A7B51"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are the prerequisites for an increase in the price of oil after 2030?</w:t>
      </w:r>
      <w:r w:rsidR="00B91F3C">
        <w:rPr>
          <w:rFonts w:ascii="Arial" w:eastAsia="Times New Roman" w:hAnsi="Arial" w:cs="Arial"/>
          <w:sz w:val="20"/>
          <w:szCs w:val="20"/>
          <w:lang w:val="en-US"/>
        </w:rPr>
        <w:t xml:space="preserve"> </w:t>
      </w:r>
    </w:p>
    <w:p w14:paraId="4D34E998" w14:textId="1574258E"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How will global methanol cycles affect the price in 2023-2025, 2026-2030, 2031-2045?</w:t>
      </w:r>
      <w:r w:rsidR="00B91F3C">
        <w:rPr>
          <w:rFonts w:ascii="Arial" w:eastAsia="Times New Roman" w:hAnsi="Arial" w:cs="Arial"/>
          <w:sz w:val="20"/>
          <w:szCs w:val="20"/>
          <w:lang w:val="en-US"/>
        </w:rPr>
        <w:t xml:space="preserve"> </w:t>
      </w:r>
      <w:r w:rsidR="00B91F3C" w:rsidRPr="00B91F3C">
        <w:rPr>
          <w:rFonts w:ascii="Arial" w:eastAsia="Times New Roman" w:hAnsi="Arial" w:cs="Arial"/>
          <w:color w:val="4472C4" w:themeColor="accent1"/>
          <w:sz w:val="20"/>
          <w:szCs w:val="20"/>
          <w:lang w:val="en-US"/>
        </w:rPr>
        <w:t>Please allow us some time to work on this</w:t>
      </w:r>
      <w:r w:rsidR="00B91F3C">
        <w:rPr>
          <w:rFonts w:ascii="Arial" w:eastAsia="Times New Roman" w:hAnsi="Arial" w:cs="Arial"/>
          <w:color w:val="4472C4" w:themeColor="accent1"/>
          <w:sz w:val="20"/>
          <w:szCs w:val="20"/>
          <w:lang w:val="en-US"/>
        </w:rPr>
        <w:t>.</w:t>
      </w:r>
    </w:p>
    <w:p w14:paraId="01F24D2E" w14:textId="77777777"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cycle will the price of methanol be in in 2023-2025, 2026-2030, 2031-2045?</w:t>
      </w:r>
    </w:p>
    <w:p w14:paraId="478792D6" w14:textId="7F803876" w:rsidR="00136753" w:rsidRPr="00B91F3C" w:rsidRDefault="00136753" w:rsidP="00F958E5">
      <w:pPr>
        <w:pStyle w:val="ListParagraph"/>
        <w:numPr>
          <w:ilvl w:val="0"/>
          <w:numId w:val="1"/>
        </w:numPr>
        <w:spacing w:line="360" w:lineRule="auto"/>
        <w:jc w:val="both"/>
        <w:rPr>
          <w:rFonts w:ascii="Arial" w:eastAsia="Times New Roman" w:hAnsi="Arial" w:cs="Arial"/>
          <w:color w:val="4472C4" w:themeColor="accent1"/>
          <w:sz w:val="20"/>
          <w:szCs w:val="20"/>
          <w:lang w:val="en-US"/>
        </w:rPr>
      </w:pPr>
      <w:r>
        <w:rPr>
          <w:rFonts w:ascii="Arial" w:eastAsia="Times New Roman" w:hAnsi="Arial" w:cs="Arial"/>
          <w:sz w:val="20"/>
          <w:szCs w:val="20"/>
          <w:lang w:val="en-US"/>
        </w:rPr>
        <w:t>What are the relations between prices in different regions?</w:t>
      </w:r>
      <w:r w:rsidR="00B91F3C" w:rsidRPr="00B91F3C">
        <w:t xml:space="preserve"> </w:t>
      </w:r>
      <w:r w:rsidR="00B91F3C" w:rsidRPr="00B91F3C">
        <w:rPr>
          <w:rFonts w:ascii="Arial" w:eastAsia="Times New Roman" w:hAnsi="Arial" w:cs="Arial"/>
          <w:color w:val="4472C4" w:themeColor="accent1"/>
          <w:sz w:val="20"/>
          <w:szCs w:val="20"/>
          <w:lang w:val="en-US"/>
        </w:rPr>
        <w:t>Please allow us some time to work on this.</w:t>
      </w:r>
    </w:p>
    <w:p w14:paraId="3718ED44" w14:textId="4D312333" w:rsidR="00136753" w:rsidRPr="009620C4" w:rsidRDefault="00136753" w:rsidP="00F958E5">
      <w:pPr>
        <w:pStyle w:val="ListParagraph"/>
        <w:numPr>
          <w:ilvl w:val="0"/>
          <w:numId w:val="1"/>
        </w:numPr>
        <w:spacing w:line="360" w:lineRule="auto"/>
        <w:jc w:val="both"/>
        <w:rPr>
          <w:rFonts w:ascii="Arial" w:eastAsia="Times New Roman" w:hAnsi="Arial" w:cs="Arial"/>
          <w:color w:val="4472C4" w:themeColor="accent1"/>
          <w:sz w:val="20"/>
          <w:szCs w:val="20"/>
          <w:lang w:val="en-US"/>
        </w:rPr>
      </w:pPr>
      <w:r>
        <w:rPr>
          <w:rFonts w:ascii="Arial" w:eastAsia="Times New Roman" w:hAnsi="Arial" w:cs="Arial"/>
          <w:sz w:val="20"/>
          <w:szCs w:val="20"/>
          <w:lang w:val="en-US"/>
        </w:rPr>
        <w:t xml:space="preserve">How US becoming </w:t>
      </w:r>
      <w:r w:rsidR="00F958E5">
        <w:rPr>
          <w:rFonts w:ascii="Arial" w:eastAsia="Times New Roman" w:hAnsi="Arial" w:cs="Arial"/>
          <w:sz w:val="20"/>
          <w:szCs w:val="20"/>
          <w:lang w:val="en-US"/>
        </w:rPr>
        <w:t>a net</w:t>
      </w:r>
      <w:r>
        <w:rPr>
          <w:rFonts w:ascii="Arial" w:eastAsia="Times New Roman" w:hAnsi="Arial" w:cs="Arial"/>
          <w:sz w:val="20"/>
          <w:szCs w:val="20"/>
          <w:lang w:val="en-US"/>
        </w:rPr>
        <w:t xml:space="preserve"> exporter will affect global and regional prices?</w:t>
      </w:r>
      <w:r w:rsidR="009620C4">
        <w:rPr>
          <w:rFonts w:ascii="Arial" w:eastAsia="Times New Roman" w:hAnsi="Arial" w:cs="Arial"/>
          <w:sz w:val="20"/>
          <w:szCs w:val="20"/>
          <w:lang w:val="en-US"/>
        </w:rPr>
        <w:t xml:space="preserve"> </w:t>
      </w:r>
      <w:r w:rsidR="009620C4" w:rsidRPr="009620C4">
        <w:rPr>
          <w:rFonts w:ascii="Arial" w:eastAsia="Times New Roman" w:hAnsi="Arial" w:cs="Arial"/>
          <w:color w:val="4472C4" w:themeColor="accent1"/>
          <w:sz w:val="20"/>
          <w:szCs w:val="20"/>
          <w:lang w:val="en-US"/>
        </w:rPr>
        <w:t>Please allow us some time to work on this.</w:t>
      </w:r>
    </w:p>
    <w:p w14:paraId="52532C28" w14:textId="05E38C4E" w:rsidR="00136753" w:rsidRDefault="00136753" w:rsidP="00F958E5">
      <w:pPr>
        <w:pStyle w:val="ListParagraph"/>
        <w:numPr>
          <w:ilvl w:val="0"/>
          <w:numId w:val="1"/>
        </w:numPr>
        <w:spacing w:line="360" w:lineRule="auto"/>
        <w:jc w:val="both"/>
        <w:rPr>
          <w:rFonts w:ascii="Arial" w:eastAsia="Times New Roman" w:hAnsi="Arial" w:cs="Arial"/>
          <w:color w:val="4472C4" w:themeColor="accent1"/>
          <w:sz w:val="20"/>
          <w:szCs w:val="20"/>
          <w:lang w:val="en-US"/>
        </w:rPr>
      </w:pPr>
      <w:r>
        <w:rPr>
          <w:rFonts w:ascii="Arial" w:eastAsia="Times New Roman" w:hAnsi="Arial" w:cs="Arial"/>
          <w:sz w:val="20"/>
          <w:szCs w:val="20"/>
          <w:lang w:val="en-US"/>
        </w:rPr>
        <w:t>What is the relation between the methanol contract price and the spot market price?</w:t>
      </w:r>
      <w:r w:rsidR="00CC6DCA">
        <w:rPr>
          <w:rFonts w:ascii="Arial" w:eastAsia="Times New Roman" w:hAnsi="Arial" w:cs="Arial"/>
          <w:sz w:val="20"/>
          <w:szCs w:val="20"/>
          <w:lang w:val="en-US"/>
        </w:rPr>
        <w:t xml:space="preserve"> </w:t>
      </w:r>
      <w:r w:rsidR="00CC6DCA" w:rsidRPr="00CC6DCA">
        <w:rPr>
          <w:rFonts w:ascii="Arial" w:eastAsia="Times New Roman" w:hAnsi="Arial" w:cs="Arial"/>
          <w:color w:val="4472C4" w:themeColor="accent1"/>
          <w:sz w:val="20"/>
          <w:szCs w:val="20"/>
          <w:lang w:val="en-US"/>
        </w:rPr>
        <w:t xml:space="preserve">The spot price is the current price in the marketplace at which </w:t>
      </w:r>
      <w:r w:rsidR="00CC6DCA">
        <w:rPr>
          <w:rFonts w:ascii="Arial" w:eastAsia="Times New Roman" w:hAnsi="Arial" w:cs="Arial"/>
          <w:color w:val="4472C4" w:themeColor="accent1"/>
          <w:sz w:val="20"/>
          <w:szCs w:val="20"/>
          <w:lang w:val="en-US"/>
        </w:rPr>
        <w:t xml:space="preserve">methanol </w:t>
      </w:r>
      <w:r w:rsidR="00CC6DCA" w:rsidRPr="00CC6DCA">
        <w:rPr>
          <w:rFonts w:ascii="Arial" w:eastAsia="Times New Roman" w:hAnsi="Arial" w:cs="Arial"/>
          <w:color w:val="4472C4" w:themeColor="accent1"/>
          <w:sz w:val="20"/>
          <w:szCs w:val="20"/>
          <w:lang w:val="en-US"/>
        </w:rPr>
        <w:t>can be bought or sold for immediate delivery</w:t>
      </w:r>
      <w:r w:rsidR="00CC6DCA">
        <w:rPr>
          <w:rFonts w:ascii="Arial" w:eastAsia="Times New Roman" w:hAnsi="Arial" w:cs="Arial"/>
          <w:color w:val="4472C4" w:themeColor="accent1"/>
          <w:sz w:val="20"/>
          <w:szCs w:val="20"/>
          <w:lang w:val="en-US"/>
        </w:rPr>
        <w:t xml:space="preserve"> which </w:t>
      </w:r>
      <w:r w:rsidR="001336ED">
        <w:rPr>
          <w:rFonts w:ascii="Arial" w:eastAsia="Times New Roman" w:hAnsi="Arial" w:cs="Arial"/>
          <w:color w:val="4472C4" w:themeColor="accent1"/>
          <w:sz w:val="20"/>
          <w:szCs w:val="20"/>
          <w:lang w:val="en-US"/>
        </w:rPr>
        <w:t>is</w:t>
      </w:r>
      <w:r w:rsidR="00CC6DCA">
        <w:rPr>
          <w:rFonts w:ascii="Arial" w:eastAsia="Times New Roman" w:hAnsi="Arial" w:cs="Arial"/>
          <w:color w:val="4472C4" w:themeColor="accent1"/>
          <w:sz w:val="20"/>
          <w:szCs w:val="20"/>
          <w:lang w:val="en-US"/>
        </w:rPr>
        <w:t xml:space="preserve"> specific to both time and place. </w:t>
      </w:r>
    </w:p>
    <w:p w14:paraId="32DDF2E5" w14:textId="0A99C0C5" w:rsidR="00CC6DCA" w:rsidRPr="00CC6DCA" w:rsidRDefault="001336ED" w:rsidP="00F958E5">
      <w:pPr>
        <w:pStyle w:val="ListParagraph"/>
        <w:spacing w:line="360" w:lineRule="auto"/>
        <w:jc w:val="both"/>
        <w:rPr>
          <w:rFonts w:ascii="Arial" w:eastAsia="Times New Roman" w:hAnsi="Arial" w:cs="Arial"/>
          <w:color w:val="4472C4" w:themeColor="accent1"/>
          <w:sz w:val="20"/>
          <w:szCs w:val="20"/>
          <w:lang w:val="en-US"/>
        </w:rPr>
      </w:pPr>
      <w:r>
        <w:rPr>
          <w:rFonts w:ascii="Arial" w:eastAsia="Times New Roman" w:hAnsi="Arial" w:cs="Arial"/>
          <w:color w:val="4472C4" w:themeColor="accent1"/>
          <w:sz w:val="20"/>
          <w:szCs w:val="20"/>
          <w:lang w:val="en-US"/>
        </w:rPr>
        <w:t>Contract</w:t>
      </w:r>
      <w:r w:rsidRPr="001336ED">
        <w:rPr>
          <w:rFonts w:ascii="Arial" w:eastAsia="Times New Roman" w:hAnsi="Arial" w:cs="Arial"/>
          <w:color w:val="4472C4" w:themeColor="accent1"/>
          <w:sz w:val="20"/>
          <w:szCs w:val="20"/>
          <w:lang w:val="en-US"/>
        </w:rPr>
        <w:t xml:space="preserve"> prices can be in contango or backwardation. Contango is when </w:t>
      </w:r>
      <w:r>
        <w:rPr>
          <w:rFonts w:ascii="Arial" w:eastAsia="Times New Roman" w:hAnsi="Arial" w:cs="Arial"/>
          <w:color w:val="4472C4" w:themeColor="accent1"/>
          <w:sz w:val="20"/>
          <w:szCs w:val="20"/>
          <w:lang w:val="en-US"/>
        </w:rPr>
        <w:t>contract</w:t>
      </w:r>
      <w:r w:rsidRPr="001336ED">
        <w:rPr>
          <w:rFonts w:ascii="Arial" w:eastAsia="Times New Roman" w:hAnsi="Arial" w:cs="Arial"/>
          <w:color w:val="4472C4" w:themeColor="accent1"/>
          <w:sz w:val="20"/>
          <w:szCs w:val="20"/>
          <w:lang w:val="en-US"/>
        </w:rPr>
        <w:t xml:space="preserve"> prices fall to meet the lower spot price. Backwardation is when </w:t>
      </w:r>
      <w:r>
        <w:rPr>
          <w:rFonts w:ascii="Arial" w:eastAsia="Times New Roman" w:hAnsi="Arial" w:cs="Arial"/>
          <w:color w:val="4472C4" w:themeColor="accent1"/>
          <w:sz w:val="20"/>
          <w:szCs w:val="20"/>
          <w:lang w:val="en-US"/>
        </w:rPr>
        <w:t>contract</w:t>
      </w:r>
      <w:r w:rsidRPr="001336ED">
        <w:rPr>
          <w:rFonts w:ascii="Arial" w:eastAsia="Times New Roman" w:hAnsi="Arial" w:cs="Arial"/>
          <w:color w:val="4472C4" w:themeColor="accent1"/>
          <w:sz w:val="20"/>
          <w:szCs w:val="20"/>
          <w:lang w:val="en-US"/>
        </w:rPr>
        <w:t xml:space="preserve"> prices rise to meet the higher spot price.</w:t>
      </w:r>
    </w:p>
    <w:p w14:paraId="5BD1EE4B" w14:textId="2B88A883" w:rsidR="00136753" w:rsidRPr="001336ED" w:rsidRDefault="00136753" w:rsidP="00F958E5">
      <w:pPr>
        <w:pStyle w:val="ListParagraph"/>
        <w:numPr>
          <w:ilvl w:val="0"/>
          <w:numId w:val="1"/>
        </w:numPr>
        <w:spacing w:line="360" w:lineRule="auto"/>
        <w:jc w:val="both"/>
        <w:rPr>
          <w:rFonts w:ascii="Arial" w:eastAsia="Times New Roman" w:hAnsi="Arial" w:cs="Arial"/>
          <w:color w:val="4472C4" w:themeColor="accent1"/>
          <w:sz w:val="20"/>
          <w:szCs w:val="20"/>
          <w:lang w:val="en-US"/>
        </w:rPr>
      </w:pPr>
      <w:r>
        <w:rPr>
          <w:rFonts w:ascii="Arial" w:eastAsia="Times New Roman" w:hAnsi="Arial" w:cs="Arial"/>
          <w:sz w:val="20"/>
          <w:szCs w:val="20"/>
          <w:lang w:val="en-US"/>
        </w:rPr>
        <w:t>How can we calculate the contract price from the spot market price and vice versa?</w:t>
      </w:r>
      <w:r w:rsidR="001336ED" w:rsidRPr="001336ED">
        <w:rPr>
          <w:rFonts w:ascii="Arial" w:eastAsia="Times New Roman" w:hAnsi="Arial" w:cs="Arial"/>
          <w:color w:val="4472C4" w:themeColor="accent1"/>
          <w:sz w:val="20"/>
          <w:szCs w:val="20"/>
          <w:lang w:val="en-US"/>
        </w:rPr>
        <w:t xml:space="preserve"> </w:t>
      </w:r>
      <w:r w:rsidR="001336ED" w:rsidRPr="009620C4">
        <w:rPr>
          <w:rFonts w:ascii="Arial" w:eastAsia="Times New Roman" w:hAnsi="Arial" w:cs="Arial"/>
          <w:color w:val="4472C4" w:themeColor="accent1"/>
          <w:sz w:val="20"/>
          <w:szCs w:val="20"/>
          <w:lang w:val="en-US"/>
        </w:rPr>
        <w:t>Please allow us some time to work on this.</w:t>
      </w:r>
    </w:p>
    <w:p w14:paraId="1FAFA570" w14:textId="77777777" w:rsidR="00136753" w:rsidRDefault="00136753" w:rsidP="00F958E5">
      <w:pPr>
        <w:spacing w:line="360" w:lineRule="auto"/>
        <w:jc w:val="both"/>
        <w:rPr>
          <w:rFonts w:ascii="Arial" w:hAnsi="Arial" w:cs="Arial"/>
          <w:b/>
          <w:bCs/>
          <w:sz w:val="20"/>
          <w:szCs w:val="20"/>
          <w:lang w:val="en-US"/>
        </w:rPr>
      </w:pPr>
      <w:r>
        <w:rPr>
          <w:rFonts w:ascii="Arial" w:hAnsi="Arial" w:cs="Arial"/>
          <w:b/>
          <w:bCs/>
          <w:sz w:val="20"/>
          <w:szCs w:val="20"/>
          <w:lang w:val="en-US"/>
        </w:rPr>
        <w:t>For questions 8-12, describe separately for each period: 2023-2025, 2026-2030, 2031-2045 and separately global influence and influence by key regions: China, India, Europe, North America.</w:t>
      </w:r>
    </w:p>
    <w:p w14:paraId="306A8CA2" w14:textId="566BC105"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fundamental preconditions will influence the change in the price of methanol and how will they affect the price?</w:t>
      </w:r>
      <w:r w:rsidR="009620C4" w:rsidRPr="009620C4">
        <w:rPr>
          <w:rFonts w:ascii="Arial" w:eastAsia="Times New Roman" w:hAnsi="Arial" w:cs="Arial"/>
          <w:color w:val="4472C4" w:themeColor="accent1"/>
          <w:sz w:val="20"/>
          <w:szCs w:val="20"/>
          <w:lang w:val="en-US"/>
        </w:rPr>
        <w:t xml:space="preserve"> </w:t>
      </w:r>
      <w:r w:rsidR="009620C4" w:rsidRPr="00B91F3C">
        <w:rPr>
          <w:rFonts w:ascii="Arial" w:eastAsia="Times New Roman" w:hAnsi="Arial" w:cs="Arial"/>
          <w:color w:val="4472C4" w:themeColor="accent1"/>
          <w:sz w:val="20"/>
          <w:szCs w:val="20"/>
          <w:lang w:val="en-US"/>
        </w:rPr>
        <w:t>Please allow us some time to work on this.</w:t>
      </w:r>
    </w:p>
    <w:p w14:paraId="02A1FF9E" w14:textId="5A2F04D9"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technological innovations can affect the price of methanol and how will they affect the price?</w:t>
      </w:r>
      <w:r w:rsidR="009620C4" w:rsidRPr="009620C4">
        <w:rPr>
          <w:rFonts w:ascii="Arial" w:eastAsia="Times New Roman" w:hAnsi="Arial" w:cs="Arial"/>
          <w:color w:val="4472C4" w:themeColor="accent1"/>
          <w:sz w:val="20"/>
          <w:szCs w:val="20"/>
          <w:lang w:val="en-US"/>
        </w:rPr>
        <w:t xml:space="preserve"> </w:t>
      </w:r>
      <w:r w:rsidR="009620C4" w:rsidRPr="00B91F3C">
        <w:rPr>
          <w:rFonts w:ascii="Arial" w:eastAsia="Times New Roman" w:hAnsi="Arial" w:cs="Arial"/>
          <w:color w:val="4472C4" w:themeColor="accent1"/>
          <w:sz w:val="20"/>
          <w:szCs w:val="20"/>
          <w:lang w:val="en-US"/>
        </w:rPr>
        <w:t>Please allow us some time to work on this.</w:t>
      </w:r>
    </w:p>
    <w:p w14:paraId="1BD7FEEE" w14:textId="3BCF2FFA"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 xml:space="preserve">What geopolitical factors may affect the price of methanol </w:t>
      </w:r>
      <w:proofErr w:type="gramStart"/>
      <w:r>
        <w:rPr>
          <w:rFonts w:ascii="Arial" w:eastAsia="Times New Roman" w:hAnsi="Arial" w:cs="Arial"/>
          <w:sz w:val="20"/>
          <w:szCs w:val="20"/>
          <w:lang w:val="en-US"/>
        </w:rPr>
        <w:t>and how</w:t>
      </w:r>
      <w:proofErr w:type="gram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how</w:t>
      </w:r>
      <w:proofErr w:type="spellEnd"/>
      <w:r>
        <w:rPr>
          <w:rFonts w:ascii="Arial" w:eastAsia="Times New Roman" w:hAnsi="Arial" w:cs="Arial"/>
          <w:sz w:val="20"/>
          <w:szCs w:val="20"/>
          <w:lang w:val="en-US"/>
        </w:rPr>
        <w:t xml:space="preserve"> will they affect the price?</w:t>
      </w:r>
      <w:r w:rsidR="009620C4" w:rsidRPr="009620C4">
        <w:rPr>
          <w:rFonts w:ascii="Arial" w:eastAsia="Times New Roman" w:hAnsi="Arial" w:cs="Arial"/>
          <w:color w:val="4472C4" w:themeColor="accent1"/>
          <w:sz w:val="20"/>
          <w:szCs w:val="20"/>
          <w:lang w:val="en-US"/>
        </w:rPr>
        <w:t xml:space="preserve"> </w:t>
      </w:r>
      <w:r w:rsidR="009620C4" w:rsidRPr="00B91F3C">
        <w:rPr>
          <w:rFonts w:ascii="Arial" w:eastAsia="Times New Roman" w:hAnsi="Arial" w:cs="Arial"/>
          <w:color w:val="4472C4" w:themeColor="accent1"/>
          <w:sz w:val="20"/>
          <w:szCs w:val="20"/>
          <w:lang w:val="en-US"/>
        </w:rPr>
        <w:t>Please allow us some time to work on this.</w:t>
      </w:r>
    </w:p>
    <w:p w14:paraId="485BC296" w14:textId="727247A1"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changes in legislation may affect the production and sale of methanol and how will they affect the price?</w:t>
      </w:r>
      <w:r w:rsidR="009620C4" w:rsidRPr="009620C4">
        <w:rPr>
          <w:rFonts w:ascii="Arial" w:eastAsia="Times New Roman" w:hAnsi="Arial" w:cs="Arial"/>
          <w:color w:val="4472C4" w:themeColor="accent1"/>
          <w:sz w:val="20"/>
          <w:szCs w:val="20"/>
          <w:lang w:val="en-US"/>
        </w:rPr>
        <w:t xml:space="preserve"> </w:t>
      </w:r>
      <w:r w:rsidR="009620C4" w:rsidRPr="00B91F3C">
        <w:rPr>
          <w:rFonts w:ascii="Arial" w:eastAsia="Times New Roman" w:hAnsi="Arial" w:cs="Arial"/>
          <w:color w:val="4472C4" w:themeColor="accent1"/>
          <w:sz w:val="20"/>
          <w:szCs w:val="20"/>
          <w:lang w:val="en-US"/>
        </w:rPr>
        <w:t>Please allow us some time to work on this.</w:t>
      </w:r>
    </w:p>
    <w:p w14:paraId="0344C1F9" w14:textId="2D9FB604"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changes in the global economy may affect the price of methanol and how will they affect the price?</w:t>
      </w:r>
      <w:r w:rsidR="009620C4" w:rsidRPr="009620C4">
        <w:rPr>
          <w:rFonts w:ascii="Arial" w:eastAsia="Times New Roman" w:hAnsi="Arial" w:cs="Arial"/>
          <w:color w:val="4472C4" w:themeColor="accent1"/>
          <w:sz w:val="20"/>
          <w:szCs w:val="20"/>
          <w:lang w:val="en-US"/>
        </w:rPr>
        <w:t xml:space="preserve"> </w:t>
      </w:r>
      <w:r w:rsidR="009620C4" w:rsidRPr="00B91F3C">
        <w:rPr>
          <w:rFonts w:ascii="Arial" w:eastAsia="Times New Roman" w:hAnsi="Arial" w:cs="Arial"/>
          <w:color w:val="4472C4" w:themeColor="accent1"/>
          <w:sz w:val="20"/>
          <w:szCs w:val="20"/>
          <w:lang w:val="en-US"/>
        </w:rPr>
        <w:t>Please allow us some time to work on this.</w:t>
      </w:r>
    </w:p>
    <w:p w14:paraId="7FD219E3" w14:textId="77777777" w:rsidR="00136753" w:rsidRDefault="00136753" w:rsidP="00F958E5">
      <w:pPr>
        <w:spacing w:line="360" w:lineRule="auto"/>
        <w:jc w:val="both"/>
        <w:rPr>
          <w:rFonts w:ascii="Arial" w:hAnsi="Arial" w:cs="Arial"/>
          <w:sz w:val="20"/>
          <w:szCs w:val="20"/>
          <w:lang w:val="en-US"/>
        </w:rPr>
      </w:pPr>
    </w:p>
    <w:p w14:paraId="3A380EA8" w14:textId="77777777" w:rsidR="00136753" w:rsidRDefault="00136753" w:rsidP="00F958E5">
      <w:pPr>
        <w:spacing w:line="360" w:lineRule="auto"/>
        <w:jc w:val="both"/>
        <w:rPr>
          <w:rFonts w:ascii="Arial" w:hAnsi="Arial" w:cs="Arial"/>
          <w:b/>
          <w:bCs/>
          <w:sz w:val="20"/>
          <w:szCs w:val="20"/>
          <w:lang w:val="en-US"/>
        </w:rPr>
      </w:pPr>
      <w:r>
        <w:rPr>
          <w:rFonts w:ascii="Arial" w:hAnsi="Arial" w:cs="Arial"/>
          <w:b/>
          <w:bCs/>
          <w:sz w:val="20"/>
          <w:szCs w:val="20"/>
          <w:lang w:val="en-US"/>
        </w:rPr>
        <w:t>Contracts:</w:t>
      </w:r>
    </w:p>
    <w:p w14:paraId="256F7D61" w14:textId="76E7CA80"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are the options for off-take contracts (example: with fixed minimum prices / volumes)?</w:t>
      </w:r>
    </w:p>
    <w:p w14:paraId="6EBDBBDB" w14:textId="6CFDDB56" w:rsidR="00136753" w:rsidRDefault="00136753" w:rsidP="00F958E5">
      <w:pPr>
        <w:spacing w:line="360" w:lineRule="auto"/>
        <w:ind w:left="360"/>
        <w:jc w:val="both"/>
        <w:rPr>
          <w:rFonts w:ascii="Arial" w:eastAsia="Times New Roman" w:hAnsi="Arial" w:cs="Arial"/>
          <w:color w:val="4472C4" w:themeColor="accent1"/>
          <w:sz w:val="20"/>
          <w:szCs w:val="20"/>
          <w:lang w:val="en-US"/>
        </w:rPr>
      </w:pPr>
      <w:r w:rsidRPr="00136753">
        <w:rPr>
          <w:rFonts w:ascii="Arial" w:eastAsia="Times New Roman" w:hAnsi="Arial" w:cs="Arial"/>
          <w:color w:val="4472C4" w:themeColor="accent1"/>
          <w:sz w:val="20"/>
          <w:szCs w:val="20"/>
          <w:lang w:val="en-US"/>
        </w:rPr>
        <w:t>Some important types of offtake agreements are Take or Pay, Take and Pay, Blended, Long Term Sales, Hedging, and Power Purchase Agreements.</w:t>
      </w:r>
    </w:p>
    <w:p w14:paraId="001858C3" w14:textId="6F5AFF30" w:rsidR="00622B2C" w:rsidRDefault="00622B2C" w:rsidP="00F958E5">
      <w:pPr>
        <w:spacing w:line="360" w:lineRule="auto"/>
        <w:ind w:left="360"/>
        <w:jc w:val="both"/>
        <w:rPr>
          <w:rFonts w:ascii="Arial" w:eastAsia="Times New Roman" w:hAnsi="Arial" w:cs="Arial"/>
          <w:color w:val="4472C4" w:themeColor="accent1"/>
          <w:sz w:val="20"/>
          <w:szCs w:val="20"/>
          <w:lang w:val="en-US"/>
        </w:rPr>
      </w:pPr>
      <w:r>
        <w:rPr>
          <w:rFonts w:ascii="Arial" w:eastAsia="Times New Roman" w:hAnsi="Arial" w:cs="Arial"/>
          <w:color w:val="4472C4" w:themeColor="accent1"/>
          <w:sz w:val="20"/>
          <w:szCs w:val="20"/>
          <w:lang w:val="en-US"/>
        </w:rPr>
        <w:t xml:space="preserve">Options </w:t>
      </w:r>
      <w:r w:rsidRPr="00622B2C">
        <w:rPr>
          <w:rFonts w:ascii="Arial" w:eastAsia="Times New Roman" w:hAnsi="Arial" w:cs="Arial"/>
          <w:color w:val="4472C4" w:themeColor="accent1"/>
          <w:sz w:val="20"/>
          <w:szCs w:val="20"/>
          <w:lang w:val="en-US"/>
        </w:rPr>
        <w:t>for off-take contracts</w:t>
      </w:r>
      <w:r>
        <w:rPr>
          <w:rFonts w:ascii="Arial" w:eastAsia="Times New Roman" w:hAnsi="Arial" w:cs="Arial"/>
          <w:color w:val="4472C4" w:themeColor="accent1"/>
          <w:sz w:val="20"/>
          <w:szCs w:val="20"/>
          <w:lang w:val="en-US"/>
        </w:rPr>
        <w:t xml:space="preserve"> </w:t>
      </w:r>
      <w:r w:rsidR="0089643A">
        <w:rPr>
          <w:rFonts w:ascii="Arial" w:eastAsia="Times New Roman" w:hAnsi="Arial" w:cs="Arial"/>
          <w:color w:val="4472C4" w:themeColor="accent1"/>
          <w:sz w:val="20"/>
          <w:szCs w:val="20"/>
          <w:lang w:val="en-US"/>
        </w:rPr>
        <w:t xml:space="preserve">in case of methanol </w:t>
      </w:r>
      <w:r>
        <w:rPr>
          <w:rFonts w:ascii="Arial" w:eastAsia="Times New Roman" w:hAnsi="Arial" w:cs="Arial"/>
          <w:color w:val="4472C4" w:themeColor="accent1"/>
          <w:sz w:val="20"/>
          <w:szCs w:val="20"/>
          <w:lang w:val="en-US"/>
        </w:rPr>
        <w:t xml:space="preserve">are- </w:t>
      </w:r>
    </w:p>
    <w:p w14:paraId="02AE9E7A" w14:textId="7ED94CE0" w:rsidR="00622B2C" w:rsidRDefault="00622B2C" w:rsidP="00F958E5">
      <w:pPr>
        <w:pStyle w:val="ListParagraph"/>
        <w:numPr>
          <w:ilvl w:val="1"/>
          <w:numId w:val="1"/>
        </w:numPr>
        <w:spacing w:line="360" w:lineRule="auto"/>
        <w:jc w:val="both"/>
        <w:rPr>
          <w:rFonts w:ascii="Arial" w:eastAsia="Times New Roman" w:hAnsi="Arial" w:cs="Arial"/>
          <w:color w:val="4472C4" w:themeColor="accent1"/>
          <w:sz w:val="20"/>
          <w:szCs w:val="20"/>
          <w:lang w:val="en-US"/>
        </w:rPr>
      </w:pPr>
      <w:r w:rsidRPr="00622B2C">
        <w:rPr>
          <w:rFonts w:ascii="Arial" w:eastAsia="Times New Roman" w:hAnsi="Arial" w:cs="Arial"/>
          <w:color w:val="4472C4" w:themeColor="accent1"/>
          <w:sz w:val="20"/>
          <w:szCs w:val="20"/>
          <w:lang w:val="en-US"/>
        </w:rPr>
        <w:t>Long-Term Sales Contract:</w:t>
      </w:r>
      <w:r>
        <w:rPr>
          <w:rFonts w:ascii="Arial" w:eastAsia="Times New Roman" w:hAnsi="Arial" w:cs="Arial"/>
          <w:color w:val="4472C4" w:themeColor="accent1"/>
          <w:sz w:val="20"/>
          <w:szCs w:val="20"/>
          <w:lang w:val="en-US"/>
        </w:rPr>
        <w:t xml:space="preserve"> </w:t>
      </w:r>
      <w:r w:rsidRPr="00622B2C">
        <w:rPr>
          <w:rFonts w:ascii="Arial" w:eastAsia="Times New Roman" w:hAnsi="Arial" w:cs="Arial"/>
          <w:color w:val="4472C4" w:themeColor="accent1"/>
          <w:sz w:val="20"/>
          <w:szCs w:val="20"/>
          <w:lang w:val="en-US"/>
        </w:rPr>
        <w:t xml:space="preserve">These agreements are </w:t>
      </w:r>
      <w:r w:rsidR="00092D57" w:rsidRPr="00622B2C">
        <w:rPr>
          <w:rFonts w:ascii="Arial" w:eastAsia="Times New Roman" w:hAnsi="Arial" w:cs="Arial"/>
          <w:color w:val="4472C4" w:themeColor="accent1"/>
          <w:sz w:val="20"/>
          <w:szCs w:val="20"/>
          <w:lang w:val="en-US"/>
        </w:rPr>
        <w:t>utilized</w:t>
      </w:r>
      <w:r w:rsidRPr="00622B2C">
        <w:rPr>
          <w:rFonts w:ascii="Arial" w:eastAsia="Times New Roman" w:hAnsi="Arial" w:cs="Arial"/>
          <w:color w:val="4472C4" w:themeColor="accent1"/>
          <w:sz w:val="20"/>
          <w:szCs w:val="20"/>
          <w:lang w:val="en-US"/>
        </w:rPr>
        <w:t xml:space="preserve"> for commodities like oil, gas, mining, and petrochemicals, which have ready markets for their output. Typically, they last one to five years. In such a deal, the project firm and the </w:t>
      </w:r>
      <w:r w:rsidR="00092D57" w:rsidRPr="00622B2C">
        <w:rPr>
          <w:rFonts w:ascii="Arial" w:eastAsia="Times New Roman" w:hAnsi="Arial" w:cs="Arial"/>
          <w:color w:val="4472C4" w:themeColor="accent1"/>
          <w:sz w:val="20"/>
          <w:szCs w:val="20"/>
          <w:lang w:val="en-US"/>
        </w:rPr>
        <w:t>off taker</w:t>
      </w:r>
      <w:r w:rsidRPr="00622B2C">
        <w:rPr>
          <w:rFonts w:ascii="Arial" w:eastAsia="Times New Roman" w:hAnsi="Arial" w:cs="Arial"/>
          <w:color w:val="4472C4" w:themeColor="accent1"/>
          <w:sz w:val="20"/>
          <w:szCs w:val="20"/>
          <w:lang w:val="en-US"/>
        </w:rPr>
        <w:t xml:space="preserve"> concur that the product will be sold at going market rates. However, if the buyer decides not to purchase the goods from the project firm, it will be required to pay suitable damages.</w:t>
      </w:r>
    </w:p>
    <w:p w14:paraId="25B72EA5" w14:textId="23A004EB" w:rsidR="00622B2C" w:rsidRDefault="00622B2C" w:rsidP="00F958E5">
      <w:pPr>
        <w:pStyle w:val="ListParagraph"/>
        <w:numPr>
          <w:ilvl w:val="1"/>
          <w:numId w:val="1"/>
        </w:numPr>
        <w:spacing w:line="360" w:lineRule="auto"/>
        <w:jc w:val="both"/>
        <w:rPr>
          <w:rFonts w:ascii="Arial" w:eastAsia="Times New Roman" w:hAnsi="Arial" w:cs="Arial"/>
          <w:color w:val="4472C4" w:themeColor="accent1"/>
          <w:sz w:val="20"/>
          <w:szCs w:val="20"/>
          <w:lang w:val="en-US"/>
        </w:rPr>
      </w:pPr>
      <w:r w:rsidRPr="00622B2C">
        <w:rPr>
          <w:rFonts w:ascii="Arial" w:eastAsia="Times New Roman" w:hAnsi="Arial" w:cs="Arial"/>
          <w:color w:val="4472C4" w:themeColor="accent1"/>
          <w:sz w:val="20"/>
          <w:szCs w:val="20"/>
          <w:lang w:val="en-US"/>
        </w:rPr>
        <w:lastRenderedPageBreak/>
        <w:t>Hedging Contract:</w:t>
      </w:r>
      <w:r w:rsidRPr="00622B2C">
        <w:t xml:space="preserve"> </w:t>
      </w:r>
      <w:r w:rsidRPr="00622B2C">
        <w:rPr>
          <w:rFonts w:ascii="Arial" w:eastAsia="Times New Roman" w:hAnsi="Arial" w:cs="Arial"/>
          <w:color w:val="4472C4" w:themeColor="accent1"/>
          <w:sz w:val="20"/>
          <w:szCs w:val="20"/>
          <w:lang w:val="en-US"/>
        </w:rPr>
        <w:t xml:space="preserve">The project firm is protected by this agreement from changes in product prices. While </w:t>
      </w:r>
      <w:r w:rsidR="00092D57" w:rsidRPr="00622B2C">
        <w:rPr>
          <w:rFonts w:ascii="Arial" w:eastAsia="Times New Roman" w:hAnsi="Arial" w:cs="Arial"/>
          <w:color w:val="4472C4" w:themeColor="accent1"/>
          <w:sz w:val="20"/>
          <w:szCs w:val="20"/>
          <w:lang w:val="en-US"/>
        </w:rPr>
        <w:t>entering</w:t>
      </w:r>
      <w:r w:rsidRPr="00622B2C">
        <w:rPr>
          <w:rFonts w:ascii="Arial" w:eastAsia="Times New Roman" w:hAnsi="Arial" w:cs="Arial"/>
          <w:color w:val="4472C4" w:themeColor="accent1"/>
          <w:sz w:val="20"/>
          <w:szCs w:val="20"/>
          <w:lang w:val="en-US"/>
        </w:rPr>
        <w:t xml:space="preserve"> a contract with the off-taker company, the company keeps the product's price range between the highest and lowest market prices.</w:t>
      </w:r>
    </w:p>
    <w:p w14:paraId="63E3D4AD" w14:textId="510D5724" w:rsidR="00622B2C" w:rsidRPr="00622B2C" w:rsidRDefault="00622B2C" w:rsidP="00F958E5">
      <w:pPr>
        <w:pStyle w:val="ListParagraph"/>
        <w:numPr>
          <w:ilvl w:val="1"/>
          <w:numId w:val="1"/>
        </w:numPr>
        <w:spacing w:line="360" w:lineRule="auto"/>
        <w:jc w:val="both"/>
        <w:rPr>
          <w:rFonts w:ascii="Arial" w:eastAsia="Times New Roman" w:hAnsi="Arial" w:cs="Arial"/>
          <w:color w:val="4472C4" w:themeColor="accent1"/>
          <w:sz w:val="20"/>
          <w:szCs w:val="20"/>
          <w:lang w:val="en-US"/>
        </w:rPr>
      </w:pPr>
      <w:r w:rsidRPr="00622B2C">
        <w:rPr>
          <w:rFonts w:ascii="Arial" w:eastAsia="Times New Roman" w:hAnsi="Arial" w:cs="Arial"/>
          <w:color w:val="4472C4" w:themeColor="accent1"/>
          <w:sz w:val="20"/>
          <w:szCs w:val="20"/>
          <w:lang w:val="en-US"/>
        </w:rPr>
        <w:t>Throughput Agreement:</w:t>
      </w:r>
      <w:r w:rsidRPr="00622B2C">
        <w:t xml:space="preserve"> </w:t>
      </w:r>
      <w:r>
        <w:rPr>
          <w:rFonts w:ascii="Arial" w:eastAsia="Times New Roman" w:hAnsi="Arial" w:cs="Arial"/>
          <w:color w:val="4472C4" w:themeColor="accent1"/>
          <w:sz w:val="20"/>
          <w:szCs w:val="20"/>
          <w:lang w:val="en-US"/>
        </w:rPr>
        <w:t>This type of agreement is specifically in relation to petroleum and oil refineries.</w:t>
      </w:r>
      <w:r w:rsidRPr="00622B2C">
        <w:rPr>
          <w:rFonts w:ascii="Arial" w:eastAsia="Times New Roman" w:hAnsi="Arial" w:cs="Arial"/>
          <w:color w:val="4472C4" w:themeColor="accent1"/>
          <w:sz w:val="20"/>
          <w:szCs w:val="20"/>
          <w:lang w:val="en-US"/>
        </w:rPr>
        <w:t xml:space="preserve"> According to this agreement, the project company is obligated to guarantee the pipeline operator receives a minimum quantity of product at a specified rate. This aids the operator in keeping up with operating costs and paying down debt.</w:t>
      </w:r>
    </w:p>
    <w:p w14:paraId="4129AC75" w14:textId="77777777"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 xml:space="preserve">What are the </w:t>
      </w:r>
      <w:proofErr w:type="gramStart"/>
      <w:r>
        <w:rPr>
          <w:rFonts w:ascii="Arial" w:eastAsia="Times New Roman" w:hAnsi="Arial" w:cs="Arial"/>
          <w:sz w:val="20"/>
          <w:szCs w:val="20"/>
          <w:lang w:val="en-US"/>
        </w:rPr>
        <w:t>most commonly used</w:t>
      </w:r>
      <w:proofErr w:type="gramEnd"/>
      <w:r>
        <w:rPr>
          <w:rFonts w:ascii="Arial" w:eastAsia="Times New Roman" w:hAnsi="Arial" w:cs="Arial"/>
          <w:sz w:val="20"/>
          <w:szCs w:val="20"/>
          <w:lang w:val="en-US"/>
        </w:rPr>
        <w:t xml:space="preserve"> types of methanol offtake contracts between a producer and an </w:t>
      </w:r>
      <w:proofErr w:type="spellStart"/>
      <w:r>
        <w:rPr>
          <w:rFonts w:ascii="Arial" w:eastAsia="Times New Roman" w:hAnsi="Arial" w:cs="Arial"/>
          <w:sz w:val="20"/>
          <w:szCs w:val="20"/>
          <w:lang w:val="en-US"/>
        </w:rPr>
        <w:t>offtaker</w:t>
      </w:r>
      <w:proofErr w:type="spellEnd"/>
      <w:r>
        <w:rPr>
          <w:rFonts w:ascii="Arial" w:eastAsia="Times New Roman" w:hAnsi="Arial" w:cs="Arial"/>
          <w:sz w:val="20"/>
          <w:szCs w:val="20"/>
          <w:lang w:val="en-US"/>
        </w:rPr>
        <w:t>?</w:t>
      </w:r>
    </w:p>
    <w:p w14:paraId="0FAD84AD" w14:textId="36BFF0FD" w:rsidR="00E178E9" w:rsidRDefault="00991F53" w:rsidP="00F958E5">
      <w:pPr>
        <w:spacing w:line="360" w:lineRule="auto"/>
        <w:ind w:left="360"/>
        <w:jc w:val="both"/>
        <w:rPr>
          <w:rFonts w:ascii="Arial" w:eastAsia="Times New Roman" w:hAnsi="Arial" w:cs="Arial"/>
          <w:sz w:val="20"/>
          <w:szCs w:val="20"/>
          <w:lang w:val="en-US"/>
        </w:rPr>
      </w:pPr>
      <w:r w:rsidRPr="00E178E9">
        <w:rPr>
          <w:rFonts w:ascii="Arial" w:eastAsia="Times New Roman" w:hAnsi="Arial" w:cs="Arial"/>
          <w:color w:val="4472C4" w:themeColor="accent1"/>
          <w:sz w:val="20"/>
          <w:szCs w:val="20"/>
          <w:lang w:val="en-US"/>
        </w:rPr>
        <w:t>Most used</w:t>
      </w:r>
      <w:r w:rsidR="00E178E9" w:rsidRPr="00E178E9">
        <w:rPr>
          <w:rFonts w:ascii="Arial" w:eastAsia="Times New Roman" w:hAnsi="Arial" w:cs="Arial"/>
          <w:color w:val="4472C4" w:themeColor="accent1"/>
          <w:sz w:val="20"/>
          <w:szCs w:val="20"/>
          <w:lang w:val="en-US"/>
        </w:rPr>
        <w:t xml:space="preserve"> types of methanol offtake contracts between a producer and an </w:t>
      </w:r>
      <w:r w:rsidR="00F958E5" w:rsidRPr="00E178E9">
        <w:rPr>
          <w:rFonts w:ascii="Arial" w:eastAsia="Times New Roman" w:hAnsi="Arial" w:cs="Arial"/>
          <w:color w:val="4472C4" w:themeColor="accent1"/>
          <w:sz w:val="20"/>
          <w:szCs w:val="20"/>
          <w:lang w:val="en-US"/>
        </w:rPr>
        <w:t>off</w:t>
      </w:r>
      <w:r w:rsidR="00F958E5">
        <w:rPr>
          <w:rFonts w:ascii="Arial" w:eastAsia="Times New Roman" w:hAnsi="Arial" w:cs="Arial"/>
          <w:color w:val="4472C4" w:themeColor="accent1"/>
          <w:sz w:val="20"/>
          <w:szCs w:val="20"/>
          <w:lang w:val="en-US"/>
        </w:rPr>
        <w:t>-</w:t>
      </w:r>
      <w:r w:rsidR="00F958E5" w:rsidRPr="00E178E9">
        <w:rPr>
          <w:rFonts w:ascii="Arial" w:eastAsia="Times New Roman" w:hAnsi="Arial" w:cs="Arial"/>
          <w:color w:val="4472C4" w:themeColor="accent1"/>
          <w:sz w:val="20"/>
          <w:szCs w:val="20"/>
          <w:lang w:val="en-US"/>
        </w:rPr>
        <w:t>tak</w:t>
      </w:r>
      <w:r w:rsidR="00F958E5">
        <w:rPr>
          <w:rFonts w:ascii="Arial" w:eastAsia="Times New Roman" w:hAnsi="Arial" w:cs="Arial"/>
          <w:color w:val="4472C4" w:themeColor="accent1"/>
          <w:sz w:val="20"/>
          <w:szCs w:val="20"/>
          <w:lang w:val="en-US"/>
        </w:rPr>
        <w:t>er</w:t>
      </w:r>
      <w:r w:rsidR="00E178E9">
        <w:rPr>
          <w:rFonts w:ascii="Arial" w:eastAsia="Times New Roman" w:hAnsi="Arial" w:cs="Arial"/>
          <w:color w:val="4472C4" w:themeColor="accent1"/>
          <w:sz w:val="20"/>
          <w:szCs w:val="20"/>
          <w:lang w:val="en-US"/>
        </w:rPr>
        <w:t xml:space="preserve"> </w:t>
      </w:r>
      <w:r w:rsidR="00E178E9" w:rsidRPr="00E178E9">
        <w:rPr>
          <w:rFonts w:ascii="Arial" w:eastAsia="Times New Roman" w:hAnsi="Arial" w:cs="Arial"/>
          <w:color w:val="4472C4" w:themeColor="accent1"/>
          <w:sz w:val="20"/>
          <w:szCs w:val="20"/>
          <w:lang w:val="en-US"/>
        </w:rPr>
        <w:t>are-</w:t>
      </w:r>
      <w:r w:rsidR="00E178E9">
        <w:rPr>
          <w:rFonts w:ascii="Arial" w:eastAsia="Times New Roman" w:hAnsi="Arial" w:cs="Arial"/>
          <w:sz w:val="20"/>
          <w:szCs w:val="20"/>
          <w:lang w:val="en-US"/>
        </w:rPr>
        <w:t xml:space="preserve"> </w:t>
      </w:r>
    </w:p>
    <w:p w14:paraId="3D5ACDB1" w14:textId="6663AB87" w:rsidR="00E178E9" w:rsidRPr="00E178E9" w:rsidRDefault="00E178E9" w:rsidP="00F958E5">
      <w:pPr>
        <w:pStyle w:val="ListParagraph"/>
        <w:numPr>
          <w:ilvl w:val="0"/>
          <w:numId w:val="2"/>
        </w:numPr>
        <w:spacing w:line="360" w:lineRule="auto"/>
        <w:ind w:left="1418" w:hanging="284"/>
        <w:jc w:val="both"/>
        <w:rPr>
          <w:rFonts w:ascii="Arial" w:eastAsia="Times New Roman" w:hAnsi="Arial" w:cs="Arial"/>
          <w:color w:val="4472C4" w:themeColor="accent1"/>
          <w:sz w:val="20"/>
          <w:szCs w:val="20"/>
          <w:lang w:val="en-US"/>
        </w:rPr>
      </w:pPr>
      <w:r w:rsidRPr="00E178E9">
        <w:rPr>
          <w:rFonts w:ascii="Arial" w:eastAsia="Times New Roman" w:hAnsi="Arial" w:cs="Arial"/>
          <w:color w:val="4472C4" w:themeColor="accent1"/>
          <w:sz w:val="20"/>
          <w:szCs w:val="20"/>
          <w:lang w:val="en-US"/>
        </w:rPr>
        <w:t>Long-Term Sales Contract</w:t>
      </w:r>
    </w:p>
    <w:p w14:paraId="71378DE7" w14:textId="781DD56D" w:rsidR="00E178E9" w:rsidRPr="00E178E9" w:rsidRDefault="00E178E9" w:rsidP="00F958E5">
      <w:pPr>
        <w:pStyle w:val="ListParagraph"/>
        <w:numPr>
          <w:ilvl w:val="0"/>
          <w:numId w:val="2"/>
        </w:numPr>
        <w:spacing w:line="360" w:lineRule="auto"/>
        <w:ind w:left="1418" w:hanging="284"/>
        <w:jc w:val="both"/>
        <w:rPr>
          <w:rFonts w:ascii="Arial" w:eastAsia="Times New Roman" w:hAnsi="Arial" w:cs="Arial"/>
          <w:color w:val="4472C4" w:themeColor="accent1"/>
          <w:sz w:val="20"/>
          <w:szCs w:val="20"/>
          <w:lang w:val="en-US"/>
        </w:rPr>
      </w:pPr>
      <w:r w:rsidRPr="00E178E9">
        <w:rPr>
          <w:rFonts w:ascii="Arial" w:eastAsia="Times New Roman" w:hAnsi="Arial" w:cs="Arial"/>
          <w:color w:val="4472C4" w:themeColor="accent1"/>
          <w:sz w:val="20"/>
          <w:szCs w:val="20"/>
          <w:lang w:val="en-US"/>
        </w:rPr>
        <w:t>Hedging Contract</w:t>
      </w:r>
    </w:p>
    <w:p w14:paraId="76C9E383" w14:textId="77777777"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How is the term of the contract determined in off-take contracts for the purchase of methanol?</w:t>
      </w:r>
    </w:p>
    <w:p w14:paraId="318FA31B" w14:textId="178FA612" w:rsidR="008B2B15" w:rsidRPr="008B2B15" w:rsidRDefault="008B2B15" w:rsidP="00F958E5">
      <w:pPr>
        <w:spacing w:line="360" w:lineRule="auto"/>
        <w:ind w:left="360"/>
        <w:jc w:val="both"/>
        <w:rPr>
          <w:rFonts w:ascii="Arial" w:eastAsia="Times New Roman" w:hAnsi="Arial" w:cs="Arial"/>
          <w:color w:val="4472C4" w:themeColor="accent1"/>
          <w:sz w:val="20"/>
          <w:szCs w:val="20"/>
          <w:lang w:val="en-US"/>
        </w:rPr>
      </w:pPr>
      <w:r>
        <w:rPr>
          <w:rFonts w:ascii="Arial" w:eastAsia="Times New Roman" w:hAnsi="Arial" w:cs="Arial"/>
          <w:color w:val="4472C4" w:themeColor="accent1"/>
          <w:sz w:val="20"/>
          <w:szCs w:val="20"/>
          <w:lang w:val="en-US"/>
        </w:rPr>
        <w:t>The term of the contract in off-take contracts is determined</w:t>
      </w:r>
      <w:r w:rsidR="00991F53">
        <w:rPr>
          <w:rFonts w:ascii="Arial" w:eastAsia="Times New Roman" w:hAnsi="Arial" w:cs="Arial"/>
          <w:color w:val="4472C4" w:themeColor="accent1"/>
          <w:sz w:val="20"/>
          <w:szCs w:val="20"/>
          <w:lang w:val="en-US"/>
        </w:rPr>
        <w:t xml:space="preserve"> on the basis to ensure profitability of the plant in the coming years as such projects require a large capital investment, companies need a security buffer like an OT agreement and</w:t>
      </w:r>
      <w:r w:rsidR="0080709E">
        <w:rPr>
          <w:rFonts w:ascii="Arial" w:eastAsia="Times New Roman" w:hAnsi="Arial" w:cs="Arial"/>
          <w:color w:val="4472C4" w:themeColor="accent1"/>
          <w:sz w:val="20"/>
          <w:szCs w:val="20"/>
          <w:lang w:val="en-US"/>
        </w:rPr>
        <w:t xml:space="preserve"> to secure the parties to contract before the commencement of production</w:t>
      </w:r>
      <w:r w:rsidR="00991F53">
        <w:rPr>
          <w:rFonts w:ascii="Arial" w:eastAsia="Times New Roman" w:hAnsi="Arial" w:cs="Arial"/>
          <w:color w:val="4472C4" w:themeColor="accent1"/>
          <w:sz w:val="20"/>
          <w:szCs w:val="20"/>
          <w:lang w:val="en-US"/>
        </w:rPr>
        <w:t xml:space="preserve">. </w:t>
      </w:r>
    </w:p>
    <w:p w14:paraId="4F43DEFC" w14:textId="2C731DCF" w:rsidR="00656404" w:rsidRPr="001336ED"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How is the contract price determined?</w:t>
      </w:r>
    </w:p>
    <w:p w14:paraId="3A3CE930" w14:textId="2E6443B2" w:rsidR="00656404" w:rsidRDefault="00656404" w:rsidP="00F958E5">
      <w:pPr>
        <w:spacing w:line="360" w:lineRule="auto"/>
        <w:ind w:left="360"/>
        <w:jc w:val="both"/>
        <w:rPr>
          <w:rFonts w:ascii="Arial" w:eastAsia="Times New Roman" w:hAnsi="Arial" w:cs="Arial"/>
          <w:color w:val="4472C4" w:themeColor="accent1"/>
          <w:sz w:val="20"/>
          <w:szCs w:val="20"/>
          <w:lang w:val="en-US"/>
        </w:rPr>
      </w:pPr>
      <w:r>
        <w:rPr>
          <w:rFonts w:ascii="Arial" w:eastAsia="Times New Roman" w:hAnsi="Arial" w:cs="Arial"/>
          <w:color w:val="4472C4" w:themeColor="accent1"/>
          <w:sz w:val="20"/>
          <w:szCs w:val="20"/>
          <w:lang w:val="en-US"/>
        </w:rPr>
        <w:t xml:space="preserve"> Here is one of the examples of Methanex for the calculation of contract prices through a </w:t>
      </w:r>
      <w:r w:rsidR="001336ED">
        <w:rPr>
          <w:rFonts w:ascii="Arial" w:eastAsia="Times New Roman" w:hAnsi="Arial" w:cs="Arial"/>
          <w:color w:val="4472C4" w:themeColor="accent1"/>
          <w:sz w:val="20"/>
          <w:szCs w:val="20"/>
          <w:lang w:val="en-US"/>
        </w:rPr>
        <w:t>long-term</w:t>
      </w:r>
      <w:r>
        <w:rPr>
          <w:rFonts w:ascii="Arial" w:eastAsia="Times New Roman" w:hAnsi="Arial" w:cs="Arial"/>
          <w:color w:val="4472C4" w:themeColor="accent1"/>
          <w:sz w:val="20"/>
          <w:szCs w:val="20"/>
          <w:lang w:val="en-US"/>
        </w:rPr>
        <w:t xml:space="preserve"> sales contract.</w:t>
      </w:r>
    </w:p>
    <w:p w14:paraId="61CECF4A" w14:textId="77777777" w:rsidR="00656404" w:rsidRDefault="00656404" w:rsidP="00F958E5">
      <w:pPr>
        <w:spacing w:line="360" w:lineRule="auto"/>
        <w:ind w:left="360"/>
        <w:jc w:val="both"/>
        <w:rPr>
          <w:rFonts w:ascii="Arial" w:eastAsia="Times New Roman" w:hAnsi="Arial" w:cs="Arial"/>
          <w:color w:val="4472C4" w:themeColor="accent1"/>
          <w:sz w:val="20"/>
          <w:szCs w:val="20"/>
          <w:lang w:val="en-US"/>
        </w:rPr>
      </w:pPr>
    </w:p>
    <w:p w14:paraId="6F2611E7" w14:textId="2E77852D" w:rsidR="00991F53" w:rsidRPr="00656404" w:rsidRDefault="00656404" w:rsidP="00F958E5">
      <w:pPr>
        <w:spacing w:line="360" w:lineRule="auto"/>
        <w:ind w:left="360"/>
        <w:jc w:val="both"/>
        <w:rPr>
          <w:rFonts w:ascii="Arial" w:eastAsia="Times New Roman" w:hAnsi="Arial" w:cs="Arial"/>
          <w:color w:val="4472C4" w:themeColor="accent1"/>
          <w:sz w:val="20"/>
          <w:szCs w:val="20"/>
          <w:lang w:val="en-US"/>
        </w:rPr>
      </w:pPr>
      <w:r w:rsidRPr="00656404">
        <w:rPr>
          <w:rFonts w:ascii="Arial" w:eastAsia="Times New Roman" w:hAnsi="Arial" w:cs="Arial"/>
          <w:color w:val="4472C4" w:themeColor="accent1"/>
          <w:sz w:val="20"/>
          <w:szCs w:val="20"/>
          <w:lang w:val="en-US"/>
        </w:rPr>
        <w:t>Gray’s Harbor CPT Price = MNDRP + RF + L + G</w:t>
      </w:r>
    </w:p>
    <w:p w14:paraId="39AE305E"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p>
    <w:p w14:paraId="194BC2DE"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r w:rsidRPr="00656404">
        <w:rPr>
          <w:rFonts w:ascii="Arial" w:eastAsia="Times New Roman" w:hAnsi="Arial" w:cs="Arial"/>
          <w:color w:val="4472C4" w:themeColor="accent1"/>
          <w:sz w:val="20"/>
          <w:szCs w:val="20"/>
          <w:lang w:val="en-US"/>
        </w:rPr>
        <w:t xml:space="preserve">“MNDRP” is the Methanex US Gulf Coast Non-Discounted Reference Price, which is the market index price per gallon of Methanol determined by Seller </w:t>
      </w:r>
      <w:proofErr w:type="gramStart"/>
      <w:r w:rsidRPr="00656404">
        <w:rPr>
          <w:rFonts w:ascii="Arial" w:eastAsia="Times New Roman" w:hAnsi="Arial" w:cs="Arial"/>
          <w:color w:val="4472C4" w:themeColor="accent1"/>
          <w:sz w:val="20"/>
          <w:szCs w:val="20"/>
          <w:lang w:val="en-US"/>
        </w:rPr>
        <w:t>on a monthly basis</w:t>
      </w:r>
      <w:proofErr w:type="gramEnd"/>
      <w:r w:rsidRPr="00656404">
        <w:rPr>
          <w:rFonts w:ascii="Arial" w:eastAsia="Times New Roman" w:hAnsi="Arial" w:cs="Arial"/>
          <w:color w:val="4472C4" w:themeColor="accent1"/>
          <w:sz w:val="20"/>
          <w:szCs w:val="20"/>
          <w:lang w:val="en-US"/>
        </w:rPr>
        <w:t xml:space="preserve">. This price is announced to customers directly by Seller, and is also made available in the trade </w:t>
      </w:r>
      <w:proofErr w:type="gramStart"/>
      <w:r w:rsidRPr="00656404">
        <w:rPr>
          <w:rFonts w:ascii="Arial" w:eastAsia="Times New Roman" w:hAnsi="Arial" w:cs="Arial"/>
          <w:color w:val="4472C4" w:themeColor="accent1"/>
          <w:sz w:val="20"/>
          <w:szCs w:val="20"/>
          <w:lang w:val="en-US"/>
        </w:rPr>
        <w:t>publications;</w:t>
      </w:r>
      <w:proofErr w:type="gramEnd"/>
    </w:p>
    <w:p w14:paraId="0A7F7AAC"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p>
    <w:p w14:paraId="5791CF8E" w14:textId="0FFC298E"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r w:rsidRPr="00656404">
        <w:rPr>
          <w:rFonts w:ascii="Arial" w:eastAsia="Times New Roman" w:hAnsi="Arial" w:cs="Arial"/>
          <w:color w:val="4472C4" w:themeColor="accent1"/>
          <w:sz w:val="20"/>
          <w:szCs w:val="20"/>
          <w:lang w:val="en-US"/>
        </w:rPr>
        <w:t xml:space="preserve">“RF” is the actual rail freight cost of transporting Product to the property line of Buyer’s facility in Gray’s Harbor, WA from Seller’s terminal in Kitimat, British Columbia (defined below). “F” shall be subject to monthly adjustments to reflect actual rail freight plus fuel surcharge costs incurred by Seller in transporting Product to Buyer’s facility in Gray’s Harbor, WA during the Term of this </w:t>
      </w:r>
      <w:r w:rsidRPr="00656404">
        <w:rPr>
          <w:rFonts w:ascii="Arial" w:eastAsia="Times New Roman" w:hAnsi="Arial" w:cs="Arial"/>
          <w:color w:val="4472C4" w:themeColor="accent1"/>
          <w:sz w:val="20"/>
          <w:szCs w:val="20"/>
          <w:lang w:val="en-US"/>
        </w:rPr>
        <w:t>Agreement.</w:t>
      </w:r>
    </w:p>
    <w:p w14:paraId="0FD467D6"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p>
    <w:p w14:paraId="62A029C6"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r w:rsidRPr="00656404">
        <w:rPr>
          <w:rFonts w:ascii="Arial" w:eastAsia="Times New Roman" w:hAnsi="Arial" w:cs="Arial"/>
          <w:color w:val="4472C4" w:themeColor="accent1"/>
          <w:sz w:val="20"/>
          <w:szCs w:val="20"/>
          <w:lang w:val="en-US"/>
        </w:rPr>
        <w:t>“F” is the actual freight cost of transporting Product to the property line of Buyer’s facility in Gray’s Harbor, WA from the Vancouver Washington Terminal (defined below) by tank truck.</w:t>
      </w:r>
    </w:p>
    <w:p w14:paraId="356F7123"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p>
    <w:p w14:paraId="0F542E40"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r w:rsidRPr="00656404">
        <w:rPr>
          <w:rFonts w:ascii="Arial" w:eastAsia="Times New Roman" w:hAnsi="Arial" w:cs="Arial"/>
          <w:color w:val="4472C4" w:themeColor="accent1"/>
          <w:sz w:val="20"/>
          <w:szCs w:val="20"/>
          <w:lang w:val="en-US"/>
        </w:rPr>
        <w:t>“L” is the cost to hold the railcars in service for deliveries of Product, and “L” includes actual railcar lease and management costs. “L” shall be set at $0.03 per gallon for the first eighteen (18) months of the agreement and then be subject to adjustment to reflect any cost changes incurred by Seller thereafter; and</w:t>
      </w:r>
    </w:p>
    <w:p w14:paraId="2B7EFB42"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p>
    <w:p w14:paraId="27AD1AAA" w14:textId="00ED0E5F" w:rsidR="00656404" w:rsidRDefault="00656404" w:rsidP="00F958E5">
      <w:pPr>
        <w:spacing w:line="360" w:lineRule="auto"/>
        <w:ind w:left="360"/>
        <w:jc w:val="both"/>
        <w:rPr>
          <w:rFonts w:ascii="Arial" w:eastAsia="Times New Roman" w:hAnsi="Arial" w:cs="Arial"/>
          <w:color w:val="4472C4" w:themeColor="accent1"/>
          <w:sz w:val="20"/>
          <w:szCs w:val="20"/>
          <w:lang w:val="en-US"/>
        </w:rPr>
      </w:pPr>
      <w:r w:rsidRPr="00656404">
        <w:rPr>
          <w:rFonts w:ascii="Arial" w:eastAsia="Times New Roman" w:hAnsi="Arial" w:cs="Arial"/>
          <w:color w:val="4472C4" w:themeColor="accent1"/>
          <w:sz w:val="20"/>
          <w:szCs w:val="20"/>
          <w:lang w:val="en-US"/>
        </w:rPr>
        <w:t>“G” is equal to $</w:t>
      </w:r>
      <w:r>
        <w:rPr>
          <w:rFonts w:ascii="Arial" w:eastAsia="Times New Roman" w:hAnsi="Arial" w:cs="Arial"/>
          <w:color w:val="4472C4" w:themeColor="accent1"/>
          <w:sz w:val="20"/>
          <w:szCs w:val="20"/>
          <w:lang w:val="en-US"/>
        </w:rPr>
        <w:t xml:space="preserve"> </w:t>
      </w:r>
      <w:r w:rsidRPr="00656404">
        <w:rPr>
          <w:rFonts w:ascii="Arial" w:eastAsia="Times New Roman" w:hAnsi="Arial" w:cs="Arial"/>
          <w:color w:val="4472C4" w:themeColor="accent1"/>
          <w:sz w:val="20"/>
          <w:szCs w:val="20"/>
          <w:lang w:val="en-US"/>
        </w:rPr>
        <w:t>per gallon representing the geographic differential compared to USGC ($</w:t>
      </w:r>
      <w:r>
        <w:rPr>
          <w:rFonts w:ascii="Arial" w:eastAsia="Times New Roman" w:hAnsi="Arial" w:cs="Arial"/>
          <w:color w:val="4472C4" w:themeColor="accent1"/>
          <w:sz w:val="20"/>
          <w:szCs w:val="20"/>
          <w:lang w:val="en-US"/>
        </w:rPr>
        <w:t xml:space="preserve"> </w:t>
      </w:r>
      <w:r w:rsidRPr="00656404">
        <w:rPr>
          <w:rFonts w:ascii="Arial" w:eastAsia="Times New Roman" w:hAnsi="Arial" w:cs="Arial"/>
          <w:color w:val="4472C4" w:themeColor="accent1"/>
          <w:sz w:val="20"/>
          <w:szCs w:val="20"/>
          <w:lang w:val="en-US"/>
        </w:rPr>
        <w:t xml:space="preserve">per </w:t>
      </w:r>
      <w:proofErr w:type="spellStart"/>
      <w:r w:rsidRPr="00656404">
        <w:rPr>
          <w:rFonts w:ascii="Arial" w:eastAsia="Times New Roman" w:hAnsi="Arial" w:cs="Arial"/>
          <w:color w:val="4472C4" w:themeColor="accent1"/>
          <w:sz w:val="20"/>
          <w:szCs w:val="20"/>
          <w:lang w:val="en-US"/>
        </w:rPr>
        <w:t>Tonne</w:t>
      </w:r>
      <w:proofErr w:type="spellEnd"/>
      <w:r w:rsidRPr="00656404">
        <w:rPr>
          <w:rFonts w:ascii="Arial" w:eastAsia="Times New Roman" w:hAnsi="Arial" w:cs="Arial"/>
          <w:color w:val="4472C4" w:themeColor="accent1"/>
          <w:sz w:val="20"/>
          <w:szCs w:val="20"/>
          <w:lang w:val="en-US"/>
        </w:rPr>
        <w:t>).</w:t>
      </w:r>
    </w:p>
    <w:p w14:paraId="23732392" w14:textId="77777777" w:rsidR="00656404" w:rsidRPr="00656404" w:rsidRDefault="00656404" w:rsidP="00F958E5">
      <w:pPr>
        <w:spacing w:line="360" w:lineRule="auto"/>
        <w:ind w:left="360"/>
        <w:jc w:val="both"/>
        <w:rPr>
          <w:rFonts w:ascii="Arial" w:eastAsia="Times New Roman" w:hAnsi="Arial" w:cs="Arial"/>
          <w:color w:val="4472C4" w:themeColor="accent1"/>
          <w:sz w:val="20"/>
          <w:szCs w:val="20"/>
          <w:lang w:val="en-US"/>
        </w:rPr>
      </w:pPr>
    </w:p>
    <w:p w14:paraId="781DA27F" w14:textId="342206F1"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How common are price formula contracts?</w:t>
      </w:r>
      <w:r w:rsidR="001336ED">
        <w:rPr>
          <w:rFonts w:ascii="Arial" w:eastAsia="Times New Roman" w:hAnsi="Arial" w:cs="Arial"/>
          <w:sz w:val="20"/>
          <w:szCs w:val="20"/>
          <w:lang w:val="en-US"/>
        </w:rPr>
        <w:t xml:space="preserve"> </w:t>
      </w:r>
    </w:p>
    <w:p w14:paraId="23EFD12F" w14:textId="2CF4D262" w:rsidR="00136753" w:rsidRPr="006323C9" w:rsidRDefault="00136753" w:rsidP="00F958E5">
      <w:pPr>
        <w:pStyle w:val="ListParagraph"/>
        <w:numPr>
          <w:ilvl w:val="0"/>
          <w:numId w:val="1"/>
        </w:numPr>
        <w:spacing w:line="360" w:lineRule="auto"/>
        <w:jc w:val="both"/>
        <w:rPr>
          <w:rFonts w:ascii="Arial" w:eastAsia="Times New Roman" w:hAnsi="Arial" w:cs="Arial"/>
          <w:color w:val="4472C4" w:themeColor="accent1"/>
          <w:sz w:val="20"/>
          <w:szCs w:val="20"/>
          <w:lang w:val="en-US"/>
        </w:rPr>
      </w:pPr>
      <w:r>
        <w:rPr>
          <w:rFonts w:ascii="Arial" w:eastAsia="Times New Roman" w:hAnsi="Arial" w:cs="Arial"/>
          <w:sz w:val="20"/>
          <w:szCs w:val="20"/>
          <w:lang w:val="en-US"/>
        </w:rPr>
        <w:t>How is the price formula determined in methanol offtake contracts?</w:t>
      </w:r>
      <w:r w:rsidR="001336ED">
        <w:rPr>
          <w:rFonts w:ascii="Arial" w:eastAsia="Times New Roman" w:hAnsi="Arial" w:cs="Arial"/>
          <w:sz w:val="20"/>
          <w:szCs w:val="20"/>
          <w:lang w:val="en-US"/>
        </w:rPr>
        <w:t xml:space="preserve"> </w:t>
      </w:r>
      <w:r w:rsidR="001336ED" w:rsidRPr="006323C9">
        <w:rPr>
          <w:rFonts w:ascii="Arial" w:eastAsia="Times New Roman" w:hAnsi="Arial" w:cs="Arial"/>
          <w:color w:val="4472C4" w:themeColor="accent1"/>
          <w:sz w:val="20"/>
          <w:szCs w:val="20"/>
          <w:lang w:val="en-US"/>
        </w:rPr>
        <w:t xml:space="preserve">The formula mentioned in the Ans #16 is majorly used. However, </w:t>
      </w:r>
      <w:r w:rsidR="006323C9" w:rsidRPr="006323C9">
        <w:rPr>
          <w:rFonts w:ascii="Arial" w:eastAsia="Times New Roman" w:hAnsi="Arial" w:cs="Arial"/>
          <w:color w:val="4472C4" w:themeColor="accent1"/>
          <w:sz w:val="20"/>
          <w:szCs w:val="20"/>
          <w:lang w:val="en-US"/>
        </w:rPr>
        <w:t>allow</w:t>
      </w:r>
      <w:r w:rsidR="001336ED" w:rsidRPr="006323C9">
        <w:rPr>
          <w:rFonts w:ascii="Arial" w:eastAsia="Times New Roman" w:hAnsi="Arial" w:cs="Arial"/>
          <w:color w:val="4472C4" w:themeColor="accent1"/>
          <w:sz w:val="20"/>
          <w:szCs w:val="20"/>
          <w:lang w:val="en-US"/>
        </w:rPr>
        <w:t xml:space="preserve"> us some time to </w:t>
      </w:r>
      <w:r w:rsidR="006323C9" w:rsidRPr="006323C9">
        <w:rPr>
          <w:rFonts w:ascii="Arial" w:eastAsia="Times New Roman" w:hAnsi="Arial" w:cs="Arial"/>
          <w:color w:val="4472C4" w:themeColor="accent1"/>
          <w:sz w:val="20"/>
          <w:szCs w:val="20"/>
          <w:lang w:val="en-US"/>
        </w:rPr>
        <w:t>revalidate with more company sources.</w:t>
      </w:r>
    </w:p>
    <w:p w14:paraId="4238B30B" w14:textId="43B803A4" w:rsidR="00136753" w:rsidRPr="006323C9" w:rsidRDefault="00136753" w:rsidP="00F958E5">
      <w:pPr>
        <w:pStyle w:val="ListParagraph"/>
        <w:numPr>
          <w:ilvl w:val="0"/>
          <w:numId w:val="1"/>
        </w:numPr>
        <w:spacing w:line="360" w:lineRule="auto"/>
        <w:jc w:val="both"/>
        <w:rPr>
          <w:rFonts w:ascii="Arial" w:eastAsia="Times New Roman" w:hAnsi="Arial" w:cs="Arial"/>
          <w:sz w:val="20"/>
          <w:szCs w:val="20"/>
          <w:lang w:val="en-US"/>
        </w:rPr>
      </w:pPr>
      <w:r w:rsidRPr="006323C9">
        <w:rPr>
          <w:rFonts w:ascii="Arial" w:eastAsia="Times New Roman" w:hAnsi="Arial" w:cs="Arial"/>
          <w:sz w:val="20"/>
          <w:szCs w:val="20"/>
          <w:lang w:val="en-US"/>
        </w:rPr>
        <w:t>What price formulas are commonly used?</w:t>
      </w:r>
      <w:r w:rsidR="006323C9" w:rsidRPr="006323C9">
        <w:rPr>
          <w:rFonts w:ascii="Arial" w:eastAsia="Times New Roman" w:hAnsi="Arial" w:cs="Arial"/>
          <w:sz w:val="20"/>
          <w:szCs w:val="20"/>
          <w:lang w:val="en-US"/>
        </w:rPr>
        <w:t xml:space="preserve"> </w:t>
      </w:r>
      <w:r w:rsidR="006323C9" w:rsidRPr="006323C9">
        <w:rPr>
          <w:rFonts w:ascii="Arial" w:eastAsia="Times New Roman" w:hAnsi="Arial" w:cs="Arial"/>
          <w:color w:val="4472C4" w:themeColor="accent1"/>
          <w:sz w:val="20"/>
          <w:szCs w:val="20"/>
          <w:lang w:val="en-US"/>
        </w:rPr>
        <w:t>A</w:t>
      </w:r>
      <w:r w:rsidR="006323C9" w:rsidRPr="006323C9">
        <w:rPr>
          <w:rFonts w:ascii="Arial" w:eastAsia="Times New Roman" w:hAnsi="Arial" w:cs="Arial"/>
          <w:color w:val="4472C4" w:themeColor="accent1"/>
          <w:sz w:val="20"/>
          <w:szCs w:val="20"/>
          <w:lang w:val="en-US"/>
        </w:rPr>
        <w:t xml:space="preserve">llow us some time to revalidate with </w:t>
      </w:r>
      <w:r w:rsidR="00152271">
        <w:rPr>
          <w:rFonts w:ascii="Arial" w:eastAsia="Times New Roman" w:hAnsi="Arial" w:cs="Arial"/>
          <w:color w:val="4472C4" w:themeColor="accent1"/>
          <w:sz w:val="20"/>
          <w:szCs w:val="20"/>
          <w:lang w:val="en-US"/>
        </w:rPr>
        <w:t xml:space="preserve">more </w:t>
      </w:r>
      <w:r w:rsidR="006323C9" w:rsidRPr="006323C9">
        <w:rPr>
          <w:rFonts w:ascii="Arial" w:eastAsia="Times New Roman" w:hAnsi="Arial" w:cs="Arial"/>
          <w:color w:val="4472C4" w:themeColor="accent1"/>
          <w:sz w:val="20"/>
          <w:szCs w:val="20"/>
          <w:lang w:val="en-US"/>
        </w:rPr>
        <w:t>company sources.</w:t>
      </w:r>
    </w:p>
    <w:p w14:paraId="143984F7" w14:textId="0F9304C0"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Can the terms of offtake contracts be changed unilaterally?</w:t>
      </w:r>
      <w:r w:rsidR="006323C9">
        <w:rPr>
          <w:rFonts w:ascii="Arial" w:eastAsia="Times New Roman" w:hAnsi="Arial" w:cs="Arial"/>
          <w:sz w:val="20"/>
          <w:szCs w:val="20"/>
          <w:lang w:val="en-US"/>
        </w:rPr>
        <w:t xml:space="preserve">  </w:t>
      </w:r>
      <w:r w:rsidR="006323C9" w:rsidRPr="006323C9">
        <w:rPr>
          <w:rFonts w:ascii="Arial" w:eastAsia="Times New Roman" w:hAnsi="Arial" w:cs="Arial"/>
          <w:color w:val="4472C4" w:themeColor="accent1"/>
          <w:sz w:val="20"/>
          <w:szCs w:val="20"/>
          <w:lang w:val="en-US"/>
        </w:rPr>
        <w:t xml:space="preserve">It can only be done </w:t>
      </w:r>
      <w:r w:rsidR="006323C9" w:rsidRPr="006323C9">
        <w:rPr>
          <w:rFonts w:ascii="Arial" w:eastAsia="Times New Roman" w:hAnsi="Arial" w:cs="Arial"/>
          <w:color w:val="4472C4" w:themeColor="accent1"/>
          <w:sz w:val="20"/>
          <w:szCs w:val="20"/>
          <w:lang w:val="en-US"/>
        </w:rPr>
        <w:t>by agreement between the parties to the contract.</w:t>
      </w:r>
      <w:r w:rsidR="006323C9" w:rsidRPr="006323C9">
        <w:rPr>
          <w:rFonts w:ascii="Arial" w:eastAsia="Times New Roman" w:hAnsi="Arial" w:cs="Arial"/>
          <w:color w:val="4472C4" w:themeColor="accent1"/>
          <w:sz w:val="20"/>
          <w:szCs w:val="20"/>
          <w:lang w:val="en-US"/>
        </w:rPr>
        <w:t xml:space="preserve"> </w:t>
      </w:r>
      <w:r w:rsidR="00166F54" w:rsidRPr="00166F54">
        <w:rPr>
          <w:rFonts w:ascii="Arial" w:eastAsia="Times New Roman" w:hAnsi="Arial" w:cs="Arial"/>
          <w:color w:val="4472C4" w:themeColor="accent1"/>
          <w:sz w:val="20"/>
          <w:szCs w:val="20"/>
          <w:lang w:val="en-US"/>
        </w:rPr>
        <w:t>Unless the original contract specifies that one party may make changes without first asking the other party's consent, it cannot be done unilaterally</w:t>
      </w:r>
      <w:r w:rsidR="006323C9" w:rsidRPr="006323C9">
        <w:rPr>
          <w:rFonts w:ascii="Arial" w:eastAsia="Times New Roman" w:hAnsi="Arial" w:cs="Arial"/>
          <w:color w:val="4472C4" w:themeColor="accent1"/>
          <w:sz w:val="20"/>
          <w:szCs w:val="20"/>
          <w:lang w:val="en-US"/>
        </w:rPr>
        <w:t>.</w:t>
      </w:r>
    </w:p>
    <w:p w14:paraId="21A959DD" w14:textId="77777777" w:rsidR="00166F54" w:rsidRPr="00166F54" w:rsidRDefault="00136753" w:rsidP="00F958E5">
      <w:pPr>
        <w:pStyle w:val="ListParagraph"/>
        <w:numPr>
          <w:ilvl w:val="0"/>
          <w:numId w:val="1"/>
        </w:numPr>
        <w:spacing w:line="360" w:lineRule="auto"/>
        <w:jc w:val="both"/>
        <w:rPr>
          <w:rFonts w:ascii="Arial" w:eastAsia="Times New Roman" w:hAnsi="Arial" w:cs="Arial"/>
          <w:color w:val="4472C4" w:themeColor="accent1"/>
          <w:sz w:val="20"/>
          <w:szCs w:val="20"/>
          <w:lang w:val="en-US"/>
        </w:rPr>
      </w:pPr>
      <w:r>
        <w:rPr>
          <w:rFonts w:ascii="Arial" w:eastAsia="Times New Roman" w:hAnsi="Arial" w:cs="Arial"/>
          <w:sz w:val="20"/>
          <w:szCs w:val="20"/>
          <w:lang w:val="en-US"/>
        </w:rPr>
        <w:t>How are discounts determined in off-take contracts for the purchase of methanol?</w:t>
      </w:r>
      <w:r w:rsidR="006323C9">
        <w:rPr>
          <w:rFonts w:ascii="Arial" w:eastAsia="Times New Roman" w:hAnsi="Arial" w:cs="Arial"/>
          <w:sz w:val="20"/>
          <w:szCs w:val="20"/>
          <w:lang w:val="en-US"/>
        </w:rPr>
        <w:t xml:space="preserve"> </w:t>
      </w:r>
    </w:p>
    <w:p w14:paraId="7DAEB4A5" w14:textId="0A455A64" w:rsidR="00136753" w:rsidRPr="00166F54" w:rsidRDefault="00166F54" w:rsidP="00F958E5">
      <w:pPr>
        <w:pStyle w:val="ListParagraph"/>
        <w:spacing w:line="360" w:lineRule="auto"/>
        <w:jc w:val="both"/>
        <w:rPr>
          <w:rFonts w:ascii="Arial" w:eastAsia="Times New Roman" w:hAnsi="Arial" w:cs="Arial"/>
          <w:color w:val="4472C4" w:themeColor="accent1"/>
          <w:sz w:val="20"/>
          <w:szCs w:val="20"/>
          <w:lang w:val="en-US"/>
        </w:rPr>
      </w:pPr>
      <w:r w:rsidRPr="00166F54">
        <w:rPr>
          <w:rFonts w:ascii="Arial" w:eastAsia="Times New Roman" w:hAnsi="Arial" w:cs="Arial"/>
          <w:color w:val="4472C4" w:themeColor="accent1"/>
          <w:sz w:val="20"/>
          <w:szCs w:val="20"/>
          <w:lang w:val="en-US"/>
        </w:rPr>
        <w:t xml:space="preserve">There are different types of discounts in off-take contracts such as- </w:t>
      </w:r>
    </w:p>
    <w:p w14:paraId="5F8460E4" w14:textId="7CBF35F4" w:rsidR="00166F54" w:rsidRDefault="00166F54" w:rsidP="00F958E5">
      <w:pPr>
        <w:pStyle w:val="ListParagraph"/>
        <w:numPr>
          <w:ilvl w:val="0"/>
          <w:numId w:val="5"/>
        </w:numPr>
        <w:spacing w:line="360" w:lineRule="auto"/>
        <w:jc w:val="both"/>
        <w:rPr>
          <w:rFonts w:ascii="Arial" w:eastAsia="Times New Roman" w:hAnsi="Arial" w:cs="Arial"/>
          <w:color w:val="4472C4" w:themeColor="accent1"/>
          <w:sz w:val="20"/>
          <w:szCs w:val="20"/>
          <w:lang w:val="en-US"/>
        </w:rPr>
      </w:pPr>
      <w:r w:rsidRPr="00166F54">
        <w:rPr>
          <w:rFonts w:ascii="Arial" w:eastAsia="Times New Roman" w:hAnsi="Arial" w:cs="Arial"/>
          <w:color w:val="4472C4" w:themeColor="accent1"/>
          <w:sz w:val="20"/>
          <w:szCs w:val="20"/>
          <w:lang w:val="en-US"/>
        </w:rPr>
        <w:t>Contractual Discount</w:t>
      </w:r>
      <w:r w:rsidRPr="00166F54">
        <w:rPr>
          <w:rFonts w:ascii="Arial" w:eastAsia="Times New Roman" w:hAnsi="Arial" w:cs="Arial"/>
          <w:color w:val="4472C4" w:themeColor="accent1"/>
          <w:sz w:val="20"/>
          <w:szCs w:val="20"/>
          <w:lang w:val="en-US"/>
        </w:rPr>
        <w:t xml:space="preserve">- </w:t>
      </w:r>
      <w:r w:rsidRPr="00166F54">
        <w:rPr>
          <w:rFonts w:ascii="Arial" w:eastAsia="Times New Roman" w:hAnsi="Arial" w:cs="Arial"/>
          <w:color w:val="4472C4" w:themeColor="accent1"/>
          <w:sz w:val="20"/>
          <w:szCs w:val="20"/>
          <w:lang w:val="en-US"/>
        </w:rPr>
        <w:t xml:space="preserve">An existing agreement between the buyer and seller has a regular discount </w:t>
      </w:r>
      <w:r w:rsidRPr="00166F54">
        <w:rPr>
          <w:rFonts w:ascii="Arial" w:eastAsia="Times New Roman" w:hAnsi="Arial" w:cs="Arial"/>
          <w:color w:val="4472C4" w:themeColor="accent1"/>
          <w:sz w:val="20"/>
          <w:szCs w:val="20"/>
          <w:lang w:val="en-US"/>
        </w:rPr>
        <w:t>percentage</w:t>
      </w:r>
      <w:r w:rsidRPr="00166F54">
        <w:rPr>
          <w:rFonts w:ascii="Arial" w:eastAsia="Times New Roman" w:hAnsi="Arial" w:cs="Arial"/>
          <w:color w:val="4472C4" w:themeColor="accent1"/>
          <w:sz w:val="20"/>
          <w:szCs w:val="20"/>
          <w:lang w:val="en-US"/>
        </w:rPr>
        <w:t>. The agreement can specify, for instance, that all purchases will be given an automatic 8% discount. In this arrangement, the reduction is deducted from the sale price immediately; there is no waiting period.</w:t>
      </w:r>
    </w:p>
    <w:p w14:paraId="3B80AAD8" w14:textId="37B457FB" w:rsidR="00C4275B" w:rsidRPr="00C4275B" w:rsidRDefault="00AD35D6" w:rsidP="00F958E5">
      <w:pPr>
        <w:pStyle w:val="ListParagraph"/>
        <w:numPr>
          <w:ilvl w:val="0"/>
          <w:numId w:val="5"/>
        </w:numPr>
        <w:spacing w:line="360" w:lineRule="auto"/>
        <w:jc w:val="both"/>
        <w:rPr>
          <w:rFonts w:ascii="Arial" w:eastAsia="Times New Roman" w:hAnsi="Arial" w:cs="Arial"/>
          <w:color w:val="4472C4" w:themeColor="accent1"/>
          <w:sz w:val="20"/>
          <w:szCs w:val="20"/>
          <w:lang w:val="en-US"/>
        </w:rPr>
      </w:pPr>
      <w:r>
        <w:rPr>
          <w:rFonts w:ascii="Arial" w:eastAsia="Times New Roman" w:hAnsi="Arial" w:cs="Arial"/>
          <w:color w:val="4472C4" w:themeColor="accent1"/>
          <w:sz w:val="20"/>
          <w:szCs w:val="20"/>
          <w:lang w:val="en-US"/>
        </w:rPr>
        <w:t>Volume</w:t>
      </w:r>
      <w:r w:rsidRPr="00AD35D6">
        <w:rPr>
          <w:rFonts w:ascii="Arial" w:eastAsia="Times New Roman" w:hAnsi="Arial" w:cs="Arial"/>
          <w:color w:val="4472C4" w:themeColor="accent1"/>
          <w:sz w:val="20"/>
          <w:szCs w:val="20"/>
          <w:lang w:val="en-US"/>
        </w:rPr>
        <w:t xml:space="preserve"> Discount</w:t>
      </w:r>
      <w:r>
        <w:rPr>
          <w:rFonts w:ascii="Arial" w:eastAsia="Times New Roman" w:hAnsi="Arial" w:cs="Arial"/>
          <w:color w:val="4472C4" w:themeColor="accent1"/>
          <w:sz w:val="20"/>
          <w:szCs w:val="20"/>
          <w:lang w:val="en-US"/>
        </w:rPr>
        <w:t xml:space="preserve">- </w:t>
      </w:r>
      <w:r w:rsidR="00152271">
        <w:rPr>
          <w:rFonts w:ascii="Arial" w:eastAsia="Times New Roman" w:hAnsi="Arial" w:cs="Arial"/>
          <w:color w:val="4472C4" w:themeColor="accent1"/>
          <w:sz w:val="20"/>
          <w:szCs w:val="20"/>
          <w:lang w:val="en-US"/>
        </w:rPr>
        <w:t>If the volume exceeds the certain volume, th</w:t>
      </w:r>
      <w:r w:rsidR="00C4275B">
        <w:rPr>
          <w:rFonts w:ascii="Arial" w:eastAsia="Times New Roman" w:hAnsi="Arial" w:cs="Arial"/>
          <w:color w:val="4472C4" w:themeColor="accent1"/>
          <w:sz w:val="20"/>
          <w:szCs w:val="20"/>
          <w:lang w:val="en-US"/>
        </w:rPr>
        <w:t>en the discount will be given on the overall purchase, agreed by both buyer and seller.</w:t>
      </w:r>
    </w:p>
    <w:p w14:paraId="325511A2" w14:textId="6E76792E"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How are costs and discounts distributed between the contracting parties in off-take contracts for the purchase of methanol?</w:t>
      </w:r>
      <w:r w:rsidR="00152271">
        <w:rPr>
          <w:rFonts w:ascii="Arial" w:eastAsia="Times New Roman" w:hAnsi="Arial" w:cs="Arial"/>
          <w:sz w:val="20"/>
          <w:szCs w:val="20"/>
          <w:lang w:val="en-US"/>
        </w:rPr>
        <w:t xml:space="preserve"> </w:t>
      </w:r>
      <w:r w:rsidR="00152271" w:rsidRPr="006323C9">
        <w:rPr>
          <w:rFonts w:ascii="Arial" w:eastAsia="Times New Roman" w:hAnsi="Arial" w:cs="Arial"/>
          <w:color w:val="4472C4" w:themeColor="accent1"/>
          <w:sz w:val="20"/>
          <w:szCs w:val="20"/>
          <w:lang w:val="en-US"/>
        </w:rPr>
        <w:t>Allow us some time to revalidate with company sources.</w:t>
      </w:r>
    </w:p>
    <w:p w14:paraId="049238B7" w14:textId="1BE29340" w:rsidR="00136753" w:rsidRDefault="00136753" w:rsidP="00F958E5">
      <w:pPr>
        <w:pStyle w:val="ListParagraph"/>
        <w:numPr>
          <w:ilvl w:val="0"/>
          <w:numId w:val="1"/>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 xml:space="preserve">What are the typical terms and conditions of contracts in key markets (payment terms and procedures, advance payment / milestone payment shares, price benchmarks, price reviews, spot prices versus contract prices, take or pay scheme, flexibility, </w:t>
      </w:r>
      <w:proofErr w:type="gramStart"/>
      <w:r>
        <w:rPr>
          <w:rFonts w:ascii="Arial" w:eastAsia="Times New Roman" w:hAnsi="Arial" w:cs="Arial"/>
          <w:sz w:val="20"/>
          <w:szCs w:val="20"/>
          <w:lang w:val="en-US"/>
        </w:rPr>
        <w:t>seasonality</w:t>
      </w:r>
      <w:proofErr w:type="gramEnd"/>
      <w:r>
        <w:rPr>
          <w:rFonts w:ascii="Arial" w:eastAsia="Times New Roman" w:hAnsi="Arial" w:cs="Arial"/>
          <w:sz w:val="20"/>
          <w:szCs w:val="20"/>
          <w:lang w:val="en-US"/>
        </w:rPr>
        <w:t xml:space="preserve"> and other important conditions)?</w:t>
      </w:r>
      <w:r w:rsidR="00C4275B">
        <w:rPr>
          <w:rFonts w:ascii="Arial" w:eastAsia="Times New Roman" w:hAnsi="Arial" w:cs="Arial"/>
          <w:sz w:val="20"/>
          <w:szCs w:val="20"/>
          <w:lang w:val="en-US"/>
        </w:rPr>
        <w:t xml:space="preserve"> </w:t>
      </w:r>
      <w:r w:rsidR="00C4275B" w:rsidRPr="006323C9">
        <w:rPr>
          <w:rFonts w:ascii="Arial" w:eastAsia="Times New Roman" w:hAnsi="Arial" w:cs="Arial"/>
          <w:color w:val="4472C4" w:themeColor="accent1"/>
          <w:sz w:val="20"/>
          <w:szCs w:val="20"/>
          <w:lang w:val="en-US"/>
        </w:rPr>
        <w:t>Allow us some time to</w:t>
      </w:r>
      <w:r w:rsidR="00C4275B">
        <w:rPr>
          <w:rFonts w:ascii="Arial" w:eastAsia="Times New Roman" w:hAnsi="Arial" w:cs="Arial"/>
          <w:color w:val="4472C4" w:themeColor="accent1"/>
          <w:sz w:val="20"/>
          <w:szCs w:val="20"/>
          <w:lang w:val="en-US"/>
        </w:rPr>
        <w:t xml:space="preserve"> validate this statement.</w:t>
      </w:r>
    </w:p>
    <w:p w14:paraId="241F5601" w14:textId="77777777" w:rsidR="0080709E" w:rsidRDefault="0080709E" w:rsidP="00F958E5">
      <w:pPr>
        <w:spacing w:line="360" w:lineRule="auto"/>
        <w:jc w:val="both"/>
        <w:rPr>
          <w:rFonts w:ascii="Arial" w:hAnsi="Arial" w:cs="Arial"/>
          <w:sz w:val="20"/>
          <w:szCs w:val="20"/>
          <w:lang w:val="en-US"/>
        </w:rPr>
      </w:pPr>
      <w:r>
        <w:rPr>
          <w:rFonts w:ascii="Arial" w:hAnsi="Arial" w:cs="Arial"/>
          <w:sz w:val="20"/>
          <w:szCs w:val="20"/>
          <w:lang w:val="en-US"/>
        </w:rPr>
        <w:t>Please, could you help us with the following questions:</w:t>
      </w:r>
    </w:p>
    <w:p w14:paraId="61332E78" w14:textId="77777777" w:rsidR="0080709E" w:rsidRDefault="0080709E" w:rsidP="00F958E5">
      <w:pPr>
        <w:pStyle w:val="ListParagraph"/>
        <w:numPr>
          <w:ilvl w:val="0"/>
          <w:numId w:val="3"/>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Which Incoterms are mainly used in the world in the logistics of methanol and why?</w:t>
      </w:r>
    </w:p>
    <w:p w14:paraId="038A94BA" w14:textId="3A7646BD" w:rsidR="0080709E" w:rsidRDefault="0080709E" w:rsidP="00F958E5">
      <w:pPr>
        <w:pStyle w:val="ListParagraph"/>
        <w:numPr>
          <w:ilvl w:val="0"/>
          <w:numId w:val="3"/>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Could you describe detailed logistic cost structure from production unit to final customer including costs from EXW to FOB and from FOB to DDP (for ex. logistic cost to a port, port fees, export duties, loading vessel, fuel cost etc.)?</w:t>
      </w:r>
      <w:r w:rsidR="00C4275B">
        <w:rPr>
          <w:rFonts w:ascii="Arial" w:eastAsia="Times New Roman" w:hAnsi="Arial" w:cs="Arial"/>
          <w:sz w:val="20"/>
          <w:szCs w:val="20"/>
          <w:lang w:val="en-US"/>
        </w:rPr>
        <w:t xml:space="preserve"> </w:t>
      </w:r>
      <w:r w:rsidR="00C4275B" w:rsidRPr="00C4275B">
        <w:rPr>
          <w:rFonts w:ascii="Arial" w:eastAsia="Times New Roman" w:hAnsi="Arial" w:cs="Arial"/>
          <w:color w:val="4472C4" w:themeColor="accent1"/>
          <w:sz w:val="20"/>
          <w:szCs w:val="20"/>
          <w:lang w:val="en-US"/>
        </w:rPr>
        <w:t>This pointer will be covered in the next deliverable</w:t>
      </w:r>
      <w:r w:rsidR="00C4275B">
        <w:rPr>
          <w:rFonts w:ascii="Arial" w:eastAsia="Times New Roman" w:hAnsi="Arial" w:cs="Arial"/>
          <w:sz w:val="20"/>
          <w:szCs w:val="20"/>
          <w:lang w:val="en-US"/>
        </w:rPr>
        <w:t>.</w:t>
      </w:r>
    </w:p>
    <w:p w14:paraId="767862F5" w14:textId="32096248" w:rsidR="0080709E" w:rsidRPr="00C4275B" w:rsidRDefault="0080709E" w:rsidP="00F958E5">
      <w:pPr>
        <w:pStyle w:val="ListParagraph"/>
        <w:numPr>
          <w:ilvl w:val="0"/>
          <w:numId w:val="3"/>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methanol transportation options are available (for ex. building own vessel, time charter etc.)? What option is the most popular and why?</w:t>
      </w:r>
      <w:r w:rsidR="00C4275B">
        <w:rPr>
          <w:rFonts w:ascii="Arial" w:eastAsia="Times New Roman" w:hAnsi="Arial" w:cs="Arial"/>
          <w:sz w:val="20"/>
          <w:szCs w:val="20"/>
          <w:lang w:val="en-US"/>
        </w:rPr>
        <w:t xml:space="preserve"> </w:t>
      </w:r>
      <w:r w:rsidR="00C4275B" w:rsidRPr="00C4275B">
        <w:rPr>
          <w:rFonts w:ascii="Arial" w:eastAsia="Times New Roman" w:hAnsi="Arial" w:cs="Arial"/>
          <w:color w:val="4472C4" w:themeColor="accent1"/>
          <w:sz w:val="20"/>
          <w:szCs w:val="20"/>
          <w:lang w:val="en-US"/>
        </w:rPr>
        <w:t>This pointer will be covered in the next deliverable</w:t>
      </w:r>
      <w:r w:rsidR="00C4275B">
        <w:rPr>
          <w:rFonts w:ascii="Arial" w:eastAsia="Times New Roman" w:hAnsi="Arial" w:cs="Arial"/>
          <w:sz w:val="20"/>
          <w:szCs w:val="20"/>
          <w:lang w:val="en-US"/>
        </w:rPr>
        <w:t>.</w:t>
      </w:r>
    </w:p>
    <w:p w14:paraId="03794479" w14:textId="246B2693" w:rsidR="0080709E" w:rsidRDefault="0080709E" w:rsidP="00F958E5">
      <w:pPr>
        <w:pStyle w:val="ListParagraph"/>
        <w:numPr>
          <w:ilvl w:val="0"/>
          <w:numId w:val="3"/>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does the freight rate depend on?</w:t>
      </w:r>
      <w:r w:rsidR="00C4275B">
        <w:rPr>
          <w:rFonts w:ascii="Arial" w:eastAsia="Times New Roman" w:hAnsi="Arial" w:cs="Arial"/>
          <w:sz w:val="20"/>
          <w:szCs w:val="20"/>
          <w:lang w:val="en-US"/>
        </w:rPr>
        <w:t xml:space="preserve"> </w:t>
      </w:r>
      <w:r w:rsidR="00B015F3" w:rsidRPr="00B015F3">
        <w:rPr>
          <w:rFonts w:ascii="Arial" w:eastAsia="Times New Roman" w:hAnsi="Arial" w:cs="Arial"/>
          <w:color w:val="4472C4" w:themeColor="accent1"/>
          <w:sz w:val="20"/>
          <w:szCs w:val="20"/>
          <w:lang w:val="en-US"/>
        </w:rPr>
        <w:t xml:space="preserve">It majorly depends on factors like </w:t>
      </w:r>
      <w:r w:rsidR="00B015F3" w:rsidRPr="00B015F3">
        <w:rPr>
          <w:rFonts w:ascii="Arial" w:eastAsia="Times New Roman" w:hAnsi="Arial" w:cs="Arial"/>
          <w:color w:val="4472C4" w:themeColor="accent1"/>
          <w:sz w:val="20"/>
          <w:szCs w:val="20"/>
          <w:lang w:val="en-US"/>
        </w:rPr>
        <w:t xml:space="preserve">mode of transportation (truck, ship, train, </w:t>
      </w:r>
      <w:r w:rsidR="00B015F3" w:rsidRPr="00B015F3">
        <w:rPr>
          <w:rFonts w:ascii="Arial" w:eastAsia="Times New Roman" w:hAnsi="Arial" w:cs="Arial"/>
          <w:color w:val="4472C4" w:themeColor="accent1"/>
          <w:sz w:val="20"/>
          <w:szCs w:val="20"/>
          <w:lang w:val="en-US"/>
        </w:rPr>
        <w:t>aircraft</w:t>
      </w:r>
      <w:r w:rsidR="00B015F3" w:rsidRPr="00B015F3">
        <w:rPr>
          <w:rFonts w:ascii="Arial" w:eastAsia="Times New Roman" w:hAnsi="Arial" w:cs="Arial"/>
          <w:color w:val="4472C4" w:themeColor="accent1"/>
          <w:sz w:val="20"/>
          <w:szCs w:val="20"/>
          <w:lang w:val="en-US"/>
        </w:rPr>
        <w:t xml:space="preserve">), </w:t>
      </w:r>
      <w:r w:rsidR="00D95A7C">
        <w:rPr>
          <w:rFonts w:ascii="Arial" w:eastAsia="Times New Roman" w:hAnsi="Arial" w:cs="Arial"/>
          <w:color w:val="4472C4" w:themeColor="accent1"/>
          <w:sz w:val="20"/>
          <w:szCs w:val="20"/>
          <w:lang w:val="en-US"/>
        </w:rPr>
        <w:t>Quantity</w:t>
      </w:r>
      <w:r w:rsidR="00B015F3" w:rsidRPr="00B015F3">
        <w:rPr>
          <w:rFonts w:ascii="Arial" w:eastAsia="Times New Roman" w:hAnsi="Arial" w:cs="Arial"/>
          <w:color w:val="4472C4" w:themeColor="accent1"/>
          <w:sz w:val="20"/>
          <w:szCs w:val="20"/>
          <w:lang w:val="en-US"/>
        </w:rPr>
        <w:t xml:space="preserve">, </w:t>
      </w:r>
      <w:r w:rsidR="00D95A7C">
        <w:rPr>
          <w:rFonts w:ascii="Arial" w:eastAsia="Times New Roman" w:hAnsi="Arial" w:cs="Arial"/>
          <w:color w:val="4472C4" w:themeColor="accent1"/>
          <w:sz w:val="20"/>
          <w:szCs w:val="20"/>
          <w:lang w:val="en-US"/>
        </w:rPr>
        <w:t>Weight</w:t>
      </w:r>
      <w:r w:rsidR="00B015F3" w:rsidRPr="00B015F3">
        <w:rPr>
          <w:rFonts w:ascii="Arial" w:eastAsia="Times New Roman" w:hAnsi="Arial" w:cs="Arial"/>
          <w:color w:val="4472C4" w:themeColor="accent1"/>
          <w:sz w:val="20"/>
          <w:szCs w:val="20"/>
          <w:lang w:val="en-US"/>
        </w:rPr>
        <w:t xml:space="preserve">, </w:t>
      </w:r>
      <w:r w:rsidR="00D95A7C">
        <w:rPr>
          <w:rFonts w:ascii="Arial" w:eastAsia="Times New Roman" w:hAnsi="Arial" w:cs="Arial"/>
          <w:color w:val="4472C4" w:themeColor="accent1"/>
          <w:sz w:val="20"/>
          <w:szCs w:val="20"/>
          <w:lang w:val="en-US"/>
        </w:rPr>
        <w:t>D</w:t>
      </w:r>
      <w:r w:rsidR="00B015F3" w:rsidRPr="00B015F3">
        <w:rPr>
          <w:rFonts w:ascii="Arial" w:eastAsia="Times New Roman" w:hAnsi="Arial" w:cs="Arial"/>
          <w:color w:val="4472C4" w:themeColor="accent1"/>
          <w:sz w:val="20"/>
          <w:szCs w:val="20"/>
          <w:lang w:val="en-US"/>
        </w:rPr>
        <w:t>istance</w:t>
      </w:r>
      <w:r w:rsidR="00D95A7C">
        <w:rPr>
          <w:rFonts w:ascii="Arial" w:eastAsia="Times New Roman" w:hAnsi="Arial" w:cs="Arial"/>
          <w:color w:val="4472C4" w:themeColor="accent1"/>
          <w:sz w:val="20"/>
          <w:szCs w:val="20"/>
          <w:lang w:val="en-US"/>
        </w:rPr>
        <w:t xml:space="preserve"> to be covered</w:t>
      </w:r>
      <w:r w:rsidR="00B015F3" w:rsidRPr="00B015F3">
        <w:rPr>
          <w:rFonts w:ascii="Arial" w:eastAsia="Times New Roman" w:hAnsi="Arial" w:cs="Arial"/>
          <w:color w:val="4472C4" w:themeColor="accent1"/>
          <w:sz w:val="20"/>
          <w:szCs w:val="20"/>
          <w:lang w:val="en-US"/>
        </w:rPr>
        <w:t>, points of pickup and delivery</w:t>
      </w:r>
      <w:r w:rsidR="00D95A7C">
        <w:rPr>
          <w:rFonts w:ascii="Arial" w:eastAsia="Times New Roman" w:hAnsi="Arial" w:cs="Arial"/>
          <w:color w:val="4472C4" w:themeColor="accent1"/>
          <w:sz w:val="20"/>
          <w:szCs w:val="20"/>
          <w:lang w:val="en-US"/>
        </w:rPr>
        <w:t xml:space="preserve"> of methanol, </w:t>
      </w:r>
    </w:p>
    <w:p w14:paraId="5E4485FC" w14:textId="1D6A942D" w:rsidR="0080709E" w:rsidRDefault="0080709E" w:rsidP="00F958E5">
      <w:pPr>
        <w:pStyle w:val="ListParagraph"/>
        <w:numPr>
          <w:ilvl w:val="0"/>
          <w:numId w:val="3"/>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lastRenderedPageBreak/>
        <w:t>What costs mentioned in question #2 are included in freight rate?</w:t>
      </w:r>
      <w:r w:rsidR="00C4275B">
        <w:rPr>
          <w:rFonts w:ascii="Arial" w:eastAsia="Times New Roman" w:hAnsi="Arial" w:cs="Arial"/>
          <w:sz w:val="20"/>
          <w:szCs w:val="20"/>
          <w:lang w:val="en-US"/>
        </w:rPr>
        <w:t xml:space="preserve"> </w:t>
      </w:r>
      <w:r w:rsidR="00C4275B" w:rsidRPr="00C4275B">
        <w:rPr>
          <w:rFonts w:ascii="Arial" w:eastAsia="Times New Roman" w:hAnsi="Arial" w:cs="Arial"/>
          <w:color w:val="4472C4" w:themeColor="accent1"/>
          <w:sz w:val="20"/>
          <w:szCs w:val="20"/>
          <w:lang w:val="en-US"/>
        </w:rPr>
        <w:t>This pointer will be covered in the next deliverable</w:t>
      </w:r>
      <w:r w:rsidR="00C4275B">
        <w:rPr>
          <w:rFonts w:ascii="Arial" w:eastAsia="Times New Roman" w:hAnsi="Arial" w:cs="Arial"/>
          <w:sz w:val="20"/>
          <w:szCs w:val="20"/>
          <w:lang w:val="en-US"/>
        </w:rPr>
        <w:t>.</w:t>
      </w:r>
    </w:p>
    <w:p w14:paraId="05D4FEF3" w14:textId="092B235C" w:rsidR="0080709E" w:rsidRDefault="0080709E" w:rsidP="00F958E5">
      <w:pPr>
        <w:pStyle w:val="ListParagraph"/>
        <w:numPr>
          <w:ilvl w:val="0"/>
          <w:numId w:val="3"/>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are additional costs items applied to transportation by own vessel (for ex. capex for building own vessel, maintenance costs etc.)?</w:t>
      </w:r>
      <w:r w:rsidR="00C4275B">
        <w:rPr>
          <w:rFonts w:ascii="Arial" w:eastAsia="Times New Roman" w:hAnsi="Arial" w:cs="Arial"/>
          <w:sz w:val="20"/>
          <w:szCs w:val="20"/>
          <w:lang w:val="en-US"/>
        </w:rPr>
        <w:t xml:space="preserve"> </w:t>
      </w:r>
      <w:r w:rsidR="00C4275B" w:rsidRPr="00C4275B">
        <w:rPr>
          <w:rFonts w:ascii="Arial" w:eastAsia="Times New Roman" w:hAnsi="Arial" w:cs="Arial"/>
          <w:color w:val="4472C4" w:themeColor="accent1"/>
          <w:sz w:val="20"/>
          <w:szCs w:val="20"/>
          <w:lang w:val="en-US"/>
        </w:rPr>
        <w:t>This pointer will be covered in the next deliverable</w:t>
      </w:r>
      <w:r w:rsidR="00C4275B">
        <w:rPr>
          <w:rFonts w:ascii="Arial" w:eastAsia="Times New Roman" w:hAnsi="Arial" w:cs="Arial"/>
          <w:sz w:val="20"/>
          <w:szCs w:val="20"/>
          <w:lang w:val="en-US"/>
        </w:rPr>
        <w:t>.</w:t>
      </w:r>
    </w:p>
    <w:p w14:paraId="5745610E" w14:textId="0D24F6A0" w:rsidR="0080709E" w:rsidRDefault="0080709E" w:rsidP="00F958E5">
      <w:pPr>
        <w:pStyle w:val="ListParagraph"/>
        <w:numPr>
          <w:ilvl w:val="0"/>
          <w:numId w:val="3"/>
        </w:numPr>
        <w:spacing w:line="360" w:lineRule="auto"/>
        <w:jc w:val="both"/>
        <w:rPr>
          <w:rFonts w:ascii="Arial" w:eastAsia="Times New Roman" w:hAnsi="Arial" w:cs="Arial"/>
          <w:sz w:val="20"/>
          <w:szCs w:val="20"/>
          <w:lang w:val="en-US"/>
        </w:rPr>
      </w:pPr>
      <w:r>
        <w:rPr>
          <w:rFonts w:ascii="Arial" w:eastAsia="Times New Roman" w:hAnsi="Arial" w:cs="Arial"/>
          <w:sz w:val="20"/>
          <w:szCs w:val="20"/>
          <w:lang w:val="en-US"/>
        </w:rPr>
        <w:t>What are common transportation contract terms?</w:t>
      </w:r>
      <w:r w:rsidR="00C4275B">
        <w:rPr>
          <w:rFonts w:ascii="Arial" w:eastAsia="Times New Roman" w:hAnsi="Arial" w:cs="Arial"/>
          <w:sz w:val="20"/>
          <w:szCs w:val="20"/>
          <w:lang w:val="en-US"/>
        </w:rPr>
        <w:t xml:space="preserve"> </w:t>
      </w:r>
      <w:r w:rsidR="00C4275B" w:rsidRPr="00C4275B">
        <w:rPr>
          <w:rFonts w:ascii="Arial" w:eastAsia="Times New Roman" w:hAnsi="Arial" w:cs="Arial"/>
          <w:color w:val="4472C4" w:themeColor="accent1"/>
          <w:sz w:val="20"/>
          <w:szCs w:val="20"/>
          <w:lang w:val="en-US"/>
        </w:rPr>
        <w:t>This pointer will be covered in the next deliverable</w:t>
      </w:r>
      <w:r w:rsidR="00C4275B">
        <w:rPr>
          <w:rFonts w:ascii="Arial" w:eastAsia="Times New Roman" w:hAnsi="Arial" w:cs="Arial"/>
          <w:sz w:val="20"/>
          <w:szCs w:val="20"/>
          <w:lang w:val="en-US"/>
        </w:rPr>
        <w:t>.</w:t>
      </w:r>
    </w:p>
    <w:p w14:paraId="7896752E" w14:textId="77777777" w:rsidR="00C570DD" w:rsidRDefault="00C570DD" w:rsidP="00F958E5">
      <w:pPr>
        <w:spacing w:line="360" w:lineRule="auto"/>
        <w:jc w:val="both"/>
      </w:pPr>
    </w:p>
    <w:sectPr w:rsidR="00C57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30A0"/>
    <w:multiLevelType w:val="hybridMultilevel"/>
    <w:tmpl w:val="6EDA1A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696059C3"/>
    <w:multiLevelType w:val="hybridMultilevel"/>
    <w:tmpl w:val="D35E73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DEA78C2"/>
    <w:multiLevelType w:val="hybridMultilevel"/>
    <w:tmpl w:val="F4F4CF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E8A7BAE"/>
    <w:multiLevelType w:val="hybridMultilevel"/>
    <w:tmpl w:val="46B86E2C"/>
    <w:lvl w:ilvl="0" w:tplc="40090019">
      <w:start w:val="1"/>
      <w:numFmt w:val="lowerLetter"/>
      <w:lvlText w:val="%1."/>
      <w:lvlJc w:val="left"/>
      <w:pPr>
        <w:ind w:left="2912" w:hanging="360"/>
      </w:pPr>
    </w:lvl>
    <w:lvl w:ilvl="1" w:tplc="40090019" w:tentative="1">
      <w:start w:val="1"/>
      <w:numFmt w:val="lowerLetter"/>
      <w:lvlText w:val="%2."/>
      <w:lvlJc w:val="left"/>
      <w:pPr>
        <w:ind w:left="3632" w:hanging="360"/>
      </w:pPr>
    </w:lvl>
    <w:lvl w:ilvl="2" w:tplc="4009001B" w:tentative="1">
      <w:start w:val="1"/>
      <w:numFmt w:val="lowerRoman"/>
      <w:lvlText w:val="%3."/>
      <w:lvlJc w:val="right"/>
      <w:pPr>
        <w:ind w:left="4352" w:hanging="180"/>
      </w:pPr>
    </w:lvl>
    <w:lvl w:ilvl="3" w:tplc="4009000F" w:tentative="1">
      <w:start w:val="1"/>
      <w:numFmt w:val="decimal"/>
      <w:lvlText w:val="%4."/>
      <w:lvlJc w:val="left"/>
      <w:pPr>
        <w:ind w:left="5072" w:hanging="360"/>
      </w:pPr>
    </w:lvl>
    <w:lvl w:ilvl="4" w:tplc="40090019" w:tentative="1">
      <w:start w:val="1"/>
      <w:numFmt w:val="lowerLetter"/>
      <w:lvlText w:val="%5."/>
      <w:lvlJc w:val="left"/>
      <w:pPr>
        <w:ind w:left="5792" w:hanging="360"/>
      </w:pPr>
    </w:lvl>
    <w:lvl w:ilvl="5" w:tplc="4009001B" w:tentative="1">
      <w:start w:val="1"/>
      <w:numFmt w:val="lowerRoman"/>
      <w:lvlText w:val="%6."/>
      <w:lvlJc w:val="right"/>
      <w:pPr>
        <w:ind w:left="6512" w:hanging="180"/>
      </w:pPr>
    </w:lvl>
    <w:lvl w:ilvl="6" w:tplc="4009000F" w:tentative="1">
      <w:start w:val="1"/>
      <w:numFmt w:val="decimal"/>
      <w:lvlText w:val="%7."/>
      <w:lvlJc w:val="left"/>
      <w:pPr>
        <w:ind w:left="7232" w:hanging="360"/>
      </w:pPr>
    </w:lvl>
    <w:lvl w:ilvl="7" w:tplc="40090019" w:tentative="1">
      <w:start w:val="1"/>
      <w:numFmt w:val="lowerLetter"/>
      <w:lvlText w:val="%8."/>
      <w:lvlJc w:val="left"/>
      <w:pPr>
        <w:ind w:left="7952" w:hanging="360"/>
      </w:pPr>
    </w:lvl>
    <w:lvl w:ilvl="8" w:tplc="4009001B" w:tentative="1">
      <w:start w:val="1"/>
      <w:numFmt w:val="lowerRoman"/>
      <w:lvlText w:val="%9."/>
      <w:lvlJc w:val="right"/>
      <w:pPr>
        <w:ind w:left="8672" w:hanging="180"/>
      </w:pPr>
    </w:lvl>
  </w:abstractNum>
  <w:num w:numId="1" w16cid:durableId="1917322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9192363">
    <w:abstractNumId w:val="3"/>
  </w:num>
  <w:num w:numId="3" w16cid:durableId="2144345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8234080">
    <w:abstractNumId w:val="0"/>
  </w:num>
  <w:num w:numId="5" w16cid:durableId="1868327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53"/>
    <w:rsid w:val="000475E5"/>
    <w:rsid w:val="00092D57"/>
    <w:rsid w:val="001336ED"/>
    <w:rsid w:val="00136753"/>
    <w:rsid w:val="00152271"/>
    <w:rsid w:val="00166F54"/>
    <w:rsid w:val="003B0893"/>
    <w:rsid w:val="00622B2C"/>
    <w:rsid w:val="006323C9"/>
    <w:rsid w:val="00656404"/>
    <w:rsid w:val="0080709E"/>
    <w:rsid w:val="0089643A"/>
    <w:rsid w:val="008B2B15"/>
    <w:rsid w:val="009620C4"/>
    <w:rsid w:val="00991F53"/>
    <w:rsid w:val="00A463DD"/>
    <w:rsid w:val="00AD35D6"/>
    <w:rsid w:val="00AD6DAC"/>
    <w:rsid w:val="00B015F3"/>
    <w:rsid w:val="00B91F3C"/>
    <w:rsid w:val="00C4275B"/>
    <w:rsid w:val="00C570DD"/>
    <w:rsid w:val="00CC6DCA"/>
    <w:rsid w:val="00D95A7C"/>
    <w:rsid w:val="00E178E9"/>
    <w:rsid w:val="00F95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DA9A"/>
  <w15:chartTrackingRefBased/>
  <w15:docId w15:val="{6E2861B3-054F-488C-A9B4-FFBC568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53"/>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7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301">
      <w:bodyDiv w:val="1"/>
      <w:marLeft w:val="0"/>
      <w:marRight w:val="0"/>
      <w:marTop w:val="0"/>
      <w:marBottom w:val="0"/>
      <w:divBdr>
        <w:top w:val="none" w:sz="0" w:space="0" w:color="auto"/>
        <w:left w:val="none" w:sz="0" w:space="0" w:color="auto"/>
        <w:bottom w:val="none" w:sz="0" w:space="0" w:color="auto"/>
        <w:right w:val="none" w:sz="0" w:space="0" w:color="auto"/>
      </w:divBdr>
    </w:div>
    <w:div w:id="66728059">
      <w:bodyDiv w:val="1"/>
      <w:marLeft w:val="0"/>
      <w:marRight w:val="0"/>
      <w:marTop w:val="0"/>
      <w:marBottom w:val="0"/>
      <w:divBdr>
        <w:top w:val="none" w:sz="0" w:space="0" w:color="auto"/>
        <w:left w:val="none" w:sz="0" w:space="0" w:color="auto"/>
        <w:bottom w:val="none" w:sz="0" w:space="0" w:color="auto"/>
        <w:right w:val="none" w:sz="0" w:space="0" w:color="auto"/>
      </w:divBdr>
    </w:div>
    <w:div w:id="491915640">
      <w:bodyDiv w:val="1"/>
      <w:marLeft w:val="0"/>
      <w:marRight w:val="0"/>
      <w:marTop w:val="0"/>
      <w:marBottom w:val="0"/>
      <w:divBdr>
        <w:top w:val="none" w:sz="0" w:space="0" w:color="auto"/>
        <w:left w:val="none" w:sz="0" w:space="0" w:color="auto"/>
        <w:bottom w:val="none" w:sz="0" w:space="0" w:color="auto"/>
        <w:right w:val="none" w:sz="0" w:space="0" w:color="auto"/>
      </w:divBdr>
    </w:div>
    <w:div w:id="502863260">
      <w:bodyDiv w:val="1"/>
      <w:marLeft w:val="0"/>
      <w:marRight w:val="0"/>
      <w:marTop w:val="0"/>
      <w:marBottom w:val="0"/>
      <w:divBdr>
        <w:top w:val="none" w:sz="0" w:space="0" w:color="auto"/>
        <w:left w:val="none" w:sz="0" w:space="0" w:color="auto"/>
        <w:bottom w:val="none" w:sz="0" w:space="0" w:color="auto"/>
        <w:right w:val="none" w:sz="0" w:space="0" w:color="auto"/>
      </w:divBdr>
    </w:div>
    <w:div w:id="527065552">
      <w:bodyDiv w:val="1"/>
      <w:marLeft w:val="0"/>
      <w:marRight w:val="0"/>
      <w:marTop w:val="0"/>
      <w:marBottom w:val="0"/>
      <w:divBdr>
        <w:top w:val="none" w:sz="0" w:space="0" w:color="auto"/>
        <w:left w:val="none" w:sz="0" w:space="0" w:color="auto"/>
        <w:bottom w:val="none" w:sz="0" w:space="0" w:color="auto"/>
        <w:right w:val="none" w:sz="0" w:space="0" w:color="auto"/>
      </w:divBdr>
    </w:div>
    <w:div w:id="1112633446">
      <w:bodyDiv w:val="1"/>
      <w:marLeft w:val="0"/>
      <w:marRight w:val="0"/>
      <w:marTop w:val="0"/>
      <w:marBottom w:val="0"/>
      <w:divBdr>
        <w:top w:val="none" w:sz="0" w:space="0" w:color="auto"/>
        <w:left w:val="none" w:sz="0" w:space="0" w:color="auto"/>
        <w:bottom w:val="none" w:sz="0" w:space="0" w:color="auto"/>
        <w:right w:val="none" w:sz="0" w:space="0" w:color="auto"/>
      </w:divBdr>
    </w:div>
    <w:div w:id="1138572968">
      <w:bodyDiv w:val="1"/>
      <w:marLeft w:val="0"/>
      <w:marRight w:val="0"/>
      <w:marTop w:val="0"/>
      <w:marBottom w:val="0"/>
      <w:divBdr>
        <w:top w:val="none" w:sz="0" w:space="0" w:color="auto"/>
        <w:left w:val="none" w:sz="0" w:space="0" w:color="auto"/>
        <w:bottom w:val="none" w:sz="0" w:space="0" w:color="auto"/>
        <w:right w:val="none" w:sz="0" w:space="0" w:color="auto"/>
      </w:divBdr>
    </w:div>
    <w:div w:id="1476527010">
      <w:bodyDiv w:val="1"/>
      <w:marLeft w:val="0"/>
      <w:marRight w:val="0"/>
      <w:marTop w:val="0"/>
      <w:marBottom w:val="0"/>
      <w:divBdr>
        <w:top w:val="none" w:sz="0" w:space="0" w:color="auto"/>
        <w:left w:val="none" w:sz="0" w:space="0" w:color="auto"/>
        <w:bottom w:val="none" w:sz="0" w:space="0" w:color="auto"/>
        <w:right w:val="none" w:sz="0" w:space="0" w:color="auto"/>
      </w:divBdr>
    </w:div>
    <w:div w:id="197598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5</cp:revision>
  <dcterms:created xsi:type="dcterms:W3CDTF">2023-07-26T06:23:00Z</dcterms:created>
  <dcterms:modified xsi:type="dcterms:W3CDTF">2023-07-26T12:46:00Z</dcterms:modified>
</cp:coreProperties>
</file>