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2D4B6" w14:textId="77777777" w:rsidR="005266CF" w:rsidRDefault="005266CF" w:rsidP="005A78FB">
      <w:pPr>
        <w:ind w:left="142"/>
        <w:rPr>
          <w:rFonts w:ascii="Arial" w:hAnsi="Arial" w:cs="Arial"/>
          <w:noProof/>
        </w:rPr>
      </w:pPr>
      <w:r w:rsidRPr="000B521B">
        <w:rPr>
          <w:rFonts w:ascii="Arial" w:hAnsi="Arial" w:cs="Arial"/>
          <w:noProof/>
        </w:rPr>
        <w:drawing>
          <wp:anchor distT="0" distB="0" distL="114300" distR="114300" simplePos="0" relativeHeight="251658240" behindDoc="0" locked="0" layoutInCell="1" allowOverlap="1" wp14:anchorId="5E8AC53D" wp14:editId="633EBC56">
            <wp:simplePos x="0" y="0"/>
            <wp:positionH relativeFrom="page">
              <wp:posOffset>10160</wp:posOffset>
            </wp:positionH>
            <wp:positionV relativeFrom="paragraph">
              <wp:posOffset>-1215212</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71EA3" w14:textId="77777777" w:rsidR="005266CF" w:rsidRPr="000B521B" w:rsidRDefault="005266CF" w:rsidP="005A78FB">
      <w:pPr>
        <w:ind w:left="142"/>
        <w:rPr>
          <w:rFonts w:ascii="Arial" w:hAnsi="Arial" w:cs="Arial"/>
          <w:color w:val="000000" w:themeColor="text1"/>
        </w:rPr>
      </w:pPr>
      <w:r w:rsidRPr="000B521B">
        <w:rPr>
          <w:rFonts w:ascii="Arial" w:hAnsi="Arial" w:cs="Arial"/>
          <w:noProof/>
        </w:rPr>
        <w:drawing>
          <wp:inline distT="0" distB="0" distL="0" distR="0" wp14:anchorId="5EB96975" wp14:editId="78CC273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Pr="000B521B">
        <w:rPr>
          <w:rFonts w:ascii="Arial" w:hAnsi="Arial" w:cs="Arial"/>
          <w:noProof/>
        </w:rPr>
        <w:drawing>
          <wp:inline distT="0" distB="0" distL="0" distR="0" wp14:anchorId="10916F1A" wp14:editId="4B08C850">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Pr="000B521B">
        <w:rPr>
          <w:rFonts w:ascii="Arial" w:hAnsi="Arial" w:cs="Arial"/>
          <w:noProof/>
        </w:rPr>
        <w:drawing>
          <wp:inline distT="0" distB="0" distL="0" distR="0" wp14:anchorId="1915AC78" wp14:editId="2AF97769">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Pr="000B521B">
        <w:rPr>
          <w:rFonts w:ascii="Arial" w:hAnsi="Arial" w:cs="Arial"/>
          <w:noProof/>
        </w:rPr>
        <w:drawing>
          <wp:inline distT="0" distB="0" distL="0" distR="0" wp14:anchorId="0B59EA41" wp14:editId="3F66C286">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Pr="000B521B">
        <w:rPr>
          <w:rFonts w:ascii="Arial" w:hAnsi="Arial" w:cs="Arial"/>
          <w:color w:val="000000" w:themeColor="text1"/>
        </w:rPr>
        <w:t xml:space="preserve">                                                                                                                                                                           </w:t>
      </w:r>
    </w:p>
    <w:p w14:paraId="4D8F28DB" w14:textId="77777777" w:rsidR="005266CF" w:rsidRPr="000B521B" w:rsidRDefault="005266CF" w:rsidP="005A78FB">
      <w:pPr>
        <w:ind w:left="142"/>
        <w:rPr>
          <w:rFonts w:ascii="Arial" w:hAnsi="Arial" w:cs="Arial"/>
          <w:color w:val="000000" w:themeColor="text1"/>
        </w:rPr>
      </w:pPr>
    </w:p>
    <w:p w14:paraId="081F4B01" w14:textId="77777777" w:rsidR="005266CF" w:rsidRPr="000B521B" w:rsidRDefault="005266CF" w:rsidP="005A78FB">
      <w:pPr>
        <w:ind w:left="142"/>
        <w:rPr>
          <w:rFonts w:ascii="Arial" w:hAnsi="Arial" w:cs="Arial"/>
          <w:color w:val="000000" w:themeColor="text1"/>
        </w:rPr>
      </w:pPr>
      <w:r w:rsidRPr="000B521B">
        <w:rPr>
          <w:rFonts w:ascii="Arial" w:hAnsi="Arial" w:cs="Arial"/>
          <w:color w:val="000000" w:themeColor="text1"/>
        </w:rPr>
        <w:t xml:space="preserve">                                                                                                                                                                          </w:t>
      </w:r>
    </w:p>
    <w:p w14:paraId="338D18FD" w14:textId="77777777" w:rsidR="005266CF" w:rsidRPr="000B521B" w:rsidRDefault="005266CF" w:rsidP="005A78FB">
      <w:pPr>
        <w:pStyle w:val="Footer"/>
        <w:ind w:left="142"/>
        <w:rPr>
          <w:b/>
          <w:color w:val="000000" w:themeColor="text1"/>
        </w:rPr>
      </w:pPr>
    </w:p>
    <w:p w14:paraId="47048185" w14:textId="77777777" w:rsidR="005266CF" w:rsidRPr="000B521B" w:rsidRDefault="005266CF" w:rsidP="005A78FB">
      <w:pPr>
        <w:pStyle w:val="Footer"/>
        <w:ind w:left="142"/>
        <w:rPr>
          <w:b/>
          <w:color w:val="000000" w:themeColor="text1"/>
        </w:rPr>
      </w:pPr>
    </w:p>
    <w:p w14:paraId="12E99C78" w14:textId="77777777" w:rsidR="005266CF" w:rsidRPr="000B521B" w:rsidRDefault="005266CF" w:rsidP="005A78FB">
      <w:pPr>
        <w:pStyle w:val="Footer"/>
        <w:ind w:left="142"/>
        <w:rPr>
          <w:b/>
          <w:color w:val="000000" w:themeColor="text1"/>
        </w:rPr>
      </w:pPr>
    </w:p>
    <w:p w14:paraId="27245035" w14:textId="77777777" w:rsidR="005266CF" w:rsidRPr="000B521B" w:rsidRDefault="005266CF" w:rsidP="005A78FB">
      <w:pPr>
        <w:pStyle w:val="Footer"/>
        <w:ind w:left="142"/>
        <w:rPr>
          <w:b/>
          <w:color w:val="000000" w:themeColor="text1"/>
        </w:rPr>
      </w:pPr>
    </w:p>
    <w:p w14:paraId="3725C5F7" w14:textId="77777777" w:rsidR="005266CF" w:rsidRPr="000B521B" w:rsidRDefault="005266CF" w:rsidP="005A78FB">
      <w:pPr>
        <w:pStyle w:val="Footer"/>
        <w:ind w:left="142"/>
        <w:rPr>
          <w:b/>
          <w:color w:val="000000" w:themeColor="text1"/>
        </w:rPr>
      </w:pPr>
    </w:p>
    <w:p w14:paraId="3F285DDC" w14:textId="77777777" w:rsidR="005266CF" w:rsidRPr="000B521B" w:rsidRDefault="005266CF" w:rsidP="005A78FB">
      <w:pPr>
        <w:pStyle w:val="Footer"/>
        <w:ind w:left="142"/>
        <w:rPr>
          <w:b/>
          <w:color w:val="000000" w:themeColor="text1"/>
        </w:rPr>
      </w:pPr>
    </w:p>
    <w:p w14:paraId="0AA5A58E" w14:textId="77777777" w:rsidR="005266CF" w:rsidRPr="000B521B" w:rsidRDefault="005266CF" w:rsidP="005A78FB">
      <w:pPr>
        <w:pStyle w:val="Footer"/>
        <w:ind w:left="142"/>
        <w:rPr>
          <w:b/>
          <w:color w:val="000000" w:themeColor="text1"/>
        </w:rPr>
      </w:pPr>
    </w:p>
    <w:p w14:paraId="0FCCE9E4" w14:textId="77777777" w:rsidR="005266CF" w:rsidRPr="000B521B" w:rsidRDefault="005266CF" w:rsidP="005A78FB">
      <w:pPr>
        <w:pStyle w:val="Footer"/>
        <w:ind w:left="142"/>
        <w:rPr>
          <w:b/>
          <w:color w:val="000000" w:themeColor="text1"/>
        </w:rPr>
      </w:pPr>
    </w:p>
    <w:p w14:paraId="4335973C" w14:textId="77777777" w:rsidR="005266CF" w:rsidRPr="000B521B" w:rsidRDefault="005266CF" w:rsidP="005A78FB">
      <w:pPr>
        <w:pStyle w:val="Footer"/>
        <w:ind w:left="142"/>
        <w:rPr>
          <w:b/>
          <w:color w:val="000000" w:themeColor="text1"/>
        </w:rPr>
      </w:pPr>
      <w:bookmarkStart w:id="0" w:name="_Hlk82083980"/>
      <w:bookmarkEnd w:id="0"/>
    </w:p>
    <w:p w14:paraId="79F7B69B" w14:textId="77777777" w:rsidR="005266CF" w:rsidRPr="000B521B" w:rsidRDefault="005266CF" w:rsidP="005A78FB">
      <w:pPr>
        <w:pStyle w:val="Footer"/>
        <w:ind w:left="142"/>
        <w:rPr>
          <w:b/>
          <w:color w:val="000000" w:themeColor="text1"/>
        </w:rPr>
      </w:pPr>
    </w:p>
    <w:p w14:paraId="2F254209" w14:textId="77777777" w:rsidR="005266CF" w:rsidRPr="000B521B" w:rsidRDefault="005266CF" w:rsidP="005A78FB">
      <w:pPr>
        <w:pStyle w:val="Footer"/>
        <w:ind w:left="142"/>
        <w:rPr>
          <w:b/>
          <w:color w:val="000000" w:themeColor="text1"/>
        </w:rPr>
      </w:pPr>
    </w:p>
    <w:p w14:paraId="43631222" w14:textId="77777777" w:rsidR="005266CF" w:rsidRPr="000B521B" w:rsidRDefault="005266CF" w:rsidP="005A78FB">
      <w:pPr>
        <w:pStyle w:val="Footer"/>
        <w:ind w:left="142"/>
        <w:rPr>
          <w:b/>
          <w:color w:val="000000" w:themeColor="text1"/>
        </w:rPr>
      </w:pPr>
    </w:p>
    <w:p w14:paraId="4ABB8B67" w14:textId="77777777" w:rsidR="005266CF" w:rsidRPr="000B521B" w:rsidRDefault="005266CF" w:rsidP="005A78FB">
      <w:pPr>
        <w:pStyle w:val="Footer"/>
        <w:ind w:left="142"/>
        <w:rPr>
          <w:b/>
          <w:color w:val="000000" w:themeColor="text1"/>
        </w:rPr>
      </w:pPr>
    </w:p>
    <w:p w14:paraId="17DFBB39" w14:textId="77777777" w:rsidR="005266CF" w:rsidRPr="000B521B" w:rsidRDefault="005266CF" w:rsidP="005A78FB">
      <w:pPr>
        <w:pStyle w:val="Footer"/>
        <w:ind w:left="142"/>
        <w:rPr>
          <w:b/>
          <w:color w:val="000000" w:themeColor="text1"/>
        </w:rPr>
      </w:pPr>
    </w:p>
    <w:p w14:paraId="7D1E3426" w14:textId="77777777" w:rsidR="005266CF" w:rsidRPr="000B521B" w:rsidRDefault="005266CF" w:rsidP="005A78FB">
      <w:pPr>
        <w:pStyle w:val="Footer"/>
        <w:ind w:left="142"/>
        <w:rPr>
          <w:b/>
          <w:color w:val="000000" w:themeColor="text1"/>
        </w:rPr>
      </w:pPr>
    </w:p>
    <w:p w14:paraId="0AC389B9" w14:textId="77777777" w:rsidR="005266CF" w:rsidRPr="000B521B" w:rsidRDefault="005266CF" w:rsidP="005A78FB">
      <w:pPr>
        <w:pStyle w:val="Footer"/>
        <w:ind w:left="142"/>
        <w:rPr>
          <w:b/>
          <w:color w:val="000000" w:themeColor="text1"/>
        </w:rPr>
      </w:pPr>
    </w:p>
    <w:p w14:paraId="0A8731B0" w14:textId="77777777" w:rsidR="005266CF" w:rsidRPr="000B521B" w:rsidRDefault="005266CF" w:rsidP="005A78FB">
      <w:pPr>
        <w:pStyle w:val="Footer"/>
        <w:ind w:left="142"/>
        <w:rPr>
          <w:b/>
          <w:color w:val="000000" w:themeColor="text1"/>
        </w:rPr>
      </w:pPr>
    </w:p>
    <w:p w14:paraId="7F89D83E" w14:textId="77777777" w:rsidR="005266CF" w:rsidRPr="000B521B" w:rsidRDefault="005266CF" w:rsidP="005A78FB">
      <w:pPr>
        <w:pStyle w:val="Footer"/>
        <w:ind w:left="142"/>
        <w:rPr>
          <w:b/>
          <w:color w:val="000000" w:themeColor="text1"/>
        </w:rPr>
      </w:pPr>
    </w:p>
    <w:p w14:paraId="6639C246" w14:textId="77777777" w:rsidR="005266CF" w:rsidRPr="000B521B" w:rsidRDefault="005266CF" w:rsidP="005A78FB">
      <w:pPr>
        <w:pStyle w:val="Footer"/>
        <w:ind w:left="142"/>
        <w:rPr>
          <w:b/>
          <w:color w:val="000000" w:themeColor="text1"/>
        </w:rPr>
      </w:pPr>
    </w:p>
    <w:p w14:paraId="50DEEC18" w14:textId="77777777" w:rsidR="005266CF" w:rsidRPr="000B521B" w:rsidRDefault="005266CF" w:rsidP="005A78FB">
      <w:pPr>
        <w:pStyle w:val="Footer"/>
        <w:ind w:left="142"/>
        <w:rPr>
          <w:b/>
          <w:color w:val="000000" w:themeColor="text1"/>
        </w:rPr>
      </w:pPr>
    </w:p>
    <w:p w14:paraId="13142771" w14:textId="77777777" w:rsidR="005266CF" w:rsidRPr="000B521B" w:rsidRDefault="005266CF" w:rsidP="005A78FB">
      <w:pPr>
        <w:pStyle w:val="Footer"/>
        <w:ind w:left="142"/>
        <w:rPr>
          <w:b/>
          <w:color w:val="000000" w:themeColor="text1"/>
        </w:rPr>
      </w:pPr>
    </w:p>
    <w:p w14:paraId="0739E1E9" w14:textId="77777777" w:rsidR="005266CF" w:rsidRPr="000B521B" w:rsidRDefault="005266CF" w:rsidP="005A78FB">
      <w:pPr>
        <w:pStyle w:val="Footer"/>
        <w:ind w:left="142"/>
        <w:rPr>
          <w:b/>
          <w:color w:val="000000" w:themeColor="text1"/>
        </w:rPr>
      </w:pPr>
    </w:p>
    <w:p w14:paraId="529C628A" w14:textId="77777777" w:rsidR="005266CF" w:rsidRPr="000B521B" w:rsidRDefault="005266CF" w:rsidP="005A78FB">
      <w:pPr>
        <w:pStyle w:val="Footer"/>
        <w:ind w:left="142"/>
        <w:jc w:val="center"/>
        <w:rPr>
          <w:b/>
          <w:color w:val="000000" w:themeColor="text1"/>
          <w:sz w:val="40"/>
          <w:szCs w:val="40"/>
        </w:rPr>
      </w:pPr>
      <w:r w:rsidRPr="000B521B">
        <w:rPr>
          <w:b/>
          <w:noProof/>
          <w:color w:val="000000" w:themeColor="text1"/>
          <w:sz w:val="40"/>
          <w:szCs w:val="40"/>
        </w:rPr>
        <mc:AlternateContent>
          <mc:Choice Requires="wps">
            <w:drawing>
              <wp:anchor distT="0" distB="0" distL="114300" distR="114300" simplePos="0" relativeHeight="251663360" behindDoc="0" locked="0" layoutInCell="1" allowOverlap="1" wp14:anchorId="29D379F5" wp14:editId="64415E2D">
                <wp:simplePos x="0" y="0"/>
                <wp:positionH relativeFrom="column">
                  <wp:posOffset>-145415</wp:posOffset>
                </wp:positionH>
                <wp:positionV relativeFrom="paragraph">
                  <wp:posOffset>2576830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30B2CA28" w14:textId="77777777" w:rsidR="005266CF" w:rsidRPr="00B02DE3" w:rsidRDefault="005266CF" w:rsidP="005266CF">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PUBLISHED: September 2021</w:t>
                            </w:r>
                          </w:p>
                        </w:txbxContent>
                      </wps:txbx>
                      <wps:bodyPr wrap="square" rtlCol="0">
                        <a:spAutoFit/>
                      </wps:bodyPr>
                    </wps:wsp>
                  </a:graphicData>
                </a:graphic>
              </wp:anchor>
            </w:drawing>
          </mc:Choice>
          <mc:Fallback>
            <w:pict>
              <v:shapetype w14:anchorId="29D379F5" id="_x0000_t202" coordsize="21600,21600" o:spt="202" path="m,l,21600r21600,l21600,xe">
                <v:stroke joinstyle="miter"/>
                <v:path gradientshapeok="t" o:connecttype="rect"/>
              </v:shapetype>
              <v:shape id="TextBox 12" o:spid="_x0000_s1026" type="#_x0000_t202" style="position:absolute;left:0;text-align:left;margin-left:-11.45pt;margin-top:202.9pt;width:245.6pt;height:19.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" filled="f" stroked="f">
                <v:textbox style="mso-fit-shape-to-text:t">
                  <w:txbxContent>
                    <w:p w14:paraId="30B2CA28" w14:textId="77777777" w:rsidR="005266CF" w:rsidRPr="00B02DE3" w:rsidRDefault="005266CF" w:rsidP="005266CF">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PUBLISHED: September 2021</w:t>
                      </w:r>
                    </w:p>
                  </w:txbxContent>
                </v:textbox>
              </v:shape>
            </w:pict>
          </mc:Fallback>
        </mc:AlternateContent>
      </w:r>
      <w:r w:rsidRPr="000B521B">
        <w:rPr>
          <w:b/>
          <w:noProof/>
          <w:color w:val="000000" w:themeColor="text1"/>
        </w:rPr>
        <mc:AlternateContent>
          <mc:Choice Requires="wps">
            <w:drawing>
              <wp:anchor distT="0" distB="0" distL="114300" distR="114300" simplePos="0" relativeHeight="251660288" behindDoc="0" locked="0" layoutInCell="1" allowOverlap="1" wp14:anchorId="14D3CDD1" wp14:editId="3AC6D9D6">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EA9B5" id="Straight Connector 13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0B521B">
        <w:rPr>
          <w:noProof/>
          <w:color w:val="000000" w:themeColor="text1"/>
        </w:rPr>
        <mc:AlternateContent>
          <mc:Choice Requires="wps">
            <w:drawing>
              <wp:anchor distT="45720" distB="45720" distL="114300" distR="114300" simplePos="0" relativeHeight="251659264" behindDoc="0" locked="0" layoutInCell="1" allowOverlap="1" wp14:anchorId="3173E4F3" wp14:editId="799FB96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560233A0"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 xml:space="preserve">GLOBAL </w:t>
                            </w:r>
                            <w:r>
                              <w:rPr>
                                <w:b/>
                                <w:bCs/>
                                <w:color w:val="404040" w:themeColor="text1" w:themeTint="BF"/>
                                <w:sz w:val="72"/>
                                <w:szCs w:val="72"/>
                              </w:rPr>
                              <w:t>EPOXY</w:t>
                            </w:r>
                          </w:p>
                          <w:p w14:paraId="2D836BD3"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RESIN MARKET</w:t>
                            </w:r>
                          </w:p>
                          <w:p w14:paraId="25CC4A4E"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294B6535" w14:textId="77777777" w:rsidR="005266CF" w:rsidRPr="00E23B7C" w:rsidRDefault="005266CF" w:rsidP="005266CF">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E4F3" id="Text Box 2" o:spid="_x0000_s1027" type="#_x0000_t202" style="position:absolute;left:0;text-align:left;margin-left:0;margin-top:48.6pt;width:546.65pt;height:194.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" filled="f" stroked="f">
                <v:textbox>
                  <w:txbxContent>
                    <w:p w14:paraId="560233A0"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 xml:space="preserve">GLOBAL </w:t>
                      </w:r>
                      <w:r>
                        <w:rPr>
                          <w:b/>
                          <w:bCs/>
                          <w:color w:val="404040" w:themeColor="text1" w:themeTint="BF"/>
                          <w:sz w:val="72"/>
                          <w:szCs w:val="72"/>
                        </w:rPr>
                        <w:t>EPOXY</w:t>
                      </w:r>
                    </w:p>
                    <w:p w14:paraId="2D836BD3"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RESIN MARKET</w:t>
                      </w:r>
                    </w:p>
                    <w:p w14:paraId="25CC4A4E"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294B6535" w14:textId="77777777" w:rsidR="005266CF" w:rsidRPr="00E23B7C" w:rsidRDefault="005266CF" w:rsidP="005266CF">
                      <w:pPr>
                        <w:spacing w:after="0"/>
                        <w:jc w:val="center"/>
                        <w:rPr>
                          <w:color w:val="404040" w:themeColor="text1" w:themeTint="BF"/>
                          <w:sz w:val="28"/>
                          <w:szCs w:val="28"/>
                        </w:rPr>
                      </w:pPr>
                    </w:p>
                  </w:txbxContent>
                </v:textbox>
                <w10:wrap type="square" anchorx="margin"/>
              </v:shape>
            </w:pict>
          </mc:Fallback>
        </mc:AlternateContent>
      </w:r>
    </w:p>
    <w:p w14:paraId="547D1921" w14:textId="77777777" w:rsidR="005266CF" w:rsidRPr="000B521B" w:rsidRDefault="005266CF" w:rsidP="005A78FB">
      <w:pPr>
        <w:pStyle w:val="Footer"/>
        <w:ind w:left="142"/>
        <w:jc w:val="center"/>
        <w:rPr>
          <w:b/>
          <w:color w:val="000000" w:themeColor="text1"/>
          <w:sz w:val="40"/>
          <w:szCs w:val="40"/>
        </w:rPr>
      </w:pPr>
      <w:r w:rsidRPr="000B521B">
        <w:rPr>
          <w:b/>
          <w:noProof/>
          <w:color w:val="000000" w:themeColor="text1"/>
          <w:sz w:val="40"/>
          <w:szCs w:val="40"/>
        </w:rPr>
        <mc:AlternateContent>
          <mc:Choice Requires="wps">
            <w:drawing>
              <wp:anchor distT="0" distB="0" distL="114300" distR="114300" simplePos="0" relativeHeight="251662336" behindDoc="0" locked="0" layoutInCell="1" allowOverlap="1" wp14:anchorId="493EE124" wp14:editId="7F97F236">
                <wp:simplePos x="0" y="0"/>
                <wp:positionH relativeFrom="margin">
                  <wp:posOffset>-85725</wp:posOffset>
                </wp:positionH>
                <wp:positionV relativeFrom="paragraph">
                  <wp:posOffset>3039110</wp:posOffset>
                </wp:positionV>
                <wp:extent cx="34920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2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CF58B"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5pt,239.3pt" to="268.2pt,2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" strokecolor="black [3200]" strokeweight=".5pt">
                <v:stroke joinstyle="miter"/>
                <o:lock v:ext="edit" shapetype="f"/>
                <w10:wrap anchorx="margin"/>
              </v:line>
            </w:pict>
          </mc:Fallback>
        </mc:AlternateContent>
      </w:r>
      <w:r w:rsidRPr="000B521B">
        <w:rPr>
          <w:b/>
          <w:noProof/>
          <w:color w:val="000000" w:themeColor="text1"/>
          <w:sz w:val="40"/>
          <w:szCs w:val="40"/>
        </w:rPr>
        <mc:AlternateContent>
          <mc:Choice Requires="wps">
            <w:drawing>
              <wp:anchor distT="0" distB="0" distL="114300" distR="114300" simplePos="0" relativeHeight="251661312" behindDoc="0" locked="0" layoutInCell="1" allowOverlap="1" wp14:anchorId="75CA9DA8" wp14:editId="03340D83">
                <wp:simplePos x="0" y="0"/>
                <wp:positionH relativeFrom="column">
                  <wp:posOffset>-135890</wp:posOffset>
                </wp:positionH>
                <wp:positionV relativeFrom="paragraph">
                  <wp:posOffset>2840990</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4C76780C" w14:textId="77777777" w:rsidR="005266CF" w:rsidRPr="00B02DE3" w:rsidRDefault="005266CF" w:rsidP="005266CF">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75CA9DA8" id="TextBox 11" o:spid="_x0000_s1028" type="#_x0000_t202" style="position:absolute;left:0;text-align:left;margin-left:-10.7pt;margin-top:223.7pt;width:353.75pt;height:19.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" filled="f" stroked="f">
                <v:textbox style="mso-fit-shape-to-text:t">
                  <w:txbxContent>
                    <w:p w14:paraId="4C76780C" w14:textId="77777777" w:rsidR="005266CF" w:rsidRPr="00B02DE3" w:rsidRDefault="005266CF" w:rsidP="005266CF">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5E39EE63" w14:textId="77777777" w:rsidR="005266CF" w:rsidRPr="000B521B" w:rsidRDefault="005266CF" w:rsidP="005A78FB">
      <w:pPr>
        <w:pStyle w:val="Footer"/>
        <w:ind w:left="142"/>
        <w:jc w:val="center"/>
        <w:rPr>
          <w:b/>
          <w:color w:val="000000" w:themeColor="text1"/>
          <w:sz w:val="40"/>
          <w:szCs w:val="40"/>
        </w:rPr>
      </w:pPr>
      <w:r w:rsidRPr="000B521B">
        <w:rPr>
          <w:noProof/>
        </w:rPr>
        <w:drawing>
          <wp:anchor distT="0" distB="0" distL="114300" distR="114300" simplePos="0" relativeHeight="251664384" behindDoc="0" locked="0" layoutInCell="1" allowOverlap="1" wp14:anchorId="580DA8A1" wp14:editId="7EF712DC">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21B">
        <w:rPr>
          <w:b/>
          <w:noProof/>
          <w:color w:val="000000" w:themeColor="text1"/>
          <w:sz w:val="40"/>
          <w:szCs w:val="40"/>
        </w:rPr>
        <w:drawing>
          <wp:inline distT="0" distB="0" distL="0" distR="0" wp14:anchorId="04E95C3E" wp14:editId="679B6B92">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p>
    <w:tbl>
      <w:tblPr>
        <w:tblW w:w="10491" w:type="dxa"/>
        <w:tblInd w:w="-284" w:type="dxa"/>
        <w:tblLayout w:type="fixed"/>
        <w:tblCellMar>
          <w:left w:w="227" w:type="dxa"/>
          <w:right w:w="227" w:type="dxa"/>
        </w:tblCellMar>
        <w:tblLook w:val="0420" w:firstRow="1" w:lastRow="0" w:firstColumn="0" w:lastColumn="0" w:noHBand="0" w:noVBand="1"/>
      </w:tblPr>
      <w:tblGrid>
        <w:gridCol w:w="129"/>
        <w:gridCol w:w="10348"/>
        <w:gridCol w:w="14"/>
      </w:tblGrid>
      <w:tr w:rsidR="005266CF" w:rsidRPr="00514A6B" w14:paraId="25403F38" w14:textId="77777777" w:rsidTr="00B250FB">
        <w:trPr>
          <w:gridBefore w:val="1"/>
          <w:gridAfter w:val="1"/>
          <w:wBefore w:w="129" w:type="dxa"/>
          <w:wAfter w:w="14" w:type="dxa"/>
          <w:trHeight w:val="505"/>
        </w:trPr>
        <w:tc>
          <w:tcPr>
            <w:tcW w:w="10348" w:type="dxa"/>
            <w:tcBorders>
              <w:top w:val="nil"/>
              <w:left w:val="nil"/>
              <w:bottom w:val="nil"/>
              <w:right w:val="nil"/>
            </w:tcBorders>
            <w:shd w:val="clear" w:color="auto" w:fill="auto"/>
            <w:tcMar>
              <w:top w:w="15" w:type="dxa"/>
              <w:left w:w="15" w:type="dxa"/>
              <w:bottom w:w="0" w:type="dxa"/>
              <w:right w:w="15" w:type="dxa"/>
            </w:tcMar>
            <w:vAlign w:val="center"/>
            <w:hideMark/>
          </w:tcPr>
          <w:p w14:paraId="6F7B3F47" w14:textId="77777777" w:rsidR="005266CF" w:rsidRPr="009D18F2" w:rsidRDefault="005266CF" w:rsidP="005A78FB">
            <w:pPr>
              <w:ind w:left="142"/>
              <w:rPr>
                <w:rFonts w:ascii="Arial" w:hAnsi="Arial" w:cs="Arial"/>
                <w:b/>
                <w:bCs/>
                <w:sz w:val="24"/>
                <w:szCs w:val="24"/>
              </w:rPr>
            </w:pPr>
            <w:bookmarkStart w:id="1" w:name="_Hlk82606546"/>
            <w:r w:rsidRPr="009D18F2">
              <w:rPr>
                <w:rFonts w:ascii="Arial" w:hAnsi="Arial" w:cs="Arial"/>
                <w:b/>
                <w:bCs/>
                <w:sz w:val="24"/>
                <w:szCs w:val="24"/>
              </w:rPr>
              <w:lastRenderedPageBreak/>
              <w:t>4.3.1 Target End-Use Applications (Grade wise application details of Epoxy Resin)</w:t>
            </w:r>
          </w:p>
          <w:p w14:paraId="66377589" w14:textId="77777777" w:rsidR="005266CF" w:rsidRPr="00231357" w:rsidRDefault="005266CF" w:rsidP="005A78FB">
            <w:pPr>
              <w:ind w:left="142"/>
              <w:jc w:val="both"/>
              <w:rPr>
                <w:rFonts w:ascii="Arial" w:hAnsi="Arial" w:cs="Arial"/>
                <w:sz w:val="24"/>
                <w:szCs w:val="24"/>
              </w:rPr>
            </w:pPr>
            <w:r w:rsidRPr="00231357">
              <w:rPr>
                <w:rFonts w:ascii="Arial" w:hAnsi="Arial" w:cs="Arial"/>
                <w:sz w:val="24"/>
                <w:szCs w:val="24"/>
              </w:rPr>
              <w:t>There are many customised Epoxy Resin types commercially available from global manufacturers, compatible with a wide range of modifying resins, reactive and nonreactive diluents, curing agents, additives, rheology modifiers, and fillers.</w:t>
            </w:r>
          </w:p>
          <w:p w14:paraId="78A4F497" w14:textId="77777777" w:rsidR="005266CF" w:rsidRPr="00231357" w:rsidRDefault="005266CF" w:rsidP="005A78FB">
            <w:pPr>
              <w:ind w:left="142"/>
              <w:rPr>
                <w:rFonts w:ascii="Arial" w:hAnsi="Arial" w:cs="Arial"/>
                <w:sz w:val="24"/>
                <w:szCs w:val="24"/>
              </w:rPr>
            </w:pPr>
          </w:p>
          <w:tbl>
            <w:tblPr>
              <w:tblW w:w="10056" w:type="dxa"/>
              <w:tblInd w:w="266" w:type="dxa"/>
              <w:tblLayout w:type="fixed"/>
              <w:tblLook w:val="04A0" w:firstRow="1" w:lastRow="0" w:firstColumn="1" w:lastColumn="0" w:noHBand="0" w:noVBand="1"/>
            </w:tblPr>
            <w:tblGrid>
              <w:gridCol w:w="3007"/>
              <w:gridCol w:w="1277"/>
              <w:gridCol w:w="5772"/>
            </w:tblGrid>
            <w:tr w:rsidR="005266CF" w:rsidRPr="005266CF" w14:paraId="4AFEEB44" w14:textId="77777777" w:rsidTr="005266CF">
              <w:trPr>
                <w:trHeight w:val="283"/>
              </w:trPr>
              <w:tc>
                <w:tcPr>
                  <w:tcW w:w="10056"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14:paraId="6B482D4E" w14:textId="77777777" w:rsidR="005266CF" w:rsidRPr="005266CF" w:rsidRDefault="005266CF" w:rsidP="005A78FB">
                  <w:pPr>
                    <w:spacing w:after="0" w:line="240" w:lineRule="auto"/>
                    <w:ind w:left="142"/>
                    <w:jc w:val="center"/>
                    <w:rPr>
                      <w:rFonts w:ascii="Calibri" w:eastAsia="Times New Roman" w:hAnsi="Calibri" w:cs="Calibri"/>
                      <w:b/>
                      <w:bCs/>
                      <w:color w:val="000000"/>
                      <w:lang w:eastAsia="en-IN"/>
                    </w:rPr>
                  </w:pPr>
                  <w:r w:rsidRPr="005266CF">
                    <w:rPr>
                      <w:rFonts w:ascii="Calibri" w:eastAsia="Times New Roman" w:hAnsi="Calibri" w:cs="Calibri"/>
                      <w:b/>
                      <w:bCs/>
                      <w:color w:val="000000"/>
                      <w:lang w:eastAsia="en-IN"/>
                    </w:rPr>
                    <w:t>BISPHENOL-A BASED LIQUID EPOXY RESINS</w:t>
                  </w:r>
                </w:p>
              </w:tc>
            </w:tr>
            <w:tr w:rsidR="005266CF" w:rsidRPr="005266CF" w14:paraId="6B1A0D7D" w14:textId="77777777" w:rsidTr="005266CF">
              <w:trPr>
                <w:trHeight w:val="283"/>
              </w:trPr>
              <w:tc>
                <w:tcPr>
                  <w:tcW w:w="3007" w:type="dxa"/>
                  <w:vMerge w:val="restart"/>
                  <w:tcBorders>
                    <w:top w:val="nil"/>
                    <w:left w:val="single" w:sz="8" w:space="0" w:color="auto"/>
                    <w:bottom w:val="single" w:sz="4" w:space="0" w:color="auto"/>
                    <w:right w:val="single" w:sz="4" w:space="0" w:color="auto"/>
                  </w:tcBorders>
                  <w:shd w:val="clear" w:color="000000" w:fill="305496"/>
                  <w:vAlign w:val="bottom"/>
                  <w:hideMark/>
                </w:tcPr>
                <w:p w14:paraId="30947921"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Application</w:t>
                  </w:r>
                </w:p>
              </w:tc>
              <w:tc>
                <w:tcPr>
                  <w:tcW w:w="1277" w:type="dxa"/>
                  <w:tcBorders>
                    <w:top w:val="nil"/>
                    <w:left w:val="nil"/>
                    <w:bottom w:val="single" w:sz="4" w:space="0" w:color="auto"/>
                    <w:right w:val="single" w:sz="4" w:space="0" w:color="auto"/>
                  </w:tcBorders>
                  <w:shd w:val="clear" w:color="000000" w:fill="305496"/>
                  <w:noWrap/>
                  <w:vAlign w:val="bottom"/>
                  <w:hideMark/>
                </w:tcPr>
                <w:p w14:paraId="4AF7B045"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 xml:space="preserve"> EEW </w:t>
                  </w:r>
                </w:p>
              </w:tc>
              <w:tc>
                <w:tcPr>
                  <w:tcW w:w="5770" w:type="dxa"/>
                  <w:tcBorders>
                    <w:top w:val="nil"/>
                    <w:left w:val="nil"/>
                    <w:bottom w:val="single" w:sz="4" w:space="0" w:color="auto"/>
                    <w:right w:val="single" w:sz="8" w:space="0" w:color="auto"/>
                  </w:tcBorders>
                  <w:shd w:val="clear" w:color="000000" w:fill="305496"/>
                  <w:noWrap/>
                  <w:vAlign w:val="bottom"/>
                  <w:hideMark/>
                </w:tcPr>
                <w:p w14:paraId="1B321345"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 xml:space="preserve">Viscosity1 @ 25°C </w:t>
                  </w:r>
                </w:p>
              </w:tc>
            </w:tr>
            <w:tr w:rsidR="005266CF" w:rsidRPr="005266CF" w14:paraId="1631A4B5" w14:textId="77777777" w:rsidTr="005266CF">
              <w:trPr>
                <w:trHeight w:val="496"/>
              </w:trPr>
              <w:tc>
                <w:tcPr>
                  <w:tcW w:w="3007" w:type="dxa"/>
                  <w:vMerge/>
                  <w:tcBorders>
                    <w:top w:val="nil"/>
                    <w:left w:val="single" w:sz="8" w:space="0" w:color="auto"/>
                    <w:bottom w:val="single" w:sz="4" w:space="0" w:color="auto"/>
                    <w:right w:val="single" w:sz="4" w:space="0" w:color="auto"/>
                  </w:tcBorders>
                  <w:vAlign w:val="center"/>
                  <w:hideMark/>
                </w:tcPr>
                <w:p w14:paraId="618462ED" w14:textId="77777777" w:rsidR="005266CF" w:rsidRPr="005266CF" w:rsidRDefault="005266CF" w:rsidP="005A78FB">
                  <w:pPr>
                    <w:spacing w:after="0" w:line="240" w:lineRule="auto"/>
                    <w:ind w:left="142"/>
                    <w:rPr>
                      <w:rFonts w:ascii="Calibri" w:eastAsia="Times New Roman" w:hAnsi="Calibri" w:cs="Calibri"/>
                      <w:b/>
                      <w:bCs/>
                      <w:color w:val="FFFFFF"/>
                      <w:lang w:eastAsia="en-IN"/>
                    </w:rPr>
                  </w:pPr>
                </w:p>
              </w:tc>
              <w:tc>
                <w:tcPr>
                  <w:tcW w:w="1277" w:type="dxa"/>
                  <w:tcBorders>
                    <w:top w:val="nil"/>
                    <w:left w:val="nil"/>
                    <w:bottom w:val="single" w:sz="4" w:space="0" w:color="auto"/>
                    <w:right w:val="single" w:sz="4" w:space="0" w:color="auto"/>
                  </w:tcBorders>
                  <w:shd w:val="clear" w:color="000000" w:fill="305496"/>
                  <w:noWrap/>
                  <w:vAlign w:val="bottom"/>
                  <w:hideMark/>
                </w:tcPr>
                <w:p w14:paraId="2ED41B4E"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g/</w:t>
                  </w:r>
                  <w:proofErr w:type="spellStart"/>
                  <w:r w:rsidRPr="005266CF">
                    <w:rPr>
                      <w:rFonts w:ascii="Calibri" w:eastAsia="Times New Roman" w:hAnsi="Calibri" w:cs="Calibri"/>
                      <w:b/>
                      <w:bCs/>
                      <w:color w:val="FFFFFF"/>
                      <w:lang w:eastAsia="en-IN"/>
                    </w:rPr>
                    <w:t>eq</w:t>
                  </w:r>
                  <w:proofErr w:type="spellEnd"/>
                </w:p>
              </w:tc>
              <w:tc>
                <w:tcPr>
                  <w:tcW w:w="5770" w:type="dxa"/>
                  <w:tcBorders>
                    <w:top w:val="nil"/>
                    <w:left w:val="nil"/>
                    <w:bottom w:val="single" w:sz="4" w:space="0" w:color="auto"/>
                    <w:right w:val="single" w:sz="8" w:space="0" w:color="auto"/>
                  </w:tcBorders>
                  <w:shd w:val="clear" w:color="000000" w:fill="305496"/>
                  <w:noWrap/>
                  <w:vAlign w:val="bottom"/>
                  <w:hideMark/>
                </w:tcPr>
                <w:p w14:paraId="1A2846D2"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proofErr w:type="spellStart"/>
                  <w:r w:rsidRPr="005266CF">
                    <w:rPr>
                      <w:rFonts w:ascii="Calibri" w:eastAsia="Times New Roman" w:hAnsi="Calibri" w:cs="Calibri"/>
                      <w:b/>
                      <w:bCs/>
                      <w:color w:val="FFFFFF"/>
                      <w:lang w:eastAsia="en-IN"/>
                    </w:rPr>
                    <w:t>mPa∙s</w:t>
                  </w:r>
                  <w:proofErr w:type="spellEnd"/>
                </w:p>
              </w:tc>
            </w:tr>
            <w:tr w:rsidR="005266CF" w:rsidRPr="005266CF" w14:paraId="75EB8795" w14:textId="77777777" w:rsidTr="005266CF">
              <w:trPr>
                <w:trHeight w:val="1136"/>
              </w:trPr>
              <w:tc>
                <w:tcPr>
                  <w:tcW w:w="3007" w:type="dxa"/>
                  <w:tcBorders>
                    <w:top w:val="nil"/>
                    <w:left w:val="single" w:sz="8" w:space="0" w:color="auto"/>
                    <w:bottom w:val="single" w:sz="4" w:space="0" w:color="auto"/>
                    <w:right w:val="single" w:sz="4" w:space="0" w:color="auto"/>
                  </w:tcBorders>
                  <w:shd w:val="clear" w:color="000000" w:fill="D9E1F2"/>
                  <w:vAlign w:val="bottom"/>
                  <w:hideMark/>
                </w:tcPr>
                <w:p w14:paraId="098872FF"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Multiple application including Adhesive, Coating, Construction, Electrical and Composites</w:t>
                  </w:r>
                </w:p>
              </w:tc>
              <w:tc>
                <w:tcPr>
                  <w:tcW w:w="1277" w:type="dxa"/>
                  <w:tcBorders>
                    <w:top w:val="nil"/>
                    <w:left w:val="nil"/>
                    <w:bottom w:val="single" w:sz="4" w:space="0" w:color="auto"/>
                    <w:right w:val="single" w:sz="4" w:space="0" w:color="auto"/>
                  </w:tcBorders>
                  <w:shd w:val="clear" w:color="000000" w:fill="B4C6E7"/>
                  <w:noWrap/>
                  <w:vAlign w:val="center"/>
                  <w:hideMark/>
                </w:tcPr>
                <w:p w14:paraId="52B05FCD"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184 - 191</w:t>
                  </w:r>
                </w:p>
              </w:tc>
              <w:tc>
                <w:tcPr>
                  <w:tcW w:w="5770" w:type="dxa"/>
                  <w:tcBorders>
                    <w:top w:val="nil"/>
                    <w:left w:val="nil"/>
                    <w:bottom w:val="single" w:sz="4" w:space="0" w:color="auto"/>
                    <w:right w:val="single" w:sz="8" w:space="0" w:color="auto"/>
                  </w:tcBorders>
                  <w:shd w:val="clear" w:color="000000" w:fill="D9E1F2"/>
                  <w:noWrap/>
                  <w:vAlign w:val="center"/>
                  <w:hideMark/>
                </w:tcPr>
                <w:p w14:paraId="53581A0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11,000 - 15,000</w:t>
                  </w:r>
                </w:p>
              </w:tc>
            </w:tr>
            <w:tr w:rsidR="005266CF" w:rsidRPr="005266CF" w14:paraId="5318E72C" w14:textId="77777777" w:rsidTr="005266CF">
              <w:trPr>
                <w:trHeight w:val="567"/>
              </w:trPr>
              <w:tc>
                <w:tcPr>
                  <w:tcW w:w="3007" w:type="dxa"/>
                  <w:tcBorders>
                    <w:top w:val="nil"/>
                    <w:left w:val="single" w:sz="8" w:space="0" w:color="auto"/>
                    <w:bottom w:val="single" w:sz="4" w:space="0" w:color="auto"/>
                    <w:right w:val="single" w:sz="4" w:space="0" w:color="auto"/>
                  </w:tcBorders>
                  <w:shd w:val="clear" w:color="000000" w:fill="D9E1F2"/>
                  <w:vAlign w:val="bottom"/>
                  <w:hideMark/>
                </w:tcPr>
                <w:p w14:paraId="67BD67CC"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Coatings and Adhesive formulations</w:t>
                  </w:r>
                </w:p>
              </w:tc>
              <w:tc>
                <w:tcPr>
                  <w:tcW w:w="1277" w:type="dxa"/>
                  <w:tcBorders>
                    <w:top w:val="nil"/>
                    <w:left w:val="nil"/>
                    <w:bottom w:val="single" w:sz="4" w:space="0" w:color="auto"/>
                    <w:right w:val="single" w:sz="4" w:space="0" w:color="auto"/>
                  </w:tcBorders>
                  <w:shd w:val="clear" w:color="000000" w:fill="B4C6E7"/>
                  <w:noWrap/>
                  <w:vAlign w:val="center"/>
                  <w:hideMark/>
                </w:tcPr>
                <w:p w14:paraId="6843E2EF"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213 - 233</w:t>
                  </w:r>
                </w:p>
              </w:tc>
              <w:tc>
                <w:tcPr>
                  <w:tcW w:w="5770" w:type="dxa"/>
                  <w:tcBorders>
                    <w:top w:val="nil"/>
                    <w:left w:val="nil"/>
                    <w:bottom w:val="single" w:sz="4" w:space="0" w:color="auto"/>
                    <w:right w:val="single" w:sz="8" w:space="0" w:color="auto"/>
                  </w:tcBorders>
                  <w:shd w:val="clear" w:color="000000" w:fill="D9E1F2"/>
                  <w:noWrap/>
                  <w:vAlign w:val="center"/>
                  <w:hideMark/>
                </w:tcPr>
                <w:p w14:paraId="0F65E54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20,000 - 26,000</w:t>
                  </w:r>
                </w:p>
              </w:tc>
            </w:tr>
            <w:tr w:rsidR="005266CF" w:rsidRPr="005266CF" w14:paraId="36526E90" w14:textId="77777777" w:rsidTr="005266CF">
              <w:trPr>
                <w:trHeight w:val="283"/>
              </w:trPr>
              <w:tc>
                <w:tcPr>
                  <w:tcW w:w="3007" w:type="dxa"/>
                  <w:tcBorders>
                    <w:top w:val="nil"/>
                    <w:left w:val="single" w:sz="8" w:space="0" w:color="auto"/>
                    <w:bottom w:val="single" w:sz="4" w:space="0" w:color="auto"/>
                    <w:right w:val="single" w:sz="4" w:space="0" w:color="auto"/>
                  </w:tcBorders>
                  <w:shd w:val="clear" w:color="000000" w:fill="D9E1F2"/>
                  <w:vAlign w:val="bottom"/>
                  <w:hideMark/>
                </w:tcPr>
                <w:p w14:paraId="7D6966C9"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Adhesives and Prepregs</w:t>
                  </w:r>
                </w:p>
              </w:tc>
              <w:tc>
                <w:tcPr>
                  <w:tcW w:w="1277" w:type="dxa"/>
                  <w:tcBorders>
                    <w:top w:val="nil"/>
                    <w:left w:val="nil"/>
                    <w:bottom w:val="single" w:sz="4" w:space="0" w:color="auto"/>
                    <w:right w:val="single" w:sz="4" w:space="0" w:color="auto"/>
                  </w:tcBorders>
                  <w:shd w:val="clear" w:color="000000" w:fill="B4C6E7"/>
                  <w:noWrap/>
                  <w:vAlign w:val="center"/>
                  <w:hideMark/>
                </w:tcPr>
                <w:p w14:paraId="4F992B20"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225 - 280</w:t>
                  </w:r>
                </w:p>
              </w:tc>
              <w:tc>
                <w:tcPr>
                  <w:tcW w:w="5770" w:type="dxa"/>
                  <w:tcBorders>
                    <w:top w:val="nil"/>
                    <w:left w:val="nil"/>
                    <w:bottom w:val="single" w:sz="4" w:space="0" w:color="auto"/>
                    <w:right w:val="single" w:sz="8" w:space="0" w:color="auto"/>
                  </w:tcBorders>
                  <w:shd w:val="clear" w:color="000000" w:fill="D9E1F2"/>
                  <w:noWrap/>
                  <w:vAlign w:val="center"/>
                  <w:hideMark/>
                </w:tcPr>
                <w:p w14:paraId="4218391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 xml:space="preserve">450 - 800 (70% solution in butyl </w:t>
                  </w:r>
                  <w:proofErr w:type="spellStart"/>
                  <w:r w:rsidRPr="005266CF">
                    <w:rPr>
                      <w:rFonts w:ascii="Calibri" w:eastAsia="Times New Roman" w:hAnsi="Calibri" w:cs="Calibri"/>
                      <w:color w:val="000000"/>
                      <w:lang w:eastAsia="en-IN"/>
                    </w:rPr>
                    <w:t>corbitol</w:t>
                  </w:r>
                  <w:proofErr w:type="spellEnd"/>
                  <w:r w:rsidRPr="005266CF">
                    <w:rPr>
                      <w:rFonts w:ascii="Calibri" w:eastAsia="Times New Roman" w:hAnsi="Calibri" w:cs="Calibri"/>
                      <w:color w:val="000000"/>
                      <w:lang w:eastAsia="en-IN"/>
                    </w:rPr>
                    <w:t>)</w:t>
                  </w:r>
                </w:p>
              </w:tc>
            </w:tr>
            <w:tr w:rsidR="005266CF" w:rsidRPr="005266CF" w14:paraId="23450165" w14:textId="77777777" w:rsidTr="005266CF">
              <w:trPr>
                <w:trHeight w:val="1136"/>
              </w:trPr>
              <w:tc>
                <w:tcPr>
                  <w:tcW w:w="3007" w:type="dxa"/>
                  <w:tcBorders>
                    <w:top w:val="nil"/>
                    <w:left w:val="single" w:sz="8" w:space="0" w:color="auto"/>
                    <w:bottom w:val="single" w:sz="4" w:space="0" w:color="auto"/>
                    <w:right w:val="single" w:sz="4" w:space="0" w:color="auto"/>
                  </w:tcBorders>
                  <w:shd w:val="clear" w:color="000000" w:fill="D9E1F2"/>
                  <w:vAlign w:val="bottom"/>
                  <w:hideMark/>
                </w:tcPr>
                <w:p w14:paraId="136849EE"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Multiple application including Adhesive, Coating, Construction, Electrical and Composites</w:t>
                  </w:r>
                </w:p>
              </w:tc>
              <w:tc>
                <w:tcPr>
                  <w:tcW w:w="1277" w:type="dxa"/>
                  <w:tcBorders>
                    <w:top w:val="nil"/>
                    <w:left w:val="nil"/>
                    <w:bottom w:val="single" w:sz="4" w:space="0" w:color="auto"/>
                    <w:right w:val="single" w:sz="4" w:space="0" w:color="auto"/>
                  </w:tcBorders>
                  <w:shd w:val="clear" w:color="000000" w:fill="B4C6E7"/>
                  <w:noWrap/>
                  <w:vAlign w:val="center"/>
                  <w:hideMark/>
                </w:tcPr>
                <w:p w14:paraId="22E8EB1B"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 xml:space="preserve">180 - 187 </w:t>
                  </w:r>
                </w:p>
              </w:tc>
              <w:tc>
                <w:tcPr>
                  <w:tcW w:w="5770" w:type="dxa"/>
                  <w:tcBorders>
                    <w:top w:val="nil"/>
                    <w:left w:val="nil"/>
                    <w:bottom w:val="single" w:sz="4" w:space="0" w:color="auto"/>
                    <w:right w:val="single" w:sz="8" w:space="0" w:color="auto"/>
                  </w:tcBorders>
                  <w:shd w:val="clear" w:color="000000" w:fill="D9E1F2"/>
                  <w:noWrap/>
                  <w:vAlign w:val="center"/>
                  <w:hideMark/>
                </w:tcPr>
                <w:p w14:paraId="5C9034C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8,000 - 11,000</w:t>
                  </w:r>
                </w:p>
              </w:tc>
            </w:tr>
            <w:tr w:rsidR="005266CF" w:rsidRPr="005266CF" w14:paraId="5B7A0298" w14:textId="77777777" w:rsidTr="005266CF">
              <w:trPr>
                <w:trHeight w:val="298"/>
              </w:trPr>
              <w:tc>
                <w:tcPr>
                  <w:tcW w:w="3007" w:type="dxa"/>
                  <w:tcBorders>
                    <w:top w:val="nil"/>
                    <w:left w:val="single" w:sz="8" w:space="0" w:color="auto"/>
                    <w:bottom w:val="single" w:sz="8" w:space="0" w:color="auto"/>
                    <w:right w:val="single" w:sz="4" w:space="0" w:color="auto"/>
                  </w:tcBorders>
                  <w:shd w:val="clear" w:color="000000" w:fill="D9E1F2"/>
                  <w:vAlign w:val="bottom"/>
                  <w:hideMark/>
                </w:tcPr>
                <w:p w14:paraId="29535064"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Coatings and Adhesives</w:t>
                  </w:r>
                </w:p>
              </w:tc>
              <w:tc>
                <w:tcPr>
                  <w:tcW w:w="1277" w:type="dxa"/>
                  <w:tcBorders>
                    <w:top w:val="nil"/>
                    <w:left w:val="nil"/>
                    <w:bottom w:val="single" w:sz="8" w:space="0" w:color="auto"/>
                    <w:right w:val="single" w:sz="4" w:space="0" w:color="auto"/>
                  </w:tcBorders>
                  <w:shd w:val="clear" w:color="000000" w:fill="B4C6E7"/>
                  <w:noWrap/>
                  <w:vAlign w:val="center"/>
                  <w:hideMark/>
                </w:tcPr>
                <w:p w14:paraId="7C3FD7D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280 - 300</w:t>
                  </w:r>
                </w:p>
              </w:tc>
              <w:tc>
                <w:tcPr>
                  <w:tcW w:w="5770" w:type="dxa"/>
                  <w:tcBorders>
                    <w:top w:val="nil"/>
                    <w:left w:val="nil"/>
                    <w:bottom w:val="single" w:sz="8" w:space="0" w:color="auto"/>
                    <w:right w:val="single" w:sz="8" w:space="0" w:color="auto"/>
                  </w:tcBorders>
                  <w:shd w:val="clear" w:color="000000" w:fill="D9E1F2"/>
                  <w:noWrap/>
                  <w:vAlign w:val="center"/>
                  <w:hideMark/>
                </w:tcPr>
                <w:p w14:paraId="3848C9FF"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 xml:space="preserve">500 - 1,500 (70% solution in butyl </w:t>
                  </w:r>
                  <w:proofErr w:type="spellStart"/>
                  <w:r w:rsidRPr="005266CF">
                    <w:rPr>
                      <w:rFonts w:ascii="Calibri" w:eastAsia="Times New Roman" w:hAnsi="Calibri" w:cs="Calibri"/>
                      <w:color w:val="000000"/>
                      <w:lang w:eastAsia="en-IN"/>
                    </w:rPr>
                    <w:t>corbitol</w:t>
                  </w:r>
                  <w:proofErr w:type="spellEnd"/>
                  <w:r w:rsidRPr="005266CF">
                    <w:rPr>
                      <w:rFonts w:ascii="Calibri" w:eastAsia="Times New Roman" w:hAnsi="Calibri" w:cs="Calibri"/>
                      <w:color w:val="000000"/>
                      <w:lang w:eastAsia="en-IN"/>
                    </w:rPr>
                    <w:t>)</w:t>
                  </w:r>
                </w:p>
              </w:tc>
            </w:tr>
          </w:tbl>
          <w:p w14:paraId="72C25B94" w14:textId="77777777" w:rsidR="005266CF" w:rsidRPr="00231357" w:rsidRDefault="005266CF" w:rsidP="005A78FB">
            <w:pPr>
              <w:ind w:left="142"/>
              <w:rPr>
                <w:rFonts w:ascii="Arial" w:hAnsi="Arial" w:cs="Arial"/>
                <w:sz w:val="24"/>
                <w:szCs w:val="24"/>
              </w:rPr>
            </w:pPr>
          </w:p>
        </w:tc>
      </w:tr>
      <w:bookmarkEnd w:id="1"/>
      <w:tr w:rsidR="005266CF" w:rsidRPr="00514A6B" w14:paraId="24B74DFF" w14:textId="77777777" w:rsidTr="00B250FB">
        <w:trPr>
          <w:trHeight w:val="505"/>
        </w:trPr>
        <w:tc>
          <w:tcPr>
            <w:tcW w:w="10491"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2CC603F6" w14:textId="77777777" w:rsidR="005266CF" w:rsidRDefault="005266CF" w:rsidP="005A78FB">
            <w:pPr>
              <w:spacing w:line="360" w:lineRule="auto"/>
              <w:ind w:left="142"/>
              <w:jc w:val="both"/>
              <w:rPr>
                <w:rFonts w:ascii="Arial" w:hAnsi="Arial" w:cs="Arial"/>
                <w:b/>
                <w:bCs/>
                <w:sz w:val="24"/>
                <w:szCs w:val="24"/>
              </w:rPr>
            </w:pPr>
          </w:p>
          <w:tbl>
            <w:tblPr>
              <w:tblW w:w="10031" w:type="dxa"/>
              <w:tblInd w:w="400" w:type="dxa"/>
              <w:tblLayout w:type="fixed"/>
              <w:tblLook w:val="04A0" w:firstRow="1" w:lastRow="0" w:firstColumn="1" w:lastColumn="0" w:noHBand="0" w:noVBand="1"/>
            </w:tblPr>
            <w:tblGrid>
              <w:gridCol w:w="3139"/>
              <w:gridCol w:w="1554"/>
              <w:gridCol w:w="2954"/>
              <w:gridCol w:w="2384"/>
            </w:tblGrid>
            <w:tr w:rsidR="005266CF" w:rsidRPr="005266CF" w14:paraId="71AFFC6A" w14:textId="77777777" w:rsidTr="005A78FB">
              <w:trPr>
                <w:trHeight w:val="316"/>
              </w:trPr>
              <w:tc>
                <w:tcPr>
                  <w:tcW w:w="10031" w:type="dxa"/>
                  <w:gridSpan w:val="4"/>
                  <w:tcBorders>
                    <w:top w:val="single" w:sz="8" w:space="0" w:color="auto"/>
                    <w:left w:val="single" w:sz="8" w:space="0" w:color="auto"/>
                    <w:bottom w:val="single" w:sz="4" w:space="0" w:color="auto"/>
                    <w:right w:val="single" w:sz="8" w:space="0" w:color="000000"/>
                  </w:tcBorders>
                  <w:shd w:val="clear" w:color="000000" w:fill="C6E0B4"/>
                  <w:noWrap/>
                  <w:vAlign w:val="center"/>
                  <w:hideMark/>
                </w:tcPr>
                <w:p w14:paraId="4392CC2F" w14:textId="77777777" w:rsidR="005266CF" w:rsidRPr="005266CF" w:rsidRDefault="005266CF" w:rsidP="005A78FB">
                  <w:pPr>
                    <w:spacing w:after="0" w:line="240" w:lineRule="auto"/>
                    <w:ind w:left="142"/>
                    <w:jc w:val="center"/>
                    <w:rPr>
                      <w:rFonts w:ascii="Calibri" w:eastAsia="Times New Roman" w:hAnsi="Calibri" w:cs="Calibri"/>
                      <w:b/>
                      <w:bCs/>
                      <w:color w:val="000000"/>
                      <w:lang w:eastAsia="en-IN"/>
                    </w:rPr>
                  </w:pPr>
                  <w:r w:rsidRPr="005266CF">
                    <w:rPr>
                      <w:rFonts w:ascii="Calibri" w:eastAsia="Times New Roman" w:hAnsi="Calibri" w:cs="Calibri"/>
                      <w:b/>
                      <w:bCs/>
                      <w:color w:val="000000"/>
                      <w:lang w:eastAsia="en-IN"/>
                    </w:rPr>
                    <w:t>BISPHENOL-A BASED SOLID RESINS</w:t>
                  </w:r>
                </w:p>
              </w:tc>
            </w:tr>
            <w:tr w:rsidR="005A78FB" w:rsidRPr="005266CF" w14:paraId="75AB5766" w14:textId="77777777" w:rsidTr="005A78FB">
              <w:trPr>
                <w:trHeight w:val="316"/>
              </w:trPr>
              <w:tc>
                <w:tcPr>
                  <w:tcW w:w="3139" w:type="dxa"/>
                  <w:tcBorders>
                    <w:top w:val="nil"/>
                    <w:left w:val="single" w:sz="8" w:space="0" w:color="auto"/>
                    <w:bottom w:val="single" w:sz="4" w:space="0" w:color="auto"/>
                    <w:right w:val="single" w:sz="4" w:space="0" w:color="auto"/>
                  </w:tcBorders>
                  <w:shd w:val="clear" w:color="000000" w:fill="305496"/>
                  <w:vAlign w:val="center"/>
                  <w:hideMark/>
                </w:tcPr>
                <w:p w14:paraId="07736A71"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Application</w:t>
                  </w:r>
                </w:p>
              </w:tc>
              <w:tc>
                <w:tcPr>
                  <w:tcW w:w="1554" w:type="dxa"/>
                  <w:tcBorders>
                    <w:top w:val="nil"/>
                    <w:left w:val="nil"/>
                    <w:bottom w:val="single" w:sz="4" w:space="0" w:color="auto"/>
                    <w:right w:val="single" w:sz="4" w:space="0" w:color="auto"/>
                  </w:tcBorders>
                  <w:shd w:val="clear" w:color="000000" w:fill="305496"/>
                  <w:noWrap/>
                  <w:vAlign w:val="center"/>
                  <w:hideMark/>
                </w:tcPr>
                <w:p w14:paraId="71C7354F"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EEW (g/</w:t>
                  </w:r>
                  <w:proofErr w:type="spellStart"/>
                  <w:r w:rsidRPr="005266CF">
                    <w:rPr>
                      <w:rFonts w:ascii="Calibri" w:eastAsia="Times New Roman" w:hAnsi="Calibri" w:cs="Calibri"/>
                      <w:b/>
                      <w:bCs/>
                      <w:color w:val="FFFFFF"/>
                      <w:lang w:eastAsia="en-IN"/>
                    </w:rPr>
                    <w:t>eg</w:t>
                  </w:r>
                  <w:proofErr w:type="spellEnd"/>
                  <w:r w:rsidRPr="005266CF">
                    <w:rPr>
                      <w:rFonts w:ascii="Calibri" w:eastAsia="Times New Roman" w:hAnsi="Calibri" w:cs="Calibri"/>
                      <w:b/>
                      <w:bCs/>
                      <w:color w:val="FFFFFF"/>
                      <w:lang w:eastAsia="en-IN"/>
                    </w:rPr>
                    <w:t>)</w:t>
                  </w:r>
                </w:p>
              </w:tc>
              <w:tc>
                <w:tcPr>
                  <w:tcW w:w="2954" w:type="dxa"/>
                  <w:tcBorders>
                    <w:top w:val="nil"/>
                    <w:left w:val="nil"/>
                    <w:bottom w:val="single" w:sz="4" w:space="0" w:color="auto"/>
                    <w:right w:val="single" w:sz="4" w:space="0" w:color="auto"/>
                  </w:tcBorders>
                  <w:shd w:val="clear" w:color="000000" w:fill="305496"/>
                  <w:noWrap/>
                  <w:vAlign w:val="center"/>
                  <w:hideMark/>
                </w:tcPr>
                <w:p w14:paraId="025503C0"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Viscosity^1 25°C (</w:t>
                  </w:r>
                  <w:proofErr w:type="spellStart"/>
                  <w:r w:rsidRPr="005266CF">
                    <w:rPr>
                      <w:rFonts w:ascii="Calibri" w:eastAsia="Times New Roman" w:hAnsi="Calibri" w:cs="Calibri"/>
                      <w:b/>
                      <w:bCs/>
                      <w:color w:val="FFFFFF"/>
                      <w:lang w:eastAsia="en-IN"/>
                    </w:rPr>
                    <w:t>mPa∙s</w:t>
                  </w:r>
                  <w:proofErr w:type="spellEnd"/>
                  <w:r w:rsidRPr="005266CF">
                    <w:rPr>
                      <w:rFonts w:ascii="Calibri" w:eastAsia="Times New Roman" w:hAnsi="Calibri" w:cs="Calibri"/>
                      <w:b/>
                      <w:bCs/>
                      <w:color w:val="FFFFFF"/>
                      <w:lang w:eastAsia="en-IN"/>
                    </w:rPr>
                    <w:t>)</w:t>
                  </w:r>
                </w:p>
              </w:tc>
              <w:tc>
                <w:tcPr>
                  <w:tcW w:w="2382" w:type="dxa"/>
                  <w:tcBorders>
                    <w:top w:val="nil"/>
                    <w:left w:val="nil"/>
                    <w:bottom w:val="single" w:sz="4" w:space="0" w:color="auto"/>
                    <w:right w:val="single" w:sz="8" w:space="0" w:color="auto"/>
                  </w:tcBorders>
                  <w:shd w:val="clear" w:color="000000" w:fill="305496"/>
                  <w:noWrap/>
                  <w:vAlign w:val="center"/>
                  <w:hideMark/>
                </w:tcPr>
                <w:p w14:paraId="127D8D88"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Softening point (°C)</w:t>
                  </w:r>
                </w:p>
              </w:tc>
            </w:tr>
            <w:tr w:rsidR="005A78FB" w:rsidRPr="005266CF" w14:paraId="49643E5F" w14:textId="77777777" w:rsidTr="005A78FB">
              <w:trPr>
                <w:trHeight w:val="554"/>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4944CF5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Powder Coating formulation</w:t>
                  </w:r>
                </w:p>
              </w:tc>
              <w:tc>
                <w:tcPr>
                  <w:tcW w:w="1554" w:type="dxa"/>
                  <w:tcBorders>
                    <w:top w:val="nil"/>
                    <w:left w:val="nil"/>
                    <w:bottom w:val="single" w:sz="4" w:space="0" w:color="auto"/>
                    <w:right w:val="single" w:sz="4" w:space="0" w:color="auto"/>
                  </w:tcBorders>
                  <w:shd w:val="clear" w:color="000000" w:fill="B4C6E7"/>
                  <w:noWrap/>
                  <w:vAlign w:val="center"/>
                  <w:hideMark/>
                </w:tcPr>
                <w:p w14:paraId="6FD38DB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653 - 704</w:t>
                  </w:r>
                </w:p>
              </w:tc>
              <w:tc>
                <w:tcPr>
                  <w:tcW w:w="2954" w:type="dxa"/>
                  <w:tcBorders>
                    <w:top w:val="nil"/>
                    <w:left w:val="nil"/>
                    <w:bottom w:val="single" w:sz="4" w:space="0" w:color="auto"/>
                    <w:right w:val="single" w:sz="4" w:space="0" w:color="auto"/>
                  </w:tcBorders>
                  <w:shd w:val="clear" w:color="auto" w:fill="auto"/>
                  <w:noWrap/>
                  <w:vAlign w:val="center"/>
                  <w:hideMark/>
                </w:tcPr>
                <w:p w14:paraId="21F11734"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375 - 475</w:t>
                  </w:r>
                </w:p>
              </w:tc>
              <w:tc>
                <w:tcPr>
                  <w:tcW w:w="2382" w:type="dxa"/>
                  <w:tcBorders>
                    <w:top w:val="nil"/>
                    <w:left w:val="nil"/>
                    <w:bottom w:val="single" w:sz="4" w:space="0" w:color="auto"/>
                    <w:right w:val="single" w:sz="8" w:space="0" w:color="auto"/>
                  </w:tcBorders>
                  <w:shd w:val="clear" w:color="auto" w:fill="auto"/>
                  <w:noWrap/>
                  <w:vAlign w:val="center"/>
                  <w:hideMark/>
                </w:tcPr>
                <w:p w14:paraId="3913D87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80 - 90</w:t>
                  </w:r>
                </w:p>
              </w:tc>
            </w:tr>
            <w:tr w:rsidR="005A78FB" w:rsidRPr="005266CF" w14:paraId="703CA092" w14:textId="77777777" w:rsidTr="005A78FB">
              <w:trPr>
                <w:trHeight w:val="1269"/>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25B9A6FE"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Powder Coating formulation with high glass transition temperature</w:t>
                  </w:r>
                </w:p>
              </w:tc>
              <w:tc>
                <w:tcPr>
                  <w:tcW w:w="1554" w:type="dxa"/>
                  <w:tcBorders>
                    <w:top w:val="nil"/>
                    <w:left w:val="nil"/>
                    <w:bottom w:val="single" w:sz="4" w:space="0" w:color="auto"/>
                    <w:right w:val="single" w:sz="4" w:space="0" w:color="auto"/>
                  </w:tcBorders>
                  <w:shd w:val="clear" w:color="000000" w:fill="B4C6E7"/>
                  <w:noWrap/>
                  <w:vAlign w:val="center"/>
                  <w:hideMark/>
                </w:tcPr>
                <w:p w14:paraId="5E482800"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769 - 847</w:t>
                  </w:r>
                </w:p>
              </w:tc>
              <w:tc>
                <w:tcPr>
                  <w:tcW w:w="2954" w:type="dxa"/>
                  <w:tcBorders>
                    <w:top w:val="nil"/>
                    <w:left w:val="nil"/>
                    <w:bottom w:val="single" w:sz="4" w:space="0" w:color="auto"/>
                    <w:right w:val="single" w:sz="4" w:space="0" w:color="auto"/>
                  </w:tcBorders>
                  <w:shd w:val="clear" w:color="auto" w:fill="auto"/>
                  <w:noWrap/>
                  <w:vAlign w:val="center"/>
                  <w:hideMark/>
                </w:tcPr>
                <w:p w14:paraId="11337E04"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6,000 - 8,000 @ 150°C</w:t>
                  </w:r>
                </w:p>
              </w:tc>
              <w:tc>
                <w:tcPr>
                  <w:tcW w:w="2382" w:type="dxa"/>
                  <w:tcBorders>
                    <w:top w:val="nil"/>
                    <w:left w:val="nil"/>
                    <w:bottom w:val="single" w:sz="4" w:space="0" w:color="auto"/>
                    <w:right w:val="single" w:sz="8" w:space="0" w:color="auto"/>
                  </w:tcBorders>
                  <w:shd w:val="clear" w:color="auto" w:fill="auto"/>
                  <w:noWrap/>
                  <w:vAlign w:val="center"/>
                  <w:hideMark/>
                </w:tcPr>
                <w:p w14:paraId="7F761626"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proofErr w:type="spellStart"/>
                  <w:r w:rsidRPr="005266CF">
                    <w:rPr>
                      <w:rFonts w:ascii="Calibri" w:eastAsia="Times New Roman" w:hAnsi="Calibri" w:cs="Calibri"/>
                      <w:color w:val="000000"/>
                      <w:lang w:eastAsia="en-IN"/>
                    </w:rPr>
                    <w:t>Tg</w:t>
                  </w:r>
                  <w:proofErr w:type="spellEnd"/>
                  <w:r w:rsidRPr="005266CF">
                    <w:rPr>
                      <w:rFonts w:ascii="Calibri" w:eastAsia="Times New Roman" w:hAnsi="Calibri" w:cs="Calibri"/>
                      <w:color w:val="000000"/>
                      <w:lang w:eastAsia="en-IN"/>
                    </w:rPr>
                    <w:t xml:space="preserve"> = Min 55</w:t>
                  </w:r>
                </w:p>
              </w:tc>
            </w:tr>
            <w:tr w:rsidR="005A78FB" w:rsidRPr="005266CF" w14:paraId="41CBAFB4" w14:textId="77777777" w:rsidTr="005A78FB">
              <w:trPr>
                <w:trHeight w:val="634"/>
              </w:trPr>
              <w:tc>
                <w:tcPr>
                  <w:tcW w:w="3139" w:type="dxa"/>
                  <w:tcBorders>
                    <w:top w:val="nil"/>
                    <w:left w:val="single" w:sz="8" w:space="0" w:color="auto"/>
                    <w:bottom w:val="single" w:sz="4" w:space="0" w:color="auto"/>
                    <w:right w:val="single" w:sz="4" w:space="0" w:color="auto"/>
                  </w:tcBorders>
                  <w:shd w:val="clear" w:color="auto" w:fill="auto"/>
                  <w:noWrap/>
                  <w:vAlign w:val="bottom"/>
                  <w:hideMark/>
                </w:tcPr>
                <w:p w14:paraId="60E8E91D"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Hybrid powder coatings</w:t>
                  </w:r>
                </w:p>
              </w:tc>
              <w:tc>
                <w:tcPr>
                  <w:tcW w:w="1554" w:type="dxa"/>
                  <w:tcBorders>
                    <w:top w:val="nil"/>
                    <w:left w:val="nil"/>
                    <w:bottom w:val="single" w:sz="4" w:space="0" w:color="auto"/>
                    <w:right w:val="single" w:sz="4" w:space="0" w:color="auto"/>
                  </w:tcBorders>
                  <w:shd w:val="clear" w:color="000000" w:fill="B4C6E7"/>
                  <w:noWrap/>
                  <w:vAlign w:val="center"/>
                  <w:hideMark/>
                </w:tcPr>
                <w:p w14:paraId="6243E2E9"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714 - 752</w:t>
                  </w:r>
                </w:p>
              </w:tc>
              <w:tc>
                <w:tcPr>
                  <w:tcW w:w="2954" w:type="dxa"/>
                  <w:tcBorders>
                    <w:top w:val="nil"/>
                    <w:left w:val="nil"/>
                    <w:bottom w:val="single" w:sz="4" w:space="0" w:color="auto"/>
                    <w:right w:val="single" w:sz="4" w:space="0" w:color="auto"/>
                  </w:tcBorders>
                  <w:shd w:val="clear" w:color="auto" w:fill="auto"/>
                  <w:noWrap/>
                  <w:vAlign w:val="center"/>
                  <w:hideMark/>
                </w:tcPr>
                <w:p w14:paraId="6164FBA1"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500 - 600</w:t>
                  </w:r>
                </w:p>
              </w:tc>
              <w:tc>
                <w:tcPr>
                  <w:tcW w:w="2382" w:type="dxa"/>
                  <w:tcBorders>
                    <w:top w:val="nil"/>
                    <w:left w:val="nil"/>
                    <w:bottom w:val="single" w:sz="4" w:space="0" w:color="auto"/>
                    <w:right w:val="single" w:sz="8" w:space="0" w:color="auto"/>
                  </w:tcBorders>
                  <w:shd w:val="clear" w:color="auto" w:fill="auto"/>
                  <w:noWrap/>
                  <w:vAlign w:val="center"/>
                  <w:hideMark/>
                </w:tcPr>
                <w:p w14:paraId="7A163A6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95 - 101</w:t>
                  </w:r>
                </w:p>
              </w:tc>
            </w:tr>
            <w:tr w:rsidR="005A78FB" w:rsidRPr="005266CF" w14:paraId="2DF50346" w14:textId="77777777" w:rsidTr="005A78FB">
              <w:trPr>
                <w:trHeight w:val="316"/>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3E20530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Powder Coating formulation</w:t>
                  </w:r>
                </w:p>
              </w:tc>
              <w:tc>
                <w:tcPr>
                  <w:tcW w:w="1554" w:type="dxa"/>
                  <w:tcBorders>
                    <w:top w:val="nil"/>
                    <w:left w:val="nil"/>
                    <w:bottom w:val="single" w:sz="4" w:space="0" w:color="auto"/>
                    <w:right w:val="single" w:sz="4" w:space="0" w:color="auto"/>
                  </w:tcBorders>
                  <w:shd w:val="clear" w:color="000000" w:fill="B4C6E7"/>
                  <w:noWrap/>
                  <w:vAlign w:val="center"/>
                  <w:hideMark/>
                </w:tcPr>
                <w:p w14:paraId="791ED836"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781 - 855</w:t>
                  </w:r>
                </w:p>
              </w:tc>
              <w:tc>
                <w:tcPr>
                  <w:tcW w:w="2954" w:type="dxa"/>
                  <w:tcBorders>
                    <w:top w:val="nil"/>
                    <w:left w:val="nil"/>
                    <w:bottom w:val="single" w:sz="4" w:space="0" w:color="auto"/>
                    <w:right w:val="single" w:sz="4" w:space="0" w:color="auto"/>
                  </w:tcBorders>
                  <w:shd w:val="clear" w:color="auto" w:fill="auto"/>
                  <w:noWrap/>
                  <w:vAlign w:val="center"/>
                  <w:hideMark/>
                </w:tcPr>
                <w:p w14:paraId="2F597C31"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480 - 580</w:t>
                  </w:r>
                </w:p>
              </w:tc>
              <w:tc>
                <w:tcPr>
                  <w:tcW w:w="2382" w:type="dxa"/>
                  <w:tcBorders>
                    <w:top w:val="nil"/>
                    <w:left w:val="nil"/>
                    <w:bottom w:val="single" w:sz="4" w:space="0" w:color="auto"/>
                    <w:right w:val="single" w:sz="8" w:space="0" w:color="auto"/>
                  </w:tcBorders>
                  <w:shd w:val="clear" w:color="auto" w:fill="auto"/>
                  <w:noWrap/>
                  <w:vAlign w:val="center"/>
                  <w:hideMark/>
                </w:tcPr>
                <w:p w14:paraId="16FE1EE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85 - 90</w:t>
                  </w:r>
                </w:p>
              </w:tc>
            </w:tr>
            <w:tr w:rsidR="005A78FB" w:rsidRPr="005266CF" w14:paraId="13B48DF0" w14:textId="77777777" w:rsidTr="005A78FB">
              <w:trPr>
                <w:trHeight w:val="1269"/>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2B8B6F7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Protective Coating</w:t>
                  </w:r>
                </w:p>
              </w:tc>
              <w:tc>
                <w:tcPr>
                  <w:tcW w:w="1554" w:type="dxa"/>
                  <w:tcBorders>
                    <w:top w:val="nil"/>
                    <w:left w:val="nil"/>
                    <w:bottom w:val="single" w:sz="4" w:space="0" w:color="auto"/>
                    <w:right w:val="single" w:sz="4" w:space="0" w:color="auto"/>
                  </w:tcBorders>
                  <w:shd w:val="clear" w:color="000000" w:fill="B4C6E7"/>
                  <w:noWrap/>
                  <w:vAlign w:val="center"/>
                  <w:hideMark/>
                </w:tcPr>
                <w:p w14:paraId="1F401CA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450 - 465</w:t>
                  </w:r>
                </w:p>
              </w:tc>
              <w:tc>
                <w:tcPr>
                  <w:tcW w:w="2954" w:type="dxa"/>
                  <w:tcBorders>
                    <w:top w:val="nil"/>
                    <w:left w:val="nil"/>
                    <w:bottom w:val="single" w:sz="4" w:space="0" w:color="auto"/>
                    <w:right w:val="single" w:sz="4" w:space="0" w:color="auto"/>
                  </w:tcBorders>
                  <w:shd w:val="clear" w:color="auto" w:fill="auto"/>
                  <w:noWrap/>
                  <w:vAlign w:val="center"/>
                  <w:hideMark/>
                </w:tcPr>
                <w:p w14:paraId="7998B04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160 - 190</w:t>
                  </w:r>
                </w:p>
              </w:tc>
              <w:tc>
                <w:tcPr>
                  <w:tcW w:w="2382" w:type="dxa"/>
                  <w:tcBorders>
                    <w:top w:val="nil"/>
                    <w:left w:val="nil"/>
                    <w:bottom w:val="single" w:sz="4" w:space="0" w:color="auto"/>
                    <w:right w:val="single" w:sz="8" w:space="0" w:color="auto"/>
                  </w:tcBorders>
                  <w:shd w:val="clear" w:color="auto" w:fill="auto"/>
                  <w:noWrap/>
                  <w:vAlign w:val="center"/>
                  <w:hideMark/>
                </w:tcPr>
                <w:p w14:paraId="71B04E30"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65 - 75</w:t>
                  </w:r>
                </w:p>
              </w:tc>
            </w:tr>
            <w:tr w:rsidR="005A78FB" w:rsidRPr="005266CF" w14:paraId="4CC0C358" w14:textId="77777777" w:rsidTr="005A78FB">
              <w:trPr>
                <w:trHeight w:val="333"/>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10B5E577"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Enamels and exterior coating of cans and tubes</w:t>
                  </w:r>
                </w:p>
              </w:tc>
              <w:tc>
                <w:tcPr>
                  <w:tcW w:w="1554" w:type="dxa"/>
                  <w:tcBorders>
                    <w:top w:val="nil"/>
                    <w:left w:val="nil"/>
                    <w:bottom w:val="single" w:sz="4" w:space="0" w:color="auto"/>
                    <w:right w:val="single" w:sz="4" w:space="0" w:color="auto"/>
                  </w:tcBorders>
                  <w:shd w:val="clear" w:color="000000" w:fill="B4C6E7"/>
                  <w:noWrap/>
                  <w:vAlign w:val="center"/>
                  <w:hideMark/>
                </w:tcPr>
                <w:p w14:paraId="2D30BF54"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833 - 893</w:t>
                  </w:r>
                </w:p>
              </w:tc>
              <w:tc>
                <w:tcPr>
                  <w:tcW w:w="2954" w:type="dxa"/>
                  <w:tcBorders>
                    <w:top w:val="nil"/>
                    <w:left w:val="nil"/>
                    <w:bottom w:val="single" w:sz="4" w:space="0" w:color="auto"/>
                    <w:right w:val="single" w:sz="4" w:space="0" w:color="auto"/>
                  </w:tcBorders>
                  <w:shd w:val="clear" w:color="auto" w:fill="auto"/>
                  <w:noWrap/>
                  <w:vAlign w:val="center"/>
                  <w:hideMark/>
                </w:tcPr>
                <w:p w14:paraId="4228BCB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550 - 700</w:t>
                  </w:r>
                </w:p>
              </w:tc>
              <w:tc>
                <w:tcPr>
                  <w:tcW w:w="2382" w:type="dxa"/>
                  <w:tcBorders>
                    <w:top w:val="nil"/>
                    <w:left w:val="nil"/>
                    <w:bottom w:val="single" w:sz="4" w:space="0" w:color="auto"/>
                    <w:right w:val="single" w:sz="8" w:space="0" w:color="auto"/>
                  </w:tcBorders>
                  <w:shd w:val="clear" w:color="auto" w:fill="auto"/>
                  <w:noWrap/>
                  <w:vAlign w:val="center"/>
                  <w:hideMark/>
                </w:tcPr>
                <w:p w14:paraId="2FDD02C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90 - 102</w:t>
                  </w:r>
                </w:p>
              </w:tc>
            </w:tr>
            <w:tr w:rsidR="005A78FB" w:rsidRPr="005266CF" w14:paraId="14849A2C" w14:textId="77777777" w:rsidTr="005A78FB">
              <w:trPr>
                <w:trHeight w:val="316"/>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1A12D725"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Internal coating of cans and tubes</w:t>
                  </w:r>
                </w:p>
              </w:tc>
              <w:tc>
                <w:tcPr>
                  <w:tcW w:w="1554" w:type="dxa"/>
                  <w:tcBorders>
                    <w:top w:val="nil"/>
                    <w:left w:val="nil"/>
                    <w:bottom w:val="single" w:sz="4" w:space="0" w:color="auto"/>
                    <w:right w:val="single" w:sz="4" w:space="0" w:color="auto"/>
                  </w:tcBorders>
                  <w:shd w:val="clear" w:color="000000" w:fill="B4C6E7"/>
                  <w:noWrap/>
                  <w:vAlign w:val="center"/>
                  <w:hideMark/>
                </w:tcPr>
                <w:p w14:paraId="5FD4678D"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1,695 - 1,887</w:t>
                  </w:r>
                </w:p>
              </w:tc>
              <w:tc>
                <w:tcPr>
                  <w:tcW w:w="2954" w:type="dxa"/>
                  <w:tcBorders>
                    <w:top w:val="nil"/>
                    <w:left w:val="nil"/>
                    <w:bottom w:val="single" w:sz="4" w:space="0" w:color="auto"/>
                    <w:right w:val="single" w:sz="4" w:space="0" w:color="auto"/>
                  </w:tcBorders>
                  <w:shd w:val="clear" w:color="auto" w:fill="auto"/>
                  <w:noWrap/>
                  <w:vAlign w:val="center"/>
                  <w:hideMark/>
                </w:tcPr>
                <w:p w14:paraId="72958681"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1,800 - 2,600</w:t>
                  </w:r>
                </w:p>
              </w:tc>
              <w:tc>
                <w:tcPr>
                  <w:tcW w:w="2382" w:type="dxa"/>
                  <w:tcBorders>
                    <w:top w:val="nil"/>
                    <w:left w:val="nil"/>
                    <w:bottom w:val="single" w:sz="4" w:space="0" w:color="auto"/>
                    <w:right w:val="single" w:sz="8" w:space="0" w:color="auto"/>
                  </w:tcBorders>
                  <w:shd w:val="clear" w:color="auto" w:fill="auto"/>
                  <w:noWrap/>
                  <w:vAlign w:val="center"/>
                  <w:hideMark/>
                </w:tcPr>
                <w:p w14:paraId="6D55ED7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110 - 120</w:t>
                  </w:r>
                </w:p>
              </w:tc>
            </w:tr>
            <w:tr w:rsidR="005A78FB" w:rsidRPr="005266CF" w14:paraId="373B12B3" w14:textId="77777777" w:rsidTr="005A78FB">
              <w:trPr>
                <w:trHeight w:val="333"/>
              </w:trPr>
              <w:tc>
                <w:tcPr>
                  <w:tcW w:w="3139" w:type="dxa"/>
                  <w:tcBorders>
                    <w:top w:val="nil"/>
                    <w:left w:val="single" w:sz="8" w:space="0" w:color="auto"/>
                    <w:bottom w:val="single" w:sz="8" w:space="0" w:color="auto"/>
                    <w:right w:val="single" w:sz="4" w:space="0" w:color="auto"/>
                  </w:tcBorders>
                  <w:shd w:val="clear" w:color="auto" w:fill="auto"/>
                  <w:vAlign w:val="bottom"/>
                  <w:hideMark/>
                </w:tcPr>
                <w:p w14:paraId="3E1B41A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Tubes, Cans and Coil coatings</w:t>
                  </w:r>
                </w:p>
              </w:tc>
              <w:tc>
                <w:tcPr>
                  <w:tcW w:w="1554" w:type="dxa"/>
                  <w:tcBorders>
                    <w:top w:val="nil"/>
                    <w:left w:val="nil"/>
                    <w:bottom w:val="single" w:sz="8" w:space="0" w:color="auto"/>
                    <w:right w:val="single" w:sz="4" w:space="0" w:color="auto"/>
                  </w:tcBorders>
                  <w:shd w:val="clear" w:color="000000" w:fill="B4C6E7"/>
                  <w:noWrap/>
                  <w:vAlign w:val="center"/>
                  <w:hideMark/>
                </w:tcPr>
                <w:p w14:paraId="36B2A24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2,381 - 2,941</w:t>
                  </w:r>
                </w:p>
              </w:tc>
              <w:tc>
                <w:tcPr>
                  <w:tcW w:w="2954" w:type="dxa"/>
                  <w:tcBorders>
                    <w:top w:val="nil"/>
                    <w:left w:val="nil"/>
                    <w:bottom w:val="single" w:sz="8" w:space="0" w:color="auto"/>
                    <w:right w:val="single" w:sz="4" w:space="0" w:color="auto"/>
                  </w:tcBorders>
                  <w:shd w:val="clear" w:color="auto" w:fill="auto"/>
                  <w:noWrap/>
                  <w:vAlign w:val="center"/>
                  <w:hideMark/>
                </w:tcPr>
                <w:p w14:paraId="7E091665"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5,000 - 10,000</w:t>
                  </w:r>
                </w:p>
              </w:tc>
              <w:tc>
                <w:tcPr>
                  <w:tcW w:w="2382" w:type="dxa"/>
                  <w:tcBorders>
                    <w:top w:val="nil"/>
                    <w:left w:val="nil"/>
                    <w:bottom w:val="single" w:sz="8" w:space="0" w:color="auto"/>
                    <w:right w:val="single" w:sz="8" w:space="0" w:color="auto"/>
                  </w:tcBorders>
                  <w:shd w:val="clear" w:color="auto" w:fill="auto"/>
                  <w:noWrap/>
                  <w:vAlign w:val="center"/>
                  <w:hideMark/>
                </w:tcPr>
                <w:p w14:paraId="3DAD2A4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125 - 140</w:t>
                  </w:r>
                </w:p>
              </w:tc>
            </w:tr>
          </w:tbl>
          <w:p w14:paraId="70492601" w14:textId="77777777" w:rsidR="005266CF" w:rsidRDefault="005266CF" w:rsidP="005A78FB">
            <w:pPr>
              <w:spacing w:line="360" w:lineRule="auto"/>
              <w:ind w:left="142"/>
              <w:jc w:val="both"/>
              <w:rPr>
                <w:rFonts w:ascii="Arial" w:hAnsi="Arial" w:cs="Arial"/>
                <w:b/>
                <w:bCs/>
                <w:sz w:val="24"/>
                <w:szCs w:val="24"/>
              </w:rPr>
            </w:pPr>
          </w:p>
          <w:tbl>
            <w:tblPr>
              <w:tblW w:w="9988" w:type="dxa"/>
              <w:tblInd w:w="400" w:type="dxa"/>
              <w:tblLayout w:type="fixed"/>
              <w:tblLook w:val="04A0" w:firstRow="1" w:lastRow="0" w:firstColumn="1" w:lastColumn="0" w:noHBand="0" w:noVBand="1"/>
            </w:tblPr>
            <w:tblGrid>
              <w:gridCol w:w="3746"/>
              <w:gridCol w:w="1956"/>
              <w:gridCol w:w="4286"/>
            </w:tblGrid>
            <w:tr w:rsidR="005266CF" w:rsidRPr="005266CF" w14:paraId="0AA7379B" w14:textId="77777777" w:rsidTr="005A78FB">
              <w:trPr>
                <w:trHeight w:val="295"/>
              </w:trPr>
              <w:tc>
                <w:tcPr>
                  <w:tcW w:w="9988" w:type="dxa"/>
                  <w:gridSpan w:val="3"/>
                  <w:tcBorders>
                    <w:top w:val="single" w:sz="8" w:space="0" w:color="auto"/>
                    <w:left w:val="single" w:sz="8" w:space="0" w:color="auto"/>
                    <w:bottom w:val="single" w:sz="4" w:space="0" w:color="auto"/>
                    <w:right w:val="single" w:sz="8" w:space="0" w:color="000000"/>
                  </w:tcBorders>
                  <w:shd w:val="clear" w:color="000000" w:fill="C6E0B4"/>
                  <w:noWrap/>
                  <w:vAlign w:val="center"/>
                  <w:hideMark/>
                </w:tcPr>
                <w:p w14:paraId="54B04DD8" w14:textId="22B7F76B" w:rsidR="005266CF" w:rsidRPr="005266CF" w:rsidRDefault="005266CF" w:rsidP="005A78FB">
                  <w:pPr>
                    <w:spacing w:after="0" w:line="240" w:lineRule="auto"/>
                    <w:ind w:left="142"/>
                    <w:jc w:val="center"/>
                    <w:rPr>
                      <w:rFonts w:ascii="Calibri" w:eastAsia="Times New Roman" w:hAnsi="Calibri" w:cs="Calibri"/>
                      <w:b/>
                      <w:bCs/>
                      <w:color w:val="000000"/>
                      <w:lang w:eastAsia="en-IN"/>
                    </w:rPr>
                  </w:pPr>
                  <w:r w:rsidRPr="005266CF">
                    <w:rPr>
                      <w:rFonts w:ascii="Calibri" w:eastAsia="Times New Roman" w:hAnsi="Calibri" w:cs="Calibri"/>
                      <w:b/>
                      <w:bCs/>
                      <w:color w:val="000000"/>
                      <w:lang w:eastAsia="en-IN"/>
                    </w:rPr>
                    <w:t>BISPHENOL-F BASED LIQUID EPOXY RESINS</w:t>
                  </w:r>
                </w:p>
              </w:tc>
            </w:tr>
            <w:tr w:rsidR="005266CF" w:rsidRPr="005266CF" w14:paraId="7DD10430" w14:textId="77777777" w:rsidTr="005A78FB">
              <w:trPr>
                <w:trHeight w:val="295"/>
              </w:trPr>
              <w:tc>
                <w:tcPr>
                  <w:tcW w:w="3746" w:type="dxa"/>
                  <w:tcBorders>
                    <w:top w:val="nil"/>
                    <w:left w:val="single" w:sz="8" w:space="0" w:color="auto"/>
                    <w:bottom w:val="single" w:sz="4" w:space="0" w:color="auto"/>
                    <w:right w:val="single" w:sz="4" w:space="0" w:color="auto"/>
                  </w:tcBorders>
                  <w:shd w:val="clear" w:color="000000" w:fill="305496"/>
                  <w:noWrap/>
                  <w:vAlign w:val="center"/>
                  <w:hideMark/>
                </w:tcPr>
                <w:p w14:paraId="4C0CEA82"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Application</w:t>
                  </w:r>
                </w:p>
              </w:tc>
              <w:tc>
                <w:tcPr>
                  <w:tcW w:w="1956" w:type="dxa"/>
                  <w:tcBorders>
                    <w:top w:val="nil"/>
                    <w:left w:val="nil"/>
                    <w:bottom w:val="single" w:sz="4" w:space="0" w:color="auto"/>
                    <w:right w:val="single" w:sz="4" w:space="0" w:color="auto"/>
                  </w:tcBorders>
                  <w:shd w:val="clear" w:color="000000" w:fill="305496"/>
                  <w:noWrap/>
                  <w:vAlign w:val="center"/>
                  <w:hideMark/>
                </w:tcPr>
                <w:p w14:paraId="268D55B8"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EEW (g/</w:t>
                  </w:r>
                  <w:proofErr w:type="spellStart"/>
                  <w:r w:rsidRPr="005266CF">
                    <w:rPr>
                      <w:rFonts w:ascii="Calibri" w:eastAsia="Times New Roman" w:hAnsi="Calibri" w:cs="Calibri"/>
                      <w:b/>
                      <w:bCs/>
                      <w:color w:val="FFFFFF"/>
                      <w:lang w:eastAsia="en-IN"/>
                    </w:rPr>
                    <w:t>eg</w:t>
                  </w:r>
                  <w:proofErr w:type="spellEnd"/>
                  <w:r w:rsidRPr="005266CF">
                    <w:rPr>
                      <w:rFonts w:ascii="Calibri" w:eastAsia="Times New Roman" w:hAnsi="Calibri" w:cs="Calibri"/>
                      <w:b/>
                      <w:bCs/>
                      <w:color w:val="FFFFFF"/>
                      <w:lang w:eastAsia="en-IN"/>
                    </w:rPr>
                    <w:t>)</w:t>
                  </w:r>
                </w:p>
              </w:tc>
              <w:tc>
                <w:tcPr>
                  <w:tcW w:w="4284" w:type="dxa"/>
                  <w:tcBorders>
                    <w:top w:val="nil"/>
                    <w:left w:val="nil"/>
                    <w:bottom w:val="single" w:sz="4" w:space="0" w:color="auto"/>
                    <w:right w:val="single" w:sz="8" w:space="0" w:color="auto"/>
                  </w:tcBorders>
                  <w:shd w:val="clear" w:color="000000" w:fill="305496"/>
                  <w:noWrap/>
                  <w:vAlign w:val="center"/>
                  <w:hideMark/>
                </w:tcPr>
                <w:p w14:paraId="171E3B2E"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Viscosity^1 25°C (</w:t>
                  </w:r>
                  <w:proofErr w:type="spellStart"/>
                  <w:r w:rsidRPr="005266CF">
                    <w:rPr>
                      <w:rFonts w:ascii="Calibri" w:eastAsia="Times New Roman" w:hAnsi="Calibri" w:cs="Calibri"/>
                      <w:b/>
                      <w:bCs/>
                      <w:color w:val="FFFFFF"/>
                      <w:lang w:eastAsia="en-IN"/>
                    </w:rPr>
                    <w:t>mPa∙s</w:t>
                  </w:r>
                  <w:proofErr w:type="spellEnd"/>
                  <w:r w:rsidRPr="005266CF">
                    <w:rPr>
                      <w:rFonts w:ascii="Calibri" w:eastAsia="Times New Roman" w:hAnsi="Calibri" w:cs="Calibri"/>
                      <w:b/>
                      <w:bCs/>
                      <w:color w:val="FFFFFF"/>
                      <w:lang w:eastAsia="en-IN"/>
                    </w:rPr>
                    <w:t>)</w:t>
                  </w:r>
                </w:p>
              </w:tc>
            </w:tr>
            <w:tr w:rsidR="005266CF" w:rsidRPr="005266CF" w14:paraId="434AA9E9" w14:textId="77777777" w:rsidTr="005A78FB">
              <w:trPr>
                <w:trHeight w:val="886"/>
              </w:trPr>
              <w:tc>
                <w:tcPr>
                  <w:tcW w:w="3746" w:type="dxa"/>
                  <w:vMerge w:val="restart"/>
                  <w:tcBorders>
                    <w:top w:val="nil"/>
                    <w:left w:val="single" w:sz="8" w:space="0" w:color="auto"/>
                    <w:bottom w:val="single" w:sz="4" w:space="0" w:color="000000"/>
                    <w:right w:val="single" w:sz="4" w:space="0" w:color="auto"/>
                  </w:tcBorders>
                  <w:shd w:val="clear" w:color="auto" w:fill="auto"/>
                  <w:vAlign w:val="center"/>
                  <w:hideMark/>
                </w:tcPr>
                <w:p w14:paraId="569A934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Coating applications, Composites, Construction and Electrical casting</w:t>
                  </w:r>
                </w:p>
              </w:tc>
              <w:tc>
                <w:tcPr>
                  <w:tcW w:w="1956" w:type="dxa"/>
                  <w:tcBorders>
                    <w:top w:val="nil"/>
                    <w:left w:val="nil"/>
                    <w:bottom w:val="single" w:sz="4" w:space="0" w:color="auto"/>
                    <w:right w:val="single" w:sz="4" w:space="0" w:color="auto"/>
                  </w:tcBorders>
                  <w:shd w:val="clear" w:color="000000" w:fill="B4C6E7"/>
                  <w:noWrap/>
                  <w:vAlign w:val="center"/>
                  <w:hideMark/>
                </w:tcPr>
                <w:p w14:paraId="03111617"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159 - 175</w:t>
                  </w:r>
                </w:p>
              </w:tc>
              <w:tc>
                <w:tcPr>
                  <w:tcW w:w="4284" w:type="dxa"/>
                  <w:tcBorders>
                    <w:top w:val="nil"/>
                    <w:left w:val="nil"/>
                    <w:bottom w:val="single" w:sz="4" w:space="0" w:color="auto"/>
                    <w:right w:val="single" w:sz="8" w:space="0" w:color="auto"/>
                  </w:tcBorders>
                  <w:shd w:val="clear" w:color="auto" w:fill="auto"/>
                  <w:noWrap/>
                  <w:vAlign w:val="center"/>
                  <w:hideMark/>
                </w:tcPr>
                <w:p w14:paraId="4189172B"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2,000 - 5,000</w:t>
                  </w:r>
                </w:p>
              </w:tc>
            </w:tr>
            <w:tr w:rsidR="005266CF" w:rsidRPr="005266CF" w14:paraId="586A9041" w14:textId="77777777" w:rsidTr="005A78FB">
              <w:trPr>
                <w:trHeight w:val="309"/>
              </w:trPr>
              <w:tc>
                <w:tcPr>
                  <w:tcW w:w="3746" w:type="dxa"/>
                  <w:vMerge/>
                  <w:tcBorders>
                    <w:top w:val="nil"/>
                    <w:left w:val="single" w:sz="8" w:space="0" w:color="auto"/>
                    <w:bottom w:val="single" w:sz="4" w:space="0" w:color="000000"/>
                    <w:right w:val="single" w:sz="4" w:space="0" w:color="auto"/>
                  </w:tcBorders>
                  <w:vAlign w:val="center"/>
                  <w:hideMark/>
                </w:tcPr>
                <w:p w14:paraId="22651F98" w14:textId="77777777" w:rsidR="005266CF" w:rsidRPr="005266CF" w:rsidRDefault="005266CF" w:rsidP="005A78FB">
                  <w:pPr>
                    <w:spacing w:after="0" w:line="240" w:lineRule="auto"/>
                    <w:ind w:left="142"/>
                    <w:rPr>
                      <w:rFonts w:ascii="Calibri" w:eastAsia="Times New Roman" w:hAnsi="Calibri" w:cs="Calibri"/>
                      <w:color w:val="000000"/>
                      <w:lang w:eastAsia="en-IN"/>
                    </w:rPr>
                  </w:pPr>
                </w:p>
              </w:tc>
              <w:tc>
                <w:tcPr>
                  <w:tcW w:w="1956" w:type="dxa"/>
                  <w:tcBorders>
                    <w:top w:val="nil"/>
                    <w:left w:val="nil"/>
                    <w:bottom w:val="single" w:sz="4" w:space="0" w:color="auto"/>
                    <w:right w:val="single" w:sz="4" w:space="0" w:color="auto"/>
                  </w:tcBorders>
                  <w:shd w:val="clear" w:color="000000" w:fill="B4C6E7"/>
                  <w:noWrap/>
                  <w:vAlign w:val="center"/>
                  <w:hideMark/>
                </w:tcPr>
                <w:p w14:paraId="1C79DCCB"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164 - 172</w:t>
                  </w:r>
                </w:p>
              </w:tc>
              <w:tc>
                <w:tcPr>
                  <w:tcW w:w="4284" w:type="dxa"/>
                  <w:tcBorders>
                    <w:top w:val="nil"/>
                    <w:left w:val="nil"/>
                    <w:bottom w:val="single" w:sz="4" w:space="0" w:color="auto"/>
                    <w:right w:val="single" w:sz="8" w:space="0" w:color="auto"/>
                  </w:tcBorders>
                  <w:shd w:val="clear" w:color="auto" w:fill="auto"/>
                  <w:noWrap/>
                  <w:vAlign w:val="center"/>
                  <w:hideMark/>
                </w:tcPr>
                <w:p w14:paraId="0A1811AB"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2,000 - 3,300</w:t>
                  </w:r>
                </w:p>
              </w:tc>
            </w:tr>
            <w:tr w:rsidR="005266CF" w:rsidRPr="005266CF" w14:paraId="49F4AEBA" w14:textId="77777777" w:rsidTr="005A78FB">
              <w:trPr>
                <w:trHeight w:val="295"/>
              </w:trPr>
              <w:tc>
                <w:tcPr>
                  <w:tcW w:w="3746" w:type="dxa"/>
                  <w:vMerge/>
                  <w:tcBorders>
                    <w:top w:val="nil"/>
                    <w:left w:val="single" w:sz="8" w:space="0" w:color="auto"/>
                    <w:bottom w:val="single" w:sz="4" w:space="0" w:color="000000"/>
                    <w:right w:val="single" w:sz="4" w:space="0" w:color="auto"/>
                  </w:tcBorders>
                  <w:vAlign w:val="center"/>
                  <w:hideMark/>
                </w:tcPr>
                <w:p w14:paraId="0B2D043A" w14:textId="77777777" w:rsidR="005266CF" w:rsidRPr="005266CF" w:rsidRDefault="005266CF" w:rsidP="005A78FB">
                  <w:pPr>
                    <w:spacing w:after="0" w:line="240" w:lineRule="auto"/>
                    <w:ind w:left="142"/>
                    <w:rPr>
                      <w:rFonts w:ascii="Calibri" w:eastAsia="Times New Roman" w:hAnsi="Calibri" w:cs="Calibri"/>
                      <w:color w:val="000000"/>
                      <w:lang w:eastAsia="en-IN"/>
                    </w:rPr>
                  </w:pPr>
                </w:p>
              </w:tc>
              <w:tc>
                <w:tcPr>
                  <w:tcW w:w="1956" w:type="dxa"/>
                  <w:tcBorders>
                    <w:top w:val="nil"/>
                    <w:left w:val="nil"/>
                    <w:bottom w:val="single" w:sz="4" w:space="0" w:color="auto"/>
                    <w:right w:val="single" w:sz="4" w:space="0" w:color="auto"/>
                  </w:tcBorders>
                  <w:shd w:val="clear" w:color="000000" w:fill="B4C6E7"/>
                  <w:noWrap/>
                  <w:vAlign w:val="center"/>
                  <w:hideMark/>
                </w:tcPr>
                <w:p w14:paraId="5907ED26"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164 - 172</w:t>
                  </w:r>
                </w:p>
              </w:tc>
              <w:tc>
                <w:tcPr>
                  <w:tcW w:w="4284" w:type="dxa"/>
                  <w:tcBorders>
                    <w:top w:val="nil"/>
                    <w:left w:val="nil"/>
                    <w:bottom w:val="single" w:sz="4" w:space="0" w:color="auto"/>
                    <w:right w:val="single" w:sz="8" w:space="0" w:color="auto"/>
                  </w:tcBorders>
                  <w:shd w:val="clear" w:color="auto" w:fill="auto"/>
                  <w:noWrap/>
                  <w:vAlign w:val="center"/>
                  <w:hideMark/>
                </w:tcPr>
                <w:p w14:paraId="2021C0F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3,300 - 4,100</w:t>
                  </w:r>
                </w:p>
              </w:tc>
            </w:tr>
            <w:tr w:rsidR="005266CF" w:rsidRPr="005266CF" w14:paraId="058F5866" w14:textId="77777777" w:rsidTr="005A78FB">
              <w:trPr>
                <w:trHeight w:val="295"/>
              </w:trPr>
              <w:tc>
                <w:tcPr>
                  <w:tcW w:w="3746" w:type="dxa"/>
                  <w:vMerge/>
                  <w:tcBorders>
                    <w:top w:val="nil"/>
                    <w:left w:val="single" w:sz="8" w:space="0" w:color="auto"/>
                    <w:bottom w:val="single" w:sz="4" w:space="0" w:color="000000"/>
                    <w:right w:val="single" w:sz="4" w:space="0" w:color="auto"/>
                  </w:tcBorders>
                  <w:vAlign w:val="center"/>
                  <w:hideMark/>
                </w:tcPr>
                <w:p w14:paraId="4ADFFE18" w14:textId="77777777" w:rsidR="005266CF" w:rsidRPr="005266CF" w:rsidRDefault="005266CF" w:rsidP="005A78FB">
                  <w:pPr>
                    <w:spacing w:after="0" w:line="240" w:lineRule="auto"/>
                    <w:ind w:left="142"/>
                    <w:rPr>
                      <w:rFonts w:ascii="Calibri" w:eastAsia="Times New Roman" w:hAnsi="Calibri" w:cs="Calibri"/>
                      <w:color w:val="000000"/>
                      <w:lang w:eastAsia="en-IN"/>
                    </w:rPr>
                  </w:pPr>
                </w:p>
              </w:tc>
              <w:tc>
                <w:tcPr>
                  <w:tcW w:w="1956" w:type="dxa"/>
                  <w:tcBorders>
                    <w:top w:val="nil"/>
                    <w:left w:val="nil"/>
                    <w:bottom w:val="single" w:sz="4" w:space="0" w:color="auto"/>
                    <w:right w:val="single" w:sz="4" w:space="0" w:color="auto"/>
                  </w:tcBorders>
                  <w:shd w:val="clear" w:color="000000" w:fill="B4C6E7"/>
                  <w:noWrap/>
                  <w:vAlign w:val="center"/>
                  <w:hideMark/>
                </w:tcPr>
                <w:p w14:paraId="0E23C779"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159 - 172</w:t>
                  </w:r>
                </w:p>
              </w:tc>
              <w:tc>
                <w:tcPr>
                  <w:tcW w:w="4284" w:type="dxa"/>
                  <w:tcBorders>
                    <w:top w:val="nil"/>
                    <w:left w:val="nil"/>
                    <w:bottom w:val="single" w:sz="4" w:space="0" w:color="auto"/>
                    <w:right w:val="single" w:sz="8" w:space="0" w:color="auto"/>
                  </w:tcBorders>
                  <w:shd w:val="clear" w:color="auto" w:fill="auto"/>
                  <w:noWrap/>
                  <w:vAlign w:val="center"/>
                  <w:hideMark/>
                </w:tcPr>
                <w:p w14:paraId="0DA81DE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5,000 - 7,000</w:t>
                  </w:r>
                </w:p>
              </w:tc>
            </w:tr>
            <w:tr w:rsidR="005266CF" w:rsidRPr="005266CF" w14:paraId="16B09D06" w14:textId="77777777" w:rsidTr="005A78FB">
              <w:trPr>
                <w:trHeight w:val="886"/>
              </w:trPr>
              <w:tc>
                <w:tcPr>
                  <w:tcW w:w="3746" w:type="dxa"/>
                  <w:vMerge w:val="restart"/>
                  <w:tcBorders>
                    <w:top w:val="nil"/>
                    <w:left w:val="single" w:sz="8" w:space="0" w:color="auto"/>
                    <w:bottom w:val="single" w:sz="4" w:space="0" w:color="000000"/>
                    <w:right w:val="single" w:sz="4" w:space="0" w:color="auto"/>
                  </w:tcBorders>
                  <w:shd w:val="clear" w:color="auto" w:fill="auto"/>
                  <w:vAlign w:val="center"/>
                  <w:hideMark/>
                </w:tcPr>
                <w:p w14:paraId="673EE6BE"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Coatings, Composites, Construction applications and Floor coatings.</w:t>
                  </w:r>
                </w:p>
              </w:tc>
              <w:tc>
                <w:tcPr>
                  <w:tcW w:w="1956" w:type="dxa"/>
                  <w:tcBorders>
                    <w:top w:val="nil"/>
                    <w:left w:val="nil"/>
                    <w:bottom w:val="single" w:sz="4" w:space="0" w:color="auto"/>
                    <w:right w:val="single" w:sz="4" w:space="0" w:color="auto"/>
                  </w:tcBorders>
                  <w:shd w:val="clear" w:color="000000" w:fill="B4C6E7"/>
                  <w:noWrap/>
                  <w:vAlign w:val="center"/>
                  <w:hideMark/>
                </w:tcPr>
                <w:p w14:paraId="7326EEDF"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172 - 180</w:t>
                  </w:r>
                </w:p>
              </w:tc>
              <w:tc>
                <w:tcPr>
                  <w:tcW w:w="4284" w:type="dxa"/>
                  <w:tcBorders>
                    <w:top w:val="nil"/>
                    <w:left w:val="nil"/>
                    <w:bottom w:val="single" w:sz="4" w:space="0" w:color="auto"/>
                    <w:right w:val="single" w:sz="8" w:space="0" w:color="auto"/>
                  </w:tcBorders>
                  <w:shd w:val="clear" w:color="auto" w:fill="auto"/>
                  <w:noWrap/>
                  <w:vAlign w:val="center"/>
                  <w:hideMark/>
                </w:tcPr>
                <w:p w14:paraId="37A6D7C6"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6,500 - 8,500</w:t>
                  </w:r>
                </w:p>
              </w:tc>
            </w:tr>
            <w:tr w:rsidR="005266CF" w:rsidRPr="005266CF" w14:paraId="5EECC214" w14:textId="77777777" w:rsidTr="005A78FB">
              <w:trPr>
                <w:trHeight w:val="295"/>
              </w:trPr>
              <w:tc>
                <w:tcPr>
                  <w:tcW w:w="3746" w:type="dxa"/>
                  <w:vMerge/>
                  <w:tcBorders>
                    <w:top w:val="nil"/>
                    <w:left w:val="single" w:sz="8" w:space="0" w:color="auto"/>
                    <w:bottom w:val="single" w:sz="4" w:space="0" w:color="000000"/>
                    <w:right w:val="single" w:sz="4" w:space="0" w:color="auto"/>
                  </w:tcBorders>
                  <w:vAlign w:val="center"/>
                  <w:hideMark/>
                </w:tcPr>
                <w:p w14:paraId="1084BDB5" w14:textId="77777777" w:rsidR="005266CF" w:rsidRPr="005266CF" w:rsidRDefault="005266CF" w:rsidP="005A78FB">
                  <w:pPr>
                    <w:spacing w:after="0" w:line="240" w:lineRule="auto"/>
                    <w:ind w:left="142"/>
                    <w:rPr>
                      <w:rFonts w:ascii="Calibri" w:eastAsia="Times New Roman" w:hAnsi="Calibri" w:cs="Calibri"/>
                      <w:color w:val="000000"/>
                      <w:lang w:eastAsia="en-IN"/>
                    </w:rPr>
                  </w:pPr>
                </w:p>
              </w:tc>
              <w:tc>
                <w:tcPr>
                  <w:tcW w:w="1956" w:type="dxa"/>
                  <w:tcBorders>
                    <w:top w:val="nil"/>
                    <w:left w:val="nil"/>
                    <w:bottom w:val="single" w:sz="4" w:space="0" w:color="auto"/>
                    <w:right w:val="single" w:sz="4" w:space="0" w:color="auto"/>
                  </w:tcBorders>
                  <w:shd w:val="clear" w:color="000000" w:fill="B4C6E7"/>
                  <w:noWrap/>
                  <w:vAlign w:val="center"/>
                  <w:hideMark/>
                </w:tcPr>
                <w:p w14:paraId="4F6E8A04"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174 - 182</w:t>
                  </w:r>
                </w:p>
              </w:tc>
              <w:tc>
                <w:tcPr>
                  <w:tcW w:w="4284" w:type="dxa"/>
                  <w:tcBorders>
                    <w:top w:val="nil"/>
                    <w:left w:val="nil"/>
                    <w:bottom w:val="single" w:sz="4" w:space="0" w:color="auto"/>
                    <w:right w:val="single" w:sz="8" w:space="0" w:color="auto"/>
                  </w:tcBorders>
                  <w:shd w:val="clear" w:color="auto" w:fill="auto"/>
                  <w:noWrap/>
                  <w:vAlign w:val="center"/>
                  <w:hideMark/>
                </w:tcPr>
                <w:p w14:paraId="5EB19D4F"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4,500 - 6,500</w:t>
                  </w:r>
                </w:p>
              </w:tc>
            </w:tr>
            <w:tr w:rsidR="005266CF" w:rsidRPr="005266CF" w14:paraId="381E366E" w14:textId="77777777" w:rsidTr="005A78FB">
              <w:trPr>
                <w:trHeight w:val="900"/>
              </w:trPr>
              <w:tc>
                <w:tcPr>
                  <w:tcW w:w="3746" w:type="dxa"/>
                  <w:tcBorders>
                    <w:top w:val="nil"/>
                    <w:left w:val="single" w:sz="8" w:space="0" w:color="auto"/>
                    <w:bottom w:val="single" w:sz="8" w:space="0" w:color="auto"/>
                    <w:right w:val="single" w:sz="4" w:space="0" w:color="auto"/>
                  </w:tcBorders>
                  <w:shd w:val="clear" w:color="auto" w:fill="auto"/>
                  <w:vAlign w:val="bottom"/>
                  <w:hideMark/>
                </w:tcPr>
                <w:p w14:paraId="3BDE6610"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High Solids coatings, Construction and Floor coatings.</w:t>
                  </w:r>
                </w:p>
              </w:tc>
              <w:tc>
                <w:tcPr>
                  <w:tcW w:w="1956" w:type="dxa"/>
                  <w:tcBorders>
                    <w:top w:val="nil"/>
                    <w:left w:val="nil"/>
                    <w:bottom w:val="single" w:sz="8" w:space="0" w:color="auto"/>
                    <w:right w:val="single" w:sz="4" w:space="0" w:color="auto"/>
                  </w:tcBorders>
                  <w:shd w:val="clear" w:color="000000" w:fill="B4C6E7"/>
                  <w:noWrap/>
                  <w:vAlign w:val="center"/>
                  <w:hideMark/>
                </w:tcPr>
                <w:p w14:paraId="5DFE43C2"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185 - 196</w:t>
                  </w:r>
                </w:p>
              </w:tc>
              <w:tc>
                <w:tcPr>
                  <w:tcW w:w="4284" w:type="dxa"/>
                  <w:tcBorders>
                    <w:top w:val="nil"/>
                    <w:left w:val="nil"/>
                    <w:bottom w:val="single" w:sz="8" w:space="0" w:color="auto"/>
                    <w:right w:val="single" w:sz="8" w:space="0" w:color="auto"/>
                  </w:tcBorders>
                  <w:shd w:val="clear" w:color="auto" w:fill="auto"/>
                  <w:noWrap/>
                  <w:vAlign w:val="center"/>
                  <w:hideMark/>
                </w:tcPr>
                <w:p w14:paraId="7E7A626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6 860 - 960</w:t>
                  </w:r>
                </w:p>
              </w:tc>
            </w:tr>
          </w:tbl>
          <w:p w14:paraId="4143F16B" w14:textId="069B825D" w:rsidR="005266CF" w:rsidRDefault="005266CF" w:rsidP="005A78FB">
            <w:pPr>
              <w:spacing w:line="360" w:lineRule="auto"/>
              <w:ind w:left="142"/>
              <w:jc w:val="both"/>
              <w:rPr>
                <w:rFonts w:ascii="Arial" w:hAnsi="Arial" w:cs="Arial"/>
                <w:b/>
                <w:bCs/>
                <w:sz w:val="24"/>
                <w:szCs w:val="24"/>
              </w:rPr>
            </w:pPr>
          </w:p>
          <w:tbl>
            <w:tblPr>
              <w:tblW w:w="10004" w:type="dxa"/>
              <w:tblInd w:w="400" w:type="dxa"/>
              <w:tblLayout w:type="fixed"/>
              <w:tblLook w:val="04A0" w:firstRow="1" w:lastRow="0" w:firstColumn="1" w:lastColumn="0" w:noHBand="0" w:noVBand="1"/>
            </w:tblPr>
            <w:tblGrid>
              <w:gridCol w:w="3732"/>
              <w:gridCol w:w="1966"/>
              <w:gridCol w:w="4306"/>
            </w:tblGrid>
            <w:tr w:rsidR="005A78FB" w:rsidRPr="005A78FB" w14:paraId="34C99A87" w14:textId="77777777" w:rsidTr="005A78FB">
              <w:trPr>
                <w:trHeight w:val="260"/>
              </w:trPr>
              <w:tc>
                <w:tcPr>
                  <w:tcW w:w="10004" w:type="dxa"/>
                  <w:gridSpan w:val="3"/>
                  <w:tcBorders>
                    <w:top w:val="single" w:sz="8" w:space="0" w:color="auto"/>
                    <w:left w:val="single" w:sz="8" w:space="0" w:color="auto"/>
                    <w:bottom w:val="single" w:sz="4" w:space="0" w:color="auto"/>
                    <w:right w:val="single" w:sz="8" w:space="0" w:color="000000"/>
                  </w:tcBorders>
                  <w:shd w:val="clear" w:color="000000" w:fill="C6E0B4"/>
                  <w:noWrap/>
                  <w:vAlign w:val="center"/>
                  <w:hideMark/>
                </w:tcPr>
                <w:p w14:paraId="16B83B5A" w14:textId="2546E984" w:rsidR="005A78FB" w:rsidRPr="005A78FB" w:rsidRDefault="005A78FB" w:rsidP="005A78FB">
                  <w:pPr>
                    <w:spacing w:after="0" w:line="240" w:lineRule="auto"/>
                    <w:ind w:left="142"/>
                    <w:jc w:val="center"/>
                    <w:rPr>
                      <w:rFonts w:ascii="Calibri" w:eastAsia="Times New Roman" w:hAnsi="Calibri" w:cs="Calibri"/>
                      <w:b/>
                      <w:bCs/>
                      <w:color w:val="000000"/>
                      <w:lang w:eastAsia="en-IN"/>
                    </w:rPr>
                  </w:pPr>
                  <w:r w:rsidRPr="005A78FB">
                    <w:rPr>
                      <w:rFonts w:ascii="Calibri" w:eastAsia="Times New Roman" w:hAnsi="Calibri" w:cs="Calibri"/>
                      <w:b/>
                      <w:bCs/>
                      <w:color w:val="000000"/>
                      <w:lang w:eastAsia="en-IN"/>
                    </w:rPr>
                    <w:t>CYCLOALIPHATIC RESINS</w:t>
                  </w:r>
                </w:p>
              </w:tc>
            </w:tr>
            <w:tr w:rsidR="005A78FB" w:rsidRPr="005A78FB" w14:paraId="5885CCBE" w14:textId="77777777" w:rsidTr="005A78FB">
              <w:trPr>
                <w:trHeight w:val="248"/>
              </w:trPr>
              <w:tc>
                <w:tcPr>
                  <w:tcW w:w="3732" w:type="dxa"/>
                  <w:tcBorders>
                    <w:top w:val="nil"/>
                    <w:left w:val="single" w:sz="8" w:space="0" w:color="auto"/>
                    <w:bottom w:val="single" w:sz="4" w:space="0" w:color="auto"/>
                    <w:right w:val="single" w:sz="4" w:space="0" w:color="auto"/>
                  </w:tcBorders>
                  <w:shd w:val="clear" w:color="000000" w:fill="305496"/>
                  <w:noWrap/>
                  <w:vAlign w:val="center"/>
                  <w:hideMark/>
                </w:tcPr>
                <w:p w14:paraId="3539F4AD"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Application</w:t>
                  </w:r>
                </w:p>
              </w:tc>
              <w:tc>
                <w:tcPr>
                  <w:tcW w:w="1966" w:type="dxa"/>
                  <w:tcBorders>
                    <w:top w:val="nil"/>
                    <w:left w:val="nil"/>
                    <w:bottom w:val="single" w:sz="4" w:space="0" w:color="auto"/>
                    <w:right w:val="single" w:sz="4" w:space="0" w:color="auto"/>
                  </w:tcBorders>
                  <w:shd w:val="clear" w:color="000000" w:fill="305496"/>
                  <w:noWrap/>
                  <w:vAlign w:val="center"/>
                  <w:hideMark/>
                </w:tcPr>
                <w:p w14:paraId="0B6C5D34"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EEW (g/</w:t>
                  </w:r>
                  <w:proofErr w:type="spellStart"/>
                  <w:r w:rsidRPr="005A78FB">
                    <w:rPr>
                      <w:rFonts w:ascii="Calibri" w:eastAsia="Times New Roman" w:hAnsi="Calibri" w:cs="Calibri"/>
                      <w:b/>
                      <w:bCs/>
                      <w:color w:val="FFFFFF"/>
                      <w:lang w:eastAsia="en-IN"/>
                    </w:rPr>
                    <w:t>eg</w:t>
                  </w:r>
                  <w:proofErr w:type="spellEnd"/>
                  <w:r w:rsidRPr="005A78FB">
                    <w:rPr>
                      <w:rFonts w:ascii="Calibri" w:eastAsia="Times New Roman" w:hAnsi="Calibri" w:cs="Calibri"/>
                      <w:b/>
                      <w:bCs/>
                      <w:color w:val="FFFFFF"/>
                      <w:lang w:eastAsia="en-IN"/>
                    </w:rPr>
                    <w:t>)</w:t>
                  </w:r>
                </w:p>
              </w:tc>
              <w:tc>
                <w:tcPr>
                  <w:tcW w:w="4305" w:type="dxa"/>
                  <w:tcBorders>
                    <w:top w:val="nil"/>
                    <w:left w:val="nil"/>
                    <w:bottom w:val="single" w:sz="4" w:space="0" w:color="auto"/>
                    <w:right w:val="single" w:sz="8" w:space="0" w:color="auto"/>
                  </w:tcBorders>
                  <w:shd w:val="clear" w:color="000000" w:fill="305496"/>
                  <w:noWrap/>
                  <w:vAlign w:val="center"/>
                  <w:hideMark/>
                </w:tcPr>
                <w:p w14:paraId="57404AE3"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Viscosity^1 25°C (</w:t>
                  </w:r>
                  <w:proofErr w:type="spellStart"/>
                  <w:r w:rsidRPr="005A78FB">
                    <w:rPr>
                      <w:rFonts w:ascii="Calibri" w:eastAsia="Times New Roman" w:hAnsi="Calibri" w:cs="Calibri"/>
                      <w:b/>
                      <w:bCs/>
                      <w:color w:val="FFFFFF"/>
                      <w:lang w:eastAsia="en-IN"/>
                    </w:rPr>
                    <w:t>mPa∙s</w:t>
                  </w:r>
                  <w:proofErr w:type="spellEnd"/>
                  <w:r w:rsidRPr="005A78FB">
                    <w:rPr>
                      <w:rFonts w:ascii="Calibri" w:eastAsia="Times New Roman" w:hAnsi="Calibri" w:cs="Calibri"/>
                      <w:b/>
                      <w:bCs/>
                      <w:color w:val="FFFFFF"/>
                      <w:lang w:eastAsia="en-IN"/>
                    </w:rPr>
                    <w:t>)</w:t>
                  </w:r>
                </w:p>
              </w:tc>
            </w:tr>
            <w:tr w:rsidR="005A78FB" w:rsidRPr="005A78FB" w14:paraId="02F157A3" w14:textId="77777777" w:rsidTr="005A78FB">
              <w:trPr>
                <w:trHeight w:val="745"/>
              </w:trPr>
              <w:tc>
                <w:tcPr>
                  <w:tcW w:w="3732" w:type="dxa"/>
                  <w:tcBorders>
                    <w:top w:val="nil"/>
                    <w:left w:val="single" w:sz="8" w:space="0" w:color="auto"/>
                    <w:bottom w:val="single" w:sz="4" w:space="0" w:color="auto"/>
                    <w:right w:val="single" w:sz="4" w:space="0" w:color="auto"/>
                  </w:tcBorders>
                  <w:shd w:val="clear" w:color="auto" w:fill="auto"/>
                  <w:vAlign w:val="bottom"/>
                  <w:hideMark/>
                </w:tcPr>
                <w:p w14:paraId="200C6C8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Electrical component castings, Potting and Outdoor coatings.</w:t>
                  </w:r>
                </w:p>
              </w:tc>
              <w:tc>
                <w:tcPr>
                  <w:tcW w:w="1966" w:type="dxa"/>
                  <w:tcBorders>
                    <w:top w:val="nil"/>
                    <w:left w:val="nil"/>
                    <w:bottom w:val="single" w:sz="4" w:space="0" w:color="auto"/>
                    <w:right w:val="single" w:sz="4" w:space="0" w:color="auto"/>
                  </w:tcBorders>
                  <w:shd w:val="clear" w:color="000000" w:fill="B4C6E7"/>
                  <w:noWrap/>
                  <w:vAlign w:val="center"/>
                  <w:hideMark/>
                </w:tcPr>
                <w:p w14:paraId="17ACC9F8"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159 - 182</w:t>
                  </w:r>
                </w:p>
              </w:tc>
              <w:tc>
                <w:tcPr>
                  <w:tcW w:w="4305" w:type="dxa"/>
                  <w:tcBorders>
                    <w:top w:val="nil"/>
                    <w:left w:val="nil"/>
                    <w:bottom w:val="single" w:sz="4" w:space="0" w:color="auto"/>
                    <w:right w:val="single" w:sz="8" w:space="0" w:color="auto"/>
                  </w:tcBorders>
                  <w:shd w:val="clear" w:color="auto" w:fill="auto"/>
                  <w:noWrap/>
                  <w:vAlign w:val="center"/>
                  <w:hideMark/>
                </w:tcPr>
                <w:p w14:paraId="5ACCEEC8"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500 - 1,100</w:t>
                  </w:r>
                </w:p>
              </w:tc>
            </w:tr>
            <w:tr w:rsidR="005A78FB" w:rsidRPr="005A78FB" w14:paraId="11380038" w14:textId="77777777" w:rsidTr="005A78FB">
              <w:trPr>
                <w:trHeight w:val="248"/>
              </w:trPr>
              <w:tc>
                <w:tcPr>
                  <w:tcW w:w="3732" w:type="dxa"/>
                  <w:tcBorders>
                    <w:top w:val="nil"/>
                    <w:left w:val="single" w:sz="8" w:space="0" w:color="auto"/>
                    <w:bottom w:val="single" w:sz="4" w:space="0" w:color="auto"/>
                    <w:right w:val="single" w:sz="4" w:space="0" w:color="auto"/>
                  </w:tcBorders>
                  <w:shd w:val="clear" w:color="auto" w:fill="auto"/>
                  <w:vAlign w:val="bottom"/>
                  <w:hideMark/>
                </w:tcPr>
                <w:p w14:paraId="7FBBA7AE"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Electrical cast components</w:t>
                  </w:r>
                </w:p>
              </w:tc>
              <w:tc>
                <w:tcPr>
                  <w:tcW w:w="1966" w:type="dxa"/>
                  <w:tcBorders>
                    <w:top w:val="nil"/>
                    <w:left w:val="nil"/>
                    <w:bottom w:val="single" w:sz="4" w:space="0" w:color="auto"/>
                    <w:right w:val="single" w:sz="4" w:space="0" w:color="auto"/>
                  </w:tcBorders>
                  <w:shd w:val="clear" w:color="000000" w:fill="B4C6E7"/>
                  <w:noWrap/>
                  <w:vAlign w:val="center"/>
                  <w:hideMark/>
                </w:tcPr>
                <w:p w14:paraId="5D1CC981"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180 - 200</w:t>
                  </w:r>
                </w:p>
              </w:tc>
              <w:tc>
                <w:tcPr>
                  <w:tcW w:w="4305" w:type="dxa"/>
                  <w:tcBorders>
                    <w:top w:val="nil"/>
                    <w:left w:val="nil"/>
                    <w:bottom w:val="single" w:sz="4" w:space="0" w:color="auto"/>
                    <w:right w:val="single" w:sz="8" w:space="0" w:color="auto"/>
                  </w:tcBorders>
                  <w:shd w:val="clear" w:color="auto" w:fill="auto"/>
                  <w:noWrap/>
                  <w:vAlign w:val="center"/>
                  <w:hideMark/>
                </w:tcPr>
                <w:p w14:paraId="346B3E0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350 - 750</w:t>
                  </w:r>
                </w:p>
              </w:tc>
            </w:tr>
            <w:tr w:rsidR="005A78FB" w:rsidRPr="005A78FB" w14:paraId="7E0B13CE" w14:textId="77777777" w:rsidTr="005A78FB">
              <w:trPr>
                <w:trHeight w:val="745"/>
              </w:trPr>
              <w:tc>
                <w:tcPr>
                  <w:tcW w:w="3732" w:type="dxa"/>
                  <w:tcBorders>
                    <w:top w:val="nil"/>
                    <w:left w:val="single" w:sz="8" w:space="0" w:color="auto"/>
                    <w:bottom w:val="single" w:sz="4" w:space="0" w:color="auto"/>
                    <w:right w:val="single" w:sz="4" w:space="0" w:color="auto"/>
                  </w:tcBorders>
                  <w:shd w:val="clear" w:color="auto" w:fill="auto"/>
                  <w:vAlign w:val="bottom"/>
                  <w:hideMark/>
                </w:tcPr>
                <w:p w14:paraId="2C6D1E1D"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 xml:space="preserve">Outdoor coatings, Flooring, Electrical </w:t>
                  </w:r>
                  <w:proofErr w:type="gramStart"/>
                  <w:r w:rsidRPr="005A78FB">
                    <w:rPr>
                      <w:rFonts w:ascii="Calibri" w:eastAsia="Times New Roman" w:hAnsi="Calibri" w:cs="Calibri"/>
                      <w:color w:val="000000"/>
                      <w:lang w:eastAsia="en-IN"/>
                    </w:rPr>
                    <w:t>castings</w:t>
                  </w:r>
                  <w:proofErr w:type="gramEnd"/>
                  <w:r w:rsidRPr="005A78FB">
                    <w:rPr>
                      <w:rFonts w:ascii="Calibri" w:eastAsia="Times New Roman" w:hAnsi="Calibri" w:cs="Calibri"/>
                      <w:color w:val="000000"/>
                      <w:lang w:eastAsia="en-IN"/>
                    </w:rPr>
                    <w:t xml:space="preserve"> and composite parts</w:t>
                  </w:r>
                </w:p>
              </w:tc>
              <w:tc>
                <w:tcPr>
                  <w:tcW w:w="1966" w:type="dxa"/>
                  <w:tcBorders>
                    <w:top w:val="nil"/>
                    <w:left w:val="nil"/>
                    <w:bottom w:val="single" w:sz="4" w:space="0" w:color="auto"/>
                    <w:right w:val="single" w:sz="4" w:space="0" w:color="auto"/>
                  </w:tcBorders>
                  <w:shd w:val="clear" w:color="000000" w:fill="B4C6E7"/>
                  <w:noWrap/>
                  <w:vAlign w:val="center"/>
                  <w:hideMark/>
                </w:tcPr>
                <w:p w14:paraId="71291A18"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220 - 240</w:t>
                  </w:r>
                </w:p>
              </w:tc>
              <w:tc>
                <w:tcPr>
                  <w:tcW w:w="4305" w:type="dxa"/>
                  <w:tcBorders>
                    <w:top w:val="nil"/>
                    <w:left w:val="nil"/>
                    <w:bottom w:val="single" w:sz="4" w:space="0" w:color="auto"/>
                    <w:right w:val="single" w:sz="8" w:space="0" w:color="auto"/>
                  </w:tcBorders>
                  <w:shd w:val="clear" w:color="auto" w:fill="auto"/>
                  <w:noWrap/>
                  <w:vAlign w:val="center"/>
                  <w:hideMark/>
                </w:tcPr>
                <w:p w14:paraId="50DB0992"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2,000 - 4,000</w:t>
                  </w:r>
                </w:p>
              </w:tc>
            </w:tr>
            <w:tr w:rsidR="005A78FB" w:rsidRPr="005A78FB" w14:paraId="5C02848A" w14:textId="77777777" w:rsidTr="005A78FB">
              <w:trPr>
                <w:trHeight w:val="745"/>
              </w:trPr>
              <w:tc>
                <w:tcPr>
                  <w:tcW w:w="3732" w:type="dxa"/>
                  <w:tcBorders>
                    <w:top w:val="nil"/>
                    <w:left w:val="single" w:sz="8" w:space="0" w:color="auto"/>
                    <w:bottom w:val="single" w:sz="4" w:space="0" w:color="auto"/>
                    <w:right w:val="single" w:sz="4" w:space="0" w:color="auto"/>
                  </w:tcBorders>
                  <w:shd w:val="clear" w:color="auto" w:fill="auto"/>
                  <w:vAlign w:val="bottom"/>
                  <w:hideMark/>
                </w:tcPr>
                <w:p w14:paraId="0A03CA03"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 xml:space="preserve">Outdoor coatings, Flooring, Electrical </w:t>
                  </w:r>
                  <w:proofErr w:type="gramStart"/>
                  <w:r w:rsidRPr="005A78FB">
                    <w:rPr>
                      <w:rFonts w:ascii="Calibri" w:eastAsia="Times New Roman" w:hAnsi="Calibri" w:cs="Calibri"/>
                      <w:color w:val="000000"/>
                      <w:lang w:eastAsia="en-IN"/>
                    </w:rPr>
                    <w:t>castings</w:t>
                  </w:r>
                  <w:proofErr w:type="gramEnd"/>
                  <w:r w:rsidRPr="005A78FB">
                    <w:rPr>
                      <w:rFonts w:ascii="Calibri" w:eastAsia="Times New Roman" w:hAnsi="Calibri" w:cs="Calibri"/>
                      <w:color w:val="000000"/>
                      <w:lang w:eastAsia="en-IN"/>
                    </w:rPr>
                    <w:t xml:space="preserve"> and Composite</w:t>
                  </w:r>
                </w:p>
              </w:tc>
              <w:tc>
                <w:tcPr>
                  <w:tcW w:w="1966" w:type="dxa"/>
                  <w:tcBorders>
                    <w:top w:val="nil"/>
                    <w:left w:val="nil"/>
                    <w:bottom w:val="single" w:sz="4" w:space="0" w:color="auto"/>
                    <w:right w:val="single" w:sz="4" w:space="0" w:color="auto"/>
                  </w:tcBorders>
                  <w:shd w:val="clear" w:color="000000" w:fill="B4C6E7"/>
                  <w:noWrap/>
                  <w:vAlign w:val="center"/>
                  <w:hideMark/>
                </w:tcPr>
                <w:p w14:paraId="4E699873"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210 - 230</w:t>
                  </w:r>
                </w:p>
              </w:tc>
              <w:tc>
                <w:tcPr>
                  <w:tcW w:w="4305" w:type="dxa"/>
                  <w:tcBorders>
                    <w:top w:val="nil"/>
                    <w:left w:val="nil"/>
                    <w:bottom w:val="single" w:sz="4" w:space="0" w:color="auto"/>
                    <w:right w:val="single" w:sz="8" w:space="0" w:color="auto"/>
                  </w:tcBorders>
                  <w:shd w:val="clear" w:color="auto" w:fill="auto"/>
                  <w:noWrap/>
                  <w:vAlign w:val="center"/>
                  <w:hideMark/>
                </w:tcPr>
                <w:p w14:paraId="440A58EE"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1,300 - 2,500</w:t>
                  </w:r>
                </w:p>
              </w:tc>
            </w:tr>
            <w:tr w:rsidR="005A78FB" w:rsidRPr="005A78FB" w14:paraId="7F9B4F26" w14:textId="77777777" w:rsidTr="005A78FB">
              <w:trPr>
                <w:trHeight w:val="758"/>
              </w:trPr>
              <w:tc>
                <w:tcPr>
                  <w:tcW w:w="3732" w:type="dxa"/>
                  <w:tcBorders>
                    <w:top w:val="nil"/>
                    <w:left w:val="single" w:sz="8" w:space="0" w:color="auto"/>
                    <w:bottom w:val="single" w:sz="8" w:space="0" w:color="auto"/>
                    <w:right w:val="single" w:sz="4" w:space="0" w:color="auto"/>
                  </w:tcBorders>
                  <w:shd w:val="clear" w:color="auto" w:fill="auto"/>
                  <w:vAlign w:val="bottom"/>
                  <w:hideMark/>
                </w:tcPr>
                <w:p w14:paraId="67A3996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Electrical component castings, Potting and Outdoor coatings</w:t>
                  </w:r>
                </w:p>
              </w:tc>
              <w:tc>
                <w:tcPr>
                  <w:tcW w:w="1966" w:type="dxa"/>
                  <w:tcBorders>
                    <w:top w:val="nil"/>
                    <w:left w:val="nil"/>
                    <w:bottom w:val="single" w:sz="8" w:space="0" w:color="auto"/>
                    <w:right w:val="single" w:sz="4" w:space="0" w:color="auto"/>
                  </w:tcBorders>
                  <w:shd w:val="clear" w:color="000000" w:fill="B4C6E7"/>
                  <w:noWrap/>
                  <w:vAlign w:val="center"/>
                  <w:hideMark/>
                </w:tcPr>
                <w:p w14:paraId="0A417E4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130 - 143</w:t>
                  </w:r>
                </w:p>
              </w:tc>
              <w:tc>
                <w:tcPr>
                  <w:tcW w:w="4305" w:type="dxa"/>
                  <w:tcBorders>
                    <w:top w:val="nil"/>
                    <w:left w:val="nil"/>
                    <w:bottom w:val="single" w:sz="8" w:space="0" w:color="auto"/>
                    <w:right w:val="single" w:sz="8" w:space="0" w:color="auto"/>
                  </w:tcBorders>
                  <w:shd w:val="clear" w:color="auto" w:fill="auto"/>
                  <w:noWrap/>
                  <w:vAlign w:val="center"/>
                  <w:hideMark/>
                </w:tcPr>
                <w:p w14:paraId="0D974769"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250 - 450</w:t>
                  </w:r>
                </w:p>
              </w:tc>
            </w:tr>
          </w:tbl>
          <w:p w14:paraId="16E4EFFF" w14:textId="77777777" w:rsidR="005266CF" w:rsidRDefault="005266CF" w:rsidP="005A78FB">
            <w:pPr>
              <w:spacing w:line="360" w:lineRule="auto"/>
              <w:ind w:left="142"/>
              <w:jc w:val="both"/>
              <w:rPr>
                <w:rFonts w:ascii="Arial" w:hAnsi="Arial" w:cs="Arial"/>
                <w:b/>
                <w:bCs/>
                <w:sz w:val="24"/>
                <w:szCs w:val="24"/>
              </w:rPr>
            </w:pPr>
          </w:p>
          <w:tbl>
            <w:tblPr>
              <w:tblW w:w="10020" w:type="dxa"/>
              <w:tblInd w:w="400" w:type="dxa"/>
              <w:tblLayout w:type="fixed"/>
              <w:tblLook w:val="04A0" w:firstRow="1" w:lastRow="0" w:firstColumn="1" w:lastColumn="0" w:noHBand="0" w:noVBand="1"/>
            </w:tblPr>
            <w:tblGrid>
              <w:gridCol w:w="3748"/>
              <w:gridCol w:w="1964"/>
              <w:gridCol w:w="4308"/>
            </w:tblGrid>
            <w:tr w:rsidR="005A78FB" w:rsidRPr="005A78FB" w14:paraId="5E53415D" w14:textId="77777777" w:rsidTr="005A78FB">
              <w:trPr>
                <w:trHeight w:val="299"/>
              </w:trPr>
              <w:tc>
                <w:tcPr>
                  <w:tcW w:w="10020" w:type="dxa"/>
                  <w:gridSpan w:val="3"/>
                  <w:tcBorders>
                    <w:top w:val="single" w:sz="8" w:space="0" w:color="auto"/>
                    <w:left w:val="single" w:sz="8" w:space="0" w:color="auto"/>
                    <w:bottom w:val="single" w:sz="4" w:space="0" w:color="auto"/>
                    <w:right w:val="single" w:sz="8" w:space="0" w:color="000000"/>
                  </w:tcBorders>
                  <w:shd w:val="clear" w:color="000000" w:fill="C6E0B4"/>
                  <w:noWrap/>
                  <w:vAlign w:val="center"/>
                  <w:hideMark/>
                </w:tcPr>
                <w:p w14:paraId="54E7DE98" w14:textId="77777777" w:rsidR="005A78FB" w:rsidRPr="005A78FB" w:rsidRDefault="005A78FB" w:rsidP="005A78FB">
                  <w:pPr>
                    <w:spacing w:after="0" w:line="240" w:lineRule="auto"/>
                    <w:ind w:left="142"/>
                    <w:jc w:val="center"/>
                    <w:rPr>
                      <w:rFonts w:ascii="Calibri" w:eastAsia="Times New Roman" w:hAnsi="Calibri" w:cs="Calibri"/>
                      <w:b/>
                      <w:bCs/>
                      <w:color w:val="000000"/>
                      <w:lang w:eastAsia="en-IN"/>
                    </w:rPr>
                  </w:pPr>
                  <w:r w:rsidRPr="005A78FB">
                    <w:rPr>
                      <w:rFonts w:ascii="Calibri" w:eastAsia="Times New Roman" w:hAnsi="Calibri" w:cs="Calibri"/>
                      <w:b/>
                      <w:bCs/>
                      <w:color w:val="000000"/>
                      <w:lang w:eastAsia="en-IN"/>
                    </w:rPr>
                    <w:t>EPOXY PHENOL NOVOLAC RESINS</w:t>
                  </w:r>
                </w:p>
              </w:tc>
            </w:tr>
            <w:tr w:rsidR="005A78FB" w:rsidRPr="005A78FB" w14:paraId="7D886AE6" w14:textId="77777777" w:rsidTr="005A78FB">
              <w:trPr>
                <w:trHeight w:val="314"/>
              </w:trPr>
              <w:tc>
                <w:tcPr>
                  <w:tcW w:w="3748" w:type="dxa"/>
                  <w:tcBorders>
                    <w:top w:val="nil"/>
                    <w:left w:val="single" w:sz="8" w:space="0" w:color="auto"/>
                    <w:bottom w:val="single" w:sz="4" w:space="0" w:color="auto"/>
                    <w:right w:val="single" w:sz="4" w:space="0" w:color="auto"/>
                  </w:tcBorders>
                  <w:shd w:val="clear" w:color="000000" w:fill="305496"/>
                  <w:noWrap/>
                  <w:vAlign w:val="center"/>
                  <w:hideMark/>
                </w:tcPr>
                <w:p w14:paraId="3AFF65F3"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Application</w:t>
                  </w:r>
                </w:p>
              </w:tc>
              <w:tc>
                <w:tcPr>
                  <w:tcW w:w="1964" w:type="dxa"/>
                  <w:tcBorders>
                    <w:top w:val="nil"/>
                    <w:left w:val="nil"/>
                    <w:bottom w:val="single" w:sz="4" w:space="0" w:color="auto"/>
                    <w:right w:val="single" w:sz="4" w:space="0" w:color="auto"/>
                  </w:tcBorders>
                  <w:shd w:val="clear" w:color="000000" w:fill="305496"/>
                  <w:noWrap/>
                  <w:vAlign w:val="center"/>
                  <w:hideMark/>
                </w:tcPr>
                <w:p w14:paraId="72F6FAF5"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EEW (g/</w:t>
                  </w:r>
                  <w:proofErr w:type="spellStart"/>
                  <w:r w:rsidRPr="005A78FB">
                    <w:rPr>
                      <w:rFonts w:ascii="Calibri" w:eastAsia="Times New Roman" w:hAnsi="Calibri" w:cs="Calibri"/>
                      <w:b/>
                      <w:bCs/>
                      <w:color w:val="FFFFFF"/>
                      <w:lang w:eastAsia="en-IN"/>
                    </w:rPr>
                    <w:t>eg</w:t>
                  </w:r>
                  <w:proofErr w:type="spellEnd"/>
                  <w:r w:rsidRPr="005A78FB">
                    <w:rPr>
                      <w:rFonts w:ascii="Calibri" w:eastAsia="Times New Roman" w:hAnsi="Calibri" w:cs="Calibri"/>
                      <w:b/>
                      <w:bCs/>
                      <w:color w:val="FFFFFF"/>
                      <w:lang w:eastAsia="en-IN"/>
                    </w:rPr>
                    <w:t>)</w:t>
                  </w:r>
                </w:p>
              </w:tc>
              <w:tc>
                <w:tcPr>
                  <w:tcW w:w="4306" w:type="dxa"/>
                  <w:tcBorders>
                    <w:top w:val="nil"/>
                    <w:left w:val="nil"/>
                    <w:bottom w:val="single" w:sz="4" w:space="0" w:color="auto"/>
                    <w:right w:val="single" w:sz="8" w:space="0" w:color="auto"/>
                  </w:tcBorders>
                  <w:shd w:val="clear" w:color="000000" w:fill="305496"/>
                  <w:noWrap/>
                  <w:vAlign w:val="center"/>
                  <w:hideMark/>
                </w:tcPr>
                <w:p w14:paraId="0806877D"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Viscosity^1 25°C (</w:t>
                  </w:r>
                  <w:proofErr w:type="spellStart"/>
                  <w:r w:rsidRPr="005A78FB">
                    <w:rPr>
                      <w:rFonts w:ascii="Calibri" w:eastAsia="Times New Roman" w:hAnsi="Calibri" w:cs="Calibri"/>
                      <w:b/>
                      <w:bCs/>
                      <w:color w:val="FFFFFF"/>
                      <w:lang w:eastAsia="en-IN"/>
                    </w:rPr>
                    <w:t>mPa∙s</w:t>
                  </w:r>
                  <w:proofErr w:type="spellEnd"/>
                  <w:r w:rsidRPr="005A78FB">
                    <w:rPr>
                      <w:rFonts w:ascii="Calibri" w:eastAsia="Times New Roman" w:hAnsi="Calibri" w:cs="Calibri"/>
                      <w:b/>
                      <w:bCs/>
                      <w:color w:val="FFFFFF"/>
                      <w:lang w:eastAsia="en-IN"/>
                    </w:rPr>
                    <w:t>)</w:t>
                  </w:r>
                </w:p>
              </w:tc>
            </w:tr>
            <w:tr w:rsidR="005A78FB" w:rsidRPr="005A78FB" w14:paraId="2A9197E0" w14:textId="77777777" w:rsidTr="005A78FB">
              <w:trPr>
                <w:trHeight w:val="600"/>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7579E500"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Composites, Electrical and Coating applications.</w:t>
                  </w:r>
                </w:p>
              </w:tc>
              <w:tc>
                <w:tcPr>
                  <w:tcW w:w="1964" w:type="dxa"/>
                  <w:tcBorders>
                    <w:top w:val="nil"/>
                    <w:left w:val="nil"/>
                    <w:bottom w:val="single" w:sz="4" w:space="0" w:color="auto"/>
                    <w:right w:val="single" w:sz="4" w:space="0" w:color="auto"/>
                  </w:tcBorders>
                  <w:shd w:val="clear" w:color="000000" w:fill="B4C6E7"/>
                  <w:noWrap/>
                  <w:vAlign w:val="center"/>
                  <w:hideMark/>
                </w:tcPr>
                <w:p w14:paraId="60531D1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172 - 179</w:t>
                  </w:r>
                </w:p>
              </w:tc>
              <w:tc>
                <w:tcPr>
                  <w:tcW w:w="4306" w:type="dxa"/>
                  <w:tcBorders>
                    <w:top w:val="nil"/>
                    <w:left w:val="nil"/>
                    <w:bottom w:val="single" w:sz="4" w:space="0" w:color="auto"/>
                    <w:right w:val="single" w:sz="8" w:space="0" w:color="auto"/>
                  </w:tcBorders>
                  <w:shd w:val="clear" w:color="auto" w:fill="auto"/>
                  <w:noWrap/>
                  <w:vAlign w:val="center"/>
                  <w:hideMark/>
                </w:tcPr>
                <w:p w14:paraId="6F910C4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1,100 - 1,700 @ 52°C</w:t>
                  </w:r>
                </w:p>
              </w:tc>
            </w:tr>
            <w:tr w:rsidR="005A78FB" w:rsidRPr="005A78FB" w14:paraId="2136D051" w14:textId="77777777" w:rsidTr="005A78FB">
              <w:trPr>
                <w:trHeight w:val="901"/>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2E7C4551"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 xml:space="preserve">Composites, Electrical, Chemical resistant </w:t>
                  </w:r>
                  <w:proofErr w:type="gramStart"/>
                  <w:r w:rsidRPr="005A78FB">
                    <w:rPr>
                      <w:rFonts w:ascii="Calibri" w:eastAsia="Times New Roman" w:hAnsi="Calibri" w:cs="Calibri"/>
                      <w:color w:val="000000"/>
                      <w:lang w:eastAsia="en-IN"/>
                    </w:rPr>
                    <w:t>coatings</w:t>
                  </w:r>
                  <w:proofErr w:type="gramEnd"/>
                  <w:r w:rsidRPr="005A78FB">
                    <w:rPr>
                      <w:rFonts w:ascii="Calibri" w:eastAsia="Times New Roman" w:hAnsi="Calibri" w:cs="Calibri"/>
                      <w:color w:val="000000"/>
                      <w:lang w:eastAsia="en-IN"/>
                    </w:rPr>
                    <w:t xml:space="preserve"> and Flooring</w:t>
                  </w:r>
                </w:p>
              </w:tc>
              <w:tc>
                <w:tcPr>
                  <w:tcW w:w="1964" w:type="dxa"/>
                  <w:tcBorders>
                    <w:top w:val="nil"/>
                    <w:left w:val="nil"/>
                    <w:bottom w:val="single" w:sz="4" w:space="0" w:color="auto"/>
                    <w:right w:val="single" w:sz="4" w:space="0" w:color="auto"/>
                  </w:tcBorders>
                  <w:shd w:val="clear" w:color="000000" w:fill="B4C6E7"/>
                  <w:noWrap/>
                  <w:vAlign w:val="center"/>
                  <w:hideMark/>
                </w:tcPr>
                <w:p w14:paraId="707BFF34"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175 - 182</w:t>
                  </w:r>
                </w:p>
              </w:tc>
              <w:tc>
                <w:tcPr>
                  <w:tcW w:w="4306" w:type="dxa"/>
                  <w:tcBorders>
                    <w:top w:val="nil"/>
                    <w:left w:val="nil"/>
                    <w:bottom w:val="single" w:sz="4" w:space="0" w:color="auto"/>
                    <w:right w:val="single" w:sz="8" w:space="0" w:color="auto"/>
                  </w:tcBorders>
                  <w:shd w:val="clear" w:color="auto" w:fill="auto"/>
                  <w:noWrap/>
                  <w:vAlign w:val="center"/>
                  <w:hideMark/>
                </w:tcPr>
                <w:p w14:paraId="5FFA525E"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20,000 - 50,000 @ 52°C</w:t>
                  </w:r>
                </w:p>
              </w:tc>
            </w:tr>
            <w:tr w:rsidR="005A78FB" w:rsidRPr="005A78FB" w14:paraId="7031A535" w14:textId="77777777" w:rsidTr="005A78FB">
              <w:trPr>
                <w:trHeight w:val="901"/>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4EE28A0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Chemical resistant coatings, Electrical and Composite applications.</w:t>
                  </w:r>
                </w:p>
              </w:tc>
              <w:tc>
                <w:tcPr>
                  <w:tcW w:w="1964" w:type="dxa"/>
                  <w:tcBorders>
                    <w:top w:val="nil"/>
                    <w:left w:val="nil"/>
                    <w:bottom w:val="single" w:sz="4" w:space="0" w:color="auto"/>
                    <w:right w:val="single" w:sz="4" w:space="0" w:color="auto"/>
                  </w:tcBorders>
                  <w:shd w:val="clear" w:color="000000" w:fill="B4C6E7"/>
                  <w:noWrap/>
                  <w:vAlign w:val="center"/>
                  <w:hideMark/>
                </w:tcPr>
                <w:p w14:paraId="63D6A0E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215 - 231</w:t>
                  </w:r>
                </w:p>
              </w:tc>
              <w:tc>
                <w:tcPr>
                  <w:tcW w:w="4306" w:type="dxa"/>
                  <w:tcBorders>
                    <w:top w:val="nil"/>
                    <w:left w:val="nil"/>
                    <w:bottom w:val="single" w:sz="4" w:space="0" w:color="auto"/>
                    <w:right w:val="single" w:sz="8" w:space="0" w:color="auto"/>
                  </w:tcBorders>
                  <w:shd w:val="clear" w:color="auto" w:fill="auto"/>
                  <w:noWrap/>
                  <w:vAlign w:val="center"/>
                  <w:hideMark/>
                </w:tcPr>
                <w:p w14:paraId="3BE8E1F7"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150 - 350</w:t>
                  </w:r>
                </w:p>
              </w:tc>
            </w:tr>
            <w:tr w:rsidR="005A78FB" w:rsidRPr="005A78FB" w14:paraId="267BB44B" w14:textId="77777777" w:rsidTr="005A78FB">
              <w:trPr>
                <w:trHeight w:val="901"/>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3B9BD259"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lastRenderedPageBreak/>
                    <w:t>Chemical resistant coatings, Electrical and Composite applications.</w:t>
                  </w:r>
                </w:p>
              </w:tc>
              <w:tc>
                <w:tcPr>
                  <w:tcW w:w="1964" w:type="dxa"/>
                  <w:tcBorders>
                    <w:top w:val="nil"/>
                    <w:left w:val="nil"/>
                    <w:bottom w:val="single" w:sz="4" w:space="0" w:color="auto"/>
                    <w:right w:val="single" w:sz="4" w:space="0" w:color="auto"/>
                  </w:tcBorders>
                  <w:shd w:val="clear" w:color="000000" w:fill="B4C6E7"/>
                  <w:noWrap/>
                  <w:vAlign w:val="center"/>
                  <w:hideMark/>
                </w:tcPr>
                <w:p w14:paraId="63E16FF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215 - 231</w:t>
                  </w:r>
                </w:p>
              </w:tc>
              <w:tc>
                <w:tcPr>
                  <w:tcW w:w="4306" w:type="dxa"/>
                  <w:tcBorders>
                    <w:top w:val="nil"/>
                    <w:left w:val="nil"/>
                    <w:bottom w:val="single" w:sz="4" w:space="0" w:color="auto"/>
                    <w:right w:val="single" w:sz="8" w:space="0" w:color="auto"/>
                  </w:tcBorders>
                  <w:shd w:val="clear" w:color="auto" w:fill="auto"/>
                  <w:noWrap/>
                  <w:vAlign w:val="center"/>
                  <w:hideMark/>
                </w:tcPr>
                <w:p w14:paraId="5A91CD3E"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800 - 1,500</w:t>
                  </w:r>
                </w:p>
              </w:tc>
            </w:tr>
            <w:tr w:rsidR="005A78FB" w:rsidRPr="005A78FB" w14:paraId="45F48168" w14:textId="77777777" w:rsidTr="005A78FB">
              <w:trPr>
                <w:trHeight w:val="615"/>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72C062E1"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Composites, Electrical and Coating applications.</w:t>
                  </w:r>
                </w:p>
              </w:tc>
              <w:tc>
                <w:tcPr>
                  <w:tcW w:w="1964" w:type="dxa"/>
                  <w:tcBorders>
                    <w:top w:val="nil"/>
                    <w:left w:val="nil"/>
                    <w:bottom w:val="single" w:sz="4" w:space="0" w:color="auto"/>
                    <w:right w:val="single" w:sz="4" w:space="0" w:color="auto"/>
                  </w:tcBorders>
                  <w:shd w:val="clear" w:color="000000" w:fill="B4C6E7"/>
                  <w:noWrap/>
                  <w:vAlign w:val="center"/>
                  <w:hideMark/>
                </w:tcPr>
                <w:p w14:paraId="599E566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167 - 179</w:t>
                  </w:r>
                </w:p>
              </w:tc>
              <w:tc>
                <w:tcPr>
                  <w:tcW w:w="4306" w:type="dxa"/>
                  <w:tcBorders>
                    <w:top w:val="nil"/>
                    <w:left w:val="nil"/>
                    <w:bottom w:val="single" w:sz="4" w:space="0" w:color="auto"/>
                    <w:right w:val="single" w:sz="8" w:space="0" w:color="auto"/>
                  </w:tcBorders>
                  <w:shd w:val="clear" w:color="auto" w:fill="auto"/>
                  <w:noWrap/>
                  <w:vAlign w:val="center"/>
                  <w:hideMark/>
                </w:tcPr>
                <w:p w14:paraId="2A66D48A"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35,000 - 55,000</w:t>
                  </w:r>
                </w:p>
              </w:tc>
            </w:tr>
            <w:tr w:rsidR="005A78FB" w:rsidRPr="005A78FB" w14:paraId="4E5524F4" w14:textId="77777777" w:rsidTr="005A78FB">
              <w:trPr>
                <w:trHeight w:val="615"/>
              </w:trPr>
              <w:tc>
                <w:tcPr>
                  <w:tcW w:w="3748" w:type="dxa"/>
                  <w:tcBorders>
                    <w:top w:val="nil"/>
                    <w:left w:val="single" w:sz="8" w:space="0" w:color="auto"/>
                    <w:bottom w:val="single" w:sz="8" w:space="0" w:color="auto"/>
                    <w:right w:val="single" w:sz="4" w:space="0" w:color="auto"/>
                  </w:tcBorders>
                  <w:shd w:val="clear" w:color="auto" w:fill="auto"/>
                  <w:vAlign w:val="bottom"/>
                  <w:hideMark/>
                </w:tcPr>
                <w:p w14:paraId="5015535D"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Composites, Electrical and Coating applications.</w:t>
                  </w:r>
                </w:p>
              </w:tc>
              <w:tc>
                <w:tcPr>
                  <w:tcW w:w="1964" w:type="dxa"/>
                  <w:tcBorders>
                    <w:top w:val="nil"/>
                    <w:left w:val="nil"/>
                    <w:bottom w:val="single" w:sz="8" w:space="0" w:color="auto"/>
                    <w:right w:val="single" w:sz="4" w:space="0" w:color="auto"/>
                  </w:tcBorders>
                  <w:shd w:val="clear" w:color="000000" w:fill="B4C6E7"/>
                  <w:noWrap/>
                  <w:vAlign w:val="center"/>
                  <w:hideMark/>
                </w:tcPr>
                <w:p w14:paraId="5D2BF5C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167 - 182</w:t>
                  </w:r>
                </w:p>
              </w:tc>
              <w:tc>
                <w:tcPr>
                  <w:tcW w:w="4306" w:type="dxa"/>
                  <w:tcBorders>
                    <w:top w:val="nil"/>
                    <w:left w:val="nil"/>
                    <w:bottom w:val="single" w:sz="8" w:space="0" w:color="auto"/>
                    <w:right w:val="single" w:sz="8" w:space="0" w:color="auto"/>
                  </w:tcBorders>
                  <w:shd w:val="clear" w:color="auto" w:fill="auto"/>
                  <w:noWrap/>
                  <w:vAlign w:val="center"/>
                  <w:hideMark/>
                </w:tcPr>
                <w:p w14:paraId="7A8152D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25,000 - 35,000</w:t>
                  </w:r>
                </w:p>
              </w:tc>
            </w:tr>
          </w:tbl>
          <w:p w14:paraId="579C13DC" w14:textId="33049315" w:rsidR="005266CF" w:rsidRDefault="005266CF" w:rsidP="00B250FB">
            <w:pPr>
              <w:spacing w:line="360" w:lineRule="auto"/>
              <w:ind w:left="142"/>
              <w:jc w:val="center"/>
              <w:rPr>
                <w:rFonts w:ascii="Arial" w:hAnsi="Arial" w:cs="Arial"/>
                <w:b/>
                <w:bCs/>
                <w:sz w:val="24"/>
                <w:szCs w:val="24"/>
              </w:rPr>
            </w:pPr>
          </w:p>
          <w:tbl>
            <w:tblPr>
              <w:tblW w:w="9971" w:type="dxa"/>
              <w:tblInd w:w="409" w:type="dxa"/>
              <w:tblLayout w:type="fixed"/>
              <w:tblLook w:val="04A0" w:firstRow="1" w:lastRow="0" w:firstColumn="1" w:lastColumn="0" w:noHBand="0" w:noVBand="1"/>
            </w:tblPr>
            <w:tblGrid>
              <w:gridCol w:w="2902"/>
              <w:gridCol w:w="1366"/>
              <w:gridCol w:w="2968"/>
              <w:gridCol w:w="2735"/>
            </w:tblGrid>
            <w:tr w:rsidR="00B250FB" w:rsidRPr="00B250FB" w14:paraId="3485763F" w14:textId="77777777" w:rsidTr="00027D89">
              <w:trPr>
                <w:trHeight w:val="319"/>
              </w:trPr>
              <w:tc>
                <w:tcPr>
                  <w:tcW w:w="9971" w:type="dxa"/>
                  <w:gridSpan w:val="4"/>
                  <w:tcBorders>
                    <w:top w:val="single" w:sz="8" w:space="0" w:color="auto"/>
                    <w:left w:val="single" w:sz="8" w:space="0" w:color="auto"/>
                    <w:bottom w:val="single" w:sz="4" w:space="0" w:color="auto"/>
                    <w:right w:val="single" w:sz="8" w:space="0" w:color="auto"/>
                  </w:tcBorders>
                  <w:shd w:val="clear" w:color="000000" w:fill="C6E0B4"/>
                  <w:noWrap/>
                  <w:vAlign w:val="center"/>
                  <w:hideMark/>
                </w:tcPr>
                <w:p w14:paraId="53606813" w14:textId="56EAA8A3" w:rsidR="00B250FB" w:rsidRPr="00B250FB" w:rsidRDefault="00B250FB" w:rsidP="00B250FB">
                  <w:pPr>
                    <w:spacing w:after="0" w:line="240" w:lineRule="auto"/>
                    <w:jc w:val="center"/>
                    <w:rPr>
                      <w:rFonts w:ascii="Calibri" w:eastAsia="Times New Roman" w:hAnsi="Calibri" w:cs="Calibri"/>
                      <w:b/>
                      <w:bCs/>
                      <w:color w:val="000000"/>
                      <w:lang w:eastAsia="en-IN"/>
                    </w:rPr>
                  </w:pPr>
                  <w:r w:rsidRPr="00B250FB">
                    <w:rPr>
                      <w:rFonts w:ascii="Calibri" w:eastAsia="Times New Roman" w:hAnsi="Calibri" w:cs="Calibri"/>
                      <w:b/>
                      <w:bCs/>
                      <w:color w:val="000000"/>
                      <w:lang w:eastAsia="en-IN"/>
                    </w:rPr>
                    <w:t>GLYCIDYL AMINE BASED MULTIFUNCTIONAL RESINS</w:t>
                  </w:r>
                </w:p>
              </w:tc>
            </w:tr>
            <w:tr w:rsidR="00B250FB" w:rsidRPr="00B250FB" w14:paraId="2484DA69" w14:textId="77777777" w:rsidTr="00B250FB">
              <w:trPr>
                <w:trHeight w:val="335"/>
              </w:trPr>
              <w:tc>
                <w:tcPr>
                  <w:tcW w:w="2902" w:type="dxa"/>
                  <w:tcBorders>
                    <w:top w:val="nil"/>
                    <w:left w:val="single" w:sz="8" w:space="0" w:color="auto"/>
                    <w:bottom w:val="single" w:sz="4" w:space="0" w:color="auto"/>
                    <w:right w:val="single" w:sz="4" w:space="0" w:color="auto"/>
                  </w:tcBorders>
                  <w:shd w:val="clear" w:color="000000" w:fill="305496"/>
                  <w:noWrap/>
                  <w:vAlign w:val="center"/>
                  <w:hideMark/>
                </w:tcPr>
                <w:p w14:paraId="7F162474"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Application</w:t>
                  </w:r>
                </w:p>
              </w:tc>
              <w:tc>
                <w:tcPr>
                  <w:tcW w:w="1366" w:type="dxa"/>
                  <w:tcBorders>
                    <w:top w:val="nil"/>
                    <w:left w:val="single" w:sz="8" w:space="0" w:color="auto"/>
                    <w:bottom w:val="single" w:sz="4" w:space="0" w:color="auto"/>
                    <w:right w:val="single" w:sz="4" w:space="0" w:color="auto"/>
                  </w:tcBorders>
                  <w:shd w:val="clear" w:color="000000" w:fill="305496"/>
                  <w:noWrap/>
                  <w:vAlign w:val="center"/>
                  <w:hideMark/>
                </w:tcPr>
                <w:p w14:paraId="0F81609E"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EEW (g/</w:t>
                  </w:r>
                  <w:proofErr w:type="spellStart"/>
                  <w:r w:rsidRPr="00B250FB">
                    <w:rPr>
                      <w:rFonts w:ascii="Calibri" w:eastAsia="Times New Roman" w:hAnsi="Calibri" w:cs="Calibri"/>
                      <w:b/>
                      <w:bCs/>
                      <w:color w:val="FFFFFF"/>
                      <w:lang w:eastAsia="en-IN"/>
                    </w:rPr>
                    <w:t>eg</w:t>
                  </w:r>
                  <w:proofErr w:type="spellEnd"/>
                  <w:r w:rsidRPr="00B250FB">
                    <w:rPr>
                      <w:rFonts w:ascii="Calibri" w:eastAsia="Times New Roman" w:hAnsi="Calibri" w:cs="Calibri"/>
                      <w:b/>
                      <w:bCs/>
                      <w:color w:val="FFFFFF"/>
                      <w:lang w:eastAsia="en-IN"/>
                    </w:rPr>
                    <w:t>)</w:t>
                  </w:r>
                </w:p>
              </w:tc>
              <w:tc>
                <w:tcPr>
                  <w:tcW w:w="2968" w:type="dxa"/>
                  <w:tcBorders>
                    <w:top w:val="nil"/>
                    <w:left w:val="single" w:sz="8" w:space="0" w:color="auto"/>
                    <w:bottom w:val="single" w:sz="4" w:space="0" w:color="auto"/>
                    <w:right w:val="single" w:sz="4" w:space="0" w:color="auto"/>
                  </w:tcBorders>
                  <w:shd w:val="clear" w:color="000000" w:fill="305496"/>
                  <w:noWrap/>
                  <w:vAlign w:val="center"/>
                  <w:hideMark/>
                </w:tcPr>
                <w:p w14:paraId="71644538"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Viscosity^1 25°C (</w:t>
                  </w:r>
                  <w:proofErr w:type="spellStart"/>
                  <w:r w:rsidRPr="00B250FB">
                    <w:rPr>
                      <w:rFonts w:ascii="Calibri" w:eastAsia="Times New Roman" w:hAnsi="Calibri" w:cs="Calibri"/>
                      <w:b/>
                      <w:bCs/>
                      <w:color w:val="FFFFFF"/>
                      <w:lang w:eastAsia="en-IN"/>
                    </w:rPr>
                    <w:t>mPa∙s</w:t>
                  </w:r>
                  <w:proofErr w:type="spellEnd"/>
                  <w:r w:rsidRPr="00B250FB">
                    <w:rPr>
                      <w:rFonts w:ascii="Calibri" w:eastAsia="Times New Roman" w:hAnsi="Calibri" w:cs="Calibri"/>
                      <w:b/>
                      <w:bCs/>
                      <w:color w:val="FFFFFF"/>
                      <w:lang w:eastAsia="en-IN"/>
                    </w:rPr>
                    <w:t>)</w:t>
                  </w:r>
                </w:p>
              </w:tc>
              <w:tc>
                <w:tcPr>
                  <w:tcW w:w="2735" w:type="dxa"/>
                  <w:tcBorders>
                    <w:top w:val="nil"/>
                    <w:left w:val="single" w:sz="8" w:space="0" w:color="auto"/>
                    <w:bottom w:val="single" w:sz="4" w:space="0" w:color="auto"/>
                    <w:right w:val="single" w:sz="8" w:space="0" w:color="auto"/>
                  </w:tcBorders>
                  <w:shd w:val="clear" w:color="000000" w:fill="305496"/>
                  <w:noWrap/>
                  <w:vAlign w:val="center"/>
                  <w:hideMark/>
                </w:tcPr>
                <w:p w14:paraId="2EC05B8C"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proofErr w:type="spellStart"/>
                  <w:r w:rsidRPr="00B250FB">
                    <w:rPr>
                      <w:rFonts w:ascii="Calibri" w:eastAsia="Times New Roman" w:hAnsi="Calibri" w:cs="Calibri"/>
                      <w:b/>
                      <w:bCs/>
                      <w:color w:val="FFFFFF"/>
                      <w:lang w:eastAsia="en-IN"/>
                    </w:rPr>
                    <w:t>HyCl</w:t>
                  </w:r>
                  <w:proofErr w:type="spellEnd"/>
                  <w:r w:rsidRPr="00B250FB">
                    <w:rPr>
                      <w:rFonts w:ascii="Calibri" w:eastAsia="Times New Roman" w:hAnsi="Calibri" w:cs="Calibri"/>
                      <w:b/>
                      <w:bCs/>
                      <w:color w:val="FFFFFF"/>
                      <w:lang w:eastAsia="en-IN"/>
                    </w:rPr>
                    <w:t xml:space="preserve"> %</w:t>
                  </w:r>
                </w:p>
              </w:tc>
            </w:tr>
            <w:tr w:rsidR="00B250FB" w:rsidRPr="00B250FB" w14:paraId="68BBCD52" w14:textId="77777777" w:rsidTr="00B250FB">
              <w:trPr>
                <w:trHeight w:val="639"/>
              </w:trPr>
              <w:tc>
                <w:tcPr>
                  <w:tcW w:w="2902" w:type="dxa"/>
                  <w:vMerge w:val="restart"/>
                  <w:tcBorders>
                    <w:top w:val="nil"/>
                    <w:left w:val="single" w:sz="8" w:space="0" w:color="auto"/>
                    <w:bottom w:val="single" w:sz="8" w:space="0" w:color="000000"/>
                    <w:right w:val="single" w:sz="8" w:space="0" w:color="auto"/>
                  </w:tcBorders>
                  <w:shd w:val="clear" w:color="auto" w:fill="auto"/>
                  <w:vAlign w:val="center"/>
                  <w:hideMark/>
                </w:tcPr>
                <w:p w14:paraId="17BBABBD"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High Performance Composites (aviation and marine)</w:t>
                  </w:r>
                </w:p>
              </w:tc>
              <w:tc>
                <w:tcPr>
                  <w:tcW w:w="1366" w:type="dxa"/>
                  <w:tcBorders>
                    <w:top w:val="nil"/>
                    <w:left w:val="nil"/>
                    <w:bottom w:val="single" w:sz="4" w:space="0" w:color="auto"/>
                    <w:right w:val="single" w:sz="4" w:space="0" w:color="auto"/>
                  </w:tcBorders>
                  <w:shd w:val="clear" w:color="000000" w:fill="B4C6E7"/>
                  <w:noWrap/>
                  <w:vAlign w:val="center"/>
                  <w:hideMark/>
                </w:tcPr>
                <w:p w14:paraId="15B830FA"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117 - 134</w:t>
                  </w:r>
                </w:p>
              </w:tc>
              <w:tc>
                <w:tcPr>
                  <w:tcW w:w="2968" w:type="dxa"/>
                  <w:tcBorders>
                    <w:top w:val="single" w:sz="8" w:space="0" w:color="auto"/>
                    <w:left w:val="nil"/>
                    <w:bottom w:val="single" w:sz="4" w:space="0" w:color="auto"/>
                    <w:right w:val="single" w:sz="4" w:space="0" w:color="auto"/>
                  </w:tcBorders>
                  <w:shd w:val="clear" w:color="auto" w:fill="auto"/>
                  <w:noWrap/>
                  <w:vAlign w:val="center"/>
                  <w:hideMark/>
                </w:tcPr>
                <w:p w14:paraId="563BACF4"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7,000 - 11,000^2 @ 50°C</w:t>
                  </w:r>
                </w:p>
              </w:tc>
              <w:tc>
                <w:tcPr>
                  <w:tcW w:w="2735" w:type="dxa"/>
                  <w:tcBorders>
                    <w:top w:val="single" w:sz="8" w:space="0" w:color="auto"/>
                    <w:left w:val="nil"/>
                    <w:bottom w:val="single" w:sz="4" w:space="0" w:color="auto"/>
                    <w:right w:val="single" w:sz="8" w:space="0" w:color="auto"/>
                  </w:tcBorders>
                  <w:shd w:val="clear" w:color="auto" w:fill="auto"/>
                  <w:noWrap/>
                  <w:vAlign w:val="center"/>
                  <w:hideMark/>
                </w:tcPr>
                <w:p w14:paraId="4A66E714"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0.10</w:t>
                  </w:r>
                </w:p>
              </w:tc>
            </w:tr>
            <w:tr w:rsidR="00B250FB" w:rsidRPr="00B250FB" w14:paraId="25B07B7F" w14:textId="77777777" w:rsidTr="00B250FB">
              <w:trPr>
                <w:trHeight w:val="960"/>
              </w:trPr>
              <w:tc>
                <w:tcPr>
                  <w:tcW w:w="2902" w:type="dxa"/>
                  <w:vMerge/>
                  <w:tcBorders>
                    <w:top w:val="nil"/>
                    <w:left w:val="single" w:sz="8" w:space="0" w:color="auto"/>
                    <w:bottom w:val="single" w:sz="8" w:space="0" w:color="000000"/>
                    <w:right w:val="single" w:sz="8" w:space="0" w:color="auto"/>
                  </w:tcBorders>
                  <w:vAlign w:val="center"/>
                  <w:hideMark/>
                </w:tcPr>
                <w:p w14:paraId="07C0A194" w14:textId="77777777" w:rsidR="00B250FB" w:rsidRPr="00B250FB" w:rsidRDefault="00B250FB" w:rsidP="00B250FB">
                  <w:pPr>
                    <w:spacing w:after="0" w:line="240" w:lineRule="auto"/>
                    <w:rPr>
                      <w:rFonts w:ascii="Calibri" w:eastAsia="Times New Roman" w:hAnsi="Calibri" w:cs="Calibri"/>
                      <w:color w:val="000000"/>
                      <w:lang w:eastAsia="en-IN"/>
                    </w:rPr>
                  </w:pPr>
                </w:p>
              </w:tc>
              <w:tc>
                <w:tcPr>
                  <w:tcW w:w="1366" w:type="dxa"/>
                  <w:tcBorders>
                    <w:top w:val="nil"/>
                    <w:left w:val="nil"/>
                    <w:bottom w:val="single" w:sz="4" w:space="0" w:color="auto"/>
                    <w:right w:val="single" w:sz="4" w:space="0" w:color="auto"/>
                  </w:tcBorders>
                  <w:shd w:val="clear" w:color="000000" w:fill="B4C6E7"/>
                  <w:noWrap/>
                  <w:vAlign w:val="center"/>
                  <w:hideMark/>
                </w:tcPr>
                <w:p w14:paraId="040355A1"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118 - 134</w:t>
                  </w:r>
                </w:p>
              </w:tc>
              <w:tc>
                <w:tcPr>
                  <w:tcW w:w="2968" w:type="dxa"/>
                  <w:tcBorders>
                    <w:top w:val="nil"/>
                    <w:left w:val="nil"/>
                    <w:bottom w:val="single" w:sz="4" w:space="0" w:color="auto"/>
                    <w:right w:val="single" w:sz="4" w:space="0" w:color="auto"/>
                  </w:tcBorders>
                  <w:shd w:val="clear" w:color="auto" w:fill="auto"/>
                  <w:noWrap/>
                  <w:vAlign w:val="center"/>
                  <w:hideMark/>
                </w:tcPr>
                <w:p w14:paraId="0EF8B112"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7,000 - 19,000^2 @ 50°C</w:t>
                  </w:r>
                </w:p>
              </w:tc>
              <w:tc>
                <w:tcPr>
                  <w:tcW w:w="2735" w:type="dxa"/>
                  <w:tcBorders>
                    <w:top w:val="nil"/>
                    <w:left w:val="nil"/>
                    <w:bottom w:val="single" w:sz="4" w:space="0" w:color="auto"/>
                    <w:right w:val="single" w:sz="8" w:space="0" w:color="auto"/>
                  </w:tcBorders>
                  <w:shd w:val="clear" w:color="auto" w:fill="auto"/>
                  <w:noWrap/>
                  <w:vAlign w:val="center"/>
                  <w:hideMark/>
                </w:tcPr>
                <w:p w14:paraId="75ADC020"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0.10</w:t>
                  </w:r>
                </w:p>
              </w:tc>
            </w:tr>
            <w:tr w:rsidR="00B250FB" w:rsidRPr="00B250FB" w14:paraId="2620F609" w14:textId="77777777" w:rsidTr="00B250FB">
              <w:trPr>
                <w:trHeight w:val="960"/>
              </w:trPr>
              <w:tc>
                <w:tcPr>
                  <w:tcW w:w="2902" w:type="dxa"/>
                  <w:vMerge/>
                  <w:tcBorders>
                    <w:top w:val="nil"/>
                    <w:left w:val="single" w:sz="8" w:space="0" w:color="auto"/>
                    <w:bottom w:val="single" w:sz="8" w:space="0" w:color="000000"/>
                    <w:right w:val="single" w:sz="8" w:space="0" w:color="auto"/>
                  </w:tcBorders>
                  <w:vAlign w:val="center"/>
                  <w:hideMark/>
                </w:tcPr>
                <w:p w14:paraId="7E7E71F4" w14:textId="77777777" w:rsidR="00B250FB" w:rsidRPr="00B250FB" w:rsidRDefault="00B250FB" w:rsidP="00B250FB">
                  <w:pPr>
                    <w:spacing w:after="0" w:line="240" w:lineRule="auto"/>
                    <w:rPr>
                      <w:rFonts w:ascii="Calibri" w:eastAsia="Times New Roman" w:hAnsi="Calibri" w:cs="Calibri"/>
                      <w:color w:val="000000"/>
                      <w:lang w:eastAsia="en-IN"/>
                    </w:rPr>
                  </w:pPr>
                </w:p>
              </w:tc>
              <w:tc>
                <w:tcPr>
                  <w:tcW w:w="1366" w:type="dxa"/>
                  <w:tcBorders>
                    <w:top w:val="nil"/>
                    <w:left w:val="nil"/>
                    <w:bottom w:val="single" w:sz="4" w:space="0" w:color="auto"/>
                    <w:right w:val="single" w:sz="4" w:space="0" w:color="auto"/>
                  </w:tcBorders>
                  <w:shd w:val="clear" w:color="000000" w:fill="B4C6E7"/>
                  <w:noWrap/>
                  <w:vAlign w:val="center"/>
                  <w:hideMark/>
                </w:tcPr>
                <w:p w14:paraId="53E68E08"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111 - 117</w:t>
                  </w:r>
                </w:p>
              </w:tc>
              <w:tc>
                <w:tcPr>
                  <w:tcW w:w="2968" w:type="dxa"/>
                  <w:tcBorders>
                    <w:top w:val="nil"/>
                    <w:left w:val="nil"/>
                    <w:bottom w:val="single" w:sz="4" w:space="0" w:color="auto"/>
                    <w:right w:val="single" w:sz="4" w:space="0" w:color="auto"/>
                  </w:tcBorders>
                  <w:shd w:val="clear" w:color="auto" w:fill="auto"/>
                  <w:noWrap/>
                  <w:vAlign w:val="center"/>
                  <w:hideMark/>
                </w:tcPr>
                <w:p w14:paraId="4EE3B46E"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3,000 - 6,000 @ 50°C</w:t>
                  </w:r>
                </w:p>
              </w:tc>
              <w:tc>
                <w:tcPr>
                  <w:tcW w:w="2735" w:type="dxa"/>
                  <w:tcBorders>
                    <w:top w:val="nil"/>
                    <w:left w:val="nil"/>
                    <w:bottom w:val="single" w:sz="4" w:space="0" w:color="auto"/>
                    <w:right w:val="single" w:sz="8" w:space="0" w:color="auto"/>
                  </w:tcBorders>
                  <w:shd w:val="clear" w:color="auto" w:fill="auto"/>
                  <w:noWrap/>
                  <w:vAlign w:val="center"/>
                  <w:hideMark/>
                </w:tcPr>
                <w:p w14:paraId="108DAC8A"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0.10</w:t>
                  </w:r>
                </w:p>
              </w:tc>
            </w:tr>
            <w:tr w:rsidR="00B250FB" w:rsidRPr="00B250FB" w14:paraId="3AC8E200" w14:textId="77777777" w:rsidTr="00B250FB">
              <w:trPr>
                <w:trHeight w:val="960"/>
              </w:trPr>
              <w:tc>
                <w:tcPr>
                  <w:tcW w:w="2902" w:type="dxa"/>
                  <w:vMerge/>
                  <w:tcBorders>
                    <w:top w:val="nil"/>
                    <w:left w:val="single" w:sz="8" w:space="0" w:color="auto"/>
                    <w:bottom w:val="single" w:sz="8" w:space="0" w:color="000000"/>
                    <w:right w:val="single" w:sz="8" w:space="0" w:color="auto"/>
                  </w:tcBorders>
                  <w:vAlign w:val="center"/>
                  <w:hideMark/>
                </w:tcPr>
                <w:p w14:paraId="598B912F" w14:textId="77777777" w:rsidR="00B250FB" w:rsidRPr="00B250FB" w:rsidRDefault="00B250FB" w:rsidP="00B250FB">
                  <w:pPr>
                    <w:spacing w:after="0" w:line="240" w:lineRule="auto"/>
                    <w:rPr>
                      <w:rFonts w:ascii="Calibri" w:eastAsia="Times New Roman" w:hAnsi="Calibri" w:cs="Calibri"/>
                      <w:color w:val="000000"/>
                      <w:lang w:eastAsia="en-IN"/>
                    </w:rPr>
                  </w:pPr>
                </w:p>
              </w:tc>
              <w:tc>
                <w:tcPr>
                  <w:tcW w:w="1366" w:type="dxa"/>
                  <w:tcBorders>
                    <w:top w:val="nil"/>
                    <w:left w:val="nil"/>
                    <w:bottom w:val="single" w:sz="4" w:space="0" w:color="auto"/>
                    <w:right w:val="single" w:sz="4" w:space="0" w:color="auto"/>
                  </w:tcBorders>
                  <w:shd w:val="clear" w:color="000000" w:fill="B4C6E7"/>
                  <w:noWrap/>
                  <w:vAlign w:val="center"/>
                  <w:hideMark/>
                </w:tcPr>
                <w:p w14:paraId="5A4D90B7"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118 - 133</w:t>
                  </w:r>
                </w:p>
              </w:tc>
              <w:tc>
                <w:tcPr>
                  <w:tcW w:w="2968" w:type="dxa"/>
                  <w:tcBorders>
                    <w:top w:val="nil"/>
                    <w:left w:val="nil"/>
                    <w:bottom w:val="single" w:sz="4" w:space="0" w:color="auto"/>
                    <w:right w:val="single" w:sz="4" w:space="0" w:color="auto"/>
                  </w:tcBorders>
                  <w:shd w:val="clear" w:color="auto" w:fill="auto"/>
                  <w:noWrap/>
                  <w:vAlign w:val="center"/>
                  <w:hideMark/>
                </w:tcPr>
                <w:p w14:paraId="6CB591BF"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7,000 - 12,000</w:t>
                  </w:r>
                </w:p>
              </w:tc>
              <w:tc>
                <w:tcPr>
                  <w:tcW w:w="2735" w:type="dxa"/>
                  <w:tcBorders>
                    <w:top w:val="nil"/>
                    <w:left w:val="nil"/>
                    <w:bottom w:val="single" w:sz="4" w:space="0" w:color="auto"/>
                    <w:right w:val="single" w:sz="8" w:space="0" w:color="auto"/>
                  </w:tcBorders>
                  <w:shd w:val="clear" w:color="auto" w:fill="auto"/>
                  <w:noWrap/>
                  <w:vAlign w:val="center"/>
                  <w:hideMark/>
                </w:tcPr>
                <w:p w14:paraId="0CA5415A"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0.10</w:t>
                  </w:r>
                </w:p>
              </w:tc>
            </w:tr>
            <w:tr w:rsidR="00B250FB" w:rsidRPr="00B250FB" w14:paraId="7EE89E78" w14:textId="77777777" w:rsidTr="00B250FB">
              <w:trPr>
                <w:trHeight w:val="656"/>
              </w:trPr>
              <w:tc>
                <w:tcPr>
                  <w:tcW w:w="2902" w:type="dxa"/>
                  <w:vMerge/>
                  <w:tcBorders>
                    <w:top w:val="nil"/>
                    <w:left w:val="single" w:sz="8" w:space="0" w:color="auto"/>
                    <w:bottom w:val="single" w:sz="8" w:space="0" w:color="000000"/>
                    <w:right w:val="single" w:sz="8" w:space="0" w:color="auto"/>
                  </w:tcBorders>
                  <w:vAlign w:val="center"/>
                  <w:hideMark/>
                </w:tcPr>
                <w:p w14:paraId="4792FEB4" w14:textId="77777777" w:rsidR="00B250FB" w:rsidRPr="00B250FB" w:rsidRDefault="00B250FB" w:rsidP="00B250FB">
                  <w:pPr>
                    <w:spacing w:after="0" w:line="240" w:lineRule="auto"/>
                    <w:rPr>
                      <w:rFonts w:ascii="Calibri" w:eastAsia="Times New Roman" w:hAnsi="Calibri" w:cs="Calibri"/>
                      <w:color w:val="000000"/>
                      <w:lang w:eastAsia="en-IN"/>
                    </w:rPr>
                  </w:pPr>
                </w:p>
              </w:tc>
              <w:tc>
                <w:tcPr>
                  <w:tcW w:w="1366" w:type="dxa"/>
                  <w:tcBorders>
                    <w:top w:val="nil"/>
                    <w:left w:val="nil"/>
                    <w:bottom w:val="single" w:sz="8" w:space="0" w:color="auto"/>
                    <w:right w:val="single" w:sz="4" w:space="0" w:color="auto"/>
                  </w:tcBorders>
                  <w:shd w:val="clear" w:color="000000" w:fill="B4C6E7"/>
                  <w:noWrap/>
                  <w:vAlign w:val="center"/>
                  <w:hideMark/>
                </w:tcPr>
                <w:p w14:paraId="6D421E06"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105 - 115</w:t>
                  </w:r>
                </w:p>
              </w:tc>
              <w:tc>
                <w:tcPr>
                  <w:tcW w:w="2968" w:type="dxa"/>
                  <w:tcBorders>
                    <w:top w:val="nil"/>
                    <w:left w:val="nil"/>
                    <w:bottom w:val="single" w:sz="8" w:space="0" w:color="auto"/>
                    <w:right w:val="single" w:sz="4" w:space="0" w:color="auto"/>
                  </w:tcBorders>
                  <w:shd w:val="clear" w:color="auto" w:fill="auto"/>
                  <w:noWrap/>
                  <w:vAlign w:val="center"/>
                  <w:hideMark/>
                </w:tcPr>
                <w:p w14:paraId="1C86B5D5"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2,000 - 5,000</w:t>
                  </w:r>
                </w:p>
              </w:tc>
              <w:tc>
                <w:tcPr>
                  <w:tcW w:w="2735" w:type="dxa"/>
                  <w:tcBorders>
                    <w:top w:val="nil"/>
                    <w:left w:val="nil"/>
                    <w:bottom w:val="single" w:sz="8" w:space="0" w:color="auto"/>
                    <w:right w:val="single" w:sz="8" w:space="0" w:color="auto"/>
                  </w:tcBorders>
                  <w:shd w:val="clear" w:color="auto" w:fill="auto"/>
                  <w:noWrap/>
                  <w:vAlign w:val="center"/>
                  <w:hideMark/>
                </w:tcPr>
                <w:p w14:paraId="76FA6459"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0.30</w:t>
                  </w:r>
                </w:p>
              </w:tc>
            </w:tr>
          </w:tbl>
          <w:p w14:paraId="518B674B" w14:textId="6C0679D7" w:rsidR="005A78FB" w:rsidRDefault="005A78FB" w:rsidP="00B250FB">
            <w:pPr>
              <w:spacing w:line="360" w:lineRule="auto"/>
              <w:ind w:left="277"/>
              <w:jc w:val="both"/>
              <w:rPr>
                <w:rFonts w:ascii="Arial" w:hAnsi="Arial" w:cs="Arial"/>
                <w:b/>
                <w:bCs/>
                <w:sz w:val="24"/>
                <w:szCs w:val="24"/>
              </w:rPr>
            </w:pPr>
          </w:p>
          <w:tbl>
            <w:tblPr>
              <w:tblW w:w="9975" w:type="dxa"/>
              <w:tblInd w:w="409" w:type="dxa"/>
              <w:tblLayout w:type="fixed"/>
              <w:tblLook w:val="04A0" w:firstRow="1" w:lastRow="0" w:firstColumn="1" w:lastColumn="0" w:noHBand="0" w:noVBand="1"/>
            </w:tblPr>
            <w:tblGrid>
              <w:gridCol w:w="2842"/>
              <w:gridCol w:w="2259"/>
              <w:gridCol w:w="2136"/>
              <w:gridCol w:w="2738"/>
            </w:tblGrid>
            <w:tr w:rsidR="00B250FB" w:rsidRPr="00B250FB" w14:paraId="067F60B3" w14:textId="77777777" w:rsidTr="00B250FB">
              <w:trPr>
                <w:trHeight w:val="338"/>
              </w:trPr>
              <w:tc>
                <w:tcPr>
                  <w:tcW w:w="9975" w:type="dxa"/>
                  <w:gridSpan w:val="4"/>
                  <w:tcBorders>
                    <w:top w:val="single" w:sz="8" w:space="0" w:color="auto"/>
                    <w:left w:val="single" w:sz="8" w:space="0" w:color="auto"/>
                    <w:bottom w:val="single" w:sz="4" w:space="0" w:color="auto"/>
                    <w:right w:val="single" w:sz="8" w:space="0" w:color="000000"/>
                  </w:tcBorders>
                  <w:shd w:val="clear" w:color="000000" w:fill="C6E0B4"/>
                  <w:vAlign w:val="center"/>
                  <w:hideMark/>
                </w:tcPr>
                <w:p w14:paraId="3D65D3E9" w14:textId="77777777" w:rsidR="00B250FB" w:rsidRPr="00B250FB" w:rsidRDefault="00B250FB" w:rsidP="00B250FB">
                  <w:pPr>
                    <w:spacing w:after="0" w:line="240" w:lineRule="auto"/>
                    <w:jc w:val="center"/>
                    <w:rPr>
                      <w:rFonts w:ascii="Calibri" w:eastAsia="Times New Roman" w:hAnsi="Calibri" w:cs="Calibri"/>
                      <w:b/>
                      <w:bCs/>
                      <w:color w:val="000000"/>
                      <w:lang w:eastAsia="en-IN"/>
                    </w:rPr>
                  </w:pPr>
                  <w:r w:rsidRPr="00B250FB">
                    <w:rPr>
                      <w:rFonts w:ascii="Calibri" w:eastAsia="Times New Roman" w:hAnsi="Calibri" w:cs="Calibri"/>
                      <w:b/>
                      <w:bCs/>
                      <w:color w:val="000000"/>
                      <w:lang w:eastAsia="en-IN"/>
                    </w:rPr>
                    <w:t>5. BROMINATED RESINS</w:t>
                  </w:r>
                </w:p>
              </w:tc>
            </w:tr>
            <w:tr w:rsidR="00B250FB" w:rsidRPr="00B250FB" w14:paraId="3DA56B1F" w14:textId="77777777" w:rsidTr="00B250FB">
              <w:trPr>
                <w:trHeight w:val="338"/>
              </w:trPr>
              <w:tc>
                <w:tcPr>
                  <w:tcW w:w="2842" w:type="dxa"/>
                  <w:tcBorders>
                    <w:top w:val="nil"/>
                    <w:left w:val="single" w:sz="8" w:space="0" w:color="auto"/>
                    <w:bottom w:val="single" w:sz="4" w:space="0" w:color="auto"/>
                    <w:right w:val="single" w:sz="4" w:space="0" w:color="auto"/>
                  </w:tcBorders>
                  <w:shd w:val="clear" w:color="000000" w:fill="305496"/>
                  <w:vAlign w:val="center"/>
                  <w:hideMark/>
                </w:tcPr>
                <w:p w14:paraId="5FAD66BA"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Application</w:t>
                  </w:r>
                </w:p>
              </w:tc>
              <w:tc>
                <w:tcPr>
                  <w:tcW w:w="2259" w:type="dxa"/>
                  <w:tcBorders>
                    <w:top w:val="nil"/>
                    <w:left w:val="nil"/>
                    <w:bottom w:val="single" w:sz="4" w:space="0" w:color="auto"/>
                    <w:right w:val="single" w:sz="4" w:space="0" w:color="auto"/>
                  </w:tcBorders>
                  <w:shd w:val="clear" w:color="000000" w:fill="305496"/>
                  <w:vAlign w:val="center"/>
                  <w:hideMark/>
                </w:tcPr>
                <w:p w14:paraId="1A4AD426"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EEW (g/</w:t>
                  </w:r>
                  <w:proofErr w:type="spellStart"/>
                  <w:r w:rsidRPr="00B250FB">
                    <w:rPr>
                      <w:rFonts w:ascii="Calibri" w:eastAsia="Times New Roman" w:hAnsi="Calibri" w:cs="Calibri"/>
                      <w:b/>
                      <w:bCs/>
                      <w:color w:val="FFFFFF"/>
                      <w:lang w:eastAsia="en-IN"/>
                    </w:rPr>
                    <w:t>eg</w:t>
                  </w:r>
                  <w:proofErr w:type="spellEnd"/>
                  <w:r w:rsidRPr="00B250FB">
                    <w:rPr>
                      <w:rFonts w:ascii="Calibri" w:eastAsia="Times New Roman" w:hAnsi="Calibri" w:cs="Calibri"/>
                      <w:b/>
                      <w:bCs/>
                      <w:color w:val="FFFFFF"/>
                      <w:lang w:eastAsia="en-IN"/>
                    </w:rPr>
                    <w:t>)</w:t>
                  </w:r>
                </w:p>
              </w:tc>
              <w:tc>
                <w:tcPr>
                  <w:tcW w:w="2136" w:type="dxa"/>
                  <w:tcBorders>
                    <w:top w:val="nil"/>
                    <w:left w:val="nil"/>
                    <w:bottom w:val="single" w:sz="4" w:space="0" w:color="auto"/>
                    <w:right w:val="single" w:sz="4" w:space="0" w:color="auto"/>
                  </w:tcBorders>
                  <w:shd w:val="clear" w:color="000000" w:fill="305496"/>
                  <w:vAlign w:val="center"/>
                  <w:hideMark/>
                </w:tcPr>
                <w:p w14:paraId="43B982D5"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Viscosity^1 25°C (</w:t>
                  </w:r>
                  <w:proofErr w:type="spellStart"/>
                  <w:r w:rsidRPr="00B250FB">
                    <w:rPr>
                      <w:rFonts w:ascii="Calibri" w:eastAsia="Times New Roman" w:hAnsi="Calibri" w:cs="Calibri"/>
                      <w:b/>
                      <w:bCs/>
                      <w:color w:val="FFFFFF"/>
                      <w:lang w:eastAsia="en-IN"/>
                    </w:rPr>
                    <w:t>mPa∙s</w:t>
                  </w:r>
                  <w:proofErr w:type="spellEnd"/>
                  <w:r w:rsidRPr="00B250FB">
                    <w:rPr>
                      <w:rFonts w:ascii="Calibri" w:eastAsia="Times New Roman" w:hAnsi="Calibri" w:cs="Calibri"/>
                      <w:b/>
                      <w:bCs/>
                      <w:color w:val="FFFFFF"/>
                      <w:lang w:eastAsia="en-IN"/>
                    </w:rPr>
                    <w:t>)</w:t>
                  </w:r>
                </w:p>
              </w:tc>
              <w:tc>
                <w:tcPr>
                  <w:tcW w:w="2736" w:type="dxa"/>
                  <w:tcBorders>
                    <w:top w:val="nil"/>
                    <w:left w:val="nil"/>
                    <w:bottom w:val="single" w:sz="4" w:space="0" w:color="auto"/>
                    <w:right w:val="single" w:sz="8" w:space="0" w:color="auto"/>
                  </w:tcBorders>
                  <w:shd w:val="clear" w:color="000000" w:fill="305496"/>
                  <w:vAlign w:val="center"/>
                  <w:hideMark/>
                </w:tcPr>
                <w:p w14:paraId="3EDCF4BA"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Bromine content %</w:t>
                  </w:r>
                </w:p>
              </w:tc>
            </w:tr>
            <w:tr w:rsidR="00B250FB" w:rsidRPr="00B250FB" w14:paraId="47845F17" w14:textId="77777777" w:rsidTr="00B250FB">
              <w:trPr>
                <w:trHeight w:val="1014"/>
              </w:trPr>
              <w:tc>
                <w:tcPr>
                  <w:tcW w:w="2842" w:type="dxa"/>
                  <w:tcBorders>
                    <w:top w:val="nil"/>
                    <w:left w:val="single" w:sz="8" w:space="0" w:color="auto"/>
                    <w:bottom w:val="single" w:sz="4" w:space="0" w:color="auto"/>
                    <w:right w:val="single" w:sz="4" w:space="0" w:color="auto"/>
                  </w:tcBorders>
                  <w:shd w:val="clear" w:color="auto" w:fill="auto"/>
                  <w:vAlign w:val="center"/>
                  <w:hideMark/>
                </w:tcPr>
                <w:p w14:paraId="0E0B5F27"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Prepregs and Laminates</w:t>
                  </w:r>
                </w:p>
              </w:tc>
              <w:tc>
                <w:tcPr>
                  <w:tcW w:w="2259" w:type="dxa"/>
                  <w:tcBorders>
                    <w:top w:val="nil"/>
                    <w:left w:val="nil"/>
                    <w:bottom w:val="single" w:sz="4" w:space="0" w:color="auto"/>
                    <w:right w:val="single" w:sz="4" w:space="0" w:color="auto"/>
                  </w:tcBorders>
                  <w:shd w:val="clear" w:color="000000" w:fill="B4C6E7"/>
                  <w:vAlign w:val="center"/>
                  <w:hideMark/>
                </w:tcPr>
                <w:p w14:paraId="654E1B4E"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450 - 500^2</w:t>
                  </w:r>
                </w:p>
              </w:tc>
              <w:tc>
                <w:tcPr>
                  <w:tcW w:w="2136" w:type="dxa"/>
                  <w:tcBorders>
                    <w:top w:val="nil"/>
                    <w:left w:val="nil"/>
                    <w:bottom w:val="single" w:sz="4" w:space="0" w:color="auto"/>
                    <w:right w:val="single" w:sz="4" w:space="0" w:color="auto"/>
                  </w:tcBorders>
                  <w:shd w:val="clear" w:color="auto" w:fill="auto"/>
                  <w:vAlign w:val="center"/>
                  <w:hideMark/>
                </w:tcPr>
                <w:p w14:paraId="007A6BC3"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2,200 – 3,000</w:t>
                  </w:r>
                </w:p>
              </w:tc>
              <w:tc>
                <w:tcPr>
                  <w:tcW w:w="2736" w:type="dxa"/>
                  <w:tcBorders>
                    <w:top w:val="nil"/>
                    <w:left w:val="nil"/>
                    <w:bottom w:val="single" w:sz="4" w:space="0" w:color="auto"/>
                    <w:right w:val="single" w:sz="8" w:space="0" w:color="auto"/>
                  </w:tcBorders>
                  <w:shd w:val="clear" w:color="auto" w:fill="auto"/>
                  <w:vAlign w:val="center"/>
                  <w:hideMark/>
                </w:tcPr>
                <w:p w14:paraId="7384C4F2"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19 - 23</w:t>
                  </w:r>
                </w:p>
              </w:tc>
            </w:tr>
            <w:tr w:rsidR="00B250FB" w:rsidRPr="00B250FB" w14:paraId="2B904C39" w14:textId="77777777" w:rsidTr="00B250FB">
              <w:trPr>
                <w:trHeight w:val="338"/>
              </w:trPr>
              <w:tc>
                <w:tcPr>
                  <w:tcW w:w="2842" w:type="dxa"/>
                  <w:tcBorders>
                    <w:top w:val="nil"/>
                    <w:left w:val="single" w:sz="8" w:space="0" w:color="auto"/>
                    <w:bottom w:val="single" w:sz="4" w:space="0" w:color="auto"/>
                    <w:right w:val="single" w:sz="4" w:space="0" w:color="auto"/>
                  </w:tcBorders>
                  <w:shd w:val="clear" w:color="auto" w:fill="auto"/>
                  <w:vAlign w:val="center"/>
                  <w:hideMark/>
                </w:tcPr>
                <w:p w14:paraId="3C40DF61"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 xml:space="preserve">Electrical </w:t>
                  </w:r>
                </w:p>
              </w:tc>
              <w:tc>
                <w:tcPr>
                  <w:tcW w:w="2259" w:type="dxa"/>
                  <w:tcBorders>
                    <w:top w:val="nil"/>
                    <w:left w:val="nil"/>
                    <w:bottom w:val="single" w:sz="4" w:space="0" w:color="auto"/>
                    <w:right w:val="single" w:sz="4" w:space="0" w:color="auto"/>
                  </w:tcBorders>
                  <w:shd w:val="clear" w:color="000000" w:fill="B4C6E7"/>
                  <w:vAlign w:val="center"/>
                  <w:hideMark/>
                </w:tcPr>
                <w:p w14:paraId="1FC666E7"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250 - 280</w:t>
                  </w:r>
                </w:p>
              </w:tc>
              <w:tc>
                <w:tcPr>
                  <w:tcW w:w="2136" w:type="dxa"/>
                  <w:tcBorders>
                    <w:top w:val="nil"/>
                    <w:left w:val="nil"/>
                    <w:bottom w:val="single" w:sz="4" w:space="0" w:color="auto"/>
                    <w:right w:val="single" w:sz="4" w:space="0" w:color="auto"/>
                  </w:tcBorders>
                  <w:shd w:val="clear" w:color="auto" w:fill="auto"/>
                  <w:vAlign w:val="center"/>
                  <w:hideMark/>
                </w:tcPr>
                <w:p w14:paraId="19667D84"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700 – 1,100 @ 70°C</w:t>
                  </w:r>
                </w:p>
              </w:tc>
              <w:tc>
                <w:tcPr>
                  <w:tcW w:w="2736" w:type="dxa"/>
                  <w:tcBorders>
                    <w:top w:val="nil"/>
                    <w:left w:val="nil"/>
                    <w:bottom w:val="single" w:sz="4" w:space="0" w:color="auto"/>
                    <w:right w:val="single" w:sz="8" w:space="0" w:color="auto"/>
                  </w:tcBorders>
                  <w:shd w:val="clear" w:color="auto" w:fill="auto"/>
                  <w:vAlign w:val="center"/>
                  <w:hideMark/>
                </w:tcPr>
                <w:p w14:paraId="0BEA0361"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21 - 26</w:t>
                  </w:r>
                </w:p>
              </w:tc>
            </w:tr>
            <w:tr w:rsidR="00B250FB" w:rsidRPr="00B250FB" w14:paraId="44E3B6C7" w14:textId="77777777" w:rsidTr="00B250FB">
              <w:trPr>
                <w:trHeight w:val="1031"/>
              </w:trPr>
              <w:tc>
                <w:tcPr>
                  <w:tcW w:w="2842" w:type="dxa"/>
                  <w:tcBorders>
                    <w:top w:val="nil"/>
                    <w:left w:val="single" w:sz="8" w:space="0" w:color="auto"/>
                    <w:bottom w:val="single" w:sz="8" w:space="0" w:color="auto"/>
                    <w:right w:val="single" w:sz="4" w:space="0" w:color="auto"/>
                  </w:tcBorders>
                  <w:shd w:val="clear" w:color="auto" w:fill="auto"/>
                  <w:vAlign w:val="center"/>
                  <w:hideMark/>
                </w:tcPr>
                <w:p w14:paraId="59C8F215"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Vinyl Ester and Electronic components.</w:t>
                  </w:r>
                </w:p>
              </w:tc>
              <w:tc>
                <w:tcPr>
                  <w:tcW w:w="2259" w:type="dxa"/>
                  <w:tcBorders>
                    <w:top w:val="nil"/>
                    <w:left w:val="nil"/>
                    <w:bottom w:val="single" w:sz="8" w:space="0" w:color="auto"/>
                    <w:right w:val="single" w:sz="4" w:space="0" w:color="auto"/>
                  </w:tcBorders>
                  <w:shd w:val="clear" w:color="000000" w:fill="B4C6E7"/>
                  <w:vAlign w:val="center"/>
                  <w:hideMark/>
                </w:tcPr>
                <w:p w14:paraId="0CFC057F"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319 - 410</w:t>
                  </w:r>
                </w:p>
              </w:tc>
              <w:tc>
                <w:tcPr>
                  <w:tcW w:w="2136" w:type="dxa"/>
                  <w:tcBorders>
                    <w:top w:val="nil"/>
                    <w:left w:val="nil"/>
                    <w:bottom w:val="single" w:sz="8" w:space="0" w:color="auto"/>
                    <w:right w:val="single" w:sz="4" w:space="0" w:color="auto"/>
                  </w:tcBorders>
                  <w:shd w:val="clear" w:color="auto" w:fill="auto"/>
                  <w:vAlign w:val="center"/>
                  <w:hideMark/>
                </w:tcPr>
                <w:p w14:paraId="3B6B81E6"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w:t>
                  </w:r>
                </w:p>
              </w:tc>
              <w:tc>
                <w:tcPr>
                  <w:tcW w:w="2736" w:type="dxa"/>
                  <w:tcBorders>
                    <w:top w:val="nil"/>
                    <w:left w:val="nil"/>
                    <w:bottom w:val="single" w:sz="8" w:space="0" w:color="auto"/>
                    <w:right w:val="single" w:sz="8" w:space="0" w:color="auto"/>
                  </w:tcBorders>
                  <w:shd w:val="clear" w:color="auto" w:fill="auto"/>
                  <w:vAlign w:val="center"/>
                  <w:hideMark/>
                </w:tcPr>
                <w:p w14:paraId="26632734"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44 - 48</w:t>
                  </w:r>
                </w:p>
              </w:tc>
            </w:tr>
          </w:tbl>
          <w:p w14:paraId="4F7D25E4" w14:textId="0F236E2D" w:rsidR="005A78FB" w:rsidRDefault="005A78FB" w:rsidP="005A78FB">
            <w:pPr>
              <w:spacing w:line="360" w:lineRule="auto"/>
              <w:ind w:left="142"/>
              <w:jc w:val="both"/>
              <w:rPr>
                <w:rFonts w:ascii="Arial" w:hAnsi="Arial" w:cs="Arial"/>
                <w:b/>
                <w:bCs/>
                <w:sz w:val="24"/>
                <w:szCs w:val="24"/>
              </w:rPr>
            </w:pPr>
          </w:p>
          <w:p w14:paraId="5D467FB9" w14:textId="749ED211" w:rsidR="005A78FB" w:rsidRDefault="005A78FB" w:rsidP="005A78FB">
            <w:pPr>
              <w:spacing w:line="360" w:lineRule="auto"/>
              <w:ind w:left="142"/>
              <w:jc w:val="both"/>
              <w:rPr>
                <w:rFonts w:ascii="Arial" w:hAnsi="Arial" w:cs="Arial"/>
                <w:b/>
                <w:bCs/>
                <w:sz w:val="24"/>
                <w:szCs w:val="24"/>
              </w:rPr>
            </w:pPr>
          </w:p>
          <w:p w14:paraId="0BEDCBAB" w14:textId="3CAB0B67" w:rsidR="005A78FB" w:rsidRDefault="005A78FB" w:rsidP="005A78FB">
            <w:pPr>
              <w:spacing w:line="360" w:lineRule="auto"/>
              <w:ind w:left="142"/>
              <w:jc w:val="both"/>
              <w:rPr>
                <w:rFonts w:ascii="Arial" w:hAnsi="Arial" w:cs="Arial"/>
                <w:b/>
                <w:bCs/>
                <w:sz w:val="24"/>
                <w:szCs w:val="24"/>
              </w:rPr>
            </w:pPr>
          </w:p>
          <w:p w14:paraId="669175DA" w14:textId="77777777" w:rsidR="005266CF" w:rsidRDefault="005266CF" w:rsidP="005A78FB">
            <w:pPr>
              <w:spacing w:line="360" w:lineRule="auto"/>
              <w:ind w:left="142"/>
              <w:jc w:val="both"/>
              <w:rPr>
                <w:rFonts w:ascii="Arial" w:hAnsi="Arial" w:cs="Arial"/>
                <w:b/>
                <w:bCs/>
                <w:sz w:val="24"/>
                <w:szCs w:val="24"/>
              </w:rPr>
            </w:pPr>
            <w:r>
              <w:rPr>
                <w:rFonts w:ascii="Arial" w:hAnsi="Arial" w:cs="Arial"/>
                <w:b/>
                <w:bCs/>
                <w:sz w:val="24"/>
                <w:szCs w:val="24"/>
              </w:rPr>
              <w:lastRenderedPageBreak/>
              <w:t xml:space="preserve">4.3.2 </w:t>
            </w:r>
            <w:r w:rsidRPr="00514A6B">
              <w:rPr>
                <w:rFonts w:ascii="Arial" w:hAnsi="Arial" w:cs="Arial"/>
                <w:b/>
                <w:bCs/>
                <w:sz w:val="24"/>
                <w:szCs w:val="24"/>
              </w:rPr>
              <w:t>Plant Process-description (Evaluation of major process commercially available for licensing</w:t>
            </w:r>
            <w:r w:rsidRPr="00911F7F">
              <w:rPr>
                <w:rFonts w:ascii="Arial" w:hAnsi="Arial" w:cs="Arial"/>
                <w:b/>
                <w:bCs/>
                <w:sz w:val="24"/>
                <w:szCs w:val="24"/>
              </w:rPr>
              <w:t>:</w:t>
            </w:r>
          </w:p>
          <w:p w14:paraId="7563202E" w14:textId="77777777" w:rsidR="005266CF" w:rsidRPr="003C37AF" w:rsidRDefault="005266CF" w:rsidP="005A78FB">
            <w:pPr>
              <w:spacing w:line="360" w:lineRule="auto"/>
              <w:ind w:left="142"/>
              <w:jc w:val="both"/>
              <w:rPr>
                <w:rFonts w:ascii="Arial" w:hAnsi="Arial" w:cs="Arial"/>
                <w:b/>
                <w:bCs/>
                <w:sz w:val="24"/>
                <w:szCs w:val="24"/>
              </w:rPr>
            </w:pPr>
            <w:r w:rsidRPr="00895109">
              <w:rPr>
                <w:rFonts w:ascii="Arial" w:hAnsi="Arial" w:cs="Arial"/>
                <w:b/>
                <w:bCs/>
                <w:sz w:val="24"/>
                <w:szCs w:val="24"/>
              </w:rPr>
              <w:t xml:space="preserve"> Production process of Liquid </w:t>
            </w:r>
            <w:r>
              <w:rPr>
                <w:rFonts w:ascii="Arial" w:hAnsi="Arial" w:cs="Arial"/>
                <w:b/>
                <w:bCs/>
                <w:sz w:val="24"/>
                <w:szCs w:val="24"/>
              </w:rPr>
              <w:t>B</w:t>
            </w:r>
            <w:r w:rsidRPr="00895109">
              <w:rPr>
                <w:rFonts w:ascii="Arial" w:hAnsi="Arial" w:cs="Arial"/>
                <w:b/>
                <w:bCs/>
                <w:sz w:val="24"/>
                <w:szCs w:val="24"/>
              </w:rPr>
              <w:t>isphenol</w:t>
            </w:r>
            <w:r>
              <w:rPr>
                <w:rFonts w:ascii="Arial" w:hAnsi="Arial" w:cs="Arial"/>
                <w:b/>
                <w:bCs/>
                <w:sz w:val="24"/>
                <w:szCs w:val="24"/>
              </w:rPr>
              <w:t>-</w:t>
            </w:r>
            <w:r w:rsidRPr="00895109">
              <w:rPr>
                <w:rFonts w:ascii="Arial" w:hAnsi="Arial" w:cs="Arial"/>
                <w:b/>
                <w:bCs/>
                <w:sz w:val="24"/>
                <w:szCs w:val="24"/>
              </w:rPr>
              <w:t xml:space="preserve">A </w:t>
            </w:r>
            <w:r>
              <w:rPr>
                <w:rFonts w:ascii="Arial" w:hAnsi="Arial" w:cs="Arial"/>
                <w:b/>
                <w:bCs/>
                <w:sz w:val="24"/>
                <w:szCs w:val="24"/>
              </w:rPr>
              <w:t>Epoxy Resin</w:t>
            </w:r>
            <w:r w:rsidRPr="0051336E">
              <w:rPr>
                <w:rFonts w:ascii="Arial" w:hAnsi="Arial" w:cs="Arial"/>
                <w:sz w:val="24"/>
                <w:szCs w:val="24"/>
              </w:rPr>
              <w:t>: The one-step process</w:t>
            </w:r>
            <w:r>
              <w:rPr>
                <w:rFonts w:ascii="Arial" w:hAnsi="Arial" w:cs="Arial"/>
                <w:sz w:val="24"/>
                <w:szCs w:val="24"/>
              </w:rPr>
              <w:t xml:space="preserve"> proceeds via</w:t>
            </w:r>
            <w:r w:rsidRPr="0051336E">
              <w:rPr>
                <w:rFonts w:ascii="Arial" w:hAnsi="Arial" w:cs="Arial"/>
                <w:sz w:val="24"/>
                <w:szCs w:val="24"/>
              </w:rPr>
              <w:t xml:space="preserve"> polycondensation of reacting </w:t>
            </w:r>
            <w:hyperlink r:id="rId11" w:tooltip="Epichlorohydrin" w:history="1">
              <w:r w:rsidRPr="0051336E">
                <w:rPr>
                  <w:rFonts w:ascii="Arial" w:hAnsi="Arial" w:cs="Arial"/>
                  <w:sz w:val="24"/>
                  <w:szCs w:val="24"/>
                </w:rPr>
                <w:t>epichlorohydrin</w:t>
              </w:r>
            </w:hyperlink>
            <w:r w:rsidRPr="0051336E">
              <w:rPr>
                <w:rFonts w:ascii="Arial" w:hAnsi="Arial" w:cs="Arial"/>
                <w:sz w:val="24"/>
                <w:szCs w:val="24"/>
              </w:rPr>
              <w:t> (ECH) with </w:t>
            </w:r>
            <w:hyperlink r:id="rId12" w:tooltip="Bisphenol A" w:history="1">
              <w:r w:rsidRPr="0051336E">
                <w:rPr>
                  <w:rFonts w:ascii="Arial" w:hAnsi="Arial" w:cs="Arial"/>
                  <w:sz w:val="24"/>
                  <w:szCs w:val="24"/>
                </w:rPr>
                <w:t>bisphenol A</w:t>
              </w:r>
            </w:hyperlink>
            <w:r>
              <w:rPr>
                <w:rFonts w:ascii="Arial" w:hAnsi="Arial" w:cs="Arial"/>
                <w:sz w:val="24"/>
                <w:szCs w:val="24"/>
              </w:rPr>
              <w:t xml:space="preserve"> (BPA)</w:t>
            </w:r>
            <w:r w:rsidRPr="0051336E">
              <w:rPr>
                <w:rFonts w:ascii="Arial" w:hAnsi="Arial" w:cs="Arial"/>
                <w:sz w:val="24"/>
                <w:szCs w:val="24"/>
              </w:rPr>
              <w:t>,  result</w:t>
            </w:r>
            <w:r>
              <w:rPr>
                <w:rFonts w:ascii="Arial" w:hAnsi="Arial" w:cs="Arial"/>
                <w:sz w:val="24"/>
                <w:szCs w:val="24"/>
              </w:rPr>
              <w:t>ed</w:t>
            </w:r>
            <w:r w:rsidRPr="0051336E">
              <w:rPr>
                <w:rFonts w:ascii="Arial" w:hAnsi="Arial" w:cs="Arial"/>
                <w:sz w:val="24"/>
                <w:szCs w:val="24"/>
              </w:rPr>
              <w:t xml:space="preserve"> </w:t>
            </w:r>
            <w:r>
              <w:rPr>
                <w:rFonts w:ascii="Arial" w:hAnsi="Arial" w:cs="Arial"/>
                <w:sz w:val="24"/>
                <w:szCs w:val="24"/>
              </w:rPr>
              <w:t>with</w:t>
            </w:r>
            <w:r w:rsidRPr="0051336E">
              <w:rPr>
                <w:rFonts w:ascii="Arial" w:hAnsi="Arial" w:cs="Arial"/>
                <w:sz w:val="24"/>
                <w:szCs w:val="24"/>
              </w:rPr>
              <w:t xml:space="preserve"> different chemical </w:t>
            </w:r>
            <w:r>
              <w:rPr>
                <w:rFonts w:ascii="Arial" w:hAnsi="Arial" w:cs="Arial"/>
                <w:sz w:val="24"/>
                <w:szCs w:val="24"/>
              </w:rPr>
              <w:t xml:space="preserve">liquid </w:t>
            </w:r>
            <w:r w:rsidRPr="0051336E">
              <w:rPr>
                <w:rFonts w:ascii="Arial" w:hAnsi="Arial" w:cs="Arial"/>
                <w:sz w:val="24"/>
                <w:szCs w:val="24"/>
              </w:rPr>
              <w:t>substance known as </w:t>
            </w:r>
            <w:hyperlink r:id="rId13" w:tooltip="Bisphenol A diglycidyl ether" w:history="1">
              <w:r w:rsidRPr="0051336E">
                <w:rPr>
                  <w:rFonts w:ascii="Arial" w:hAnsi="Arial" w:cs="Arial"/>
                  <w:sz w:val="24"/>
                  <w:szCs w:val="24"/>
                </w:rPr>
                <w:t xml:space="preserve">bisphenol A </w:t>
              </w:r>
              <w:proofErr w:type="spellStart"/>
              <w:r w:rsidRPr="0051336E">
                <w:rPr>
                  <w:rFonts w:ascii="Arial" w:hAnsi="Arial" w:cs="Arial"/>
                  <w:sz w:val="24"/>
                  <w:szCs w:val="24"/>
                </w:rPr>
                <w:t>diglycidyl</w:t>
              </w:r>
              <w:r>
                <w:rPr>
                  <w:rFonts w:ascii="Arial" w:hAnsi="Arial" w:cs="Arial"/>
                  <w:sz w:val="24"/>
                  <w:szCs w:val="24"/>
                </w:rPr>
                <w:t>e</w:t>
              </w:r>
              <w:proofErr w:type="spellEnd"/>
              <w:r w:rsidRPr="0051336E">
                <w:rPr>
                  <w:rFonts w:ascii="Arial" w:hAnsi="Arial" w:cs="Arial"/>
                  <w:sz w:val="24"/>
                  <w:szCs w:val="24"/>
                </w:rPr>
                <w:t xml:space="preserve"> ether</w:t>
              </w:r>
            </w:hyperlink>
            <w:r w:rsidRPr="0051336E">
              <w:rPr>
                <w:rFonts w:ascii="Arial" w:hAnsi="Arial" w:cs="Arial"/>
                <w:sz w:val="24"/>
                <w:szCs w:val="24"/>
              </w:rPr>
              <w:t xml:space="preserve"> (commonly known as </w:t>
            </w:r>
            <w:r>
              <w:rPr>
                <w:rFonts w:ascii="Arial" w:hAnsi="Arial" w:cs="Arial"/>
                <w:sz w:val="24"/>
                <w:szCs w:val="24"/>
              </w:rPr>
              <w:t>BADGE</w:t>
            </w:r>
            <w:r w:rsidRPr="0051336E">
              <w:rPr>
                <w:rFonts w:ascii="Arial" w:hAnsi="Arial" w:cs="Arial"/>
                <w:sz w:val="24"/>
                <w:szCs w:val="24"/>
              </w:rPr>
              <w:t xml:space="preserve"> or DGEBA). Bisphenol A-based resins are most widely commercialised resins</w:t>
            </w:r>
            <w:r>
              <w:rPr>
                <w:rFonts w:ascii="Arial" w:hAnsi="Arial" w:cs="Arial"/>
                <w:sz w:val="24"/>
                <w:szCs w:val="24"/>
              </w:rPr>
              <w:t xml:space="preserve"> (75-80%).</w:t>
            </w:r>
          </w:p>
          <w:p w14:paraId="76D68BCE" w14:textId="77777777" w:rsidR="005266CF" w:rsidRPr="00314B0F" w:rsidRDefault="005266CF" w:rsidP="005A78FB">
            <w:pPr>
              <w:spacing w:line="360" w:lineRule="auto"/>
              <w:ind w:left="142"/>
              <w:jc w:val="both"/>
            </w:pPr>
            <w:r w:rsidRPr="00895109">
              <w:rPr>
                <w:rFonts w:ascii="Arial" w:hAnsi="Arial" w:cs="Arial"/>
                <w:b/>
                <w:bCs/>
                <w:sz w:val="24"/>
                <w:szCs w:val="24"/>
              </w:rPr>
              <w:t> Badge</w:t>
            </w:r>
            <w:r>
              <w:rPr>
                <w:rFonts w:ascii="Arial" w:hAnsi="Arial" w:cs="Arial"/>
                <w:b/>
                <w:bCs/>
                <w:sz w:val="24"/>
                <w:szCs w:val="24"/>
              </w:rPr>
              <w:t xml:space="preserve"> Process</w:t>
            </w:r>
            <w:r>
              <w:rPr>
                <w:rFonts w:ascii="Verdana" w:hAnsi="Verdana"/>
                <w:b/>
                <w:bCs/>
              </w:rPr>
              <w:t xml:space="preserve">: </w:t>
            </w:r>
            <w:r>
              <w:t xml:space="preserve"> </w:t>
            </w:r>
            <w:r w:rsidRPr="009E7B46">
              <w:rPr>
                <w:rFonts w:ascii="Arial" w:hAnsi="Arial" w:cs="Arial"/>
                <w:sz w:val="24"/>
                <w:szCs w:val="24"/>
              </w:rPr>
              <w:t>Bisphenol A or 2,2'bis(p-hydroxyphenyl)</w:t>
            </w:r>
            <w:r>
              <w:rPr>
                <w:rFonts w:ascii="Arial" w:hAnsi="Arial" w:cs="Arial"/>
                <w:sz w:val="24"/>
                <w:szCs w:val="24"/>
              </w:rPr>
              <w:t xml:space="preserve"> </w:t>
            </w:r>
            <w:r w:rsidRPr="009E7B46">
              <w:rPr>
                <w:rFonts w:ascii="Arial" w:hAnsi="Arial" w:cs="Arial"/>
                <w:sz w:val="24"/>
                <w:szCs w:val="24"/>
              </w:rPr>
              <w:t>propane is produced from acetone and phenol with an acid catalyst such as 75% sulphuric acid or dry hydrogen chloride. The reaction conditions will depend on the design of the production unit. The purity of the product is high,</w:t>
            </w:r>
            <w:commentRangeStart w:id="2"/>
            <w:commentRangeStart w:id="3"/>
            <w:r w:rsidRPr="009E7B46">
              <w:rPr>
                <w:rFonts w:ascii="Arial" w:hAnsi="Arial" w:cs="Arial"/>
                <w:sz w:val="24"/>
                <w:szCs w:val="24"/>
              </w:rPr>
              <w:t xml:space="preserve"> &gt;95% </w:t>
            </w:r>
            <w:proofErr w:type="spellStart"/>
            <w:proofErr w:type="gramStart"/>
            <w:r w:rsidRPr="009E7B46">
              <w:rPr>
                <w:rFonts w:ascii="Arial" w:hAnsi="Arial" w:cs="Arial"/>
                <w:sz w:val="24"/>
                <w:szCs w:val="24"/>
              </w:rPr>
              <w:t>p,p</w:t>
            </w:r>
            <w:proofErr w:type="spellEnd"/>
            <w:proofErr w:type="gramEnd"/>
            <w:r w:rsidRPr="009E7B46">
              <w:rPr>
                <w:rFonts w:ascii="Arial" w:hAnsi="Arial" w:cs="Arial"/>
                <w:sz w:val="24"/>
                <w:szCs w:val="24"/>
              </w:rPr>
              <w:t>'-isomer</w:t>
            </w:r>
            <w:r>
              <w:rPr>
                <w:rFonts w:ascii="Arial" w:hAnsi="Arial" w:cs="Arial"/>
                <w:sz w:val="24"/>
                <w:szCs w:val="24"/>
              </w:rPr>
              <w:t xml:space="preserve"> (para-para)</w:t>
            </w:r>
            <w:r w:rsidRPr="009E7B46">
              <w:rPr>
                <w:rFonts w:ascii="Arial" w:hAnsi="Arial" w:cs="Arial"/>
                <w:sz w:val="24"/>
                <w:szCs w:val="24"/>
              </w:rPr>
              <w:t>;</w:t>
            </w:r>
            <w:commentRangeEnd w:id="2"/>
            <w:r>
              <w:rPr>
                <w:rStyle w:val="CommentReference"/>
              </w:rPr>
              <w:commentReference w:id="2"/>
            </w:r>
            <w:commentRangeEnd w:id="3"/>
            <w:r>
              <w:rPr>
                <w:rStyle w:val="CommentReference"/>
              </w:rPr>
              <w:commentReference w:id="3"/>
            </w:r>
            <w:r w:rsidRPr="009E7B46">
              <w:rPr>
                <w:rFonts w:ascii="Arial" w:hAnsi="Arial" w:cs="Arial"/>
                <w:sz w:val="24"/>
                <w:szCs w:val="24"/>
              </w:rPr>
              <w:t xml:space="preserve"> the other isomers formed are </w:t>
            </w:r>
            <w:proofErr w:type="spellStart"/>
            <w:r>
              <w:rPr>
                <w:rFonts w:ascii="Arial" w:hAnsi="Arial" w:cs="Arial"/>
                <w:sz w:val="24"/>
                <w:szCs w:val="24"/>
              </w:rPr>
              <w:t>o</w:t>
            </w:r>
            <w:commentRangeStart w:id="4"/>
            <w:commentRangeStart w:id="5"/>
            <w:r w:rsidRPr="009E7B46">
              <w:rPr>
                <w:rFonts w:ascii="Arial" w:hAnsi="Arial" w:cs="Arial"/>
                <w:sz w:val="24"/>
                <w:szCs w:val="24"/>
              </w:rPr>
              <w:t>,</w:t>
            </w:r>
            <w:r>
              <w:rPr>
                <w:rFonts w:ascii="Arial" w:hAnsi="Arial" w:cs="Arial"/>
                <w:sz w:val="24"/>
                <w:szCs w:val="24"/>
              </w:rPr>
              <w:t>p</w:t>
            </w:r>
            <w:proofErr w:type="spellEnd"/>
            <w:r w:rsidRPr="009E7B46">
              <w:rPr>
                <w:rFonts w:ascii="Arial" w:hAnsi="Arial" w:cs="Arial"/>
                <w:sz w:val="24"/>
                <w:szCs w:val="24"/>
              </w:rPr>
              <w:t>'</w:t>
            </w:r>
            <w:r>
              <w:rPr>
                <w:rFonts w:ascii="Arial" w:hAnsi="Arial" w:cs="Arial"/>
                <w:sz w:val="24"/>
                <w:szCs w:val="24"/>
              </w:rPr>
              <w:t>(ortho-para)</w:t>
            </w:r>
            <w:r w:rsidRPr="009E7B46">
              <w:rPr>
                <w:rFonts w:ascii="Arial" w:hAnsi="Arial" w:cs="Arial"/>
                <w:sz w:val="24"/>
                <w:szCs w:val="24"/>
              </w:rPr>
              <w:t xml:space="preserve"> and </w:t>
            </w:r>
            <w:proofErr w:type="spellStart"/>
            <w:r>
              <w:rPr>
                <w:rFonts w:ascii="Arial" w:hAnsi="Arial" w:cs="Arial"/>
                <w:sz w:val="24"/>
                <w:szCs w:val="24"/>
              </w:rPr>
              <w:t>o</w:t>
            </w:r>
            <w:r w:rsidRPr="009E7B46">
              <w:rPr>
                <w:rFonts w:ascii="Arial" w:hAnsi="Arial" w:cs="Arial"/>
                <w:sz w:val="24"/>
                <w:szCs w:val="24"/>
              </w:rPr>
              <w:t>,</w:t>
            </w:r>
            <w:r>
              <w:rPr>
                <w:rFonts w:ascii="Arial" w:hAnsi="Arial" w:cs="Arial"/>
                <w:sz w:val="24"/>
                <w:szCs w:val="24"/>
              </w:rPr>
              <w:t>o</w:t>
            </w:r>
            <w:proofErr w:type="spellEnd"/>
            <w:r>
              <w:rPr>
                <w:rFonts w:ascii="Arial" w:hAnsi="Arial" w:cs="Arial"/>
                <w:sz w:val="24"/>
                <w:szCs w:val="24"/>
              </w:rPr>
              <w:t xml:space="preserve"> (ortho- ortho)</w:t>
            </w:r>
            <w:r w:rsidRPr="009E7B46">
              <w:rPr>
                <w:rFonts w:ascii="Arial" w:hAnsi="Arial" w:cs="Arial"/>
                <w:sz w:val="24"/>
                <w:szCs w:val="24"/>
              </w:rPr>
              <w:t xml:space="preserve">'. </w:t>
            </w:r>
            <w:commentRangeEnd w:id="4"/>
            <w:r>
              <w:rPr>
                <w:rStyle w:val="CommentReference"/>
              </w:rPr>
              <w:commentReference w:id="4"/>
            </w:r>
            <w:commentRangeEnd w:id="5"/>
            <w:r>
              <w:rPr>
                <w:rStyle w:val="CommentReference"/>
              </w:rPr>
              <w:commentReference w:id="5"/>
            </w:r>
            <w:r w:rsidRPr="009E7B46">
              <w:rPr>
                <w:rFonts w:ascii="Arial" w:hAnsi="Arial" w:cs="Arial"/>
                <w:sz w:val="24"/>
                <w:szCs w:val="24"/>
              </w:rPr>
              <w:t xml:space="preserve">For resin manufacture the </w:t>
            </w:r>
            <w:proofErr w:type="spellStart"/>
            <w:proofErr w:type="gramStart"/>
            <w:r w:rsidRPr="009E7B46">
              <w:rPr>
                <w:rFonts w:ascii="Arial" w:hAnsi="Arial" w:cs="Arial"/>
                <w:sz w:val="24"/>
                <w:szCs w:val="24"/>
              </w:rPr>
              <w:t>p,p</w:t>
            </w:r>
            <w:proofErr w:type="spellEnd"/>
            <w:proofErr w:type="gramEnd"/>
            <w:r w:rsidRPr="009E7B46">
              <w:rPr>
                <w:rFonts w:ascii="Arial" w:hAnsi="Arial" w:cs="Arial"/>
                <w:sz w:val="24"/>
                <w:szCs w:val="24"/>
              </w:rPr>
              <w:t>' isomer</w:t>
            </w:r>
            <w:r>
              <w:rPr>
                <w:rFonts w:ascii="Arial" w:hAnsi="Arial" w:cs="Arial"/>
                <w:sz w:val="24"/>
                <w:szCs w:val="24"/>
              </w:rPr>
              <w:t xml:space="preserve"> (para-para)</w:t>
            </w:r>
            <w:r w:rsidRPr="009E7B46">
              <w:rPr>
                <w:rFonts w:ascii="Arial" w:hAnsi="Arial" w:cs="Arial"/>
                <w:sz w:val="24"/>
                <w:szCs w:val="24"/>
              </w:rPr>
              <w:t xml:space="preserve"> content should be at least 98%. The light-yellow colour of some </w:t>
            </w:r>
            <w:r>
              <w:rPr>
                <w:rFonts w:ascii="Arial" w:hAnsi="Arial" w:cs="Arial"/>
                <w:sz w:val="24"/>
                <w:szCs w:val="24"/>
              </w:rPr>
              <w:t>Epoxy Resin</w:t>
            </w:r>
            <w:r w:rsidRPr="009E7B46">
              <w:rPr>
                <w:rFonts w:ascii="Arial" w:hAnsi="Arial" w:cs="Arial"/>
                <w:sz w:val="24"/>
                <w:szCs w:val="24"/>
              </w:rPr>
              <w:t xml:space="preserve">s may be due to trace impurities in the bisphenol A, such as iron, </w:t>
            </w:r>
            <w:proofErr w:type="gramStart"/>
            <w:r w:rsidRPr="009E7B46">
              <w:rPr>
                <w:rFonts w:ascii="Arial" w:hAnsi="Arial" w:cs="Arial"/>
                <w:sz w:val="24"/>
                <w:szCs w:val="24"/>
              </w:rPr>
              <w:t>arsenic</w:t>
            </w:r>
            <w:proofErr w:type="gramEnd"/>
            <w:r w:rsidRPr="009E7B46">
              <w:rPr>
                <w:rFonts w:ascii="Arial" w:hAnsi="Arial" w:cs="Arial"/>
                <w:sz w:val="24"/>
                <w:szCs w:val="24"/>
              </w:rPr>
              <w:t xml:space="preserve"> and highly coloured organic compounds. </w:t>
            </w:r>
            <w:r w:rsidRPr="000A63FB">
              <w:rPr>
                <w:rFonts w:ascii="Arial" w:hAnsi="Arial" w:cs="Arial"/>
                <w:sz w:val="24"/>
                <w:szCs w:val="24"/>
              </w:rPr>
              <w:t xml:space="preserve">When a large excess of epichlorohydrin is reacted with bisphenol A with a stoichiometric amount of sodium hydroxide at about 65-70°C the resin produced contains about 50% </w:t>
            </w:r>
            <w:proofErr w:type="spellStart"/>
            <w:r w:rsidRPr="000A63FB">
              <w:rPr>
                <w:rFonts w:ascii="Arial" w:hAnsi="Arial" w:cs="Arial"/>
                <w:sz w:val="24"/>
                <w:szCs w:val="24"/>
              </w:rPr>
              <w:t>diglycidyl</w:t>
            </w:r>
            <w:proofErr w:type="spellEnd"/>
            <w:r w:rsidRPr="000A63FB">
              <w:rPr>
                <w:rFonts w:ascii="Arial" w:hAnsi="Arial" w:cs="Arial"/>
                <w:sz w:val="24"/>
                <w:szCs w:val="24"/>
              </w:rPr>
              <w:t xml:space="preserve"> ether of bisphenol A, DGEBA(BADGE) and the reaction may be represented formally as below</w:t>
            </w:r>
            <w:r>
              <w:rPr>
                <w:rFonts w:ascii="Arial" w:hAnsi="Arial" w:cs="Arial"/>
                <w:sz w:val="24"/>
                <w:szCs w:val="24"/>
              </w:rPr>
              <w:t>:</w:t>
            </w:r>
          </w:p>
          <w:p w14:paraId="1FBE4ADC" w14:textId="77777777" w:rsidR="005266CF" w:rsidRPr="0051336E" w:rsidRDefault="005266CF" w:rsidP="005A78FB">
            <w:pPr>
              <w:spacing w:line="360" w:lineRule="auto"/>
              <w:ind w:left="142"/>
              <w:jc w:val="both"/>
              <w:rPr>
                <w:rFonts w:ascii="Arial" w:hAnsi="Arial" w:cs="Arial"/>
                <w:sz w:val="24"/>
                <w:szCs w:val="24"/>
              </w:rPr>
            </w:pPr>
            <w:r>
              <w:rPr>
                <w:noProof/>
              </w:rPr>
              <w:drawing>
                <wp:inline distT="0" distB="0" distL="0" distR="0" wp14:anchorId="7E285091" wp14:editId="507AB54D">
                  <wp:extent cx="5753100" cy="17430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8"/>
                          <a:srcRect l="21770" t="18324" r="21892" b="27587"/>
                          <a:stretch/>
                        </pic:blipFill>
                        <pic:spPr bwMode="auto">
                          <a:xfrm>
                            <a:off x="0" y="0"/>
                            <a:ext cx="5753100" cy="1743075"/>
                          </a:xfrm>
                          <a:prstGeom prst="rect">
                            <a:avLst/>
                          </a:prstGeom>
                          <a:ln>
                            <a:noFill/>
                          </a:ln>
                          <a:extLst>
                            <a:ext uri="{53640926-AAD7-44D8-BBD7-CCE9431645EC}">
                              <a14:shadowObscured xmlns:a14="http://schemas.microsoft.com/office/drawing/2010/main"/>
                            </a:ext>
                          </a:extLst>
                        </pic:spPr>
                      </pic:pic>
                    </a:graphicData>
                  </a:graphic>
                </wp:inline>
              </w:drawing>
            </w:r>
          </w:p>
          <w:p w14:paraId="624A987C" w14:textId="77777777" w:rsidR="005266CF" w:rsidRDefault="005266CF" w:rsidP="005A78FB">
            <w:pPr>
              <w:spacing w:line="360" w:lineRule="auto"/>
              <w:ind w:left="142"/>
              <w:jc w:val="both"/>
              <w:rPr>
                <w:rFonts w:ascii="Arial" w:hAnsi="Arial" w:cs="Arial"/>
                <w:b/>
                <w:bCs/>
                <w:sz w:val="24"/>
                <w:szCs w:val="24"/>
              </w:rPr>
            </w:pPr>
          </w:p>
          <w:p w14:paraId="62C8C096" w14:textId="62C216C3" w:rsidR="005266CF" w:rsidRDefault="005266CF" w:rsidP="005A78FB">
            <w:pPr>
              <w:spacing w:line="360" w:lineRule="auto"/>
              <w:ind w:left="142"/>
              <w:jc w:val="both"/>
              <w:rPr>
                <w:rFonts w:ascii="Arial" w:hAnsi="Arial" w:cs="Arial"/>
                <w:sz w:val="24"/>
                <w:szCs w:val="24"/>
              </w:rPr>
            </w:pPr>
            <w:r w:rsidRPr="006B0446">
              <w:rPr>
                <w:rFonts w:ascii="Arial" w:hAnsi="Arial" w:cs="Arial"/>
                <w:b/>
                <w:bCs/>
                <w:sz w:val="24"/>
                <w:szCs w:val="24"/>
              </w:rPr>
              <w:t>Two Step Process</w:t>
            </w:r>
            <w:r>
              <w:rPr>
                <w:rFonts w:ascii="Arial" w:hAnsi="Arial" w:cs="Arial"/>
                <w:sz w:val="24"/>
                <w:szCs w:val="24"/>
              </w:rPr>
              <w:t xml:space="preserve">: </w:t>
            </w:r>
            <w:r w:rsidRPr="0051336E">
              <w:rPr>
                <w:rFonts w:ascii="Arial" w:hAnsi="Arial" w:cs="Arial"/>
                <w:sz w:val="24"/>
                <w:szCs w:val="24"/>
              </w:rPr>
              <w:t xml:space="preserve">The two-step process is the reaction of bisphenol A </w:t>
            </w:r>
            <w:r>
              <w:rPr>
                <w:rFonts w:ascii="Arial" w:hAnsi="Arial" w:cs="Arial"/>
                <w:sz w:val="24"/>
                <w:szCs w:val="24"/>
              </w:rPr>
              <w:t>(BPA)</w:t>
            </w:r>
            <w:r>
              <w:rPr>
                <w:rFonts w:ascii="Arial" w:hAnsi="Arial" w:cs="Arial"/>
                <w:sz w:val="24"/>
                <w:szCs w:val="24"/>
              </w:rPr>
              <w:br/>
            </w:r>
            <w:r w:rsidRPr="0051336E">
              <w:rPr>
                <w:rFonts w:ascii="Arial" w:hAnsi="Arial" w:cs="Arial"/>
                <w:sz w:val="24"/>
                <w:szCs w:val="24"/>
              </w:rPr>
              <w:t>and epichlorohydrin</w:t>
            </w:r>
            <w:r>
              <w:rPr>
                <w:rFonts w:ascii="Arial" w:hAnsi="Arial" w:cs="Arial"/>
                <w:sz w:val="24"/>
                <w:szCs w:val="24"/>
              </w:rPr>
              <w:t xml:space="preserve"> (ECH)</w:t>
            </w:r>
            <w:r w:rsidRPr="0051336E">
              <w:rPr>
                <w:rFonts w:ascii="Arial" w:hAnsi="Arial" w:cs="Arial"/>
                <w:sz w:val="24"/>
                <w:szCs w:val="24"/>
              </w:rPr>
              <w:t xml:space="preserve"> </w:t>
            </w:r>
            <w:r>
              <w:rPr>
                <w:rFonts w:ascii="Arial" w:hAnsi="Arial" w:cs="Arial"/>
                <w:sz w:val="24"/>
                <w:szCs w:val="24"/>
              </w:rPr>
              <w:t>in presence</w:t>
            </w:r>
            <w:r w:rsidRPr="0051336E">
              <w:rPr>
                <w:rFonts w:ascii="Arial" w:hAnsi="Arial" w:cs="Arial"/>
                <w:sz w:val="24"/>
                <w:szCs w:val="24"/>
              </w:rPr>
              <w:t xml:space="preserve"> of a catalyst (such as a quaternary ammonium salt), the first step by an addition reaction</w:t>
            </w:r>
            <w:r>
              <w:rPr>
                <w:rFonts w:ascii="Arial" w:hAnsi="Arial" w:cs="Arial"/>
                <w:sz w:val="24"/>
                <w:szCs w:val="24"/>
              </w:rPr>
              <w:t xml:space="preserve"> is</w:t>
            </w:r>
            <w:r w:rsidRPr="0051336E">
              <w:rPr>
                <w:rFonts w:ascii="Arial" w:hAnsi="Arial" w:cs="Arial"/>
                <w:sz w:val="24"/>
                <w:szCs w:val="24"/>
              </w:rPr>
              <w:t xml:space="preserve"> to form a diphenol-propane chlorohydrin ether </w:t>
            </w:r>
            <w:r>
              <w:rPr>
                <w:rFonts w:ascii="Arial" w:hAnsi="Arial" w:cs="Arial"/>
                <w:sz w:val="24"/>
                <w:szCs w:val="24"/>
              </w:rPr>
              <w:t xml:space="preserve">as </w:t>
            </w:r>
            <w:r w:rsidRPr="0051336E">
              <w:rPr>
                <w:rFonts w:ascii="Arial" w:hAnsi="Arial" w:cs="Arial"/>
                <w:sz w:val="24"/>
                <w:szCs w:val="24"/>
              </w:rPr>
              <w:t xml:space="preserve">intermediate, and the second step is </w:t>
            </w:r>
            <w:r>
              <w:rPr>
                <w:rFonts w:ascii="Arial" w:hAnsi="Arial" w:cs="Arial"/>
                <w:sz w:val="24"/>
                <w:szCs w:val="24"/>
              </w:rPr>
              <w:t xml:space="preserve">to be </w:t>
            </w:r>
            <w:r w:rsidRPr="0051336E">
              <w:rPr>
                <w:rFonts w:ascii="Arial" w:hAnsi="Arial" w:cs="Arial"/>
                <w:sz w:val="24"/>
                <w:szCs w:val="24"/>
              </w:rPr>
              <w:t xml:space="preserve">carried out in presence of </w:t>
            </w:r>
            <w:r>
              <w:rPr>
                <w:rFonts w:ascii="Arial" w:hAnsi="Arial" w:cs="Arial"/>
                <w:sz w:val="24"/>
                <w:szCs w:val="24"/>
              </w:rPr>
              <w:t>Caustic,</w:t>
            </w:r>
            <w:r w:rsidRPr="0051336E">
              <w:rPr>
                <w:rFonts w:ascii="Arial" w:hAnsi="Arial" w:cs="Arial"/>
                <w:sz w:val="24"/>
                <w:szCs w:val="24"/>
              </w:rPr>
              <w:t xml:space="preserve"> </w:t>
            </w:r>
            <w:r>
              <w:rPr>
                <w:rFonts w:ascii="Arial" w:hAnsi="Arial" w:cs="Arial"/>
                <w:sz w:val="24"/>
                <w:szCs w:val="24"/>
              </w:rPr>
              <w:t>this</w:t>
            </w:r>
            <w:r w:rsidRPr="0051336E">
              <w:rPr>
                <w:rFonts w:ascii="Arial" w:hAnsi="Arial" w:cs="Arial"/>
                <w:sz w:val="24"/>
                <w:szCs w:val="24"/>
              </w:rPr>
              <w:t xml:space="preserve"> closed loop reaction produces an </w:t>
            </w:r>
            <w:r>
              <w:rPr>
                <w:rFonts w:ascii="Arial" w:hAnsi="Arial" w:cs="Arial"/>
                <w:sz w:val="24"/>
                <w:szCs w:val="24"/>
              </w:rPr>
              <w:t>Epoxy Resin</w:t>
            </w:r>
            <w:r w:rsidRPr="0051336E">
              <w:rPr>
                <w:rFonts w:ascii="Arial" w:hAnsi="Arial" w:cs="Arial"/>
                <w:sz w:val="24"/>
                <w:szCs w:val="24"/>
              </w:rPr>
              <w:t>.</w:t>
            </w:r>
          </w:p>
          <w:p w14:paraId="4AF01360" w14:textId="77777777" w:rsidR="00B250FB" w:rsidRPr="0051336E" w:rsidRDefault="00B250FB" w:rsidP="005A78FB">
            <w:pPr>
              <w:spacing w:line="360" w:lineRule="auto"/>
              <w:ind w:left="142"/>
              <w:jc w:val="both"/>
              <w:rPr>
                <w:rFonts w:ascii="Arial" w:hAnsi="Arial" w:cs="Arial"/>
                <w:sz w:val="24"/>
                <w:szCs w:val="24"/>
              </w:rPr>
            </w:pPr>
          </w:p>
          <w:p w14:paraId="4A9117C7" w14:textId="77777777" w:rsidR="005266CF" w:rsidRPr="009D18F2" w:rsidRDefault="005266CF" w:rsidP="005A78FB">
            <w:pPr>
              <w:spacing w:line="360" w:lineRule="auto"/>
              <w:ind w:left="142"/>
              <w:jc w:val="both"/>
              <w:rPr>
                <w:rFonts w:ascii="Arial" w:hAnsi="Arial" w:cs="Arial"/>
                <w:b/>
                <w:bCs/>
                <w:sz w:val="24"/>
                <w:szCs w:val="24"/>
              </w:rPr>
            </w:pPr>
            <w:r w:rsidRPr="009D18F2">
              <w:rPr>
                <w:rFonts w:ascii="Arial" w:hAnsi="Arial" w:cs="Arial"/>
                <w:b/>
                <w:bCs/>
                <w:sz w:val="24"/>
                <w:szCs w:val="24"/>
              </w:rPr>
              <w:lastRenderedPageBreak/>
              <w:t xml:space="preserve">Production process of solid bisphenol </w:t>
            </w:r>
            <w:proofErr w:type="spellStart"/>
            <w:proofErr w:type="gramStart"/>
            <w:r w:rsidRPr="009D18F2">
              <w:rPr>
                <w:rFonts w:ascii="Arial" w:hAnsi="Arial" w:cs="Arial"/>
                <w:b/>
                <w:bCs/>
                <w:sz w:val="24"/>
                <w:szCs w:val="24"/>
              </w:rPr>
              <w:t>A</w:t>
            </w:r>
            <w:proofErr w:type="spellEnd"/>
            <w:proofErr w:type="gramEnd"/>
            <w:r w:rsidRPr="009D18F2">
              <w:rPr>
                <w:rFonts w:ascii="Arial" w:hAnsi="Arial" w:cs="Arial"/>
                <w:b/>
                <w:bCs/>
                <w:sz w:val="24"/>
                <w:szCs w:val="24"/>
              </w:rPr>
              <w:t xml:space="preserve"> Epoxy Resin</w:t>
            </w:r>
          </w:p>
          <w:p w14:paraId="3B4A0C9A" w14:textId="77777777" w:rsidR="005266CF" w:rsidRPr="003B6912" w:rsidRDefault="005266CF" w:rsidP="005A78FB">
            <w:pPr>
              <w:spacing w:line="360" w:lineRule="auto"/>
              <w:ind w:left="142"/>
              <w:jc w:val="both"/>
              <w:rPr>
                <w:rFonts w:ascii="Arial" w:hAnsi="Arial" w:cs="Arial"/>
                <w:sz w:val="24"/>
                <w:szCs w:val="24"/>
              </w:rPr>
            </w:pPr>
            <w:r w:rsidRPr="00B57458">
              <w:rPr>
                <w:rFonts w:ascii="Arial" w:hAnsi="Arial" w:cs="Arial"/>
                <w:b/>
                <w:bCs/>
                <w:sz w:val="24"/>
                <w:szCs w:val="24"/>
              </w:rPr>
              <w:t>Higher molecular weight bisphenol A resins:</w:t>
            </w:r>
            <w:r>
              <w:t xml:space="preserve"> </w:t>
            </w:r>
            <w:r>
              <w:rPr>
                <w:rFonts w:ascii="Arial" w:hAnsi="Arial" w:cs="Arial"/>
                <w:sz w:val="24"/>
                <w:szCs w:val="24"/>
              </w:rPr>
              <w:t>B</w:t>
            </w:r>
            <w:r w:rsidRPr="003B6912">
              <w:rPr>
                <w:rFonts w:ascii="Arial" w:hAnsi="Arial" w:cs="Arial"/>
                <w:sz w:val="24"/>
                <w:szCs w:val="24"/>
              </w:rPr>
              <w:t>isphenol A/epichlorohydrin ratio is important for control of the average molecular weight of the resins produced</w:t>
            </w:r>
            <w:r>
              <w:rPr>
                <w:rFonts w:ascii="Arial" w:hAnsi="Arial" w:cs="Arial"/>
                <w:sz w:val="24"/>
                <w:szCs w:val="24"/>
              </w:rPr>
              <w:t>.</w:t>
            </w:r>
            <w:r w:rsidRPr="003B6912">
              <w:rPr>
                <w:rFonts w:ascii="Arial" w:hAnsi="Arial" w:cs="Arial"/>
                <w:sz w:val="24"/>
                <w:szCs w:val="24"/>
              </w:rPr>
              <w:t xml:space="preserve"> </w:t>
            </w:r>
            <w:r>
              <w:rPr>
                <w:rFonts w:ascii="Arial" w:hAnsi="Arial" w:cs="Arial"/>
                <w:sz w:val="24"/>
                <w:szCs w:val="24"/>
              </w:rPr>
              <w:t>L</w:t>
            </w:r>
            <w:r w:rsidRPr="003B6912">
              <w:rPr>
                <w:rFonts w:ascii="Arial" w:hAnsi="Arial" w:cs="Arial"/>
                <w:sz w:val="24"/>
                <w:szCs w:val="24"/>
              </w:rPr>
              <w:t xml:space="preserve">arger the value of n the smaller the epichlorohydrin / bisphenol A ratio required. The purity of the reactants is important and monofunctional reactants are chain terminators and hence their concentration </w:t>
            </w:r>
            <w:proofErr w:type="gramStart"/>
            <w:r w:rsidRPr="003B6912">
              <w:rPr>
                <w:rFonts w:ascii="Arial" w:hAnsi="Arial" w:cs="Arial"/>
                <w:sz w:val="24"/>
                <w:szCs w:val="24"/>
              </w:rPr>
              <w:t>has to</w:t>
            </w:r>
            <w:proofErr w:type="gramEnd"/>
            <w:r w:rsidRPr="003B6912">
              <w:rPr>
                <w:rFonts w:ascii="Arial" w:hAnsi="Arial" w:cs="Arial"/>
                <w:sz w:val="24"/>
                <w:szCs w:val="24"/>
              </w:rPr>
              <w:t xml:space="preserve"> be controlled. However, it is also necessary to optimize the reaction conditions to achieve the degree of polymerization required. </w:t>
            </w:r>
            <w:proofErr w:type="gramStart"/>
            <w:r w:rsidRPr="003B6912">
              <w:rPr>
                <w:rFonts w:ascii="Arial" w:hAnsi="Arial" w:cs="Arial"/>
                <w:sz w:val="24"/>
                <w:szCs w:val="24"/>
              </w:rPr>
              <w:t>For the production of</w:t>
            </w:r>
            <w:proofErr w:type="gramEnd"/>
            <w:r w:rsidRPr="003B6912">
              <w:rPr>
                <w:rFonts w:ascii="Arial" w:hAnsi="Arial" w:cs="Arial"/>
                <w:sz w:val="24"/>
                <w:szCs w:val="24"/>
              </w:rPr>
              <w:t xml:space="preserve"> oligomers with 1 ≤n ≤ 4</w:t>
            </w:r>
            <w:r>
              <w:rPr>
                <w:rFonts w:ascii="Arial" w:hAnsi="Arial" w:cs="Arial"/>
                <w:sz w:val="24"/>
                <w:szCs w:val="24"/>
              </w:rPr>
              <w:t>,</w:t>
            </w:r>
            <w:r w:rsidRPr="003B6912">
              <w:rPr>
                <w:rFonts w:ascii="Arial" w:hAnsi="Arial" w:cs="Arial"/>
                <w:sz w:val="24"/>
                <w:szCs w:val="24"/>
              </w:rPr>
              <w:t xml:space="preserve"> the so-called 'Taffy' process </w:t>
            </w:r>
            <w:r>
              <w:rPr>
                <w:rFonts w:ascii="Arial" w:hAnsi="Arial" w:cs="Arial"/>
                <w:sz w:val="24"/>
                <w:szCs w:val="24"/>
              </w:rPr>
              <w:t>could</w:t>
            </w:r>
            <w:r w:rsidRPr="003B6912">
              <w:rPr>
                <w:rFonts w:ascii="Arial" w:hAnsi="Arial" w:cs="Arial"/>
                <w:sz w:val="24"/>
                <w:szCs w:val="24"/>
              </w:rPr>
              <w:t xml:space="preserve"> be used but for much higher molecular weight polymers 3 ≤ n ≤ 20 the fusion or chain extension process (also called </w:t>
            </w:r>
            <w:r>
              <w:rPr>
                <w:rFonts w:ascii="Arial" w:hAnsi="Arial" w:cs="Arial"/>
                <w:sz w:val="24"/>
                <w:szCs w:val="24"/>
              </w:rPr>
              <w:t>a</w:t>
            </w:r>
            <w:r w:rsidRPr="003B6912">
              <w:rPr>
                <w:rFonts w:ascii="Arial" w:hAnsi="Arial" w:cs="Arial"/>
                <w:sz w:val="24"/>
                <w:szCs w:val="24"/>
              </w:rPr>
              <w:t>dvancement process) is used.</w:t>
            </w:r>
          </w:p>
          <w:p w14:paraId="22D24B96" w14:textId="77777777" w:rsidR="005266CF" w:rsidRPr="0051336E" w:rsidRDefault="005266CF" w:rsidP="005A78FB">
            <w:pPr>
              <w:spacing w:line="360" w:lineRule="auto"/>
              <w:ind w:left="142"/>
              <w:jc w:val="both"/>
              <w:rPr>
                <w:rFonts w:ascii="Arial" w:hAnsi="Arial" w:cs="Arial"/>
                <w:sz w:val="24"/>
                <w:szCs w:val="24"/>
              </w:rPr>
            </w:pPr>
            <w:r w:rsidRPr="00895109">
              <w:rPr>
                <w:rFonts w:ascii="Arial" w:hAnsi="Arial" w:cs="Arial"/>
                <w:b/>
                <w:bCs/>
                <w:sz w:val="24"/>
                <w:szCs w:val="24"/>
              </w:rPr>
              <w:t>Taffy Process</w:t>
            </w:r>
            <w:r w:rsidRPr="0051336E">
              <w:rPr>
                <w:rFonts w:ascii="Arial" w:hAnsi="Arial" w:cs="Arial"/>
                <w:sz w:val="24"/>
                <w:szCs w:val="24"/>
              </w:rPr>
              <w:t>:  In taffy process,1</w:t>
            </w:r>
            <w:r>
              <w:rPr>
                <w:rFonts w:ascii="Arial" w:hAnsi="Arial" w:cs="Arial"/>
                <w:sz w:val="24"/>
                <w:szCs w:val="24"/>
              </w:rPr>
              <w:t>-</w:t>
            </w:r>
            <w:r w:rsidRPr="0051336E">
              <w:rPr>
                <w:rFonts w:ascii="Arial" w:hAnsi="Arial" w:cs="Arial"/>
                <w:sz w:val="24"/>
                <w:szCs w:val="24"/>
              </w:rPr>
              <w:t xml:space="preserve">3 bisphenol A is reacted at </w:t>
            </w:r>
            <w:r>
              <w:rPr>
                <w:rFonts w:ascii="Arial" w:hAnsi="Arial" w:cs="Arial"/>
                <w:sz w:val="24"/>
                <w:szCs w:val="24"/>
              </w:rPr>
              <w:t>85</w:t>
            </w:r>
            <w:r w:rsidRPr="0051336E">
              <w:rPr>
                <w:rFonts w:ascii="Arial" w:hAnsi="Arial" w:cs="Arial"/>
                <w:sz w:val="24"/>
                <w:szCs w:val="24"/>
              </w:rPr>
              <w:t xml:space="preserve">–95°C </w:t>
            </w:r>
            <w:r>
              <w:rPr>
                <w:rFonts w:ascii="Arial" w:hAnsi="Arial" w:cs="Arial"/>
                <w:sz w:val="24"/>
                <w:szCs w:val="24"/>
              </w:rPr>
              <w:t>in</w:t>
            </w:r>
            <w:r w:rsidRPr="0051336E">
              <w:rPr>
                <w:rFonts w:ascii="Arial" w:hAnsi="Arial" w:cs="Arial"/>
                <w:sz w:val="24"/>
                <w:szCs w:val="24"/>
              </w:rPr>
              <w:t xml:space="preserve"> a controlled excess of epichlorohydrin</w:t>
            </w:r>
            <w:r>
              <w:rPr>
                <w:rFonts w:ascii="Arial" w:hAnsi="Arial" w:cs="Arial"/>
                <w:sz w:val="24"/>
                <w:szCs w:val="24"/>
              </w:rPr>
              <w:t xml:space="preserve"> (ECH) </w:t>
            </w:r>
            <w:r w:rsidRPr="0051336E">
              <w:rPr>
                <w:rFonts w:ascii="Arial" w:hAnsi="Arial" w:cs="Arial"/>
                <w:sz w:val="24"/>
                <w:szCs w:val="24"/>
              </w:rPr>
              <w:t>(to give polymer molecules</w:t>
            </w:r>
            <w:r>
              <w:rPr>
                <w:rFonts w:ascii="Arial" w:hAnsi="Arial" w:cs="Arial"/>
                <w:sz w:val="24"/>
                <w:szCs w:val="24"/>
              </w:rPr>
              <w:t xml:space="preserve"> along</w:t>
            </w:r>
            <w:r w:rsidRPr="0051336E">
              <w:rPr>
                <w:rFonts w:ascii="Arial" w:hAnsi="Arial" w:cs="Arial"/>
                <w:sz w:val="24"/>
                <w:szCs w:val="24"/>
              </w:rPr>
              <w:t xml:space="preserve"> with glycidyl ether groups, </w:t>
            </w:r>
            <w:r>
              <w:rPr>
                <w:rFonts w:ascii="Arial" w:hAnsi="Arial" w:cs="Arial"/>
                <w:sz w:val="24"/>
                <w:szCs w:val="24"/>
              </w:rPr>
              <w:t>at</w:t>
            </w:r>
            <w:r w:rsidRPr="0051336E">
              <w:rPr>
                <w:rFonts w:ascii="Arial" w:hAnsi="Arial" w:cs="Arial"/>
                <w:sz w:val="24"/>
                <w:szCs w:val="24"/>
              </w:rPr>
              <w:t xml:space="preserve"> both ends) in the presence of </w:t>
            </w:r>
            <w:r>
              <w:rPr>
                <w:rFonts w:ascii="Arial" w:hAnsi="Arial" w:cs="Arial"/>
                <w:sz w:val="24"/>
                <w:szCs w:val="24"/>
              </w:rPr>
              <w:t>Caustic</w:t>
            </w:r>
            <w:r w:rsidRPr="0051336E">
              <w:rPr>
                <w:rFonts w:ascii="Arial" w:hAnsi="Arial" w:cs="Arial"/>
                <w:sz w:val="24"/>
                <w:szCs w:val="24"/>
              </w:rPr>
              <w:t xml:space="preserve"> and an inert solvent. This reaction is used to produce lower molecular weight</w:t>
            </w:r>
            <w:r>
              <w:rPr>
                <w:rFonts w:ascii="Arial" w:hAnsi="Arial" w:cs="Arial"/>
                <w:sz w:val="24"/>
                <w:szCs w:val="24"/>
              </w:rPr>
              <w:t xml:space="preserve"> (MW)</w:t>
            </w:r>
            <w:r w:rsidRPr="0051336E">
              <w:rPr>
                <w:rFonts w:ascii="Arial" w:hAnsi="Arial" w:cs="Arial"/>
                <w:sz w:val="24"/>
                <w:szCs w:val="24"/>
              </w:rPr>
              <w:t xml:space="preserve"> epoxides.</w:t>
            </w:r>
            <w:r>
              <w:rPr>
                <w:rFonts w:ascii="Arial" w:hAnsi="Arial" w:cs="Arial"/>
                <w:sz w:val="24"/>
                <w:szCs w:val="24"/>
              </w:rPr>
              <w:t xml:space="preserve"> </w:t>
            </w:r>
            <w:r w:rsidRPr="0051336E">
              <w:rPr>
                <w:rFonts w:ascii="Arial" w:hAnsi="Arial" w:cs="Arial"/>
                <w:sz w:val="24"/>
                <w:szCs w:val="24"/>
              </w:rPr>
              <w:t>The low molecular weight epoxides are polydisperse mix of epoxides with “n” values</w:t>
            </w:r>
            <w:r>
              <w:rPr>
                <w:rFonts w:ascii="Arial" w:hAnsi="Arial" w:cs="Arial"/>
                <w:sz w:val="24"/>
                <w:szCs w:val="24"/>
              </w:rPr>
              <w:t xml:space="preserve"> lies</w:t>
            </w:r>
            <w:r w:rsidRPr="0051336E">
              <w:rPr>
                <w:rFonts w:ascii="Arial" w:hAnsi="Arial" w:cs="Arial"/>
                <w:sz w:val="24"/>
                <w:szCs w:val="24"/>
              </w:rPr>
              <w:t xml:space="preserve"> between 0 and 1 and have an average molecular weight of 3</w:t>
            </w:r>
            <w:r>
              <w:rPr>
                <w:rFonts w:ascii="Arial" w:hAnsi="Arial" w:cs="Arial"/>
                <w:sz w:val="24"/>
                <w:szCs w:val="24"/>
              </w:rPr>
              <w:t>4</w:t>
            </w:r>
            <w:r w:rsidRPr="0051336E">
              <w:rPr>
                <w:rFonts w:ascii="Arial" w:hAnsi="Arial" w:cs="Arial"/>
                <w:sz w:val="24"/>
                <w:szCs w:val="24"/>
              </w:rPr>
              <w:t>0-600.</w:t>
            </w:r>
          </w:p>
          <w:p w14:paraId="78AA7296" w14:textId="77777777" w:rsidR="005266CF" w:rsidRPr="00895109" w:rsidRDefault="005266CF" w:rsidP="005A78FB">
            <w:pPr>
              <w:spacing w:before="240" w:line="360" w:lineRule="auto"/>
              <w:ind w:left="142"/>
              <w:jc w:val="both"/>
              <w:rPr>
                <w:rFonts w:ascii="Arial" w:hAnsi="Arial" w:cs="Arial"/>
                <w:b/>
                <w:bCs/>
                <w:sz w:val="24"/>
                <w:szCs w:val="24"/>
              </w:rPr>
            </w:pPr>
            <w:r w:rsidRPr="00895109">
              <w:rPr>
                <w:rFonts w:ascii="Arial" w:hAnsi="Arial" w:cs="Arial"/>
                <w:b/>
                <w:bCs/>
                <w:sz w:val="24"/>
                <w:szCs w:val="24"/>
              </w:rPr>
              <w:t xml:space="preserve">Detail Description of </w:t>
            </w:r>
            <w:r>
              <w:rPr>
                <w:rFonts w:ascii="Arial" w:hAnsi="Arial" w:cs="Arial"/>
                <w:b/>
                <w:bCs/>
                <w:sz w:val="24"/>
                <w:szCs w:val="24"/>
              </w:rPr>
              <w:t>Taffy</w:t>
            </w:r>
            <w:r w:rsidRPr="00895109">
              <w:rPr>
                <w:rFonts w:ascii="Arial" w:hAnsi="Arial" w:cs="Arial"/>
                <w:b/>
                <w:bCs/>
                <w:sz w:val="24"/>
                <w:szCs w:val="24"/>
              </w:rPr>
              <w:t xml:space="preserve"> Process</w:t>
            </w:r>
            <w:r>
              <w:rPr>
                <w:rFonts w:ascii="Arial" w:hAnsi="Arial" w:cs="Arial"/>
                <w:b/>
                <w:bCs/>
                <w:sz w:val="24"/>
                <w:szCs w:val="24"/>
              </w:rPr>
              <w:t xml:space="preserve">: </w:t>
            </w:r>
            <w:r w:rsidRPr="0051336E">
              <w:rPr>
                <w:rFonts w:ascii="Arial" w:hAnsi="Arial" w:cs="Arial"/>
                <w:sz w:val="24"/>
                <w:szCs w:val="24"/>
              </w:rPr>
              <w:t xml:space="preserve">A mixture of bisphenol A and 10% aqueous sodium hydroxide solution is introduced in a reactor equipped with </w:t>
            </w:r>
            <w:r>
              <w:rPr>
                <w:rFonts w:ascii="Arial" w:hAnsi="Arial" w:cs="Arial"/>
                <w:sz w:val="24"/>
                <w:szCs w:val="24"/>
              </w:rPr>
              <w:t>high-speed</w:t>
            </w:r>
            <w:r w:rsidRPr="0051336E">
              <w:rPr>
                <w:rFonts w:ascii="Arial" w:hAnsi="Arial" w:cs="Arial"/>
                <w:sz w:val="24"/>
                <w:szCs w:val="24"/>
              </w:rPr>
              <w:t xml:space="preserve"> powerful agitator. The mixture is heated </w:t>
            </w:r>
            <w:r>
              <w:rPr>
                <w:rFonts w:ascii="Arial" w:hAnsi="Arial" w:cs="Arial"/>
                <w:sz w:val="24"/>
                <w:szCs w:val="24"/>
              </w:rPr>
              <w:t xml:space="preserve">up </w:t>
            </w:r>
            <w:r w:rsidRPr="0051336E">
              <w:rPr>
                <w:rFonts w:ascii="Arial" w:hAnsi="Arial" w:cs="Arial"/>
                <w:sz w:val="24"/>
                <w:szCs w:val="24"/>
              </w:rPr>
              <w:t>to 45</w:t>
            </w:r>
            <w:r>
              <w:rPr>
                <w:rFonts w:ascii="Arial" w:hAnsi="Arial" w:cs="Arial"/>
                <w:sz w:val="24"/>
                <w:szCs w:val="24"/>
                <w:vertAlign w:val="superscript"/>
              </w:rPr>
              <w:t>0</w:t>
            </w:r>
            <w:r>
              <w:rPr>
                <w:rFonts w:ascii="Arial" w:hAnsi="Arial" w:cs="Arial"/>
                <w:sz w:val="24"/>
                <w:szCs w:val="24"/>
              </w:rPr>
              <w:t xml:space="preserve"> </w:t>
            </w:r>
            <w:r w:rsidRPr="0051336E">
              <w:rPr>
                <w:rFonts w:ascii="Arial" w:hAnsi="Arial" w:cs="Arial"/>
                <w:sz w:val="24"/>
                <w:szCs w:val="24"/>
              </w:rPr>
              <w:t xml:space="preserve">C and </w:t>
            </w:r>
            <w:r>
              <w:rPr>
                <w:rFonts w:ascii="Arial" w:hAnsi="Arial" w:cs="Arial"/>
                <w:sz w:val="24"/>
                <w:szCs w:val="24"/>
              </w:rPr>
              <w:t>ECH</w:t>
            </w:r>
            <w:r w:rsidRPr="0051336E">
              <w:rPr>
                <w:rFonts w:ascii="Arial" w:hAnsi="Arial" w:cs="Arial"/>
                <w:sz w:val="24"/>
                <w:szCs w:val="24"/>
              </w:rPr>
              <w:t xml:space="preserve"> is added rapidly with agitation, giving off heat. The temperature is allowed to rise to 95</w:t>
            </w:r>
            <w:r>
              <w:rPr>
                <w:rFonts w:ascii="Arial" w:hAnsi="Arial" w:cs="Arial"/>
                <w:sz w:val="24"/>
                <w:szCs w:val="24"/>
                <w:vertAlign w:val="superscript"/>
              </w:rPr>
              <w:t xml:space="preserve">0 </w:t>
            </w:r>
            <w:r w:rsidRPr="0051336E">
              <w:rPr>
                <w:rFonts w:ascii="Arial" w:hAnsi="Arial" w:cs="Arial"/>
                <w:sz w:val="24"/>
                <w:szCs w:val="24"/>
              </w:rPr>
              <w:t xml:space="preserve">C, where it is maintained </w:t>
            </w:r>
            <w:r>
              <w:rPr>
                <w:rFonts w:ascii="Arial" w:hAnsi="Arial" w:cs="Arial"/>
                <w:sz w:val="24"/>
                <w:szCs w:val="24"/>
              </w:rPr>
              <w:t>for approx.</w:t>
            </w:r>
            <w:r w:rsidRPr="0051336E">
              <w:rPr>
                <w:rFonts w:ascii="Arial" w:hAnsi="Arial" w:cs="Arial"/>
                <w:sz w:val="24"/>
                <w:szCs w:val="24"/>
              </w:rPr>
              <w:t xml:space="preserve"> 80</w:t>
            </w:r>
            <w:r>
              <w:rPr>
                <w:rFonts w:ascii="Arial" w:hAnsi="Arial" w:cs="Arial"/>
                <w:sz w:val="24"/>
                <w:szCs w:val="24"/>
              </w:rPr>
              <w:t>-85</w:t>
            </w:r>
            <w:r w:rsidRPr="0051336E">
              <w:rPr>
                <w:rFonts w:ascii="Arial" w:hAnsi="Arial" w:cs="Arial"/>
                <w:sz w:val="24"/>
                <w:szCs w:val="24"/>
              </w:rPr>
              <w:t xml:space="preserve"> min for</w:t>
            </w:r>
            <w:r>
              <w:rPr>
                <w:rFonts w:ascii="Arial" w:hAnsi="Arial" w:cs="Arial"/>
                <w:sz w:val="24"/>
                <w:szCs w:val="24"/>
              </w:rPr>
              <w:t xml:space="preserve"> the</w:t>
            </w:r>
            <w:r w:rsidRPr="0051336E">
              <w:rPr>
                <w:rFonts w:ascii="Arial" w:hAnsi="Arial" w:cs="Arial"/>
                <w:sz w:val="24"/>
                <w:szCs w:val="24"/>
              </w:rPr>
              <w:t xml:space="preserve"> completion of reaction. Agitation is stopped, and mixture </w:t>
            </w:r>
            <w:r>
              <w:rPr>
                <w:rFonts w:ascii="Arial" w:hAnsi="Arial" w:cs="Arial"/>
                <w:sz w:val="24"/>
                <w:szCs w:val="24"/>
              </w:rPr>
              <w:t xml:space="preserve">gets </w:t>
            </w:r>
            <w:r w:rsidRPr="0051336E">
              <w:rPr>
                <w:rFonts w:ascii="Arial" w:hAnsi="Arial" w:cs="Arial"/>
                <w:sz w:val="24"/>
                <w:szCs w:val="24"/>
              </w:rPr>
              <w:t>separate</w:t>
            </w:r>
            <w:r>
              <w:rPr>
                <w:rFonts w:ascii="Arial" w:hAnsi="Arial" w:cs="Arial"/>
                <w:sz w:val="24"/>
                <w:szCs w:val="24"/>
              </w:rPr>
              <w:t xml:space="preserve"> </w:t>
            </w:r>
            <w:r w:rsidRPr="0051336E">
              <w:rPr>
                <w:rFonts w:ascii="Arial" w:hAnsi="Arial" w:cs="Arial"/>
                <w:sz w:val="24"/>
                <w:szCs w:val="24"/>
              </w:rPr>
              <w:t>in two layers. The heavier aqueous layer is drawn off</w:t>
            </w:r>
            <w:r>
              <w:rPr>
                <w:rFonts w:ascii="Arial" w:hAnsi="Arial" w:cs="Arial"/>
                <w:sz w:val="24"/>
                <w:szCs w:val="24"/>
              </w:rPr>
              <w:t xml:space="preserve"> from bottom </w:t>
            </w:r>
            <w:r w:rsidRPr="0051336E">
              <w:rPr>
                <w:rFonts w:ascii="Arial" w:hAnsi="Arial" w:cs="Arial"/>
                <w:sz w:val="24"/>
                <w:szCs w:val="24"/>
              </w:rPr>
              <w:t xml:space="preserve">and the molten, taffy-like product is washed with hot water until the wash water </w:t>
            </w:r>
            <w:r>
              <w:rPr>
                <w:rFonts w:ascii="Arial" w:hAnsi="Arial" w:cs="Arial"/>
                <w:sz w:val="24"/>
                <w:szCs w:val="24"/>
              </w:rPr>
              <w:t>gets</w:t>
            </w:r>
            <w:r w:rsidRPr="0051336E">
              <w:rPr>
                <w:rFonts w:ascii="Arial" w:hAnsi="Arial" w:cs="Arial"/>
                <w:sz w:val="24"/>
                <w:szCs w:val="24"/>
              </w:rPr>
              <w:t xml:space="preserve"> neutral</w:t>
            </w:r>
            <w:r>
              <w:rPr>
                <w:rFonts w:ascii="Arial" w:hAnsi="Arial" w:cs="Arial"/>
                <w:sz w:val="24"/>
                <w:szCs w:val="24"/>
              </w:rPr>
              <w:t xml:space="preserve"> PH</w:t>
            </w:r>
            <w:r w:rsidRPr="0051336E">
              <w:rPr>
                <w:rFonts w:ascii="Arial" w:hAnsi="Arial" w:cs="Arial"/>
                <w:sz w:val="24"/>
                <w:szCs w:val="24"/>
              </w:rPr>
              <w:t>. The taffy-like product is dried at 13</w:t>
            </w:r>
            <w:r>
              <w:rPr>
                <w:rFonts w:ascii="Arial" w:hAnsi="Arial" w:cs="Arial"/>
                <w:sz w:val="24"/>
                <w:szCs w:val="24"/>
              </w:rPr>
              <w:t>5</w:t>
            </w:r>
            <w:r>
              <w:rPr>
                <w:rFonts w:ascii="Arial" w:hAnsi="Arial" w:cs="Arial"/>
                <w:sz w:val="24"/>
                <w:szCs w:val="24"/>
                <w:vertAlign w:val="superscript"/>
              </w:rPr>
              <w:t>0</w:t>
            </w:r>
            <w:r w:rsidRPr="0051336E">
              <w:rPr>
                <w:rFonts w:ascii="Arial" w:hAnsi="Arial" w:cs="Arial"/>
                <w:sz w:val="24"/>
                <w:szCs w:val="24"/>
              </w:rPr>
              <w:t xml:space="preserve"> C, giv</w:t>
            </w:r>
            <w:r>
              <w:rPr>
                <w:rFonts w:ascii="Arial" w:hAnsi="Arial" w:cs="Arial"/>
                <w:sz w:val="24"/>
                <w:szCs w:val="24"/>
              </w:rPr>
              <w:t>es</w:t>
            </w:r>
            <w:r w:rsidRPr="0051336E">
              <w:rPr>
                <w:rFonts w:ascii="Arial" w:hAnsi="Arial" w:cs="Arial"/>
                <w:sz w:val="24"/>
                <w:szCs w:val="24"/>
              </w:rPr>
              <w:t xml:space="preserve"> solid resin with softening point of 70</w:t>
            </w:r>
            <w:r>
              <w:rPr>
                <w:rFonts w:ascii="Arial" w:hAnsi="Arial" w:cs="Arial"/>
                <w:sz w:val="24"/>
                <w:szCs w:val="24"/>
              </w:rPr>
              <w:t>-75</w:t>
            </w:r>
            <w:r>
              <w:rPr>
                <w:rFonts w:ascii="Arial" w:hAnsi="Arial" w:cs="Arial"/>
                <w:sz w:val="24"/>
                <w:szCs w:val="24"/>
                <w:vertAlign w:val="superscript"/>
              </w:rPr>
              <w:t xml:space="preserve">0 </w:t>
            </w:r>
            <w:r w:rsidRPr="0051336E">
              <w:rPr>
                <w:rFonts w:ascii="Arial" w:hAnsi="Arial" w:cs="Arial"/>
                <w:sz w:val="24"/>
                <w:szCs w:val="24"/>
              </w:rPr>
              <w:t xml:space="preserve">C and an EEW </w:t>
            </w:r>
            <w:r>
              <w:rPr>
                <w:rFonts w:ascii="Arial" w:hAnsi="Arial" w:cs="Arial"/>
                <w:sz w:val="24"/>
                <w:szCs w:val="24"/>
              </w:rPr>
              <w:t xml:space="preserve">value </w:t>
            </w:r>
            <w:r w:rsidRPr="0051336E">
              <w:rPr>
                <w:rFonts w:ascii="Arial" w:hAnsi="Arial" w:cs="Arial"/>
                <w:sz w:val="24"/>
                <w:szCs w:val="24"/>
              </w:rPr>
              <w:t xml:space="preserve">of 500. Alternatively, epichlorohydrin are removed by </w:t>
            </w:r>
            <w:r>
              <w:rPr>
                <w:rFonts w:ascii="Arial" w:hAnsi="Arial" w:cs="Arial"/>
                <w:sz w:val="24"/>
                <w:szCs w:val="24"/>
              </w:rPr>
              <w:t xml:space="preserve">vacuum </w:t>
            </w:r>
            <w:r w:rsidRPr="0051336E">
              <w:rPr>
                <w:rFonts w:ascii="Arial" w:hAnsi="Arial" w:cs="Arial"/>
                <w:sz w:val="24"/>
                <w:szCs w:val="24"/>
              </w:rPr>
              <w:t>distillation at temperatures up to 180</w:t>
            </w:r>
            <w:r>
              <w:rPr>
                <w:rFonts w:ascii="Arial" w:hAnsi="Arial" w:cs="Arial"/>
                <w:sz w:val="24"/>
                <w:szCs w:val="24"/>
                <w:vertAlign w:val="superscript"/>
              </w:rPr>
              <w:t xml:space="preserve">0 </w:t>
            </w:r>
            <w:r w:rsidRPr="0051336E">
              <w:rPr>
                <w:rFonts w:ascii="Arial" w:hAnsi="Arial" w:cs="Arial"/>
                <w:sz w:val="24"/>
                <w:szCs w:val="24"/>
              </w:rPr>
              <w:t>C</w:t>
            </w:r>
            <w:r>
              <w:rPr>
                <w:rFonts w:ascii="Arial" w:hAnsi="Arial" w:cs="Arial"/>
                <w:sz w:val="24"/>
                <w:szCs w:val="24"/>
              </w:rPr>
              <w:t xml:space="preserve"> approx</w:t>
            </w:r>
            <w:r w:rsidRPr="0051336E">
              <w:rPr>
                <w:rFonts w:ascii="Arial" w:hAnsi="Arial" w:cs="Arial"/>
                <w:sz w:val="24"/>
                <w:szCs w:val="24"/>
              </w:rPr>
              <w:t>. The crude resin is then dissolved in a secondary solvent</w:t>
            </w:r>
            <w:r>
              <w:rPr>
                <w:rFonts w:ascii="Arial" w:hAnsi="Arial" w:cs="Arial"/>
                <w:sz w:val="24"/>
                <w:szCs w:val="24"/>
              </w:rPr>
              <w:t xml:space="preserve"> (Toluene)</w:t>
            </w:r>
            <w:r w:rsidRPr="0051336E">
              <w:rPr>
                <w:rFonts w:ascii="Arial" w:hAnsi="Arial" w:cs="Arial"/>
                <w:sz w:val="24"/>
                <w:szCs w:val="24"/>
              </w:rPr>
              <w:t xml:space="preserve"> to facilitate water washing and salt removal. Th</w:t>
            </w:r>
            <w:r>
              <w:rPr>
                <w:rFonts w:ascii="Arial" w:hAnsi="Arial" w:cs="Arial"/>
                <w:sz w:val="24"/>
                <w:szCs w:val="24"/>
              </w:rPr>
              <w:t>is</w:t>
            </w:r>
            <w:r w:rsidRPr="0051336E">
              <w:rPr>
                <w:rFonts w:ascii="Arial" w:hAnsi="Arial" w:cs="Arial"/>
                <w:sz w:val="24"/>
                <w:szCs w:val="24"/>
              </w:rPr>
              <w:t xml:space="preserve"> secondary solvent is then </w:t>
            </w:r>
            <w:r>
              <w:rPr>
                <w:rFonts w:ascii="Arial" w:hAnsi="Arial" w:cs="Arial"/>
                <w:sz w:val="24"/>
                <w:szCs w:val="24"/>
              </w:rPr>
              <w:t>recovered</w:t>
            </w:r>
            <w:r w:rsidRPr="0051336E">
              <w:rPr>
                <w:rFonts w:ascii="Arial" w:hAnsi="Arial" w:cs="Arial"/>
                <w:sz w:val="24"/>
                <w:szCs w:val="24"/>
              </w:rPr>
              <w:t xml:space="preserve"> via vacuum distillation </w:t>
            </w:r>
            <w:proofErr w:type="gramStart"/>
            <w:r>
              <w:rPr>
                <w:rFonts w:ascii="Arial" w:hAnsi="Arial" w:cs="Arial"/>
                <w:sz w:val="24"/>
                <w:szCs w:val="24"/>
              </w:rPr>
              <w:t xml:space="preserve">in order </w:t>
            </w:r>
            <w:r w:rsidRPr="0051336E">
              <w:rPr>
                <w:rFonts w:ascii="Arial" w:hAnsi="Arial" w:cs="Arial"/>
                <w:sz w:val="24"/>
                <w:szCs w:val="24"/>
              </w:rPr>
              <w:t>to</w:t>
            </w:r>
            <w:proofErr w:type="gramEnd"/>
            <w:r w:rsidRPr="0051336E">
              <w:rPr>
                <w:rFonts w:ascii="Arial" w:hAnsi="Arial" w:cs="Arial"/>
                <w:sz w:val="24"/>
                <w:szCs w:val="24"/>
              </w:rPr>
              <w:t xml:space="preserve"> obtain the resin product. </w:t>
            </w:r>
          </w:p>
          <w:p w14:paraId="3DFACE11" w14:textId="77777777" w:rsidR="005266CF" w:rsidRPr="0051336E" w:rsidRDefault="005266CF" w:rsidP="005A78FB">
            <w:pPr>
              <w:spacing w:line="360" w:lineRule="auto"/>
              <w:ind w:left="142"/>
              <w:jc w:val="both"/>
              <w:rPr>
                <w:rFonts w:ascii="Arial" w:hAnsi="Arial" w:cs="Arial"/>
                <w:sz w:val="24"/>
                <w:szCs w:val="24"/>
              </w:rPr>
            </w:pPr>
          </w:p>
          <w:p w14:paraId="59C03977" w14:textId="77777777" w:rsidR="005266CF" w:rsidRDefault="005266CF" w:rsidP="005A78FB">
            <w:pPr>
              <w:spacing w:line="360" w:lineRule="auto"/>
              <w:ind w:left="142"/>
              <w:jc w:val="both"/>
              <w:rPr>
                <w:rFonts w:ascii="Arial" w:hAnsi="Arial" w:cs="Arial"/>
                <w:sz w:val="24"/>
                <w:szCs w:val="24"/>
              </w:rPr>
            </w:pPr>
            <w:r w:rsidRPr="00895109">
              <w:rPr>
                <w:rFonts w:ascii="Arial" w:hAnsi="Arial" w:cs="Arial"/>
                <w:b/>
                <w:bCs/>
                <w:sz w:val="24"/>
                <w:szCs w:val="24"/>
              </w:rPr>
              <w:t>Cons of Taffy Process</w:t>
            </w:r>
            <w:r w:rsidRPr="0051336E">
              <w:rPr>
                <w:rFonts w:ascii="Arial" w:hAnsi="Arial" w:cs="Arial"/>
                <w:sz w:val="24"/>
                <w:szCs w:val="24"/>
              </w:rPr>
              <w:t>: I</w:t>
            </w:r>
            <w:r>
              <w:rPr>
                <w:rFonts w:ascii="Arial" w:hAnsi="Arial" w:cs="Arial"/>
                <w:sz w:val="24"/>
                <w:szCs w:val="24"/>
              </w:rPr>
              <w:t>n this process</w:t>
            </w:r>
            <w:r w:rsidRPr="0051336E">
              <w:rPr>
                <w:rFonts w:ascii="Arial" w:hAnsi="Arial" w:cs="Arial"/>
                <w:sz w:val="24"/>
                <w:szCs w:val="24"/>
              </w:rPr>
              <w:t xml:space="preserve"> insoluble polymers</w:t>
            </w:r>
            <w:r>
              <w:rPr>
                <w:rFonts w:ascii="Arial" w:hAnsi="Arial" w:cs="Arial"/>
                <w:sz w:val="24"/>
                <w:szCs w:val="24"/>
              </w:rPr>
              <w:t xml:space="preserve"> are formed</w:t>
            </w:r>
            <w:r w:rsidRPr="0051336E">
              <w:rPr>
                <w:rFonts w:ascii="Arial" w:hAnsi="Arial" w:cs="Arial"/>
                <w:sz w:val="24"/>
                <w:szCs w:val="24"/>
              </w:rPr>
              <w:t>, which create handling and disposal problem.</w:t>
            </w:r>
          </w:p>
          <w:p w14:paraId="3E697B86" w14:textId="77777777" w:rsidR="005266CF" w:rsidRDefault="005266CF" w:rsidP="005A78FB">
            <w:pPr>
              <w:spacing w:line="360" w:lineRule="auto"/>
              <w:ind w:left="142"/>
              <w:jc w:val="both"/>
              <w:rPr>
                <w:rFonts w:ascii="Arial" w:hAnsi="Arial" w:cs="Arial"/>
                <w:sz w:val="24"/>
                <w:szCs w:val="24"/>
              </w:rPr>
            </w:pPr>
            <w:r w:rsidRPr="00895109">
              <w:rPr>
                <w:rFonts w:ascii="Arial" w:hAnsi="Arial" w:cs="Arial"/>
                <w:b/>
                <w:bCs/>
                <w:sz w:val="24"/>
                <w:szCs w:val="24"/>
              </w:rPr>
              <w:t>Advancement Process</w:t>
            </w:r>
            <w:r w:rsidRPr="0051336E">
              <w:rPr>
                <w:rFonts w:ascii="Arial" w:hAnsi="Arial" w:cs="Arial"/>
                <w:sz w:val="24"/>
                <w:szCs w:val="24"/>
              </w:rPr>
              <w:t xml:space="preserve">: </w:t>
            </w:r>
            <w:r>
              <w:rPr>
                <w:rFonts w:ascii="Arial" w:hAnsi="Arial" w:cs="Arial"/>
                <w:sz w:val="24"/>
                <w:szCs w:val="24"/>
              </w:rPr>
              <w:t xml:space="preserve">For manufacturing of </w:t>
            </w:r>
            <w:r w:rsidRPr="0051336E">
              <w:rPr>
                <w:rFonts w:ascii="Arial" w:hAnsi="Arial" w:cs="Arial"/>
                <w:sz w:val="24"/>
                <w:szCs w:val="24"/>
              </w:rPr>
              <w:t xml:space="preserve">higher molecular weight </w:t>
            </w:r>
            <w:r>
              <w:rPr>
                <w:rFonts w:ascii="Arial" w:hAnsi="Arial" w:cs="Arial"/>
                <w:sz w:val="24"/>
                <w:szCs w:val="24"/>
              </w:rPr>
              <w:t>Epoxy Resin</w:t>
            </w:r>
            <w:r w:rsidRPr="0051336E">
              <w:rPr>
                <w:rFonts w:ascii="Arial" w:hAnsi="Arial" w:cs="Arial"/>
                <w:sz w:val="24"/>
                <w:szCs w:val="24"/>
              </w:rPr>
              <w:t>s</w:t>
            </w:r>
            <w:r>
              <w:rPr>
                <w:rFonts w:ascii="Arial" w:hAnsi="Arial" w:cs="Arial"/>
                <w:sz w:val="24"/>
                <w:szCs w:val="24"/>
              </w:rPr>
              <w:t>,</w:t>
            </w:r>
            <w:r w:rsidRPr="0051336E">
              <w:rPr>
                <w:rFonts w:ascii="Arial" w:hAnsi="Arial" w:cs="Arial"/>
                <w:sz w:val="24"/>
                <w:szCs w:val="24"/>
              </w:rPr>
              <w:t xml:space="preserve"> liquid </w:t>
            </w:r>
            <w:r>
              <w:rPr>
                <w:rFonts w:ascii="Arial" w:hAnsi="Arial" w:cs="Arial"/>
                <w:sz w:val="24"/>
                <w:szCs w:val="24"/>
              </w:rPr>
              <w:t>Epoxy Resin</w:t>
            </w:r>
            <w:r w:rsidRPr="0051336E">
              <w:rPr>
                <w:rFonts w:ascii="Arial" w:hAnsi="Arial" w:cs="Arial"/>
                <w:sz w:val="24"/>
                <w:szCs w:val="24"/>
              </w:rPr>
              <w:t xml:space="preserve"> (LER) </w:t>
            </w:r>
            <w:r>
              <w:rPr>
                <w:rFonts w:ascii="Arial" w:hAnsi="Arial" w:cs="Arial"/>
                <w:sz w:val="24"/>
                <w:szCs w:val="24"/>
              </w:rPr>
              <w:t xml:space="preserve">is reacted with </w:t>
            </w:r>
            <w:r w:rsidRPr="0051336E">
              <w:rPr>
                <w:rFonts w:ascii="Arial" w:hAnsi="Arial" w:cs="Arial"/>
                <w:sz w:val="24"/>
                <w:szCs w:val="24"/>
              </w:rPr>
              <w:t>calculated amount of bisphenol A</w:t>
            </w:r>
            <w:r>
              <w:rPr>
                <w:rFonts w:ascii="Arial" w:hAnsi="Arial" w:cs="Arial"/>
                <w:sz w:val="24"/>
                <w:szCs w:val="24"/>
              </w:rPr>
              <w:t>, further</w:t>
            </w:r>
            <w:r w:rsidRPr="0051336E">
              <w:rPr>
                <w:rFonts w:ascii="Arial" w:hAnsi="Arial" w:cs="Arial"/>
                <w:sz w:val="24"/>
                <w:szCs w:val="24"/>
              </w:rPr>
              <w:t xml:space="preserve"> catalyst</w:t>
            </w:r>
            <w:r>
              <w:rPr>
                <w:rFonts w:ascii="Arial" w:hAnsi="Arial" w:cs="Arial"/>
                <w:sz w:val="24"/>
                <w:szCs w:val="24"/>
              </w:rPr>
              <w:t xml:space="preserve"> solution</w:t>
            </w:r>
            <w:r w:rsidRPr="0051336E">
              <w:rPr>
                <w:rFonts w:ascii="Arial" w:hAnsi="Arial" w:cs="Arial"/>
                <w:sz w:val="24"/>
                <w:szCs w:val="24"/>
              </w:rPr>
              <w:t xml:space="preserve"> is added</w:t>
            </w:r>
            <w:r>
              <w:rPr>
                <w:rFonts w:ascii="Arial" w:hAnsi="Arial" w:cs="Arial"/>
                <w:sz w:val="24"/>
                <w:szCs w:val="24"/>
              </w:rPr>
              <w:t xml:space="preserve"> to </w:t>
            </w:r>
            <w:r>
              <w:rPr>
                <w:rFonts w:ascii="Arial" w:hAnsi="Arial" w:cs="Arial"/>
                <w:sz w:val="24"/>
                <w:szCs w:val="24"/>
              </w:rPr>
              <w:lastRenderedPageBreak/>
              <w:t>boost the reaction and the temperature is maintained at</w:t>
            </w:r>
            <w:r w:rsidRPr="0051336E">
              <w:rPr>
                <w:rFonts w:ascii="Arial" w:hAnsi="Arial" w:cs="Arial"/>
                <w:sz w:val="24"/>
                <w:szCs w:val="24"/>
              </w:rPr>
              <w:t xml:space="preserve"> </w:t>
            </w:r>
            <w:r>
              <w:rPr>
                <w:rFonts w:ascii="Arial" w:hAnsi="Arial" w:cs="Arial"/>
                <w:sz w:val="24"/>
                <w:szCs w:val="24"/>
              </w:rPr>
              <w:t xml:space="preserve">approx. </w:t>
            </w:r>
            <w:r w:rsidRPr="0051336E">
              <w:rPr>
                <w:rFonts w:ascii="Arial" w:hAnsi="Arial" w:cs="Arial"/>
                <w:sz w:val="24"/>
                <w:szCs w:val="24"/>
              </w:rPr>
              <w:t xml:space="preserve">160 °C. This process is </w:t>
            </w:r>
            <w:r>
              <w:rPr>
                <w:rFonts w:ascii="Arial" w:hAnsi="Arial" w:cs="Arial"/>
                <w:sz w:val="24"/>
                <w:szCs w:val="24"/>
              </w:rPr>
              <w:t>known</w:t>
            </w:r>
            <w:r w:rsidRPr="0051336E">
              <w:rPr>
                <w:rFonts w:ascii="Arial" w:hAnsi="Arial" w:cs="Arial"/>
                <w:sz w:val="24"/>
                <w:szCs w:val="24"/>
              </w:rPr>
              <w:t xml:space="preserve"> as "</w:t>
            </w:r>
            <w:r>
              <w:rPr>
                <w:rFonts w:ascii="Arial" w:hAnsi="Arial" w:cs="Arial"/>
                <w:sz w:val="24"/>
                <w:szCs w:val="24"/>
              </w:rPr>
              <w:t>A</w:t>
            </w:r>
            <w:r w:rsidRPr="0051336E">
              <w:rPr>
                <w:rFonts w:ascii="Arial" w:hAnsi="Arial" w:cs="Arial"/>
                <w:sz w:val="24"/>
                <w:szCs w:val="24"/>
              </w:rPr>
              <w:t>dvancement</w:t>
            </w:r>
            <w:r>
              <w:rPr>
                <w:rFonts w:ascii="Arial" w:hAnsi="Arial" w:cs="Arial"/>
                <w:sz w:val="24"/>
                <w:szCs w:val="24"/>
              </w:rPr>
              <w:t xml:space="preserve"> process</w:t>
            </w:r>
            <w:r w:rsidRPr="0051336E">
              <w:rPr>
                <w:rFonts w:ascii="Arial" w:hAnsi="Arial" w:cs="Arial"/>
                <w:sz w:val="24"/>
                <w:szCs w:val="24"/>
              </w:rPr>
              <w:t xml:space="preserve">". The high molecular weight epoxides are </w:t>
            </w:r>
            <w:r>
              <w:rPr>
                <w:rFonts w:ascii="Arial" w:hAnsi="Arial" w:cs="Arial"/>
                <w:sz w:val="24"/>
                <w:szCs w:val="24"/>
              </w:rPr>
              <w:t>manufactured</w:t>
            </w:r>
            <w:r w:rsidRPr="0051336E">
              <w:rPr>
                <w:rFonts w:ascii="Arial" w:hAnsi="Arial" w:cs="Arial"/>
                <w:sz w:val="24"/>
                <w:szCs w:val="24"/>
              </w:rPr>
              <w:t xml:space="preserve"> by “Advancement” process using Benzyl trimethyl ammonium hydroxide as a catalyst</w:t>
            </w:r>
            <w:r>
              <w:rPr>
                <w:rFonts w:ascii="Arial" w:hAnsi="Arial" w:cs="Arial"/>
                <w:sz w:val="24"/>
                <w:szCs w:val="24"/>
              </w:rPr>
              <w:t>.</w:t>
            </w:r>
          </w:p>
          <w:p w14:paraId="6FB48FBB" w14:textId="77777777" w:rsidR="005266CF" w:rsidRDefault="005266CF" w:rsidP="005A78FB">
            <w:pPr>
              <w:spacing w:line="360" w:lineRule="auto"/>
              <w:ind w:left="142"/>
              <w:jc w:val="both"/>
              <w:rPr>
                <w:rFonts w:ascii="Arial" w:hAnsi="Arial" w:cs="Arial"/>
                <w:sz w:val="24"/>
                <w:szCs w:val="24"/>
              </w:rPr>
            </w:pPr>
          </w:p>
          <w:p w14:paraId="7CFAE0C8" w14:textId="77777777" w:rsidR="005266CF" w:rsidRPr="00872A48" w:rsidRDefault="005266CF" w:rsidP="005A78FB">
            <w:pPr>
              <w:spacing w:line="360" w:lineRule="auto"/>
              <w:ind w:left="142"/>
              <w:jc w:val="both"/>
              <w:rPr>
                <w:rFonts w:ascii="Arial" w:hAnsi="Arial" w:cs="Arial"/>
                <w:sz w:val="24"/>
                <w:szCs w:val="24"/>
              </w:rPr>
            </w:pPr>
            <w:r w:rsidRPr="005C2C5C">
              <w:rPr>
                <w:rFonts w:ascii="Arial" w:hAnsi="Arial" w:cs="Arial"/>
                <w:noProof/>
                <w:color w:val="4472C4" w:themeColor="accent1"/>
                <w:sz w:val="24"/>
                <w:szCs w:val="24"/>
              </w:rPr>
              <w:drawing>
                <wp:inline distT="0" distB="0" distL="0" distR="0" wp14:anchorId="1BBAD28B" wp14:editId="0E8A2F15">
                  <wp:extent cx="6132830" cy="2343150"/>
                  <wp:effectExtent l="0" t="0" r="1270" b="0"/>
                  <wp:docPr id="2394" name="Picture 23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Picture 2394" descr="Diagram&#10;&#10;Description automatically generated"/>
                          <pic:cNvPicPr/>
                        </pic:nvPicPr>
                        <pic:blipFill rotWithShape="1">
                          <a:blip r:embed="rId19"/>
                          <a:srcRect l="27089" t="30925" r="27043" b="9556"/>
                          <a:stretch/>
                        </pic:blipFill>
                        <pic:spPr bwMode="auto">
                          <a:xfrm>
                            <a:off x="0" y="0"/>
                            <a:ext cx="6132830" cy="2343150"/>
                          </a:xfrm>
                          <a:prstGeom prst="rect">
                            <a:avLst/>
                          </a:prstGeom>
                          <a:ln>
                            <a:noFill/>
                          </a:ln>
                          <a:extLst>
                            <a:ext uri="{53640926-AAD7-44D8-BBD7-CCE9431645EC}">
                              <a14:shadowObscured xmlns:a14="http://schemas.microsoft.com/office/drawing/2010/main"/>
                            </a:ext>
                          </a:extLst>
                        </pic:spPr>
                      </pic:pic>
                    </a:graphicData>
                  </a:graphic>
                </wp:inline>
              </w:drawing>
            </w:r>
            <w:r w:rsidRPr="0051336E">
              <w:rPr>
                <w:rFonts w:ascii="Arial" w:hAnsi="Arial" w:cs="Arial"/>
                <w:sz w:val="24"/>
                <w:szCs w:val="24"/>
              </w:rPr>
              <w:br/>
            </w:r>
            <w:r w:rsidRPr="00895109">
              <w:rPr>
                <w:rFonts w:ascii="Arial" w:hAnsi="Arial" w:cs="Arial"/>
                <w:b/>
                <w:bCs/>
                <w:sz w:val="24"/>
                <w:szCs w:val="24"/>
              </w:rPr>
              <w:t xml:space="preserve">Detail Description of </w:t>
            </w:r>
            <w:r>
              <w:rPr>
                <w:rFonts w:ascii="Arial" w:hAnsi="Arial" w:cs="Arial"/>
                <w:b/>
                <w:bCs/>
                <w:sz w:val="24"/>
                <w:szCs w:val="24"/>
              </w:rPr>
              <w:t>A</w:t>
            </w:r>
            <w:r w:rsidRPr="00895109">
              <w:rPr>
                <w:rFonts w:ascii="Arial" w:hAnsi="Arial" w:cs="Arial"/>
                <w:b/>
                <w:bCs/>
                <w:sz w:val="24"/>
                <w:szCs w:val="24"/>
              </w:rPr>
              <w:t>dvancement Process</w:t>
            </w:r>
          </w:p>
          <w:p w14:paraId="3F8E4F91" w14:textId="77777777" w:rsidR="005266CF" w:rsidRPr="0051336E" w:rsidRDefault="005266CF" w:rsidP="005A78FB">
            <w:pPr>
              <w:spacing w:line="360" w:lineRule="auto"/>
              <w:ind w:left="142"/>
              <w:jc w:val="both"/>
              <w:rPr>
                <w:rFonts w:ascii="Arial" w:hAnsi="Arial" w:cs="Arial"/>
                <w:sz w:val="24"/>
                <w:szCs w:val="24"/>
              </w:rPr>
            </w:pPr>
            <w:r>
              <w:rPr>
                <w:rFonts w:ascii="Arial" w:hAnsi="Arial" w:cs="Arial"/>
                <w:sz w:val="24"/>
                <w:szCs w:val="24"/>
              </w:rPr>
              <w:t>A</w:t>
            </w:r>
            <w:r w:rsidRPr="0051336E">
              <w:rPr>
                <w:rFonts w:ascii="Arial" w:hAnsi="Arial" w:cs="Arial"/>
                <w:sz w:val="24"/>
                <w:szCs w:val="24"/>
              </w:rPr>
              <w:t>dvancement</w:t>
            </w:r>
            <w:r>
              <w:rPr>
                <w:rFonts w:ascii="Arial" w:hAnsi="Arial" w:cs="Arial"/>
                <w:sz w:val="24"/>
                <w:szCs w:val="24"/>
              </w:rPr>
              <w:t xml:space="preserve"> process</w:t>
            </w:r>
            <w:r w:rsidRPr="0051336E">
              <w:rPr>
                <w:rFonts w:ascii="Arial" w:hAnsi="Arial" w:cs="Arial"/>
                <w:sz w:val="24"/>
                <w:szCs w:val="24"/>
              </w:rPr>
              <w:t xml:space="preserve"> is widely practiced by coating producers to facilitate</w:t>
            </w:r>
            <w:r>
              <w:rPr>
                <w:rFonts w:ascii="Arial" w:hAnsi="Arial" w:cs="Arial"/>
                <w:sz w:val="24"/>
                <w:szCs w:val="24"/>
              </w:rPr>
              <w:t xml:space="preserve"> the</w:t>
            </w:r>
            <w:r w:rsidRPr="0051336E">
              <w:rPr>
                <w:rFonts w:ascii="Arial" w:hAnsi="Arial" w:cs="Arial"/>
                <w:sz w:val="24"/>
                <w:szCs w:val="24"/>
              </w:rPr>
              <w:t xml:space="preserve"> handling of the high </w:t>
            </w:r>
            <w:r>
              <w:rPr>
                <w:rFonts w:ascii="Arial" w:hAnsi="Arial" w:cs="Arial"/>
                <w:sz w:val="24"/>
                <w:szCs w:val="24"/>
              </w:rPr>
              <w:t>molecular weight</w:t>
            </w:r>
            <w:r w:rsidRPr="0051336E">
              <w:rPr>
                <w:rFonts w:ascii="Arial" w:hAnsi="Arial" w:cs="Arial"/>
                <w:sz w:val="24"/>
                <w:szCs w:val="24"/>
              </w:rPr>
              <w:t>, high</w:t>
            </w:r>
            <w:r>
              <w:rPr>
                <w:rFonts w:ascii="Arial" w:hAnsi="Arial" w:cs="Arial"/>
                <w:sz w:val="24"/>
                <w:szCs w:val="24"/>
              </w:rPr>
              <w:t>ly</w:t>
            </w:r>
            <w:r w:rsidRPr="0051336E">
              <w:rPr>
                <w:rFonts w:ascii="Arial" w:hAnsi="Arial" w:cs="Arial"/>
                <w:sz w:val="24"/>
                <w:szCs w:val="24"/>
              </w:rPr>
              <w:t xml:space="preserve"> visco</w:t>
            </w:r>
            <w:r>
              <w:rPr>
                <w:rFonts w:ascii="Arial" w:hAnsi="Arial" w:cs="Arial"/>
                <w:sz w:val="24"/>
                <w:szCs w:val="24"/>
              </w:rPr>
              <w:t>u</w:t>
            </w:r>
            <w:r w:rsidRPr="0051336E">
              <w:rPr>
                <w:rFonts w:ascii="Arial" w:hAnsi="Arial" w:cs="Arial"/>
                <w:sz w:val="24"/>
                <w:szCs w:val="24"/>
              </w:rPr>
              <w:t xml:space="preserve">s </w:t>
            </w:r>
            <w:r>
              <w:rPr>
                <w:rFonts w:ascii="Arial" w:hAnsi="Arial" w:cs="Arial"/>
                <w:sz w:val="24"/>
                <w:szCs w:val="24"/>
              </w:rPr>
              <w:t>Epoxy Resin</w:t>
            </w:r>
            <w:r w:rsidRPr="0051336E">
              <w:rPr>
                <w:rFonts w:ascii="Arial" w:hAnsi="Arial" w:cs="Arial"/>
                <w:sz w:val="24"/>
                <w:szCs w:val="24"/>
              </w:rPr>
              <w:t>s used in many</w:t>
            </w:r>
            <w:r>
              <w:rPr>
                <w:rFonts w:ascii="Arial" w:hAnsi="Arial" w:cs="Arial"/>
                <w:sz w:val="24"/>
                <w:szCs w:val="24"/>
              </w:rPr>
              <w:t xml:space="preserve"> paint &amp;</w:t>
            </w:r>
            <w:r w:rsidRPr="0051336E">
              <w:rPr>
                <w:rFonts w:ascii="Arial" w:hAnsi="Arial" w:cs="Arial"/>
                <w:sz w:val="24"/>
                <w:szCs w:val="24"/>
              </w:rPr>
              <w:t xml:space="preserve"> coating formulations. The degree of polymerization is </w:t>
            </w:r>
            <w:r>
              <w:rPr>
                <w:rFonts w:ascii="Arial" w:hAnsi="Arial" w:cs="Arial"/>
                <w:sz w:val="24"/>
                <w:szCs w:val="24"/>
              </w:rPr>
              <w:t>calculated</w:t>
            </w:r>
            <w:r w:rsidRPr="0051336E">
              <w:rPr>
                <w:rFonts w:ascii="Arial" w:hAnsi="Arial" w:cs="Arial"/>
                <w:sz w:val="24"/>
                <w:szCs w:val="24"/>
              </w:rPr>
              <w:t xml:space="preserve"> by ratio of LER</w:t>
            </w:r>
            <w:r>
              <w:rPr>
                <w:rFonts w:ascii="Arial" w:hAnsi="Arial" w:cs="Arial"/>
                <w:sz w:val="24"/>
                <w:szCs w:val="24"/>
              </w:rPr>
              <w:t xml:space="preserve"> (formed from BADGE Process)</w:t>
            </w:r>
            <w:r w:rsidRPr="0051336E">
              <w:rPr>
                <w:rFonts w:ascii="Arial" w:hAnsi="Arial" w:cs="Arial"/>
                <w:sz w:val="24"/>
                <w:szCs w:val="24"/>
              </w:rPr>
              <w:t xml:space="preserve"> to bisphenol A; an excess of the former provides epoxy terminal groups. The actual </w:t>
            </w:r>
            <w:r>
              <w:rPr>
                <w:rFonts w:ascii="Arial" w:hAnsi="Arial" w:cs="Arial"/>
                <w:sz w:val="24"/>
                <w:szCs w:val="24"/>
              </w:rPr>
              <w:t>molecular weight</w:t>
            </w:r>
            <w:r w:rsidRPr="0051336E">
              <w:rPr>
                <w:rFonts w:ascii="Arial" w:hAnsi="Arial" w:cs="Arial"/>
                <w:sz w:val="24"/>
                <w:szCs w:val="24"/>
              </w:rPr>
              <w:t xml:space="preserve"> </w:t>
            </w:r>
            <w:r>
              <w:rPr>
                <w:rFonts w:ascii="Arial" w:hAnsi="Arial" w:cs="Arial"/>
                <w:sz w:val="24"/>
                <w:szCs w:val="24"/>
              </w:rPr>
              <w:t>obtained</w:t>
            </w:r>
            <w:r w:rsidRPr="0051336E">
              <w:rPr>
                <w:rFonts w:ascii="Arial" w:hAnsi="Arial" w:cs="Arial"/>
                <w:sz w:val="24"/>
                <w:szCs w:val="24"/>
              </w:rPr>
              <w:t xml:space="preserve"> depends </w:t>
            </w:r>
            <w:r>
              <w:rPr>
                <w:rFonts w:ascii="Arial" w:hAnsi="Arial" w:cs="Arial"/>
                <w:sz w:val="24"/>
                <w:szCs w:val="24"/>
              </w:rPr>
              <w:t>on</w:t>
            </w:r>
            <w:r w:rsidRPr="0051336E">
              <w:rPr>
                <w:rFonts w:ascii="Arial" w:hAnsi="Arial" w:cs="Arial"/>
                <w:sz w:val="24"/>
                <w:szCs w:val="24"/>
              </w:rPr>
              <w:t xml:space="preserve"> purity of the starting materials, solvents</w:t>
            </w:r>
            <w:r>
              <w:rPr>
                <w:rFonts w:ascii="Arial" w:hAnsi="Arial" w:cs="Arial"/>
                <w:sz w:val="24"/>
                <w:szCs w:val="24"/>
              </w:rPr>
              <w:t xml:space="preserve"> &amp; catalyst</w:t>
            </w:r>
            <w:r w:rsidRPr="0051336E">
              <w:rPr>
                <w:rFonts w:ascii="Arial" w:hAnsi="Arial" w:cs="Arial"/>
                <w:sz w:val="24"/>
                <w:szCs w:val="24"/>
              </w:rPr>
              <w:t xml:space="preserve"> used. Reactive mono</w:t>
            </w:r>
            <w:r>
              <w:rPr>
                <w:rFonts w:ascii="Arial" w:hAnsi="Arial" w:cs="Arial"/>
                <w:sz w:val="24"/>
                <w:szCs w:val="24"/>
              </w:rPr>
              <w:t>-</w:t>
            </w:r>
            <w:r w:rsidRPr="0051336E">
              <w:rPr>
                <w:rFonts w:ascii="Arial" w:hAnsi="Arial" w:cs="Arial"/>
                <w:sz w:val="24"/>
                <w:szCs w:val="24"/>
              </w:rPr>
              <w:t xml:space="preserve">functional groups </w:t>
            </w:r>
            <w:r>
              <w:rPr>
                <w:rFonts w:ascii="Arial" w:hAnsi="Arial" w:cs="Arial"/>
                <w:sz w:val="24"/>
                <w:szCs w:val="24"/>
              </w:rPr>
              <w:t>are</w:t>
            </w:r>
            <w:r w:rsidRPr="0051336E">
              <w:rPr>
                <w:rFonts w:ascii="Arial" w:hAnsi="Arial" w:cs="Arial"/>
                <w:sz w:val="24"/>
                <w:szCs w:val="24"/>
              </w:rPr>
              <w:t xml:space="preserve"> used as chain terminators to control MW and viscosity buil</w:t>
            </w:r>
            <w:r>
              <w:rPr>
                <w:rFonts w:ascii="Arial" w:hAnsi="Arial" w:cs="Arial"/>
                <w:sz w:val="24"/>
                <w:szCs w:val="24"/>
              </w:rPr>
              <w:t>d</w:t>
            </w:r>
            <w:r w:rsidRPr="0051336E">
              <w:rPr>
                <w:rFonts w:ascii="Arial" w:hAnsi="Arial" w:cs="Arial"/>
                <w:sz w:val="24"/>
                <w:szCs w:val="24"/>
              </w:rPr>
              <w:t xml:space="preserve">. The </w:t>
            </w:r>
            <w:r>
              <w:rPr>
                <w:rFonts w:ascii="Arial" w:hAnsi="Arial" w:cs="Arial"/>
                <w:sz w:val="24"/>
                <w:szCs w:val="24"/>
              </w:rPr>
              <w:t>below</w:t>
            </w:r>
            <w:r w:rsidRPr="0051336E">
              <w:rPr>
                <w:rFonts w:ascii="Arial" w:hAnsi="Arial" w:cs="Arial"/>
                <w:sz w:val="24"/>
                <w:szCs w:val="24"/>
              </w:rPr>
              <w:t xml:space="preserve"> formula </w:t>
            </w:r>
            <w:r>
              <w:rPr>
                <w:rFonts w:ascii="Arial" w:hAnsi="Arial" w:cs="Arial"/>
                <w:sz w:val="24"/>
                <w:szCs w:val="24"/>
              </w:rPr>
              <w:t>is</w:t>
            </w:r>
            <w:r w:rsidRPr="0051336E">
              <w:rPr>
                <w:rFonts w:ascii="Arial" w:hAnsi="Arial" w:cs="Arial"/>
                <w:sz w:val="24"/>
                <w:szCs w:val="24"/>
              </w:rPr>
              <w:t xml:space="preserve"> used to calculate the amount of bisphenol A that </w:t>
            </w:r>
            <w:r>
              <w:rPr>
                <w:rFonts w:ascii="Arial" w:hAnsi="Arial" w:cs="Arial"/>
                <w:sz w:val="24"/>
                <w:szCs w:val="24"/>
              </w:rPr>
              <w:t>is to</w:t>
            </w:r>
            <w:r w:rsidRPr="0051336E">
              <w:rPr>
                <w:rFonts w:ascii="Arial" w:hAnsi="Arial" w:cs="Arial"/>
                <w:sz w:val="24"/>
                <w:szCs w:val="24"/>
              </w:rPr>
              <w:t xml:space="preserve"> be reacted with </w:t>
            </w:r>
            <w:r>
              <w:rPr>
                <w:rFonts w:ascii="Arial" w:hAnsi="Arial" w:cs="Arial"/>
                <w:sz w:val="24"/>
                <w:szCs w:val="24"/>
              </w:rPr>
              <w:t>Epoxy Resin (LER)</w:t>
            </w:r>
            <w:r w:rsidRPr="0051336E">
              <w:rPr>
                <w:rFonts w:ascii="Arial" w:hAnsi="Arial" w:cs="Arial"/>
                <w:sz w:val="24"/>
                <w:szCs w:val="24"/>
              </w:rPr>
              <w:t xml:space="preserve"> to </w:t>
            </w:r>
            <w:r>
              <w:rPr>
                <w:rFonts w:ascii="Arial" w:hAnsi="Arial" w:cs="Arial"/>
                <w:sz w:val="24"/>
                <w:szCs w:val="24"/>
              </w:rPr>
              <w:t>obtain</w:t>
            </w:r>
            <w:r w:rsidRPr="0051336E">
              <w:rPr>
                <w:rFonts w:ascii="Arial" w:hAnsi="Arial" w:cs="Arial"/>
                <w:sz w:val="24"/>
                <w:szCs w:val="24"/>
              </w:rPr>
              <w:t xml:space="preserve"> an advanced </w:t>
            </w:r>
            <w:r>
              <w:rPr>
                <w:rFonts w:ascii="Arial" w:hAnsi="Arial" w:cs="Arial"/>
                <w:sz w:val="24"/>
                <w:szCs w:val="24"/>
              </w:rPr>
              <w:t>Epoxy Resin</w:t>
            </w:r>
            <w:r w:rsidRPr="0051336E">
              <w:rPr>
                <w:rFonts w:ascii="Arial" w:hAnsi="Arial" w:cs="Arial"/>
                <w:sz w:val="24"/>
                <w:szCs w:val="24"/>
              </w:rPr>
              <w:t xml:space="preserve"> of predetermined EEW</w:t>
            </w:r>
            <w:r>
              <w:rPr>
                <w:rFonts w:ascii="Arial" w:hAnsi="Arial" w:cs="Arial"/>
                <w:sz w:val="24"/>
                <w:szCs w:val="24"/>
              </w:rPr>
              <w:t xml:space="preserve"> value. (</w:t>
            </w:r>
            <w:r>
              <w:rPr>
                <w:rFonts w:ascii="Arial" w:hAnsi="Arial" w:cs="Arial"/>
                <w:color w:val="202124"/>
                <w:shd w:val="clear" w:color="auto" w:fill="FFFFFF"/>
              </w:rPr>
              <w:t xml:space="preserve">EEW is Epoxy Equivalent Weight) </w:t>
            </w:r>
            <w:r w:rsidRPr="00231357">
              <w:rPr>
                <w:rFonts w:ascii="Arial" w:hAnsi="Arial" w:cs="Arial"/>
                <w:color w:val="202124"/>
                <w:shd w:val="clear" w:color="auto" w:fill="FFFFFF"/>
              </w:rPr>
              <w:t>is a measure of compounds which epoxy containing groups.</w:t>
            </w:r>
            <w:r>
              <w:rPr>
                <w:rFonts w:ascii="Arial" w:hAnsi="Arial" w:cs="Arial"/>
                <w:color w:val="202124"/>
                <w:shd w:val="clear" w:color="auto" w:fill="FFFFFF"/>
              </w:rPr>
              <w:t xml:space="preserve"> The epoxy equivalent weight describes the mass in grams which one mole of epoxy groups contains.</w:t>
            </w:r>
            <w:r>
              <w:rPr>
                <w:rFonts w:ascii="Arial" w:hAnsi="Arial" w:cs="Arial"/>
                <w:sz w:val="24"/>
                <w:szCs w:val="24"/>
              </w:rPr>
              <w:t>)</w:t>
            </w:r>
          </w:p>
          <w:p w14:paraId="518F51B4" w14:textId="77777777" w:rsidR="005266CF" w:rsidRPr="0051336E" w:rsidRDefault="005266CF" w:rsidP="005A78FB">
            <w:pPr>
              <w:spacing w:line="360" w:lineRule="auto"/>
              <w:ind w:left="142"/>
              <w:jc w:val="both"/>
              <w:rPr>
                <w:rFonts w:ascii="Arial" w:hAnsi="Arial" w:cs="Arial"/>
                <w:sz w:val="24"/>
                <w:szCs w:val="24"/>
              </w:rPr>
            </w:pPr>
            <w:proofErr w:type="spellStart"/>
            <w:r w:rsidRPr="0051336E">
              <w:rPr>
                <w:rFonts w:ascii="Arial" w:hAnsi="Arial" w:cs="Arial"/>
                <w:sz w:val="24"/>
                <w:szCs w:val="24"/>
              </w:rPr>
              <w:t>BisA</w:t>
            </w:r>
            <w:proofErr w:type="spellEnd"/>
            <w:r w:rsidRPr="0051336E">
              <w:rPr>
                <w:rFonts w:ascii="Arial" w:hAnsi="Arial" w:cs="Arial"/>
                <w:sz w:val="24"/>
                <w:szCs w:val="24"/>
              </w:rPr>
              <w:t xml:space="preserve"> = </w:t>
            </w:r>
            <w:proofErr w:type="spellStart"/>
            <w:r w:rsidRPr="0051336E">
              <w:rPr>
                <w:rFonts w:ascii="Arial" w:hAnsi="Arial" w:cs="Arial"/>
                <w:sz w:val="24"/>
                <w:szCs w:val="24"/>
              </w:rPr>
              <w:t>EEWi</w:t>
            </w:r>
            <w:proofErr w:type="spellEnd"/>
            <w:r w:rsidRPr="0051336E">
              <w:rPr>
                <w:rFonts w:ascii="Arial" w:hAnsi="Arial" w:cs="Arial"/>
                <w:sz w:val="24"/>
                <w:szCs w:val="24"/>
              </w:rPr>
              <w:t xml:space="preserve"> – 1 – </w:t>
            </w:r>
            <w:proofErr w:type="spellStart"/>
            <w:r w:rsidRPr="0051336E">
              <w:rPr>
                <w:rFonts w:ascii="Arial" w:hAnsi="Arial" w:cs="Arial"/>
                <w:sz w:val="24"/>
                <w:szCs w:val="24"/>
              </w:rPr>
              <w:t>EEWf</w:t>
            </w:r>
            <w:proofErr w:type="spellEnd"/>
            <w:r w:rsidRPr="0051336E">
              <w:rPr>
                <w:rFonts w:ascii="Arial" w:hAnsi="Arial" w:cs="Arial"/>
                <w:sz w:val="24"/>
                <w:szCs w:val="24"/>
              </w:rPr>
              <w:t xml:space="preserve"> – 1 </w:t>
            </w:r>
            <w:proofErr w:type="spellStart"/>
            <w:r w:rsidRPr="0051336E">
              <w:rPr>
                <w:rFonts w:ascii="Arial" w:hAnsi="Arial" w:cs="Arial"/>
                <w:sz w:val="24"/>
                <w:szCs w:val="24"/>
              </w:rPr>
              <w:t>EEWi</w:t>
            </w:r>
            <w:proofErr w:type="spellEnd"/>
            <w:r w:rsidRPr="0051336E">
              <w:rPr>
                <w:rFonts w:ascii="Arial" w:hAnsi="Arial" w:cs="Arial"/>
                <w:sz w:val="24"/>
                <w:szCs w:val="24"/>
              </w:rPr>
              <w:t xml:space="preserve"> – 1 + PEW - 1</w:t>
            </w:r>
          </w:p>
          <w:p w14:paraId="023E530A" w14:textId="77777777" w:rsidR="005266CF" w:rsidRDefault="005266CF" w:rsidP="005A78FB">
            <w:pPr>
              <w:spacing w:line="360" w:lineRule="auto"/>
              <w:ind w:left="142"/>
              <w:jc w:val="both"/>
              <w:rPr>
                <w:rFonts w:ascii="Arial" w:hAnsi="Arial" w:cs="Arial"/>
                <w:sz w:val="24"/>
                <w:szCs w:val="24"/>
              </w:rPr>
            </w:pPr>
            <w:r w:rsidRPr="0051336E">
              <w:rPr>
                <w:rFonts w:ascii="Arial" w:hAnsi="Arial" w:cs="Arial"/>
                <w:sz w:val="24"/>
                <w:szCs w:val="24"/>
              </w:rPr>
              <w:br/>
              <w:t xml:space="preserve">where Bis A is mass fraction of bisphenol A in the mixture </w:t>
            </w:r>
            <w:r>
              <w:rPr>
                <w:rFonts w:ascii="Arial" w:hAnsi="Arial" w:cs="Arial"/>
                <w:sz w:val="24"/>
                <w:szCs w:val="24"/>
              </w:rPr>
              <w:t>at initial stage</w:t>
            </w:r>
            <w:r w:rsidRPr="0051336E">
              <w:rPr>
                <w:rFonts w:ascii="Arial" w:hAnsi="Arial" w:cs="Arial"/>
                <w:sz w:val="24"/>
                <w:szCs w:val="24"/>
              </w:rPr>
              <w:t xml:space="preserve">, </w:t>
            </w:r>
            <w:proofErr w:type="spellStart"/>
            <w:r w:rsidRPr="0051336E">
              <w:rPr>
                <w:rFonts w:ascii="Arial" w:hAnsi="Arial" w:cs="Arial"/>
                <w:sz w:val="24"/>
                <w:szCs w:val="24"/>
              </w:rPr>
              <w:t>EEWi</w:t>
            </w:r>
            <w:proofErr w:type="spellEnd"/>
            <w:r w:rsidRPr="0051336E">
              <w:rPr>
                <w:rFonts w:ascii="Arial" w:hAnsi="Arial" w:cs="Arial"/>
                <w:sz w:val="24"/>
                <w:szCs w:val="24"/>
              </w:rPr>
              <w:t xml:space="preserve"> is the EEW of the </w:t>
            </w:r>
            <w:r>
              <w:rPr>
                <w:rFonts w:ascii="Arial" w:hAnsi="Arial" w:cs="Arial"/>
                <w:sz w:val="24"/>
                <w:szCs w:val="24"/>
              </w:rPr>
              <w:t>Epoxy Resin</w:t>
            </w:r>
            <w:r w:rsidRPr="0051336E">
              <w:rPr>
                <w:rFonts w:ascii="Arial" w:hAnsi="Arial" w:cs="Arial"/>
                <w:sz w:val="24"/>
                <w:szCs w:val="24"/>
              </w:rPr>
              <w:t xml:space="preserve"> that is to be advanced</w:t>
            </w:r>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stands for initial)</w:t>
            </w:r>
            <w:r w:rsidRPr="0051336E">
              <w:rPr>
                <w:rFonts w:ascii="Arial" w:hAnsi="Arial" w:cs="Arial"/>
                <w:sz w:val="24"/>
                <w:szCs w:val="24"/>
              </w:rPr>
              <w:t xml:space="preserve">, </w:t>
            </w:r>
            <w:proofErr w:type="spellStart"/>
            <w:r w:rsidRPr="0051336E">
              <w:rPr>
                <w:rFonts w:ascii="Arial" w:hAnsi="Arial" w:cs="Arial"/>
                <w:sz w:val="24"/>
                <w:szCs w:val="24"/>
              </w:rPr>
              <w:t>EEWf</w:t>
            </w:r>
            <w:proofErr w:type="spellEnd"/>
            <w:r w:rsidRPr="0051336E">
              <w:rPr>
                <w:rFonts w:ascii="Arial" w:hAnsi="Arial" w:cs="Arial"/>
                <w:sz w:val="24"/>
                <w:szCs w:val="24"/>
              </w:rPr>
              <w:t xml:space="preserve"> is the EEW</w:t>
            </w:r>
            <w:r>
              <w:rPr>
                <w:rFonts w:ascii="Arial" w:hAnsi="Arial" w:cs="Arial"/>
                <w:sz w:val="24"/>
                <w:szCs w:val="24"/>
              </w:rPr>
              <w:t xml:space="preserve"> (f stand for Final)</w:t>
            </w:r>
            <w:r w:rsidRPr="0051336E">
              <w:rPr>
                <w:rFonts w:ascii="Arial" w:hAnsi="Arial" w:cs="Arial"/>
                <w:sz w:val="24"/>
                <w:szCs w:val="24"/>
              </w:rPr>
              <w:t xml:space="preserve"> of the advanced </w:t>
            </w:r>
            <w:r>
              <w:rPr>
                <w:rFonts w:ascii="Arial" w:hAnsi="Arial" w:cs="Arial"/>
                <w:sz w:val="24"/>
                <w:szCs w:val="24"/>
              </w:rPr>
              <w:t>Epoxy Resin</w:t>
            </w:r>
            <w:r w:rsidRPr="0051336E">
              <w:rPr>
                <w:rFonts w:ascii="Arial" w:hAnsi="Arial" w:cs="Arial"/>
                <w:sz w:val="24"/>
                <w:szCs w:val="24"/>
              </w:rPr>
              <w:t xml:space="preserve">, and PEW is the phenol equivalent </w:t>
            </w:r>
            <w:r>
              <w:rPr>
                <w:rFonts w:ascii="Arial" w:hAnsi="Arial" w:cs="Arial"/>
                <w:sz w:val="24"/>
                <w:szCs w:val="24"/>
              </w:rPr>
              <w:t>weight</w:t>
            </w:r>
            <w:r w:rsidRPr="0051336E">
              <w:rPr>
                <w:rFonts w:ascii="Arial" w:hAnsi="Arial" w:cs="Arial"/>
                <w:sz w:val="24"/>
                <w:szCs w:val="24"/>
              </w:rPr>
              <w:t xml:space="preserve"> of the bisphenol, </w:t>
            </w:r>
            <w:r>
              <w:rPr>
                <w:rFonts w:ascii="Arial" w:hAnsi="Arial" w:cs="Arial"/>
                <w:sz w:val="24"/>
                <w:szCs w:val="24"/>
              </w:rPr>
              <w:t>its value</w:t>
            </w:r>
            <w:r w:rsidRPr="0051336E">
              <w:rPr>
                <w:rFonts w:ascii="Arial" w:hAnsi="Arial" w:cs="Arial"/>
                <w:sz w:val="24"/>
                <w:szCs w:val="24"/>
              </w:rPr>
              <w:t xml:space="preserve"> is 115.1 g per equivalent for bisphenol A. In a</w:t>
            </w:r>
            <w:r>
              <w:rPr>
                <w:rFonts w:ascii="Arial" w:hAnsi="Arial" w:cs="Arial"/>
                <w:sz w:val="24"/>
                <w:szCs w:val="24"/>
              </w:rPr>
              <w:t>n</w:t>
            </w:r>
            <w:r w:rsidRPr="0051336E">
              <w:rPr>
                <w:rFonts w:ascii="Arial" w:hAnsi="Arial" w:cs="Arial"/>
                <w:sz w:val="24"/>
                <w:szCs w:val="24"/>
              </w:rPr>
              <w:t xml:space="preserve"> advancement process, bisphenol A and a liquid </w:t>
            </w:r>
            <w:r>
              <w:rPr>
                <w:rFonts w:ascii="Arial" w:hAnsi="Arial" w:cs="Arial"/>
                <w:sz w:val="24"/>
                <w:szCs w:val="24"/>
              </w:rPr>
              <w:lastRenderedPageBreak/>
              <w:t>BADGE</w:t>
            </w:r>
            <w:r w:rsidRPr="0051336E">
              <w:rPr>
                <w:rFonts w:ascii="Arial" w:hAnsi="Arial" w:cs="Arial"/>
                <w:sz w:val="24"/>
                <w:szCs w:val="24"/>
              </w:rPr>
              <w:t xml:space="preserve"> resin (17</w:t>
            </w:r>
            <w:r>
              <w:rPr>
                <w:rFonts w:ascii="Arial" w:hAnsi="Arial" w:cs="Arial"/>
                <w:sz w:val="24"/>
                <w:szCs w:val="24"/>
              </w:rPr>
              <w:t>0</w:t>
            </w:r>
            <w:r w:rsidRPr="0051336E">
              <w:rPr>
                <w:rFonts w:ascii="Arial" w:hAnsi="Arial" w:cs="Arial"/>
                <w:sz w:val="24"/>
                <w:szCs w:val="24"/>
              </w:rPr>
              <w:t>–18</w:t>
            </w:r>
            <w:r>
              <w:rPr>
                <w:rFonts w:ascii="Arial" w:hAnsi="Arial" w:cs="Arial"/>
                <w:sz w:val="24"/>
                <w:szCs w:val="24"/>
              </w:rPr>
              <w:t>0</w:t>
            </w:r>
            <w:r w:rsidRPr="0051336E">
              <w:rPr>
                <w:rFonts w:ascii="Arial" w:hAnsi="Arial" w:cs="Arial"/>
                <w:sz w:val="24"/>
                <w:szCs w:val="24"/>
              </w:rPr>
              <w:t xml:space="preserve"> EEW) are heated to 15</w:t>
            </w:r>
            <w:r>
              <w:rPr>
                <w:rFonts w:ascii="Arial" w:hAnsi="Arial" w:cs="Arial"/>
                <w:sz w:val="24"/>
                <w:szCs w:val="24"/>
              </w:rPr>
              <w:t>5</w:t>
            </w:r>
            <w:r w:rsidRPr="0051336E">
              <w:rPr>
                <w:rFonts w:ascii="Arial" w:hAnsi="Arial" w:cs="Arial"/>
                <w:sz w:val="24"/>
                <w:szCs w:val="24"/>
              </w:rPr>
              <w:t>–19</w:t>
            </w:r>
            <w:r>
              <w:rPr>
                <w:rFonts w:ascii="Arial" w:hAnsi="Arial" w:cs="Arial"/>
                <w:sz w:val="24"/>
                <w:szCs w:val="24"/>
              </w:rPr>
              <w:t>9</w:t>
            </w:r>
            <w:r w:rsidRPr="0051336E">
              <w:rPr>
                <w:rFonts w:ascii="Arial" w:hAnsi="Arial" w:cs="Arial"/>
                <w:sz w:val="24"/>
                <w:szCs w:val="24"/>
              </w:rPr>
              <w:t xml:space="preserve"> </w:t>
            </w:r>
            <w:r>
              <w:rPr>
                <w:rFonts w:ascii="Arial" w:hAnsi="Arial" w:cs="Arial"/>
                <w:sz w:val="24"/>
                <w:szCs w:val="24"/>
                <w:vertAlign w:val="superscript"/>
              </w:rPr>
              <w:t>0</w:t>
            </w:r>
            <w:r w:rsidRPr="0051336E">
              <w:rPr>
                <w:rFonts w:ascii="Arial" w:hAnsi="Arial" w:cs="Arial"/>
                <w:sz w:val="24"/>
                <w:szCs w:val="24"/>
              </w:rPr>
              <w:t>C in the presence of a catalyst and reacted (i.e., advanced) to form a high MW resin. Th</w:t>
            </w:r>
            <w:r>
              <w:rPr>
                <w:rFonts w:ascii="Arial" w:hAnsi="Arial" w:cs="Arial"/>
                <w:sz w:val="24"/>
                <w:szCs w:val="24"/>
              </w:rPr>
              <w:t>is oligomerisation process</w:t>
            </w:r>
            <w:r w:rsidRPr="0051336E">
              <w:rPr>
                <w:rFonts w:ascii="Arial" w:hAnsi="Arial" w:cs="Arial"/>
                <w:sz w:val="24"/>
                <w:szCs w:val="24"/>
              </w:rPr>
              <w:t xml:space="preserve"> is exothermic and proceeds rapidly to completion. The exotherm temperatures </w:t>
            </w:r>
            <w:r>
              <w:rPr>
                <w:rFonts w:ascii="Arial" w:hAnsi="Arial" w:cs="Arial"/>
                <w:sz w:val="24"/>
                <w:szCs w:val="24"/>
              </w:rPr>
              <w:t>depends on</w:t>
            </w:r>
            <w:r w:rsidRPr="00AF137A">
              <w:rPr>
                <w:rFonts w:ascii="Arial" w:hAnsi="Arial" w:cs="Arial"/>
                <w:sz w:val="24"/>
                <w:szCs w:val="24"/>
              </w:rPr>
              <w:t xml:space="preserve"> </w:t>
            </w:r>
            <w:r w:rsidRPr="0051336E">
              <w:rPr>
                <w:rFonts w:ascii="Arial" w:hAnsi="Arial" w:cs="Arial"/>
                <w:sz w:val="24"/>
                <w:szCs w:val="24"/>
              </w:rPr>
              <w:t>the reaction mass</w:t>
            </w:r>
            <w:r>
              <w:rPr>
                <w:rFonts w:ascii="Arial" w:hAnsi="Arial" w:cs="Arial"/>
                <w:sz w:val="24"/>
                <w:szCs w:val="24"/>
              </w:rPr>
              <w:t xml:space="preserve"> and</w:t>
            </w:r>
            <w:r w:rsidRPr="0051336E">
              <w:rPr>
                <w:rFonts w:ascii="Arial" w:hAnsi="Arial" w:cs="Arial"/>
                <w:sz w:val="24"/>
                <w:szCs w:val="24"/>
              </w:rPr>
              <w:t xml:space="preserve"> targeted EEW</w:t>
            </w:r>
            <w:r>
              <w:rPr>
                <w:rFonts w:ascii="Arial" w:hAnsi="Arial" w:cs="Arial"/>
                <w:sz w:val="24"/>
                <w:szCs w:val="24"/>
              </w:rPr>
              <w:t>.</w:t>
            </w:r>
            <w:r w:rsidRPr="0051336E">
              <w:rPr>
                <w:rFonts w:ascii="Arial" w:hAnsi="Arial" w:cs="Arial"/>
                <w:sz w:val="24"/>
                <w:szCs w:val="24"/>
              </w:rPr>
              <w:t xml:space="preserve"> In the cases of higher MW resins, exotherm temperature</w:t>
            </w:r>
            <w:r>
              <w:rPr>
                <w:rFonts w:ascii="Arial" w:hAnsi="Arial" w:cs="Arial"/>
                <w:sz w:val="24"/>
                <w:szCs w:val="24"/>
              </w:rPr>
              <w:t xml:space="preserve"> can reach &gt;190-205</w:t>
            </w:r>
            <w:r>
              <w:rPr>
                <w:rFonts w:ascii="Arial" w:hAnsi="Arial" w:cs="Arial"/>
                <w:sz w:val="24"/>
                <w:szCs w:val="24"/>
                <w:vertAlign w:val="superscript"/>
              </w:rPr>
              <w:t xml:space="preserve"> 0</w:t>
            </w:r>
            <w:r>
              <w:rPr>
                <w:rFonts w:ascii="Arial" w:hAnsi="Arial" w:cs="Arial"/>
                <w:sz w:val="24"/>
                <w:szCs w:val="24"/>
              </w:rPr>
              <w:t>C</w:t>
            </w:r>
            <w:r w:rsidRPr="0051336E">
              <w:rPr>
                <w:rFonts w:ascii="Arial" w:hAnsi="Arial" w:cs="Arial"/>
                <w:sz w:val="24"/>
                <w:szCs w:val="24"/>
              </w:rPr>
              <w:t xml:space="preserve">. </w:t>
            </w:r>
            <w:r>
              <w:rPr>
                <w:rFonts w:ascii="Arial" w:hAnsi="Arial" w:cs="Arial"/>
                <w:sz w:val="24"/>
                <w:szCs w:val="24"/>
              </w:rPr>
              <w:t>R</w:t>
            </w:r>
            <w:r w:rsidRPr="0051336E">
              <w:rPr>
                <w:rFonts w:ascii="Arial" w:hAnsi="Arial" w:cs="Arial"/>
                <w:sz w:val="24"/>
                <w:szCs w:val="24"/>
              </w:rPr>
              <w:t xml:space="preserve">eaction catalysts facilitate the </w:t>
            </w:r>
            <w:r>
              <w:rPr>
                <w:rFonts w:ascii="Arial" w:hAnsi="Arial" w:cs="Arial"/>
                <w:sz w:val="24"/>
                <w:szCs w:val="24"/>
              </w:rPr>
              <w:t xml:space="preserve">rapid </w:t>
            </w:r>
            <w:r w:rsidRPr="0051336E">
              <w:rPr>
                <w:rFonts w:ascii="Arial" w:hAnsi="Arial" w:cs="Arial"/>
                <w:sz w:val="24"/>
                <w:szCs w:val="24"/>
              </w:rPr>
              <w:t xml:space="preserve">preparation of medium </w:t>
            </w:r>
            <w:r>
              <w:rPr>
                <w:rFonts w:ascii="Arial" w:hAnsi="Arial" w:cs="Arial"/>
                <w:sz w:val="24"/>
                <w:szCs w:val="24"/>
              </w:rPr>
              <w:t>to</w:t>
            </w:r>
            <w:r w:rsidRPr="0051336E">
              <w:rPr>
                <w:rFonts w:ascii="Arial" w:hAnsi="Arial" w:cs="Arial"/>
                <w:sz w:val="24"/>
                <w:szCs w:val="24"/>
              </w:rPr>
              <w:t xml:space="preserve"> high MW linear resins</w:t>
            </w:r>
            <w:r>
              <w:rPr>
                <w:rFonts w:ascii="Arial" w:hAnsi="Arial" w:cs="Arial"/>
                <w:sz w:val="24"/>
                <w:szCs w:val="24"/>
              </w:rPr>
              <w:t>, also</w:t>
            </w:r>
            <w:r w:rsidRPr="0051336E">
              <w:rPr>
                <w:rFonts w:ascii="Arial" w:hAnsi="Arial" w:cs="Arial"/>
                <w:sz w:val="24"/>
                <w:szCs w:val="24"/>
              </w:rPr>
              <w:t xml:space="preserve"> control side reactions inherent </w:t>
            </w:r>
            <w:r>
              <w:rPr>
                <w:rFonts w:ascii="Arial" w:hAnsi="Arial" w:cs="Arial"/>
                <w:sz w:val="24"/>
                <w:szCs w:val="24"/>
              </w:rPr>
              <w:t>with</w:t>
            </w:r>
            <w:r w:rsidRPr="0051336E">
              <w:rPr>
                <w:rFonts w:ascii="Arial" w:hAnsi="Arial" w:cs="Arial"/>
                <w:sz w:val="24"/>
                <w:szCs w:val="24"/>
              </w:rPr>
              <w:t xml:space="preserve"> </w:t>
            </w:r>
            <w:r>
              <w:rPr>
                <w:rFonts w:ascii="Arial" w:hAnsi="Arial" w:cs="Arial"/>
                <w:sz w:val="24"/>
                <w:szCs w:val="24"/>
              </w:rPr>
              <w:t>Epoxy Resin</w:t>
            </w:r>
            <w:r w:rsidRPr="0051336E">
              <w:rPr>
                <w:rFonts w:ascii="Arial" w:hAnsi="Arial" w:cs="Arial"/>
                <w:sz w:val="24"/>
                <w:szCs w:val="24"/>
              </w:rPr>
              <w:t xml:space="preserve"> preparations, e g, chain branching,</w:t>
            </w:r>
            <w:r>
              <w:rPr>
                <w:rFonts w:ascii="Arial" w:hAnsi="Arial" w:cs="Arial"/>
                <w:sz w:val="24"/>
                <w:szCs w:val="24"/>
              </w:rPr>
              <w:t xml:space="preserve"> by</w:t>
            </w:r>
            <w:r w:rsidRPr="0051336E">
              <w:rPr>
                <w:rFonts w:ascii="Arial" w:hAnsi="Arial" w:cs="Arial"/>
                <w:sz w:val="24"/>
                <w:szCs w:val="24"/>
              </w:rPr>
              <w:t xml:space="preserve"> addition of the alcohol group generated in the chain-lengthening process to the epoxy group. Nuclear Magnetic Resonance (NMR) spectroscopy</w:t>
            </w:r>
            <w:r>
              <w:rPr>
                <w:rFonts w:ascii="Arial" w:hAnsi="Arial" w:cs="Arial"/>
                <w:sz w:val="24"/>
                <w:szCs w:val="24"/>
              </w:rPr>
              <w:t xml:space="preserve"> Method</w:t>
            </w:r>
            <w:r>
              <w:rPr>
                <w:rFonts w:ascii="Arial" w:hAnsi="Arial" w:cs="Arial"/>
                <w:sz w:val="24"/>
                <w:szCs w:val="24"/>
                <w:vertAlign w:val="superscript"/>
              </w:rPr>
              <w:t xml:space="preserve"> </w:t>
            </w:r>
            <w:r w:rsidRPr="0051336E">
              <w:rPr>
                <w:rFonts w:ascii="Arial" w:hAnsi="Arial" w:cs="Arial"/>
                <w:sz w:val="24"/>
                <w:szCs w:val="24"/>
              </w:rPr>
              <w:t>can be used to determine the extent of branching.</w:t>
            </w:r>
          </w:p>
          <w:p w14:paraId="2C0468A5" w14:textId="77777777" w:rsidR="005266CF" w:rsidRDefault="005266CF" w:rsidP="005A78FB">
            <w:pPr>
              <w:autoSpaceDE w:val="0"/>
              <w:autoSpaceDN w:val="0"/>
              <w:adjustRightInd w:val="0"/>
              <w:spacing w:after="0" w:line="360" w:lineRule="auto"/>
              <w:ind w:left="142"/>
              <w:jc w:val="both"/>
              <w:rPr>
                <w:rFonts w:ascii="Arial" w:hAnsi="Arial" w:cs="Arial"/>
                <w:sz w:val="24"/>
                <w:szCs w:val="24"/>
              </w:rPr>
            </w:pPr>
            <w:r w:rsidRPr="00A4589D">
              <w:rPr>
                <w:rFonts w:ascii="Arial" w:hAnsi="Arial" w:cs="Arial"/>
                <w:b/>
                <w:bCs/>
                <w:sz w:val="24"/>
                <w:szCs w:val="24"/>
              </w:rPr>
              <w:t>Bisphenol F based Epoxy Resin</w:t>
            </w:r>
            <w:r>
              <w:rPr>
                <w:rFonts w:ascii="Arial" w:hAnsi="Arial" w:cs="Arial"/>
                <w:sz w:val="24"/>
                <w:szCs w:val="24"/>
              </w:rPr>
              <w:t>:</w:t>
            </w:r>
            <w:r w:rsidRPr="00674B8E">
              <w:rPr>
                <w:rFonts w:ascii="Arial" w:hAnsi="Arial" w:cs="Arial"/>
                <w:sz w:val="24"/>
                <w:szCs w:val="24"/>
              </w:rPr>
              <w:t xml:space="preserve"> Any multifunctional,</w:t>
            </w:r>
            <w:r>
              <w:rPr>
                <w:rFonts w:ascii="Arial" w:hAnsi="Arial" w:cs="Arial"/>
                <w:sz w:val="24"/>
                <w:szCs w:val="24"/>
              </w:rPr>
              <w:t xml:space="preserve"> f</w:t>
            </w:r>
            <w:r w:rsidRPr="00674B8E">
              <w:rPr>
                <w:rFonts w:ascii="Arial" w:hAnsi="Arial" w:cs="Arial"/>
                <w:sz w:val="24"/>
                <w:szCs w:val="24"/>
              </w:rPr>
              <w:t xml:space="preserve"> </w:t>
            </w:r>
            <w:r>
              <w:rPr>
                <w:rFonts w:ascii="Arial" w:hAnsi="Arial" w:cs="Arial"/>
                <w:sz w:val="24"/>
                <w:szCs w:val="24"/>
              </w:rPr>
              <w:t xml:space="preserve">≥ </w:t>
            </w:r>
            <w:r w:rsidRPr="00674B8E">
              <w:rPr>
                <w:rFonts w:ascii="Arial" w:hAnsi="Arial" w:cs="Arial"/>
                <w:sz w:val="24"/>
                <w:szCs w:val="24"/>
              </w:rPr>
              <w:t>2, phenolic compound is a potential starting material for the</w:t>
            </w:r>
            <w:r>
              <w:rPr>
                <w:rFonts w:ascii="Arial" w:hAnsi="Arial" w:cs="Arial"/>
                <w:sz w:val="24"/>
                <w:szCs w:val="24"/>
              </w:rPr>
              <w:t xml:space="preserve"> </w:t>
            </w:r>
            <w:r w:rsidRPr="00674B8E">
              <w:rPr>
                <w:rFonts w:ascii="Arial" w:hAnsi="Arial" w:cs="Arial"/>
                <w:sz w:val="24"/>
                <w:szCs w:val="24"/>
              </w:rPr>
              <w:t xml:space="preserve">manufacture of </w:t>
            </w:r>
            <w:r>
              <w:rPr>
                <w:rFonts w:ascii="Arial" w:hAnsi="Arial" w:cs="Arial"/>
                <w:sz w:val="24"/>
                <w:szCs w:val="24"/>
              </w:rPr>
              <w:t>Epoxy Resin</w:t>
            </w:r>
            <w:r w:rsidRPr="00674B8E">
              <w:rPr>
                <w:rFonts w:ascii="Arial" w:hAnsi="Arial" w:cs="Arial"/>
                <w:sz w:val="24"/>
                <w:szCs w:val="24"/>
              </w:rPr>
              <w:t>s</w:t>
            </w:r>
            <w:r>
              <w:rPr>
                <w:rFonts w:ascii="Arial" w:hAnsi="Arial" w:cs="Arial"/>
                <w:sz w:val="24"/>
                <w:szCs w:val="24"/>
              </w:rPr>
              <w:t>,</w:t>
            </w:r>
            <w:r w:rsidRPr="00674B8E">
              <w:rPr>
                <w:rFonts w:ascii="Arial" w:hAnsi="Arial" w:cs="Arial"/>
                <w:sz w:val="24"/>
                <w:szCs w:val="24"/>
              </w:rPr>
              <w:t xml:space="preserve"> these are 'formulated' to meet specific</w:t>
            </w:r>
            <w:r>
              <w:rPr>
                <w:rFonts w:ascii="Arial" w:hAnsi="Arial" w:cs="Arial"/>
                <w:sz w:val="24"/>
                <w:szCs w:val="24"/>
              </w:rPr>
              <w:t xml:space="preserve"> </w:t>
            </w:r>
            <w:r w:rsidRPr="00674B8E">
              <w:rPr>
                <w:rFonts w:ascii="Arial" w:hAnsi="Arial" w:cs="Arial"/>
                <w:sz w:val="24"/>
                <w:szCs w:val="24"/>
              </w:rPr>
              <w:t>requirements. Also, some monofunctional phenols have been reacted with</w:t>
            </w:r>
            <w:r>
              <w:rPr>
                <w:rFonts w:ascii="Arial" w:hAnsi="Arial" w:cs="Arial"/>
                <w:sz w:val="24"/>
                <w:szCs w:val="24"/>
              </w:rPr>
              <w:t xml:space="preserve"> </w:t>
            </w:r>
            <w:r w:rsidRPr="00674B8E">
              <w:rPr>
                <w:rFonts w:ascii="Arial" w:hAnsi="Arial" w:cs="Arial"/>
                <w:sz w:val="24"/>
                <w:szCs w:val="24"/>
              </w:rPr>
              <w:t>epichlorohydrin to produce monofunctional reactants for use as modifying</w:t>
            </w:r>
            <w:r>
              <w:rPr>
                <w:rFonts w:ascii="Arial" w:hAnsi="Arial" w:cs="Arial"/>
                <w:sz w:val="24"/>
                <w:szCs w:val="24"/>
              </w:rPr>
              <w:t xml:space="preserve"> </w:t>
            </w:r>
            <w:r w:rsidRPr="00674B8E">
              <w:rPr>
                <w:rFonts w:ascii="Arial" w:hAnsi="Arial" w:cs="Arial"/>
                <w:sz w:val="24"/>
                <w:szCs w:val="24"/>
              </w:rPr>
              <w:t>diluent agents</w:t>
            </w:r>
            <w:r>
              <w:rPr>
                <w:rFonts w:ascii="Arial" w:hAnsi="Arial" w:cs="Arial"/>
                <w:sz w:val="24"/>
                <w:szCs w:val="24"/>
              </w:rPr>
              <w:t xml:space="preserve">. </w:t>
            </w:r>
            <w:r w:rsidRPr="00674B8E">
              <w:rPr>
                <w:rFonts w:ascii="Arial" w:hAnsi="Arial" w:cs="Arial"/>
                <w:sz w:val="24"/>
                <w:szCs w:val="24"/>
              </w:rPr>
              <w:t>The dihydric phenol which is produced by reaction of phenol with</w:t>
            </w:r>
            <w:r>
              <w:rPr>
                <w:rFonts w:ascii="Arial" w:hAnsi="Arial" w:cs="Arial"/>
                <w:sz w:val="24"/>
                <w:szCs w:val="24"/>
              </w:rPr>
              <w:t xml:space="preserve"> </w:t>
            </w:r>
            <w:r w:rsidRPr="00674B8E">
              <w:rPr>
                <w:rFonts w:ascii="Arial" w:hAnsi="Arial" w:cs="Arial"/>
                <w:sz w:val="24"/>
                <w:szCs w:val="24"/>
              </w:rPr>
              <w:t>formaldehyde is called bisphenol F.</w:t>
            </w:r>
          </w:p>
          <w:p w14:paraId="402F5CC2" w14:textId="77777777" w:rsidR="005266CF" w:rsidRDefault="005266CF" w:rsidP="005A78FB">
            <w:pPr>
              <w:autoSpaceDE w:val="0"/>
              <w:autoSpaceDN w:val="0"/>
              <w:adjustRightInd w:val="0"/>
              <w:spacing w:after="0" w:line="240" w:lineRule="auto"/>
              <w:ind w:left="142"/>
              <w:jc w:val="both"/>
              <w:rPr>
                <w:rFonts w:ascii="Arial" w:hAnsi="Arial" w:cs="Arial"/>
                <w:sz w:val="24"/>
                <w:szCs w:val="24"/>
              </w:rPr>
            </w:pPr>
          </w:p>
          <w:p w14:paraId="74064EA6" w14:textId="77777777" w:rsidR="005266CF" w:rsidRDefault="005266CF" w:rsidP="005A78FB">
            <w:pPr>
              <w:autoSpaceDE w:val="0"/>
              <w:autoSpaceDN w:val="0"/>
              <w:adjustRightInd w:val="0"/>
              <w:spacing w:after="0" w:line="240" w:lineRule="auto"/>
              <w:ind w:left="142"/>
              <w:jc w:val="both"/>
              <w:rPr>
                <w:noProof/>
              </w:rPr>
            </w:pPr>
          </w:p>
          <w:p w14:paraId="31041DC8" w14:textId="77777777" w:rsidR="005266CF" w:rsidRDefault="005266CF" w:rsidP="005A78FB">
            <w:pPr>
              <w:autoSpaceDE w:val="0"/>
              <w:autoSpaceDN w:val="0"/>
              <w:adjustRightInd w:val="0"/>
              <w:spacing w:after="0" w:line="240" w:lineRule="auto"/>
              <w:ind w:left="142"/>
              <w:jc w:val="both"/>
              <w:rPr>
                <w:rFonts w:ascii="Arial" w:hAnsi="Arial" w:cs="Arial"/>
                <w:sz w:val="24"/>
                <w:szCs w:val="24"/>
              </w:rPr>
            </w:pPr>
            <w:r>
              <w:rPr>
                <w:noProof/>
              </w:rPr>
              <w:drawing>
                <wp:inline distT="0" distB="0" distL="0" distR="0" wp14:anchorId="54A9A685" wp14:editId="663CDF84">
                  <wp:extent cx="6467475" cy="1476375"/>
                  <wp:effectExtent l="0" t="0" r="9525" b="9525"/>
                  <wp:docPr id="178" name="Picture 178"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diagram, text&#10;&#10;Description automatically generated"/>
                          <pic:cNvPicPr/>
                        </pic:nvPicPr>
                        <pic:blipFill rotWithShape="1">
                          <a:blip r:embed="rId20"/>
                          <a:srcRect l="21000" t="24108" r="30147" b="45691"/>
                          <a:stretch/>
                        </pic:blipFill>
                        <pic:spPr bwMode="auto">
                          <a:xfrm>
                            <a:off x="0" y="0"/>
                            <a:ext cx="6467475" cy="1476375"/>
                          </a:xfrm>
                          <a:prstGeom prst="rect">
                            <a:avLst/>
                          </a:prstGeom>
                          <a:ln>
                            <a:noFill/>
                          </a:ln>
                          <a:extLst>
                            <a:ext uri="{53640926-AAD7-44D8-BBD7-CCE9431645EC}">
                              <a14:shadowObscured xmlns:a14="http://schemas.microsoft.com/office/drawing/2010/main"/>
                            </a:ext>
                          </a:extLst>
                        </pic:spPr>
                      </pic:pic>
                    </a:graphicData>
                  </a:graphic>
                </wp:inline>
              </w:drawing>
            </w:r>
          </w:p>
          <w:p w14:paraId="05F755A8" w14:textId="77777777" w:rsidR="005266CF" w:rsidRDefault="005266CF" w:rsidP="005A78FB">
            <w:pPr>
              <w:autoSpaceDE w:val="0"/>
              <w:autoSpaceDN w:val="0"/>
              <w:adjustRightInd w:val="0"/>
              <w:spacing w:after="0" w:line="240" w:lineRule="auto"/>
              <w:ind w:left="142"/>
              <w:jc w:val="both"/>
              <w:rPr>
                <w:rFonts w:ascii="Arial" w:hAnsi="Arial" w:cs="Arial"/>
                <w:sz w:val="24"/>
                <w:szCs w:val="24"/>
              </w:rPr>
            </w:pPr>
          </w:p>
          <w:p w14:paraId="7C9DB2E5" w14:textId="77777777" w:rsidR="005266CF" w:rsidRDefault="005266CF" w:rsidP="005A78FB">
            <w:pPr>
              <w:autoSpaceDE w:val="0"/>
              <w:autoSpaceDN w:val="0"/>
              <w:adjustRightInd w:val="0"/>
              <w:spacing w:after="0" w:line="360" w:lineRule="auto"/>
              <w:ind w:left="142"/>
              <w:rPr>
                <w:rFonts w:ascii="Arial" w:hAnsi="Arial" w:cs="Arial"/>
                <w:sz w:val="24"/>
                <w:szCs w:val="24"/>
              </w:rPr>
            </w:pPr>
            <w:r w:rsidRPr="00EA7F55">
              <w:rPr>
                <w:rFonts w:ascii="Arial" w:hAnsi="Arial" w:cs="Arial"/>
                <w:sz w:val="24"/>
                <w:szCs w:val="24"/>
              </w:rPr>
              <w:t>Resins can be manufactured from bisphenol F by similar methods to those</w:t>
            </w:r>
            <w:r>
              <w:rPr>
                <w:rFonts w:ascii="Arial" w:hAnsi="Arial" w:cs="Arial"/>
                <w:sz w:val="24"/>
                <w:szCs w:val="24"/>
              </w:rPr>
              <w:t xml:space="preserve"> </w:t>
            </w:r>
            <w:r w:rsidRPr="00EA7F55">
              <w:rPr>
                <w:rFonts w:ascii="Arial" w:hAnsi="Arial" w:cs="Arial"/>
                <w:sz w:val="24"/>
                <w:szCs w:val="24"/>
              </w:rPr>
              <w:t>used for bisphenol A and epichlorohydrin with a catalyst such as NaOH.</w:t>
            </w:r>
            <w:r>
              <w:rPr>
                <w:rFonts w:ascii="Arial" w:hAnsi="Arial" w:cs="Arial"/>
                <w:sz w:val="24"/>
                <w:szCs w:val="24"/>
              </w:rPr>
              <w:t xml:space="preserve"> </w:t>
            </w:r>
            <w:r w:rsidRPr="00EA7F55">
              <w:rPr>
                <w:rFonts w:ascii="Arial" w:hAnsi="Arial" w:cs="Arial"/>
                <w:sz w:val="24"/>
                <w:szCs w:val="24"/>
              </w:rPr>
              <w:t>These resins have lower viscosities than the equivalent DGEBA</w:t>
            </w:r>
            <w:r>
              <w:rPr>
                <w:rFonts w:ascii="Arial" w:hAnsi="Arial" w:cs="Arial"/>
                <w:sz w:val="24"/>
                <w:szCs w:val="24"/>
              </w:rPr>
              <w:t>.</w:t>
            </w:r>
          </w:p>
          <w:p w14:paraId="48E4E31E" w14:textId="77777777" w:rsidR="005266CF" w:rsidRDefault="005266CF" w:rsidP="005A78FB">
            <w:pPr>
              <w:autoSpaceDE w:val="0"/>
              <w:autoSpaceDN w:val="0"/>
              <w:adjustRightInd w:val="0"/>
              <w:spacing w:after="0" w:line="360" w:lineRule="auto"/>
              <w:ind w:left="142"/>
              <w:rPr>
                <w:rFonts w:ascii="Arial" w:hAnsi="Arial" w:cs="Arial"/>
                <w:sz w:val="24"/>
                <w:szCs w:val="24"/>
              </w:rPr>
            </w:pPr>
          </w:p>
          <w:p w14:paraId="0FE9CD58" w14:textId="77777777" w:rsidR="005266CF" w:rsidRPr="00911F7F" w:rsidRDefault="005266CF" w:rsidP="005A78FB">
            <w:pPr>
              <w:spacing w:line="360" w:lineRule="auto"/>
              <w:ind w:left="142"/>
              <w:jc w:val="both"/>
              <w:rPr>
                <w:rFonts w:ascii="Arial" w:hAnsi="Arial" w:cs="Arial"/>
                <w:sz w:val="24"/>
                <w:szCs w:val="24"/>
              </w:rPr>
            </w:pPr>
            <w:r w:rsidRPr="00ED4B40">
              <w:rPr>
                <w:rFonts w:ascii="Arial" w:hAnsi="Arial" w:cs="Arial"/>
                <w:b/>
                <w:bCs/>
                <w:sz w:val="24"/>
                <w:szCs w:val="24"/>
              </w:rPr>
              <w:t xml:space="preserve">Bisphenol-F </w:t>
            </w:r>
            <w:r>
              <w:rPr>
                <w:rFonts w:ascii="Arial" w:hAnsi="Arial" w:cs="Arial"/>
                <w:b/>
                <w:bCs/>
                <w:sz w:val="24"/>
                <w:szCs w:val="24"/>
              </w:rPr>
              <w:t>a</w:t>
            </w:r>
            <w:r w:rsidRPr="00ED4B40">
              <w:rPr>
                <w:rFonts w:ascii="Arial" w:hAnsi="Arial" w:cs="Arial"/>
                <w:b/>
                <w:bCs/>
                <w:sz w:val="24"/>
                <w:szCs w:val="24"/>
              </w:rPr>
              <w:t>nd Bisphenol-A/F Blends:</w:t>
            </w:r>
            <w:r w:rsidRPr="00911F7F">
              <w:rPr>
                <w:rFonts w:ascii="Arial" w:hAnsi="Arial" w:cs="Arial"/>
                <w:sz w:val="24"/>
                <w:szCs w:val="24"/>
              </w:rPr>
              <w:t xml:space="preserve"> One can go with pure Bisphenol -F, Bisphenol A or Bisphenol A/F based </w:t>
            </w:r>
            <w:r>
              <w:rPr>
                <w:rFonts w:ascii="Arial" w:hAnsi="Arial" w:cs="Arial"/>
                <w:sz w:val="24"/>
                <w:szCs w:val="24"/>
              </w:rPr>
              <w:t>Epoxy Resin.</w:t>
            </w:r>
            <w:r w:rsidRPr="00911F7F">
              <w:rPr>
                <w:rFonts w:ascii="Arial" w:hAnsi="Arial" w:cs="Arial"/>
                <w:sz w:val="24"/>
                <w:szCs w:val="24"/>
              </w:rPr>
              <w:t xml:space="preserve"> Bisphenol-F based resins are best known for low viscosity, chemical </w:t>
            </w:r>
            <w:proofErr w:type="gramStart"/>
            <w:r w:rsidRPr="00911F7F">
              <w:rPr>
                <w:rFonts w:ascii="Arial" w:hAnsi="Arial" w:cs="Arial"/>
                <w:sz w:val="24"/>
                <w:szCs w:val="24"/>
              </w:rPr>
              <w:t>resistance</w:t>
            </w:r>
            <w:proofErr w:type="gramEnd"/>
            <w:r w:rsidRPr="00911F7F">
              <w:rPr>
                <w:rFonts w:ascii="Arial" w:hAnsi="Arial" w:cs="Arial"/>
                <w:sz w:val="24"/>
                <w:szCs w:val="24"/>
              </w:rPr>
              <w:t xml:space="preserve"> and low crystallisation tendency in cold conditions. Bisphenol-F based pure and Bisphenol-A/F blend resins </w:t>
            </w:r>
            <w:r>
              <w:rPr>
                <w:rFonts w:ascii="Arial" w:hAnsi="Arial" w:cs="Arial"/>
                <w:sz w:val="24"/>
                <w:szCs w:val="24"/>
              </w:rPr>
              <w:t xml:space="preserve">are </w:t>
            </w:r>
            <w:r w:rsidRPr="00911F7F">
              <w:rPr>
                <w:rFonts w:ascii="Arial" w:hAnsi="Arial" w:cs="Arial"/>
                <w:sz w:val="24"/>
                <w:szCs w:val="24"/>
              </w:rPr>
              <w:t>recommended in varying viscosities for several applications like coatings, composites, floor coatings and construction applications.</w:t>
            </w:r>
          </w:p>
          <w:p w14:paraId="17775B79" w14:textId="77777777" w:rsidR="005266CF" w:rsidRDefault="005266CF" w:rsidP="005A78FB">
            <w:pPr>
              <w:spacing w:line="360" w:lineRule="auto"/>
              <w:ind w:left="142"/>
              <w:jc w:val="both"/>
              <w:rPr>
                <w:rFonts w:ascii="Arial" w:hAnsi="Arial" w:cs="Arial"/>
                <w:sz w:val="24"/>
                <w:szCs w:val="24"/>
              </w:rPr>
            </w:pPr>
          </w:p>
          <w:p w14:paraId="58FCF4C4" w14:textId="77777777" w:rsidR="005266CF" w:rsidRDefault="005266CF" w:rsidP="005A78FB">
            <w:pPr>
              <w:spacing w:line="360" w:lineRule="auto"/>
              <w:ind w:left="142"/>
              <w:rPr>
                <w:noProof/>
              </w:rPr>
            </w:pPr>
            <w:r w:rsidRPr="002C3B58">
              <w:rPr>
                <w:rFonts w:ascii="Arial" w:hAnsi="Arial" w:cs="Arial"/>
                <w:b/>
                <w:bCs/>
                <w:sz w:val="24"/>
                <w:szCs w:val="24"/>
              </w:rPr>
              <w:lastRenderedPageBreak/>
              <w:t xml:space="preserve">Epoxy </w:t>
            </w:r>
            <w:r>
              <w:rPr>
                <w:rFonts w:ascii="Arial" w:hAnsi="Arial" w:cs="Arial"/>
                <w:b/>
                <w:bCs/>
                <w:sz w:val="24"/>
                <w:szCs w:val="24"/>
              </w:rPr>
              <w:t>P</w:t>
            </w:r>
            <w:r w:rsidRPr="002C3B58">
              <w:rPr>
                <w:rFonts w:ascii="Arial" w:hAnsi="Arial" w:cs="Arial"/>
                <w:b/>
                <w:bCs/>
                <w:sz w:val="24"/>
                <w:szCs w:val="24"/>
              </w:rPr>
              <w:t xml:space="preserve">henol </w:t>
            </w:r>
            <w:proofErr w:type="spellStart"/>
            <w:r w:rsidRPr="002C3B58">
              <w:rPr>
                <w:rFonts w:ascii="Arial" w:hAnsi="Arial" w:cs="Arial"/>
                <w:b/>
                <w:bCs/>
                <w:sz w:val="24"/>
                <w:szCs w:val="24"/>
              </w:rPr>
              <w:t>Novolac</w:t>
            </w:r>
            <w:proofErr w:type="spellEnd"/>
            <w:r w:rsidRPr="002C3B58">
              <w:rPr>
                <w:rFonts w:ascii="Arial" w:hAnsi="Arial" w:cs="Arial"/>
                <w:b/>
                <w:bCs/>
                <w:sz w:val="24"/>
                <w:szCs w:val="24"/>
              </w:rPr>
              <w:t xml:space="preserve"> (EPN) resins: </w:t>
            </w:r>
            <w:r>
              <w:rPr>
                <w:noProof/>
              </w:rPr>
              <w:drawing>
                <wp:inline distT="0" distB="0" distL="0" distR="0" wp14:anchorId="67E83D21" wp14:editId="4857AF35">
                  <wp:extent cx="5529533" cy="861060"/>
                  <wp:effectExtent l="0" t="0" r="0" b="0"/>
                  <wp:docPr id="181" name="Picture 18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Word&#10;&#10;Description automatically generated"/>
                          <pic:cNvPicPr/>
                        </pic:nvPicPr>
                        <pic:blipFill rotWithShape="1">
                          <a:blip r:embed="rId21"/>
                          <a:srcRect l="23083" t="38149" r="42402" b="37855"/>
                          <a:stretch/>
                        </pic:blipFill>
                        <pic:spPr bwMode="auto">
                          <a:xfrm>
                            <a:off x="0" y="0"/>
                            <a:ext cx="5605955" cy="872960"/>
                          </a:xfrm>
                          <a:prstGeom prst="rect">
                            <a:avLst/>
                          </a:prstGeom>
                          <a:ln>
                            <a:noFill/>
                          </a:ln>
                          <a:extLst>
                            <a:ext uri="{53640926-AAD7-44D8-BBD7-CCE9431645EC}">
                              <a14:shadowObscured xmlns:a14="http://schemas.microsoft.com/office/drawing/2010/main"/>
                            </a:ext>
                          </a:extLst>
                        </pic:spPr>
                      </pic:pic>
                    </a:graphicData>
                  </a:graphic>
                </wp:inline>
              </w:drawing>
            </w:r>
          </w:p>
          <w:p w14:paraId="7B46EBCD" w14:textId="77777777" w:rsidR="005266CF" w:rsidRPr="009C60E1" w:rsidRDefault="005266CF" w:rsidP="005A78FB">
            <w:pPr>
              <w:spacing w:after="150" w:line="360" w:lineRule="auto"/>
              <w:ind w:left="142"/>
              <w:jc w:val="both"/>
              <w:rPr>
                <w:rFonts w:ascii="Arial" w:hAnsi="Arial" w:cs="Arial"/>
                <w:sz w:val="24"/>
                <w:szCs w:val="24"/>
                <w:lang w:val="en"/>
              </w:rPr>
            </w:pPr>
            <w:r>
              <w:rPr>
                <w:rFonts w:ascii="Arial" w:hAnsi="Arial" w:cs="Arial"/>
                <w:sz w:val="24"/>
                <w:szCs w:val="24"/>
                <w:lang w:val="en"/>
              </w:rPr>
              <w:t>T</w:t>
            </w:r>
            <w:r w:rsidRPr="009C60E1">
              <w:rPr>
                <w:rFonts w:ascii="Arial" w:hAnsi="Arial" w:cs="Arial"/>
                <w:sz w:val="24"/>
                <w:szCs w:val="24"/>
                <w:lang w:val="en"/>
              </w:rPr>
              <w:t xml:space="preserve">hese are generally referred to as multifunctional epoxy resins as they consist of more than two epoxy groups per molecule. EPN resins are produced by reaction of phenolic </w:t>
            </w:r>
            <w:proofErr w:type="spellStart"/>
            <w:r w:rsidRPr="009C60E1">
              <w:rPr>
                <w:rFonts w:ascii="Arial" w:hAnsi="Arial" w:cs="Arial"/>
                <w:sz w:val="24"/>
                <w:szCs w:val="24"/>
                <w:lang w:val="en"/>
              </w:rPr>
              <w:t>novolac</w:t>
            </w:r>
            <w:proofErr w:type="spellEnd"/>
            <w:r w:rsidRPr="009C60E1">
              <w:rPr>
                <w:rFonts w:ascii="Arial" w:hAnsi="Arial" w:cs="Arial"/>
                <w:sz w:val="24"/>
                <w:szCs w:val="24"/>
                <w:lang w:val="en"/>
              </w:rPr>
              <w:t xml:space="preserve"> with epichlorohydrin. After curing they result in a mesh like structure possessing high cross-linking density.</w:t>
            </w:r>
          </w:p>
          <w:p w14:paraId="6AD10730" w14:textId="77777777" w:rsidR="005266CF" w:rsidRPr="009C60E1" w:rsidRDefault="005266CF" w:rsidP="005A78FB">
            <w:pPr>
              <w:spacing w:after="150" w:line="360" w:lineRule="auto"/>
              <w:ind w:left="142"/>
              <w:jc w:val="both"/>
              <w:rPr>
                <w:rFonts w:ascii="Arial" w:eastAsia="Times New Roman" w:hAnsi="Arial" w:cs="Arial"/>
                <w:sz w:val="24"/>
                <w:szCs w:val="24"/>
                <w:lang w:val="en"/>
              </w:rPr>
            </w:pPr>
            <w:r w:rsidRPr="009C60E1">
              <w:rPr>
                <w:rFonts w:ascii="Arial" w:hAnsi="Arial" w:cs="Arial"/>
                <w:sz w:val="24"/>
                <w:szCs w:val="24"/>
                <w:lang w:val="en"/>
              </w:rPr>
              <w:t xml:space="preserve">The mechanism of formation involves reaction of phenolic </w:t>
            </w:r>
            <w:proofErr w:type="spellStart"/>
            <w:r w:rsidRPr="009C60E1">
              <w:rPr>
                <w:rFonts w:ascii="Arial" w:hAnsi="Arial" w:cs="Arial"/>
                <w:sz w:val="24"/>
                <w:szCs w:val="24"/>
                <w:lang w:val="en"/>
              </w:rPr>
              <w:t>novolac</w:t>
            </w:r>
            <w:proofErr w:type="spellEnd"/>
            <w:r w:rsidRPr="009C60E1">
              <w:rPr>
                <w:rFonts w:ascii="Arial" w:hAnsi="Arial" w:cs="Arial"/>
                <w:sz w:val="24"/>
                <w:szCs w:val="24"/>
                <w:lang w:val="en"/>
              </w:rPr>
              <w:t xml:space="preserve"> with epichlorohydrin in alkaline medium (sodium hydroxide). Initially phenol hydroxyl group is deprotonated by </w:t>
            </w:r>
            <w:proofErr w:type="spellStart"/>
            <w:r w:rsidRPr="009C60E1">
              <w:rPr>
                <w:rFonts w:ascii="Arial" w:hAnsi="Arial" w:cs="Arial"/>
                <w:sz w:val="24"/>
                <w:szCs w:val="24"/>
                <w:lang w:val="en"/>
              </w:rPr>
              <w:t>hyroxide</w:t>
            </w:r>
            <w:proofErr w:type="spellEnd"/>
            <w:r w:rsidRPr="009C60E1">
              <w:rPr>
                <w:rFonts w:ascii="Arial" w:hAnsi="Arial" w:cs="Arial"/>
                <w:sz w:val="24"/>
                <w:szCs w:val="24"/>
                <w:lang w:val="en"/>
              </w:rPr>
              <w:t xml:space="preserve"> ions </w:t>
            </w:r>
            <w:r w:rsidRPr="009C60E1">
              <w:rPr>
                <w:rFonts w:ascii="Arial" w:eastAsia="Times New Roman" w:hAnsi="Arial" w:cs="Arial"/>
                <w:sz w:val="24"/>
                <w:szCs w:val="24"/>
                <w:lang w:val="en"/>
              </w:rPr>
              <w:t>(OH</w:t>
            </w:r>
            <w:r w:rsidRPr="009C60E1">
              <w:rPr>
                <w:rFonts w:ascii="Arial" w:eastAsia="Times New Roman" w:hAnsi="Arial" w:cs="Arial"/>
                <w:sz w:val="24"/>
                <w:szCs w:val="24"/>
                <w:vertAlign w:val="superscript"/>
                <w:lang w:val="en"/>
              </w:rPr>
              <w:t>-</w:t>
            </w:r>
            <w:r w:rsidRPr="009C60E1">
              <w:rPr>
                <w:rFonts w:ascii="Arial" w:eastAsia="Times New Roman" w:hAnsi="Arial" w:cs="Arial"/>
                <w:sz w:val="24"/>
                <w:szCs w:val="24"/>
                <w:lang w:val="en"/>
              </w:rPr>
              <w:t xml:space="preserve">) </w:t>
            </w:r>
            <w:r w:rsidRPr="009C60E1">
              <w:rPr>
                <w:rFonts w:ascii="Arial" w:hAnsi="Arial" w:cs="Arial"/>
                <w:sz w:val="24"/>
                <w:szCs w:val="24"/>
                <w:lang w:val="en"/>
              </w:rPr>
              <w:t xml:space="preserve">of NAOH, thereby producing </w:t>
            </w:r>
            <w:r w:rsidRPr="009C60E1">
              <w:rPr>
                <w:rFonts w:ascii="Arial" w:eastAsia="Times New Roman" w:hAnsi="Arial" w:cs="Arial"/>
                <w:sz w:val="24"/>
                <w:szCs w:val="24"/>
                <w:lang w:val="en"/>
              </w:rPr>
              <w:t>nucleophilic phenyl hydroxide (R-O</w:t>
            </w:r>
            <w:r w:rsidRPr="009C60E1">
              <w:rPr>
                <w:rFonts w:ascii="Arial" w:eastAsia="Times New Roman" w:hAnsi="Arial" w:cs="Arial"/>
                <w:sz w:val="24"/>
                <w:szCs w:val="24"/>
                <w:vertAlign w:val="superscript"/>
                <w:lang w:val="en"/>
              </w:rPr>
              <w:t>-</w:t>
            </w:r>
            <w:r w:rsidRPr="009C60E1">
              <w:rPr>
                <w:rFonts w:ascii="Arial" w:eastAsia="Times New Roman" w:hAnsi="Arial" w:cs="Arial"/>
                <w:sz w:val="24"/>
                <w:szCs w:val="24"/>
                <w:lang w:val="en"/>
              </w:rPr>
              <w:t>).</w:t>
            </w:r>
          </w:p>
          <w:p w14:paraId="700DB60B" w14:textId="77777777" w:rsidR="005266CF" w:rsidRPr="009C60E1" w:rsidRDefault="005266CF" w:rsidP="005A78FB">
            <w:pPr>
              <w:spacing w:after="150" w:line="360" w:lineRule="auto"/>
              <w:ind w:left="142"/>
              <w:jc w:val="both"/>
              <w:rPr>
                <w:rFonts w:ascii="Arial" w:eastAsia="Times New Roman" w:hAnsi="Arial" w:cs="Arial"/>
                <w:sz w:val="24"/>
                <w:szCs w:val="24"/>
                <w:lang w:val="en"/>
              </w:rPr>
            </w:pPr>
            <w:r w:rsidRPr="009C60E1">
              <w:rPr>
                <w:rFonts w:ascii="Arial" w:eastAsia="Times New Roman" w:hAnsi="Arial" w:cs="Arial"/>
                <w:sz w:val="24"/>
                <w:szCs w:val="24"/>
                <w:lang w:val="en"/>
              </w:rPr>
              <w:t>Further, the chloride of epichlorohydrin is substituted with the hydroxide of phenol hydroxyl group resulting in linking of phenolic unit with the epoxide.</w:t>
            </w:r>
          </w:p>
          <w:p w14:paraId="590DBCB4" w14:textId="77777777" w:rsidR="005266CF" w:rsidRDefault="005266CF" w:rsidP="005A78FB">
            <w:pPr>
              <w:spacing w:line="360" w:lineRule="auto"/>
              <w:ind w:left="142"/>
              <w:jc w:val="both"/>
              <w:rPr>
                <w:noProof/>
              </w:rPr>
            </w:pPr>
          </w:p>
          <w:p w14:paraId="7F0D3734" w14:textId="77777777" w:rsidR="005266CF" w:rsidRPr="004C6D93" w:rsidRDefault="005266CF" w:rsidP="005A78FB">
            <w:pPr>
              <w:spacing w:line="360" w:lineRule="auto"/>
              <w:ind w:left="142"/>
              <w:jc w:val="both"/>
              <w:rPr>
                <w:rFonts w:ascii="Verdana" w:hAnsi="Verdana" w:cs="Arial"/>
                <w:b/>
                <w:bCs/>
                <w:sz w:val="20"/>
                <w:szCs w:val="20"/>
              </w:rPr>
            </w:pPr>
            <w:r>
              <w:rPr>
                <w:noProof/>
              </w:rPr>
              <w:drawing>
                <wp:inline distT="0" distB="0" distL="0" distR="0" wp14:anchorId="26CC4526" wp14:editId="66E95F71">
                  <wp:extent cx="6417945" cy="1257300"/>
                  <wp:effectExtent l="0" t="0" r="1905"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rotWithShape="1">
                          <a:blip r:embed="rId22"/>
                          <a:srcRect l="5804" t="42948" r="20663" b="34490"/>
                          <a:stretch/>
                        </pic:blipFill>
                        <pic:spPr bwMode="auto">
                          <a:xfrm>
                            <a:off x="0" y="0"/>
                            <a:ext cx="6436781" cy="1260990"/>
                          </a:xfrm>
                          <a:prstGeom prst="rect">
                            <a:avLst/>
                          </a:prstGeom>
                          <a:ln>
                            <a:noFill/>
                          </a:ln>
                          <a:extLst>
                            <a:ext uri="{53640926-AAD7-44D8-BBD7-CCE9431645EC}">
                              <a14:shadowObscured xmlns:a14="http://schemas.microsoft.com/office/drawing/2010/main"/>
                            </a:ext>
                          </a:extLst>
                        </pic:spPr>
                      </pic:pic>
                    </a:graphicData>
                  </a:graphic>
                </wp:inline>
              </w:drawing>
            </w:r>
          </w:p>
          <w:p w14:paraId="390BC2B9" w14:textId="77777777" w:rsidR="005266CF" w:rsidRDefault="005266CF" w:rsidP="005A78FB">
            <w:pPr>
              <w:spacing w:line="360" w:lineRule="auto"/>
              <w:ind w:left="142"/>
              <w:jc w:val="both"/>
              <w:rPr>
                <w:rFonts w:ascii="Arial" w:hAnsi="Arial" w:cs="Arial"/>
                <w:sz w:val="24"/>
                <w:szCs w:val="24"/>
              </w:rPr>
            </w:pPr>
          </w:p>
          <w:p w14:paraId="1339FE5D" w14:textId="77777777" w:rsidR="005266CF" w:rsidRDefault="005266CF" w:rsidP="005A78FB">
            <w:pPr>
              <w:spacing w:line="360" w:lineRule="auto"/>
              <w:ind w:left="142"/>
              <w:jc w:val="both"/>
              <w:rPr>
                <w:rFonts w:ascii="Verdana" w:hAnsi="Verdana" w:cs="Arial"/>
                <w:b/>
                <w:bCs/>
                <w:sz w:val="20"/>
                <w:szCs w:val="20"/>
              </w:rPr>
            </w:pPr>
          </w:p>
          <w:p w14:paraId="32DFF061" w14:textId="550AE067" w:rsidR="005266CF" w:rsidRDefault="005266CF" w:rsidP="005A78FB">
            <w:pPr>
              <w:spacing w:line="360" w:lineRule="auto"/>
              <w:ind w:left="142"/>
              <w:jc w:val="both"/>
              <w:rPr>
                <w:rFonts w:ascii="Verdana" w:hAnsi="Verdana" w:cs="Arial"/>
                <w:b/>
                <w:bCs/>
                <w:sz w:val="20"/>
                <w:szCs w:val="20"/>
              </w:rPr>
            </w:pPr>
          </w:p>
          <w:p w14:paraId="1D4FC489" w14:textId="18336B94" w:rsidR="005A78FB" w:rsidRDefault="005A78FB" w:rsidP="005A78FB">
            <w:pPr>
              <w:spacing w:line="360" w:lineRule="auto"/>
              <w:ind w:left="142"/>
              <w:jc w:val="both"/>
              <w:rPr>
                <w:rFonts w:ascii="Verdana" w:hAnsi="Verdana" w:cs="Arial"/>
                <w:b/>
                <w:bCs/>
                <w:sz w:val="20"/>
                <w:szCs w:val="20"/>
              </w:rPr>
            </w:pPr>
          </w:p>
          <w:p w14:paraId="07B2BBE6" w14:textId="77777777" w:rsidR="005A78FB" w:rsidRDefault="005A78FB" w:rsidP="005A78FB">
            <w:pPr>
              <w:spacing w:line="360" w:lineRule="auto"/>
              <w:ind w:left="142"/>
              <w:jc w:val="both"/>
              <w:rPr>
                <w:rFonts w:ascii="Verdana" w:hAnsi="Verdana" w:cs="Arial"/>
                <w:b/>
                <w:bCs/>
                <w:sz w:val="20"/>
                <w:szCs w:val="20"/>
              </w:rPr>
            </w:pPr>
          </w:p>
          <w:p w14:paraId="541594BA" w14:textId="77777777" w:rsidR="005266CF" w:rsidRDefault="005266CF" w:rsidP="005A78FB">
            <w:pPr>
              <w:spacing w:line="360" w:lineRule="auto"/>
              <w:ind w:left="142"/>
              <w:jc w:val="both"/>
              <w:rPr>
                <w:rFonts w:ascii="Verdana" w:hAnsi="Verdana" w:cs="Arial"/>
                <w:b/>
                <w:bCs/>
                <w:sz w:val="20"/>
                <w:szCs w:val="20"/>
              </w:rPr>
            </w:pPr>
          </w:p>
          <w:p w14:paraId="5AF77517" w14:textId="77777777" w:rsidR="005266CF" w:rsidRDefault="005266CF" w:rsidP="005A78FB">
            <w:pPr>
              <w:spacing w:line="360" w:lineRule="auto"/>
              <w:ind w:left="142"/>
              <w:jc w:val="both"/>
              <w:rPr>
                <w:rFonts w:ascii="Verdana" w:hAnsi="Verdana" w:cs="Arial"/>
                <w:b/>
                <w:bCs/>
                <w:sz w:val="20"/>
                <w:szCs w:val="20"/>
              </w:rPr>
            </w:pPr>
          </w:p>
          <w:p w14:paraId="6253E52B" w14:textId="77777777" w:rsidR="005266CF" w:rsidRDefault="005266CF" w:rsidP="005A78FB">
            <w:pPr>
              <w:spacing w:line="360" w:lineRule="auto"/>
              <w:ind w:left="142"/>
              <w:jc w:val="both"/>
              <w:rPr>
                <w:rFonts w:ascii="Verdana" w:hAnsi="Verdana" w:cs="Arial"/>
                <w:b/>
                <w:bCs/>
                <w:sz w:val="20"/>
                <w:szCs w:val="20"/>
              </w:rPr>
            </w:pPr>
          </w:p>
          <w:p w14:paraId="478B9F74" w14:textId="77777777" w:rsidR="005266CF" w:rsidRDefault="005266CF" w:rsidP="005A78FB">
            <w:pPr>
              <w:spacing w:line="360" w:lineRule="auto"/>
              <w:ind w:left="142"/>
              <w:jc w:val="both"/>
              <w:rPr>
                <w:rFonts w:ascii="Verdana" w:hAnsi="Verdana" w:cs="Arial"/>
                <w:b/>
                <w:bCs/>
                <w:sz w:val="20"/>
                <w:szCs w:val="20"/>
              </w:rPr>
            </w:pPr>
          </w:p>
          <w:p w14:paraId="5270F025" w14:textId="77777777" w:rsidR="005266CF" w:rsidRPr="00ED4B40" w:rsidRDefault="005266CF" w:rsidP="005A78FB">
            <w:pPr>
              <w:spacing w:line="360" w:lineRule="auto"/>
              <w:ind w:left="142"/>
              <w:jc w:val="both"/>
              <w:rPr>
                <w:rFonts w:ascii="Arial" w:hAnsi="Arial"/>
                <w:b/>
                <w:bCs/>
                <w:sz w:val="24"/>
                <w:szCs w:val="24"/>
              </w:rPr>
            </w:pPr>
            <w:r w:rsidRPr="00ED4B40">
              <w:rPr>
                <w:rFonts w:ascii="Arial" w:hAnsi="Arial" w:cs="Arial"/>
                <w:b/>
                <w:bCs/>
                <w:sz w:val="24"/>
                <w:szCs w:val="24"/>
              </w:rPr>
              <w:t>Phenol Formaldehyde Epoxy Resin</w:t>
            </w:r>
            <w:r>
              <w:rPr>
                <w:rFonts w:ascii="Arial" w:hAnsi="Arial" w:cs="Arial"/>
                <w:b/>
                <w:bCs/>
                <w:sz w:val="24"/>
                <w:szCs w:val="24"/>
              </w:rPr>
              <w:t xml:space="preserve"> (</w:t>
            </w:r>
            <w:r w:rsidRPr="00ED4B40">
              <w:rPr>
                <w:rFonts w:ascii="Arial" w:hAnsi="Arial"/>
                <w:b/>
                <w:bCs/>
                <w:sz w:val="24"/>
                <w:szCs w:val="24"/>
              </w:rPr>
              <w:t>Basic Chemistry</w:t>
            </w:r>
            <w:r>
              <w:rPr>
                <w:rFonts w:ascii="Arial" w:hAnsi="Arial"/>
                <w:b/>
                <w:bCs/>
                <w:sz w:val="24"/>
                <w:szCs w:val="24"/>
              </w:rPr>
              <w:t>)</w:t>
            </w:r>
          </w:p>
          <w:p w14:paraId="51B98E76" w14:textId="77777777" w:rsidR="005266CF" w:rsidRPr="00E90C7F" w:rsidRDefault="005266CF" w:rsidP="005A78FB">
            <w:pPr>
              <w:pStyle w:val="BodyText"/>
              <w:ind w:left="142"/>
              <w:rPr>
                <w:b/>
                <w:bCs/>
              </w:rPr>
            </w:pPr>
          </w:p>
          <w:p w14:paraId="569B2898" w14:textId="425AFF8E" w:rsidR="005266CF" w:rsidRPr="007C7834" w:rsidRDefault="005266CF" w:rsidP="00B250FB">
            <w:pPr>
              <w:pStyle w:val="BodyText"/>
              <w:widowControl/>
              <w:numPr>
                <w:ilvl w:val="0"/>
                <w:numId w:val="31"/>
              </w:numPr>
              <w:autoSpaceDE/>
              <w:autoSpaceDN/>
              <w:spacing w:after="160" w:line="259" w:lineRule="auto"/>
              <w:ind w:left="142" w:hanging="8"/>
              <w:contextualSpacing/>
              <w:rPr>
                <w:b/>
                <w:bCs/>
              </w:rPr>
            </w:pPr>
            <w:r>
              <w:rPr>
                <w:b/>
                <w:bCs/>
              </w:rPr>
              <w:t xml:space="preserve">  </w:t>
            </w:r>
            <w:proofErr w:type="spellStart"/>
            <w:r w:rsidRPr="00173943">
              <w:rPr>
                <w:b/>
                <w:bCs/>
              </w:rPr>
              <w:t>Methylol</w:t>
            </w:r>
            <w:proofErr w:type="spellEnd"/>
            <w:r w:rsidRPr="00173943">
              <w:rPr>
                <w:b/>
                <w:bCs/>
              </w:rPr>
              <w:t xml:space="preserve"> monomer formation: </w:t>
            </w:r>
          </w:p>
          <w:p w14:paraId="1971465B" w14:textId="77777777" w:rsidR="005266CF" w:rsidRDefault="005266CF" w:rsidP="005A78FB">
            <w:pPr>
              <w:ind w:left="142"/>
              <w:rPr>
                <w:noProof/>
              </w:rPr>
            </w:pPr>
          </w:p>
          <w:p w14:paraId="29A4E38E" w14:textId="77777777" w:rsidR="005266CF" w:rsidRPr="007C7834" w:rsidRDefault="005266CF" w:rsidP="005A78FB">
            <w:pPr>
              <w:ind w:left="142"/>
              <w:rPr>
                <w:rFonts w:ascii="Arial" w:hAnsi="Arial" w:cs="Arial"/>
                <w:b/>
                <w:bCs/>
                <w:sz w:val="24"/>
                <w:szCs w:val="24"/>
              </w:rPr>
            </w:pPr>
            <w:r>
              <w:rPr>
                <w:noProof/>
              </w:rPr>
              <w:drawing>
                <wp:inline distT="0" distB="0" distL="0" distR="0" wp14:anchorId="6F0E57AF" wp14:editId="21FF4E11">
                  <wp:extent cx="5902360" cy="1409700"/>
                  <wp:effectExtent l="0" t="0" r="3175"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rotWithShape="1">
                          <a:blip r:embed="rId23"/>
                          <a:srcRect l="35346" t="45591" r="12321" b="22731"/>
                          <a:stretch/>
                        </pic:blipFill>
                        <pic:spPr bwMode="auto">
                          <a:xfrm>
                            <a:off x="0" y="0"/>
                            <a:ext cx="5905710" cy="1410500"/>
                          </a:xfrm>
                          <a:prstGeom prst="rect">
                            <a:avLst/>
                          </a:prstGeom>
                          <a:ln>
                            <a:noFill/>
                          </a:ln>
                          <a:extLst>
                            <a:ext uri="{53640926-AAD7-44D8-BBD7-CCE9431645EC}">
                              <a14:shadowObscured xmlns:a14="http://schemas.microsoft.com/office/drawing/2010/main"/>
                            </a:ext>
                          </a:extLst>
                        </pic:spPr>
                      </pic:pic>
                    </a:graphicData>
                  </a:graphic>
                </wp:inline>
              </w:drawing>
            </w:r>
          </w:p>
          <w:p w14:paraId="35BA97E7" w14:textId="77777777" w:rsidR="005266CF" w:rsidRPr="00691BB7" w:rsidRDefault="005266CF" w:rsidP="00B250FB">
            <w:pPr>
              <w:pStyle w:val="BodyText"/>
              <w:widowControl/>
              <w:numPr>
                <w:ilvl w:val="0"/>
                <w:numId w:val="31"/>
              </w:numPr>
              <w:autoSpaceDE/>
              <w:autoSpaceDN/>
              <w:spacing w:after="160" w:line="259" w:lineRule="auto"/>
              <w:ind w:left="142" w:hanging="8"/>
              <w:contextualSpacing/>
              <w:rPr>
                <w:rFonts w:eastAsiaTheme="minorHAnsi"/>
                <w:b/>
                <w:bCs/>
                <w:lang w:val="en-IN"/>
              </w:rPr>
            </w:pPr>
            <w:r w:rsidRPr="00691BB7">
              <w:rPr>
                <w:rFonts w:eastAsiaTheme="minorHAnsi"/>
                <w:b/>
                <w:bCs/>
                <w:lang w:val="en-IN"/>
              </w:rPr>
              <w:t>Line</w:t>
            </w:r>
            <w:r>
              <w:rPr>
                <w:rFonts w:eastAsiaTheme="minorHAnsi"/>
                <w:b/>
                <w:bCs/>
                <w:lang w:val="en-IN"/>
              </w:rPr>
              <w:t>a</w:t>
            </w:r>
            <w:r w:rsidRPr="00691BB7">
              <w:rPr>
                <w:rFonts w:eastAsiaTheme="minorHAnsi"/>
                <w:b/>
                <w:bCs/>
                <w:lang w:val="en-IN"/>
              </w:rPr>
              <w:t xml:space="preserve">r Polymer </w:t>
            </w:r>
          </w:p>
          <w:p w14:paraId="5262402D" w14:textId="77777777" w:rsidR="005266CF" w:rsidRDefault="005266CF" w:rsidP="005A78FB">
            <w:pPr>
              <w:ind w:left="142"/>
              <w:rPr>
                <w:noProof/>
              </w:rPr>
            </w:pPr>
          </w:p>
          <w:p w14:paraId="1E44CE39" w14:textId="77777777" w:rsidR="005266CF" w:rsidRDefault="005266CF" w:rsidP="005A78FB">
            <w:pPr>
              <w:ind w:left="142"/>
              <w:rPr>
                <w:rFonts w:ascii="Verdana" w:hAnsi="Verdana" w:cs="Arial"/>
                <w:b/>
                <w:bCs/>
                <w:sz w:val="20"/>
                <w:szCs w:val="20"/>
              </w:rPr>
            </w:pPr>
            <w:r>
              <w:rPr>
                <w:noProof/>
              </w:rPr>
              <w:drawing>
                <wp:inline distT="0" distB="0" distL="0" distR="0" wp14:anchorId="7A3B809C" wp14:editId="5A6297C0">
                  <wp:extent cx="5840083" cy="984979"/>
                  <wp:effectExtent l="0" t="0" r="8890" b="5715"/>
                  <wp:docPr id="2059" name="Picture 205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2059" descr="Text&#10;&#10;Description automatically generated with low confidence"/>
                          <pic:cNvPicPr/>
                        </pic:nvPicPr>
                        <pic:blipFill rotWithShape="1">
                          <a:blip r:embed="rId24"/>
                          <a:srcRect l="26579" t="50865" r="16357" b="28981"/>
                          <a:stretch/>
                        </pic:blipFill>
                        <pic:spPr bwMode="auto">
                          <a:xfrm>
                            <a:off x="0" y="0"/>
                            <a:ext cx="5926806" cy="999606"/>
                          </a:xfrm>
                          <a:prstGeom prst="rect">
                            <a:avLst/>
                          </a:prstGeom>
                          <a:ln>
                            <a:noFill/>
                          </a:ln>
                          <a:extLst>
                            <a:ext uri="{53640926-AAD7-44D8-BBD7-CCE9431645EC}">
                              <a14:shadowObscured xmlns:a14="http://schemas.microsoft.com/office/drawing/2010/main"/>
                            </a:ext>
                          </a:extLst>
                        </pic:spPr>
                      </pic:pic>
                    </a:graphicData>
                  </a:graphic>
                </wp:inline>
              </w:drawing>
            </w:r>
          </w:p>
          <w:p w14:paraId="50A82C4F" w14:textId="77777777" w:rsidR="005266CF" w:rsidRPr="00691BB7" w:rsidRDefault="005266CF" w:rsidP="00B250FB">
            <w:pPr>
              <w:pStyle w:val="BodyText"/>
              <w:widowControl/>
              <w:numPr>
                <w:ilvl w:val="0"/>
                <w:numId w:val="31"/>
              </w:numPr>
              <w:autoSpaceDE/>
              <w:autoSpaceDN/>
              <w:spacing w:after="160" w:line="259" w:lineRule="auto"/>
              <w:ind w:left="142" w:hanging="8"/>
              <w:contextualSpacing/>
              <w:rPr>
                <w:rFonts w:eastAsiaTheme="minorHAnsi"/>
                <w:b/>
                <w:bCs/>
                <w:lang w:val="en-IN"/>
              </w:rPr>
            </w:pPr>
            <w:r w:rsidRPr="00691BB7">
              <w:rPr>
                <w:rFonts w:eastAsiaTheme="minorHAnsi"/>
                <w:b/>
                <w:bCs/>
                <w:lang w:val="en-IN"/>
              </w:rPr>
              <w:t xml:space="preserve">Cross-linked </w:t>
            </w:r>
            <w:proofErr w:type="spellStart"/>
            <w:r w:rsidRPr="00691BB7">
              <w:rPr>
                <w:rFonts w:eastAsiaTheme="minorHAnsi"/>
                <w:b/>
                <w:bCs/>
                <w:lang w:val="en-IN"/>
              </w:rPr>
              <w:t>tridimensional</w:t>
            </w:r>
            <w:proofErr w:type="spellEnd"/>
            <w:r w:rsidRPr="00691BB7">
              <w:rPr>
                <w:rFonts w:eastAsiaTheme="minorHAnsi"/>
                <w:b/>
                <w:bCs/>
                <w:lang w:val="en-IN"/>
              </w:rPr>
              <w:t xml:space="preserve"> polymer</w:t>
            </w:r>
          </w:p>
          <w:p w14:paraId="5EB8B71A" w14:textId="77777777" w:rsidR="005266CF" w:rsidRDefault="005266CF" w:rsidP="005A78FB">
            <w:pPr>
              <w:ind w:left="142"/>
              <w:rPr>
                <w:noProof/>
              </w:rPr>
            </w:pPr>
          </w:p>
          <w:p w14:paraId="6F554991" w14:textId="77777777" w:rsidR="005266CF" w:rsidRPr="00173943" w:rsidRDefault="005266CF" w:rsidP="005A78FB">
            <w:pPr>
              <w:ind w:left="142"/>
              <w:rPr>
                <w:rFonts w:ascii="Verdana" w:hAnsi="Verdana" w:cs="Arial"/>
                <w:b/>
                <w:bCs/>
                <w:sz w:val="20"/>
                <w:szCs w:val="20"/>
              </w:rPr>
            </w:pPr>
            <w:r>
              <w:rPr>
                <w:noProof/>
              </w:rPr>
              <w:drawing>
                <wp:inline distT="0" distB="0" distL="0" distR="0" wp14:anchorId="4172BEDA" wp14:editId="136475B9">
                  <wp:extent cx="5295900" cy="1247775"/>
                  <wp:effectExtent l="0" t="0" r="0" b="952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rotWithShape="1">
                          <a:blip r:embed="rId25"/>
                          <a:srcRect l="28611" t="55156" r="29901" b="12379"/>
                          <a:stretch/>
                        </pic:blipFill>
                        <pic:spPr bwMode="auto">
                          <a:xfrm>
                            <a:off x="0" y="0"/>
                            <a:ext cx="5306547" cy="1250284"/>
                          </a:xfrm>
                          <a:prstGeom prst="rect">
                            <a:avLst/>
                          </a:prstGeom>
                          <a:ln>
                            <a:noFill/>
                          </a:ln>
                          <a:extLst>
                            <a:ext uri="{53640926-AAD7-44D8-BBD7-CCE9431645EC}">
                              <a14:shadowObscured xmlns:a14="http://schemas.microsoft.com/office/drawing/2010/main"/>
                            </a:ext>
                          </a:extLst>
                        </pic:spPr>
                      </pic:pic>
                    </a:graphicData>
                  </a:graphic>
                </wp:inline>
              </w:drawing>
            </w:r>
          </w:p>
          <w:p w14:paraId="35F439CF" w14:textId="77777777" w:rsidR="005266CF" w:rsidRPr="00A31166" w:rsidRDefault="005266CF" w:rsidP="005A78FB">
            <w:pPr>
              <w:spacing w:line="360" w:lineRule="auto"/>
              <w:ind w:left="142"/>
              <w:jc w:val="both"/>
              <w:rPr>
                <w:rFonts w:ascii="Arial" w:hAnsi="Arial" w:cs="Arial"/>
                <w:sz w:val="24"/>
                <w:szCs w:val="24"/>
              </w:rPr>
            </w:pPr>
            <w:r w:rsidRPr="00A31166">
              <w:rPr>
                <w:rFonts w:ascii="Arial" w:hAnsi="Arial" w:cs="Arial"/>
                <w:sz w:val="24"/>
                <w:szCs w:val="24"/>
              </w:rPr>
              <w:t>Phenolics are low</w:t>
            </w:r>
            <w:r>
              <w:rPr>
                <w:rFonts w:ascii="Arial" w:hAnsi="Arial" w:cs="Arial"/>
                <w:sz w:val="24"/>
                <w:szCs w:val="24"/>
              </w:rPr>
              <w:t>-</w:t>
            </w:r>
            <w:r w:rsidRPr="00A31166">
              <w:rPr>
                <w:rFonts w:ascii="Arial" w:hAnsi="Arial" w:cs="Arial"/>
                <w:sz w:val="24"/>
                <w:szCs w:val="24"/>
              </w:rPr>
              <w:t>cost polymer</w:t>
            </w:r>
            <w:r>
              <w:rPr>
                <w:rFonts w:ascii="Arial" w:hAnsi="Arial" w:cs="Arial"/>
                <w:sz w:val="24"/>
                <w:szCs w:val="24"/>
              </w:rPr>
              <w:t>s</w:t>
            </w:r>
            <w:r w:rsidRPr="00A31166">
              <w:rPr>
                <w:rFonts w:ascii="Arial" w:hAnsi="Arial" w:cs="Arial"/>
                <w:sz w:val="24"/>
                <w:szCs w:val="24"/>
              </w:rPr>
              <w:t xml:space="preserve"> with excellent physical &amp; electrical properties and fast curing characteristics.</w:t>
            </w:r>
            <w:r>
              <w:rPr>
                <w:rFonts w:ascii="Arial" w:hAnsi="Arial" w:cs="Arial"/>
                <w:sz w:val="24"/>
                <w:szCs w:val="24"/>
              </w:rPr>
              <w:t xml:space="preserve"> </w:t>
            </w:r>
            <w:r w:rsidRPr="00A31166">
              <w:rPr>
                <w:rFonts w:ascii="Arial" w:hAnsi="Arial" w:cs="Arial"/>
                <w:sz w:val="24"/>
                <w:szCs w:val="24"/>
              </w:rPr>
              <w:t>The</w:t>
            </w:r>
            <w:r>
              <w:rPr>
                <w:rFonts w:ascii="Arial" w:hAnsi="Arial" w:cs="Arial"/>
                <w:sz w:val="24"/>
                <w:szCs w:val="24"/>
              </w:rPr>
              <w:t>i</w:t>
            </w:r>
            <w:r w:rsidRPr="00A31166">
              <w:rPr>
                <w:rFonts w:ascii="Arial" w:hAnsi="Arial" w:cs="Arial"/>
                <w:sz w:val="24"/>
                <w:szCs w:val="24"/>
              </w:rPr>
              <w:t>r</w:t>
            </w:r>
            <w:r>
              <w:rPr>
                <w:rFonts w:ascii="Arial" w:hAnsi="Arial" w:cs="Arial"/>
                <w:sz w:val="24"/>
                <w:szCs w:val="24"/>
              </w:rPr>
              <w:t xml:space="preserve"> </w:t>
            </w:r>
            <w:r w:rsidRPr="00A31166">
              <w:rPr>
                <w:rFonts w:ascii="Arial" w:hAnsi="Arial" w:cs="Arial"/>
                <w:sz w:val="24"/>
                <w:szCs w:val="24"/>
              </w:rPr>
              <w:t>poor colour characteristic can be partially overcome by adding pigment, dyes &amp; fillers.</w:t>
            </w:r>
          </w:p>
          <w:p w14:paraId="755A9708" w14:textId="77777777" w:rsidR="005266CF" w:rsidRPr="00A31166" w:rsidRDefault="005266CF" w:rsidP="005A78FB">
            <w:pPr>
              <w:spacing w:line="360" w:lineRule="auto"/>
              <w:ind w:left="142"/>
              <w:jc w:val="both"/>
              <w:rPr>
                <w:rFonts w:ascii="Arial" w:hAnsi="Arial" w:cs="Arial"/>
                <w:sz w:val="24"/>
                <w:szCs w:val="24"/>
              </w:rPr>
            </w:pPr>
            <w:r w:rsidRPr="00A31166">
              <w:rPr>
                <w:rFonts w:ascii="Arial" w:hAnsi="Arial" w:cs="Arial"/>
                <w:sz w:val="24"/>
                <w:szCs w:val="24"/>
              </w:rPr>
              <w:t>The main uses fall in the</w:t>
            </w:r>
            <w:r>
              <w:rPr>
                <w:rFonts w:ascii="Arial" w:hAnsi="Arial" w:cs="Arial"/>
                <w:sz w:val="24"/>
                <w:szCs w:val="24"/>
              </w:rPr>
              <w:t>se</w:t>
            </w:r>
            <w:r w:rsidRPr="00A31166">
              <w:rPr>
                <w:rFonts w:ascii="Arial" w:hAnsi="Arial" w:cs="Arial"/>
                <w:sz w:val="24"/>
                <w:szCs w:val="24"/>
              </w:rPr>
              <w:t xml:space="preserve"> classes</w:t>
            </w:r>
            <w:r>
              <w:rPr>
                <w:rFonts w:ascii="Arial" w:hAnsi="Arial" w:cs="Arial"/>
                <w:sz w:val="24"/>
                <w:szCs w:val="24"/>
              </w:rPr>
              <w:t>:</w:t>
            </w:r>
          </w:p>
          <w:p w14:paraId="2F611022" w14:textId="77777777" w:rsidR="005266CF" w:rsidRPr="00A31166" w:rsidRDefault="005266CF" w:rsidP="005A78FB">
            <w:pPr>
              <w:pStyle w:val="BodyText"/>
              <w:widowControl/>
              <w:numPr>
                <w:ilvl w:val="0"/>
                <w:numId w:val="32"/>
              </w:numPr>
              <w:autoSpaceDE/>
              <w:autoSpaceDN/>
              <w:spacing w:after="160" w:line="360" w:lineRule="auto"/>
              <w:ind w:left="142"/>
              <w:contextualSpacing/>
              <w:jc w:val="both"/>
            </w:pPr>
            <w:r w:rsidRPr="00A31166">
              <w:t>Resin in solvent—coatings varnishes &amp; laminated structure.</w:t>
            </w:r>
          </w:p>
          <w:p w14:paraId="39B4B681" w14:textId="77777777" w:rsidR="005266CF" w:rsidRPr="00A31166" w:rsidRDefault="005266CF" w:rsidP="005A78FB">
            <w:pPr>
              <w:pStyle w:val="BodyText"/>
              <w:widowControl/>
              <w:numPr>
                <w:ilvl w:val="0"/>
                <w:numId w:val="32"/>
              </w:numPr>
              <w:autoSpaceDE/>
              <w:autoSpaceDN/>
              <w:spacing w:after="160" w:line="360" w:lineRule="auto"/>
              <w:ind w:left="142"/>
              <w:contextualSpacing/>
              <w:jc w:val="both"/>
            </w:pPr>
            <w:r w:rsidRPr="00A31166">
              <w:t>Resins in water solutions – adhesive bonding</w:t>
            </w:r>
          </w:p>
          <w:p w14:paraId="64CA37A5" w14:textId="77777777" w:rsidR="005266CF" w:rsidRDefault="005266CF" w:rsidP="005A78FB">
            <w:pPr>
              <w:pStyle w:val="BodyText"/>
              <w:widowControl/>
              <w:numPr>
                <w:ilvl w:val="0"/>
                <w:numId w:val="32"/>
              </w:numPr>
              <w:autoSpaceDE/>
              <w:autoSpaceDN/>
              <w:spacing w:after="160" w:line="360" w:lineRule="auto"/>
              <w:ind w:left="142"/>
              <w:contextualSpacing/>
              <w:jc w:val="both"/>
            </w:pPr>
            <w:r w:rsidRPr="00A31166">
              <w:lastRenderedPageBreak/>
              <w:t>Solid resin—all types of thermoset molded solid forms.</w:t>
            </w:r>
          </w:p>
          <w:p w14:paraId="3CC5AB67" w14:textId="77777777" w:rsidR="005266CF" w:rsidRDefault="005266CF" w:rsidP="005A78FB">
            <w:pPr>
              <w:pStyle w:val="BodyText"/>
              <w:widowControl/>
              <w:autoSpaceDE/>
              <w:autoSpaceDN/>
              <w:spacing w:after="160" w:line="360" w:lineRule="auto"/>
              <w:ind w:left="142"/>
              <w:contextualSpacing/>
              <w:jc w:val="both"/>
            </w:pPr>
          </w:p>
          <w:p w14:paraId="064D6EEE" w14:textId="77777777" w:rsidR="005266CF" w:rsidRDefault="005266CF" w:rsidP="005A78FB">
            <w:pPr>
              <w:ind w:left="142"/>
            </w:pPr>
          </w:p>
          <w:p w14:paraId="63A55223" w14:textId="77777777" w:rsidR="005266CF" w:rsidRPr="00077F99" w:rsidRDefault="005266CF" w:rsidP="005A78FB">
            <w:pPr>
              <w:ind w:left="142"/>
            </w:pPr>
            <w:r>
              <w:rPr>
                <w:noProof/>
              </w:rPr>
              <mc:AlternateContent>
                <mc:Choice Requires="wps">
                  <w:drawing>
                    <wp:anchor distT="0" distB="0" distL="114300" distR="114300" simplePos="0" relativeHeight="251752448" behindDoc="0" locked="0" layoutInCell="1" allowOverlap="1" wp14:anchorId="182E4462" wp14:editId="1004ECF0">
                      <wp:simplePos x="0" y="0"/>
                      <wp:positionH relativeFrom="column">
                        <wp:posOffset>362585</wp:posOffset>
                      </wp:positionH>
                      <wp:positionV relativeFrom="paragraph">
                        <wp:posOffset>200660</wp:posOffset>
                      </wp:positionV>
                      <wp:extent cx="1261281" cy="0"/>
                      <wp:effectExtent l="0" t="76200" r="15240" b="95250"/>
                      <wp:wrapNone/>
                      <wp:docPr id="113" name="Straight Arrow Connector 113"/>
                      <wp:cNvGraphicFramePr/>
                      <a:graphic xmlns:a="http://schemas.openxmlformats.org/drawingml/2006/main">
                        <a:graphicData uri="http://schemas.microsoft.com/office/word/2010/wordprocessingShape">
                          <wps:wsp>
                            <wps:cNvCnPr/>
                            <wps:spPr>
                              <a:xfrm>
                                <a:off x="0" y="0"/>
                                <a:ext cx="12612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F6DDB" id="_x0000_t32" coordsize="21600,21600" o:spt="32" o:oned="t" path="m,l21600,21600e" filled="f">
                      <v:path arrowok="t" fillok="f" o:connecttype="none"/>
                      <o:lock v:ext="edit" shapetype="t"/>
                    </v:shapetype>
                    <v:shape id="Straight Arrow Connector 113" o:spid="_x0000_s1026" type="#_x0000_t32" style="position:absolute;margin-left:28.55pt;margin-top:15.8pt;width:99.3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675B737E" wp14:editId="2802658B">
                      <wp:simplePos x="0" y="0"/>
                      <wp:positionH relativeFrom="column">
                        <wp:posOffset>1628775</wp:posOffset>
                      </wp:positionH>
                      <wp:positionV relativeFrom="paragraph">
                        <wp:posOffset>57150</wp:posOffset>
                      </wp:positionV>
                      <wp:extent cx="1847850" cy="476250"/>
                      <wp:effectExtent l="0" t="0" r="19050" b="19050"/>
                      <wp:wrapNone/>
                      <wp:docPr id="114" name="Rectangle 114"/>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E83D5F" w14:textId="77777777" w:rsidR="005266CF" w:rsidRPr="00077F99" w:rsidRDefault="005266CF" w:rsidP="005266CF">
                                  <w:pPr>
                                    <w:jc w:val="center"/>
                                    <w:rPr>
                                      <w:lang w:val="en-US"/>
                                    </w:rPr>
                                  </w:pPr>
                                  <w:r>
                                    <w:rPr>
                                      <w:lang w:val="en-US"/>
                                    </w:rPr>
                                    <w:t>Autoclave Reaction Vessel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B737E" id="Rectangle 114" o:spid="_x0000_s1029" style="position:absolute;left:0;text-align:left;margin-left:128.25pt;margin-top:4.5pt;width:145.5pt;height:3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" fillcolor="white [3201]" strokecolor="#70ad47 [3209]" strokeweight="1pt">
                      <v:textbox>
                        <w:txbxContent>
                          <w:p w14:paraId="77E83D5F" w14:textId="77777777" w:rsidR="005266CF" w:rsidRPr="00077F99" w:rsidRDefault="005266CF" w:rsidP="005266CF">
                            <w:pPr>
                              <w:jc w:val="center"/>
                              <w:rPr>
                                <w:lang w:val="en-US"/>
                              </w:rPr>
                            </w:pPr>
                            <w:r>
                              <w:rPr>
                                <w:lang w:val="en-US"/>
                              </w:rPr>
                              <w:t>Autoclave Reaction Vessel</w:t>
                            </w:r>
                          </w:p>
                        </w:txbxContent>
                      </v:textbox>
                    </v:rect>
                  </w:pict>
                </mc:Fallback>
              </mc:AlternateContent>
            </w:r>
            <w:r>
              <w:t>Phenol</w:t>
            </w:r>
          </w:p>
          <w:p w14:paraId="584CF2F6" w14:textId="77777777" w:rsidR="005266CF" w:rsidRPr="00077F99" w:rsidRDefault="005266CF" w:rsidP="005A78FB">
            <w:pPr>
              <w:ind w:left="142"/>
            </w:pPr>
            <w:r>
              <w:rPr>
                <w:noProof/>
              </w:rPr>
              <mc:AlternateContent>
                <mc:Choice Requires="wps">
                  <w:drawing>
                    <wp:anchor distT="0" distB="0" distL="114300" distR="114300" simplePos="0" relativeHeight="251748352" behindDoc="0" locked="0" layoutInCell="1" allowOverlap="1" wp14:anchorId="27128551" wp14:editId="7EFE3B5E">
                      <wp:simplePos x="0" y="0"/>
                      <wp:positionH relativeFrom="column">
                        <wp:posOffset>2470150</wp:posOffset>
                      </wp:positionH>
                      <wp:positionV relativeFrom="paragraph">
                        <wp:posOffset>240665</wp:posOffset>
                      </wp:positionV>
                      <wp:extent cx="0" cy="438150"/>
                      <wp:effectExtent l="7620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E9584" id="Straight Arrow Connector 116" o:spid="_x0000_s1026" type="#_x0000_t32" style="position:absolute;margin-left:194.5pt;margin-top:18.95pt;width:0;height:3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" strokecolor="#4472c4 [3204]" strokeweight=".5pt">
                      <v:stroke endarrow="block" joinstyle="miter"/>
                    </v:shape>
                  </w:pict>
                </mc:Fallback>
              </mc:AlternateContent>
            </w:r>
            <w:r>
              <w:t>Formaldehyde</w:t>
            </w:r>
          </w:p>
          <w:p w14:paraId="1B11B6F0" w14:textId="77777777" w:rsidR="005266CF" w:rsidRPr="00077F99" w:rsidRDefault="005266CF" w:rsidP="005A78FB">
            <w:pPr>
              <w:ind w:left="142"/>
            </w:pPr>
            <w:r>
              <w:t>Caustic Flakes</w:t>
            </w:r>
          </w:p>
          <w:p w14:paraId="11A3DA6D" w14:textId="77777777" w:rsidR="005266CF" w:rsidRPr="00077F99" w:rsidRDefault="005266CF" w:rsidP="005A78FB">
            <w:pPr>
              <w:ind w:left="142"/>
            </w:pPr>
            <w:r>
              <w:rPr>
                <w:noProof/>
              </w:rPr>
              <mc:AlternateContent>
                <mc:Choice Requires="wps">
                  <w:drawing>
                    <wp:anchor distT="0" distB="0" distL="114300" distR="114300" simplePos="0" relativeHeight="251741184" behindDoc="0" locked="0" layoutInCell="1" allowOverlap="1" wp14:anchorId="395567D7" wp14:editId="7A3875FD">
                      <wp:simplePos x="0" y="0"/>
                      <wp:positionH relativeFrom="column">
                        <wp:posOffset>1620246</wp:posOffset>
                      </wp:positionH>
                      <wp:positionV relativeFrom="paragraph">
                        <wp:posOffset>106036</wp:posOffset>
                      </wp:positionV>
                      <wp:extent cx="1847850" cy="476250"/>
                      <wp:effectExtent l="0" t="0" r="19050" b="19050"/>
                      <wp:wrapNone/>
                      <wp:docPr id="117" name="Rectangle 117"/>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875DA0" w14:textId="77777777" w:rsidR="005266CF" w:rsidRPr="00077F99" w:rsidRDefault="005266CF" w:rsidP="005266CF">
                                  <w:pPr>
                                    <w:jc w:val="center"/>
                                    <w:rPr>
                                      <w:lang w:val="en-US"/>
                                    </w:rPr>
                                  </w:pPr>
                                  <w:r>
                                    <w:rPr>
                                      <w:lang w:val="en-US"/>
                                    </w:rPr>
                                    <w:t>Stirring &amp; heating up to 60</w:t>
                                  </w:r>
                                  <w:r>
                                    <w:rPr>
                                      <w:vertAlign w:val="superscript"/>
                                      <w:lang w:val="en-US"/>
                                    </w:rPr>
                                    <w:t>0</w:t>
                                  </w:r>
                                  <w:r>
                                    <w:rPr>
                                      <w:lang w:val="en-US"/>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567D7" id="Rectangle 117" o:spid="_x0000_s1030" style="position:absolute;left:0;text-align:left;margin-left:127.6pt;margin-top:8.35pt;width:145.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" fillcolor="white [3201]" strokecolor="#70ad47 [3209]" strokeweight="1pt">
                      <v:textbox>
                        <w:txbxContent>
                          <w:p w14:paraId="23875DA0" w14:textId="77777777" w:rsidR="005266CF" w:rsidRPr="00077F99" w:rsidRDefault="005266CF" w:rsidP="005266CF">
                            <w:pPr>
                              <w:jc w:val="center"/>
                              <w:rPr>
                                <w:lang w:val="en-US"/>
                              </w:rPr>
                            </w:pPr>
                            <w:r>
                              <w:rPr>
                                <w:lang w:val="en-US"/>
                              </w:rPr>
                              <w:t>Stirring &amp; heating up to 60</w:t>
                            </w:r>
                            <w:r>
                              <w:rPr>
                                <w:vertAlign w:val="superscript"/>
                                <w:lang w:val="en-US"/>
                              </w:rPr>
                              <w:t>0</w:t>
                            </w:r>
                            <w:r>
                              <w:rPr>
                                <w:lang w:val="en-US"/>
                              </w:rPr>
                              <w:t xml:space="preserve"> C</w:t>
                            </w:r>
                          </w:p>
                        </w:txbxContent>
                      </v:textbox>
                    </v:rect>
                  </w:pict>
                </mc:Fallback>
              </mc:AlternateContent>
            </w:r>
          </w:p>
          <w:p w14:paraId="55FF34C7" w14:textId="77777777" w:rsidR="005266CF" w:rsidRPr="00077F99" w:rsidRDefault="005266CF" w:rsidP="005A78FB">
            <w:pPr>
              <w:ind w:left="142"/>
            </w:pPr>
          </w:p>
          <w:p w14:paraId="3A98A470" w14:textId="77777777" w:rsidR="005266CF" w:rsidRDefault="005266CF" w:rsidP="005A78FB">
            <w:pPr>
              <w:ind w:left="142"/>
            </w:pPr>
            <w:r>
              <w:rPr>
                <w:noProof/>
              </w:rPr>
              <mc:AlternateContent>
                <mc:Choice Requires="wps">
                  <w:drawing>
                    <wp:anchor distT="0" distB="0" distL="114300" distR="114300" simplePos="0" relativeHeight="251749376" behindDoc="0" locked="0" layoutInCell="1" allowOverlap="1" wp14:anchorId="11CDE884" wp14:editId="63135A07">
                      <wp:simplePos x="0" y="0"/>
                      <wp:positionH relativeFrom="column">
                        <wp:posOffset>2515870</wp:posOffset>
                      </wp:positionH>
                      <wp:positionV relativeFrom="paragraph">
                        <wp:posOffset>22225</wp:posOffset>
                      </wp:positionV>
                      <wp:extent cx="0" cy="438150"/>
                      <wp:effectExtent l="76200" t="0" r="57150" b="57150"/>
                      <wp:wrapNone/>
                      <wp:docPr id="118" name="Straight Arrow Connector 118"/>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9EABD83" id="Straight Arrow Connector 118" o:spid="_x0000_s1026" type="#_x0000_t32" style="position:absolute;margin-left:198.1pt;margin-top:1.75pt;width:0;height:34.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" strokecolor="#4472c4 [3204]" strokeweight=".5pt">
                      <v:stroke endarrow="block" joinstyle="miter"/>
                    </v:shape>
                  </w:pict>
                </mc:Fallback>
              </mc:AlternateContent>
            </w:r>
          </w:p>
          <w:p w14:paraId="0CE936FB" w14:textId="77777777" w:rsidR="005266CF" w:rsidRDefault="005266CF" w:rsidP="005A78FB">
            <w:pPr>
              <w:ind w:left="142"/>
              <w:jc w:val="center"/>
            </w:pPr>
            <w:r>
              <w:rPr>
                <w:noProof/>
              </w:rPr>
              <mc:AlternateContent>
                <mc:Choice Requires="wps">
                  <w:drawing>
                    <wp:anchor distT="0" distB="0" distL="114300" distR="114300" simplePos="0" relativeHeight="251755520" behindDoc="0" locked="0" layoutInCell="1" allowOverlap="1" wp14:anchorId="60F96F4B" wp14:editId="7871A6C4">
                      <wp:simplePos x="0" y="0"/>
                      <wp:positionH relativeFrom="column">
                        <wp:posOffset>2548303</wp:posOffset>
                      </wp:positionH>
                      <wp:positionV relativeFrom="paragraph">
                        <wp:posOffset>2859699</wp:posOffset>
                      </wp:positionV>
                      <wp:extent cx="0" cy="218364"/>
                      <wp:effectExtent l="76200" t="0" r="57150" b="48895"/>
                      <wp:wrapNone/>
                      <wp:docPr id="119" name="Straight Arrow Connector 119"/>
                      <wp:cNvGraphicFramePr/>
                      <a:graphic xmlns:a="http://schemas.openxmlformats.org/drawingml/2006/main">
                        <a:graphicData uri="http://schemas.microsoft.com/office/word/2010/wordprocessingShape">
                          <wps:wsp>
                            <wps:cNvCnPr/>
                            <wps:spPr>
                              <a:xfrm flipH="1">
                                <a:off x="0" y="0"/>
                                <a:ext cx="0" cy="218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07474" id="Straight Arrow Connector 119" o:spid="_x0000_s1026" type="#_x0000_t32" style="position:absolute;margin-left:200.65pt;margin-top:225.15pt;width:0;height:17.2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2389AE35" wp14:editId="3B17A072">
                      <wp:simplePos x="0" y="0"/>
                      <wp:positionH relativeFrom="column">
                        <wp:posOffset>2527935</wp:posOffset>
                      </wp:positionH>
                      <wp:positionV relativeFrom="paragraph">
                        <wp:posOffset>2117090</wp:posOffset>
                      </wp:positionV>
                      <wp:extent cx="0" cy="218364"/>
                      <wp:effectExtent l="76200" t="0" r="57150" b="48895"/>
                      <wp:wrapNone/>
                      <wp:docPr id="120" name="Straight Arrow Connector 120"/>
                      <wp:cNvGraphicFramePr/>
                      <a:graphic xmlns:a="http://schemas.openxmlformats.org/drawingml/2006/main">
                        <a:graphicData uri="http://schemas.microsoft.com/office/word/2010/wordprocessingShape">
                          <wps:wsp>
                            <wps:cNvCnPr/>
                            <wps:spPr>
                              <a:xfrm flipH="1">
                                <a:off x="0" y="0"/>
                                <a:ext cx="0" cy="218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F7FC6" id="Straight Arrow Connector 120" o:spid="_x0000_s1026" type="#_x0000_t32" style="position:absolute;margin-left:199.05pt;margin-top:166.7pt;width:0;height:17.2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635BC967" wp14:editId="1472F6FB">
                      <wp:simplePos x="0" y="0"/>
                      <wp:positionH relativeFrom="column">
                        <wp:posOffset>2575921</wp:posOffset>
                      </wp:positionH>
                      <wp:positionV relativeFrom="paragraph">
                        <wp:posOffset>1347508</wp:posOffset>
                      </wp:positionV>
                      <wp:extent cx="0" cy="272956"/>
                      <wp:effectExtent l="76200" t="0" r="57150" b="51435"/>
                      <wp:wrapNone/>
                      <wp:docPr id="121" name="Straight Arrow Connector 121"/>
                      <wp:cNvGraphicFramePr/>
                      <a:graphic xmlns:a="http://schemas.openxmlformats.org/drawingml/2006/main">
                        <a:graphicData uri="http://schemas.microsoft.com/office/word/2010/wordprocessingShape">
                          <wps:wsp>
                            <wps:cNvCnPr/>
                            <wps:spPr>
                              <a:xfrm>
                                <a:off x="0" y="0"/>
                                <a:ext cx="0" cy="272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4F684" id="Straight Arrow Connector 121" o:spid="_x0000_s1026" type="#_x0000_t32" style="position:absolute;margin-left:202.85pt;margin-top:106.1pt;width:0;height:2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&#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60D7B9C" wp14:editId="1979AC30">
                      <wp:simplePos x="0" y="0"/>
                      <wp:positionH relativeFrom="column">
                        <wp:posOffset>2544445</wp:posOffset>
                      </wp:positionH>
                      <wp:positionV relativeFrom="paragraph">
                        <wp:posOffset>615950</wp:posOffset>
                      </wp:positionV>
                      <wp:extent cx="0" cy="272956"/>
                      <wp:effectExtent l="76200" t="0" r="57150" b="51435"/>
                      <wp:wrapNone/>
                      <wp:docPr id="187" name="Straight Arrow Connector 187"/>
                      <wp:cNvGraphicFramePr/>
                      <a:graphic xmlns:a="http://schemas.openxmlformats.org/drawingml/2006/main">
                        <a:graphicData uri="http://schemas.microsoft.com/office/word/2010/wordprocessingShape">
                          <wps:wsp>
                            <wps:cNvCnPr/>
                            <wps:spPr>
                              <a:xfrm>
                                <a:off x="0" y="0"/>
                                <a:ext cx="0" cy="272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0088B" id="Straight Arrow Connector 187" o:spid="_x0000_s1026" type="#_x0000_t32" style="position:absolute;margin-left:200.35pt;margin-top:48.5pt;width:0;height:2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5212C09" wp14:editId="6BCF7F55">
                      <wp:simplePos x="0" y="0"/>
                      <wp:positionH relativeFrom="column">
                        <wp:posOffset>1667832</wp:posOffset>
                      </wp:positionH>
                      <wp:positionV relativeFrom="paragraph">
                        <wp:posOffset>2372360</wp:posOffset>
                      </wp:positionV>
                      <wp:extent cx="1847850" cy="47625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1F7D32" w14:textId="77777777" w:rsidR="005266CF" w:rsidRPr="00077F99" w:rsidRDefault="005266CF" w:rsidP="005266CF">
                                  <w:pPr>
                                    <w:jc w:val="center"/>
                                    <w:rPr>
                                      <w:lang w:val="en-US"/>
                                    </w:rPr>
                                  </w:pPr>
                                  <w:r>
                                    <w:rPr>
                                      <w:lang w:val="en-US"/>
                                    </w:rPr>
                                    <w:t>Dilution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12C09" id="Rectangle 123" o:spid="_x0000_s1031" style="position:absolute;left:0;text-align:left;margin-left:131.35pt;margin-top:186.8pt;width:145.5pt;height: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" fillcolor="white [3201]" strokecolor="#70ad47 [3209]" strokeweight="1pt">
                      <v:textbox>
                        <w:txbxContent>
                          <w:p w14:paraId="1B1F7D32" w14:textId="77777777" w:rsidR="005266CF" w:rsidRPr="00077F99" w:rsidRDefault="005266CF" w:rsidP="005266CF">
                            <w:pPr>
                              <w:jc w:val="center"/>
                              <w:rPr>
                                <w:lang w:val="en-US"/>
                              </w:rPr>
                            </w:pPr>
                            <w:r>
                              <w:rPr>
                                <w:lang w:val="en-US"/>
                              </w:rPr>
                              <w:t>Dilution</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0F034882" wp14:editId="1254CE2D">
                      <wp:simplePos x="0" y="0"/>
                      <wp:positionH relativeFrom="column">
                        <wp:posOffset>1633542</wp:posOffset>
                      </wp:positionH>
                      <wp:positionV relativeFrom="paragraph">
                        <wp:posOffset>3115310</wp:posOffset>
                      </wp:positionV>
                      <wp:extent cx="1847850" cy="47625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12B83D" w14:textId="77777777" w:rsidR="005266CF" w:rsidRPr="00077F99" w:rsidRDefault="005266CF" w:rsidP="005266CF">
                                  <w:pPr>
                                    <w:jc w:val="center"/>
                                    <w:rPr>
                                      <w:lang w:val="en-US"/>
                                    </w:rPr>
                                  </w:pPr>
                                  <w:r>
                                    <w:rPr>
                                      <w:lang w:val="en-US"/>
                                    </w:rPr>
                                    <w:t>Product: Phenol Formaldehyde Resin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34882" id="Rectangle 124" o:spid="_x0000_s1032" style="position:absolute;left:0;text-align:left;margin-left:128.65pt;margin-top:245.3pt;width:145.5pt;height:3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" fillcolor="white [3201]" strokecolor="#70ad47 [3209]" strokeweight="1pt">
                      <v:textbox>
                        <w:txbxContent>
                          <w:p w14:paraId="2212B83D" w14:textId="77777777" w:rsidR="005266CF" w:rsidRPr="00077F99" w:rsidRDefault="005266CF" w:rsidP="005266CF">
                            <w:pPr>
                              <w:jc w:val="center"/>
                              <w:rPr>
                                <w:lang w:val="en-US"/>
                              </w:rPr>
                            </w:pPr>
                            <w:r>
                              <w:rPr>
                                <w:lang w:val="en-US"/>
                              </w:rPr>
                              <w:t>Product: Phenol Formaldehyde Resin</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2BC6B949" wp14:editId="5A765635">
                      <wp:simplePos x="0" y="0"/>
                      <wp:positionH relativeFrom="column">
                        <wp:posOffset>1657037</wp:posOffset>
                      </wp:positionH>
                      <wp:positionV relativeFrom="paragraph">
                        <wp:posOffset>1630045</wp:posOffset>
                      </wp:positionV>
                      <wp:extent cx="1847850" cy="4762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32C42B" w14:textId="77777777" w:rsidR="005266CF" w:rsidRPr="00077F99" w:rsidRDefault="005266CF" w:rsidP="005266CF">
                                  <w:pPr>
                                    <w:jc w:val="center"/>
                                    <w:rPr>
                                      <w:lang w:val="en-US"/>
                                    </w:rPr>
                                  </w:pPr>
                                  <w:r>
                                    <w:rPr>
                                      <w:lang w:val="en-US"/>
                                    </w:rPr>
                                    <w:t xml:space="preserve">Cooling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6B949" id="Rectangle 125" o:spid="_x0000_s1033" style="position:absolute;left:0;text-align:left;margin-left:130.5pt;margin-top:128.35pt;width:145.5pt;height: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" fillcolor="white [3201]" strokecolor="#70ad47 [3209]" strokeweight="1pt">
                      <v:textbox>
                        <w:txbxContent>
                          <w:p w14:paraId="4332C42B" w14:textId="77777777" w:rsidR="005266CF" w:rsidRPr="00077F99" w:rsidRDefault="005266CF" w:rsidP="005266CF">
                            <w:pPr>
                              <w:jc w:val="center"/>
                              <w:rPr>
                                <w:lang w:val="en-US"/>
                              </w:rPr>
                            </w:pPr>
                            <w:r>
                              <w:rPr>
                                <w:lang w:val="en-US"/>
                              </w:rPr>
                              <w:t xml:space="preserve">Cooling </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16AAC5DB" wp14:editId="08D6227F">
                      <wp:simplePos x="0" y="0"/>
                      <wp:positionH relativeFrom="margin">
                        <wp:posOffset>1656402</wp:posOffset>
                      </wp:positionH>
                      <wp:positionV relativeFrom="paragraph">
                        <wp:posOffset>875665</wp:posOffset>
                      </wp:positionV>
                      <wp:extent cx="1847850" cy="4762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9C6E74" w14:textId="77777777" w:rsidR="005266CF" w:rsidRPr="00077F99" w:rsidRDefault="005266CF" w:rsidP="005266CF">
                                  <w:pPr>
                                    <w:jc w:val="center"/>
                                    <w:rPr>
                                      <w:lang w:val="en-US"/>
                                    </w:rPr>
                                  </w:pPr>
                                  <w:r>
                                    <w:rPr>
                                      <w:lang w:val="en-US"/>
                                    </w:rPr>
                                    <w:t>Vacuum Distillation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AC5DB" id="Rectangle 126" o:spid="_x0000_s1034" style="position:absolute;left:0;text-align:left;margin-left:130.45pt;margin-top:68.95pt;width:145.5pt;height:3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" fillcolor="white [3201]" strokecolor="#70ad47 [3209]" strokeweight="1pt">
                      <v:textbox>
                        <w:txbxContent>
                          <w:p w14:paraId="0D9C6E74" w14:textId="77777777" w:rsidR="005266CF" w:rsidRPr="00077F99" w:rsidRDefault="005266CF" w:rsidP="005266CF">
                            <w:pPr>
                              <w:jc w:val="center"/>
                              <w:rPr>
                                <w:lang w:val="en-US"/>
                              </w:rPr>
                            </w:pPr>
                            <w:r>
                              <w:rPr>
                                <w:lang w:val="en-US"/>
                              </w:rPr>
                              <w:t>Vacuum Distillation</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1959633D" wp14:editId="19F6238D">
                      <wp:simplePos x="0" y="0"/>
                      <wp:positionH relativeFrom="margin">
                        <wp:posOffset>1631637</wp:posOffset>
                      </wp:positionH>
                      <wp:positionV relativeFrom="paragraph">
                        <wp:posOffset>109220</wp:posOffset>
                      </wp:positionV>
                      <wp:extent cx="1847850" cy="47625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4620E5" w14:textId="77777777" w:rsidR="005266CF" w:rsidRDefault="005266CF" w:rsidP="005266CF">
                                  <w:pPr>
                                    <w:jc w:val="center"/>
                                    <w:rPr>
                                      <w:lang w:val="en-US"/>
                                    </w:rPr>
                                  </w:pPr>
                                  <w:r>
                                    <w:rPr>
                                      <w:lang w:val="en-US"/>
                                    </w:rPr>
                                    <w:t>Reflux for 30-40 min.</w:t>
                                  </w:r>
                                </w:p>
                                <w:p w14:paraId="2E68D958" w14:textId="77777777" w:rsidR="005266CF" w:rsidRPr="00077F99" w:rsidRDefault="005266CF" w:rsidP="005266C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9633D" id="Rectangle 127" o:spid="_x0000_s1035" style="position:absolute;left:0;text-align:left;margin-left:128.5pt;margin-top:8.6pt;width:145.5pt;height:3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" fillcolor="white [3201]" strokecolor="#70ad47 [3209]" strokeweight="1pt">
                      <v:textbox>
                        <w:txbxContent>
                          <w:p w14:paraId="454620E5" w14:textId="77777777" w:rsidR="005266CF" w:rsidRDefault="005266CF" w:rsidP="005266CF">
                            <w:pPr>
                              <w:jc w:val="center"/>
                              <w:rPr>
                                <w:lang w:val="en-US"/>
                              </w:rPr>
                            </w:pPr>
                            <w:r>
                              <w:rPr>
                                <w:lang w:val="en-US"/>
                              </w:rPr>
                              <w:t>Reflux for 30-40 min.</w:t>
                            </w:r>
                          </w:p>
                          <w:p w14:paraId="2E68D958" w14:textId="77777777" w:rsidR="005266CF" w:rsidRPr="00077F99" w:rsidRDefault="005266CF" w:rsidP="005266CF">
                            <w:pPr>
                              <w:jc w:val="center"/>
                              <w:rPr>
                                <w:lang w:val="en-US"/>
                              </w:rPr>
                            </w:pPr>
                          </w:p>
                        </w:txbxContent>
                      </v:textbox>
                      <w10:wrap anchorx="margin"/>
                    </v:rect>
                  </w:pict>
                </mc:Fallback>
              </mc:AlternateContent>
            </w:r>
          </w:p>
          <w:p w14:paraId="69EEE9F0" w14:textId="77777777" w:rsidR="005266CF" w:rsidRPr="00C413EB" w:rsidRDefault="005266CF" w:rsidP="005A78FB">
            <w:pPr>
              <w:ind w:left="142"/>
            </w:pPr>
          </w:p>
          <w:p w14:paraId="0D918338" w14:textId="77777777" w:rsidR="005266CF" w:rsidRDefault="005266CF" w:rsidP="005A78FB">
            <w:pPr>
              <w:ind w:left="142"/>
            </w:pPr>
          </w:p>
          <w:p w14:paraId="1A575431" w14:textId="77777777" w:rsidR="005A78FB" w:rsidRDefault="005266CF" w:rsidP="005A78FB">
            <w:pPr>
              <w:tabs>
                <w:tab w:val="left" w:pos="6813"/>
              </w:tabs>
              <w:ind w:left="142"/>
            </w:pPr>
            <w:r>
              <w:rPr>
                <w:noProof/>
              </w:rPr>
              <mc:AlternateContent>
                <mc:Choice Requires="wps">
                  <w:drawing>
                    <wp:anchor distT="0" distB="0" distL="114300" distR="114300" simplePos="0" relativeHeight="251756544" behindDoc="0" locked="0" layoutInCell="1" allowOverlap="1" wp14:anchorId="71B73B39" wp14:editId="12BEA1A8">
                      <wp:simplePos x="0" y="0"/>
                      <wp:positionH relativeFrom="column">
                        <wp:posOffset>996505</wp:posOffset>
                      </wp:positionH>
                      <wp:positionV relativeFrom="paragraph">
                        <wp:posOffset>1736147</wp:posOffset>
                      </wp:positionV>
                      <wp:extent cx="633484" cy="0"/>
                      <wp:effectExtent l="0" t="76200" r="14605" b="95250"/>
                      <wp:wrapNone/>
                      <wp:docPr id="128" name="Straight Arrow Connector 128"/>
                      <wp:cNvGraphicFramePr/>
                      <a:graphic xmlns:a="http://schemas.openxmlformats.org/drawingml/2006/main">
                        <a:graphicData uri="http://schemas.microsoft.com/office/word/2010/wordprocessingShape">
                          <wps:wsp>
                            <wps:cNvCnPr/>
                            <wps:spPr>
                              <a:xfrm>
                                <a:off x="0" y="0"/>
                                <a:ext cx="6334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60724" id="Straight Arrow Connector 128" o:spid="_x0000_s1026" type="#_x0000_t32" style="position:absolute;margin-left:78.45pt;margin-top:136.7pt;width:49.9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349E42D9" wp14:editId="364C5DCF">
                      <wp:simplePos x="0" y="0"/>
                      <wp:positionH relativeFrom="column">
                        <wp:posOffset>3501077</wp:posOffset>
                      </wp:positionH>
                      <wp:positionV relativeFrom="paragraph">
                        <wp:posOffset>277495</wp:posOffset>
                      </wp:positionV>
                      <wp:extent cx="633095" cy="0"/>
                      <wp:effectExtent l="0" t="76200" r="14605" b="95250"/>
                      <wp:wrapNone/>
                      <wp:docPr id="129" name="Straight Arrow Connector 129"/>
                      <wp:cNvGraphicFramePr/>
                      <a:graphic xmlns:a="http://schemas.openxmlformats.org/drawingml/2006/main">
                        <a:graphicData uri="http://schemas.microsoft.com/office/word/2010/wordprocessingShape">
                          <wps:wsp>
                            <wps:cNvCnPr/>
                            <wps:spPr>
                              <a:xfrm>
                                <a:off x="0" y="0"/>
                                <a:ext cx="633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F14B3" id="Straight Arrow Connector 129" o:spid="_x0000_s1026" type="#_x0000_t32" style="position:absolute;margin-left:275.7pt;margin-top:21.85pt;width:49.8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" strokecolor="#4472c4 [3204]" strokeweight=".5pt">
                      <v:stroke endarrow="block" joinstyle="miter"/>
                    </v:shape>
                  </w:pict>
                </mc:Fallback>
              </mc:AlternateContent>
            </w:r>
            <w:r>
              <w:tab/>
            </w:r>
            <w:r w:rsidR="005A78FB">
              <w:t>Water</w:t>
            </w:r>
          </w:p>
          <w:p w14:paraId="2263A575" w14:textId="2345920D" w:rsidR="005266CF" w:rsidRDefault="005266CF" w:rsidP="005A78FB">
            <w:pPr>
              <w:tabs>
                <w:tab w:val="left" w:pos="6813"/>
              </w:tabs>
              <w:ind w:left="142"/>
            </w:pPr>
          </w:p>
          <w:p w14:paraId="63CF3020" w14:textId="77777777" w:rsidR="005266CF" w:rsidRPr="00C413EB" w:rsidRDefault="005266CF" w:rsidP="005A78FB">
            <w:pPr>
              <w:ind w:left="142"/>
            </w:pPr>
          </w:p>
          <w:p w14:paraId="1E76256D" w14:textId="77777777" w:rsidR="005266CF" w:rsidRPr="00C413EB" w:rsidRDefault="005266CF" w:rsidP="005A78FB">
            <w:pPr>
              <w:ind w:left="142"/>
            </w:pPr>
          </w:p>
          <w:p w14:paraId="35868C5B" w14:textId="77777777" w:rsidR="005266CF" w:rsidRPr="00C413EB" w:rsidRDefault="005266CF" w:rsidP="005A78FB">
            <w:pPr>
              <w:ind w:left="142"/>
            </w:pPr>
          </w:p>
          <w:p w14:paraId="05C35D06" w14:textId="77777777" w:rsidR="005266CF" w:rsidRDefault="005266CF" w:rsidP="005A78FB">
            <w:pPr>
              <w:ind w:left="142"/>
            </w:pPr>
          </w:p>
          <w:p w14:paraId="32D45A1D" w14:textId="77777777" w:rsidR="005266CF" w:rsidRPr="00C413EB" w:rsidRDefault="005266CF" w:rsidP="005A78FB">
            <w:pPr>
              <w:tabs>
                <w:tab w:val="left" w:pos="1483"/>
              </w:tabs>
              <w:ind w:left="142"/>
            </w:pPr>
            <w:r>
              <w:tab/>
              <w:t>Methanol</w:t>
            </w:r>
          </w:p>
          <w:p w14:paraId="1791E773" w14:textId="77777777" w:rsidR="005266CF" w:rsidRDefault="005266CF" w:rsidP="005A78FB">
            <w:pPr>
              <w:spacing w:line="360" w:lineRule="auto"/>
              <w:ind w:left="142"/>
              <w:jc w:val="both"/>
              <w:rPr>
                <w:rFonts w:ascii="Verdana" w:hAnsi="Verdana" w:cs="Arial"/>
                <w:sz w:val="20"/>
                <w:szCs w:val="20"/>
              </w:rPr>
            </w:pPr>
          </w:p>
          <w:p w14:paraId="5368E33E" w14:textId="77777777" w:rsidR="005266CF" w:rsidRPr="00737F61" w:rsidRDefault="005266CF" w:rsidP="005A78FB">
            <w:pPr>
              <w:ind w:left="142"/>
              <w:rPr>
                <w:rFonts w:ascii="Verdana" w:hAnsi="Verdana" w:cs="Arial"/>
                <w:sz w:val="20"/>
                <w:szCs w:val="20"/>
              </w:rPr>
            </w:pPr>
            <w:r>
              <w:rPr>
                <w:rFonts w:ascii="Verdana" w:hAnsi="Verdana" w:cs="Arial"/>
                <w:sz w:val="20"/>
                <w:szCs w:val="20"/>
              </w:rPr>
              <w:t xml:space="preserve"> </w:t>
            </w:r>
          </w:p>
          <w:p w14:paraId="79E2B1C3" w14:textId="77777777" w:rsidR="005266CF" w:rsidRPr="00A31166" w:rsidRDefault="005266CF" w:rsidP="005A78FB">
            <w:pPr>
              <w:pStyle w:val="BodyText"/>
              <w:widowControl/>
              <w:autoSpaceDE/>
              <w:autoSpaceDN/>
              <w:spacing w:after="160" w:line="360" w:lineRule="auto"/>
              <w:ind w:left="142"/>
              <w:contextualSpacing/>
              <w:jc w:val="both"/>
            </w:pPr>
          </w:p>
          <w:p w14:paraId="08CA89CB"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5D14DF46"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04C678EB"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4D1985D8"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67308B54"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4C5E09E1" w14:textId="77777777" w:rsidR="005266CF" w:rsidRPr="009C60E1" w:rsidRDefault="005266CF" w:rsidP="005A78FB">
            <w:pPr>
              <w:spacing w:before="100" w:beforeAutospacing="1" w:after="100" w:afterAutospacing="1" w:line="360" w:lineRule="auto"/>
              <w:ind w:left="142"/>
              <w:rPr>
                <w:rFonts w:ascii="Arial" w:eastAsia="Times New Roman" w:hAnsi="Arial" w:cs="Arial"/>
                <w:sz w:val="24"/>
                <w:szCs w:val="24"/>
                <w:lang w:val="en"/>
              </w:rPr>
            </w:pPr>
            <w:r w:rsidRPr="009C60E1">
              <w:rPr>
                <w:rFonts w:ascii="Arial" w:eastAsia="Times New Roman" w:hAnsi="Arial" w:cs="Arial"/>
                <w:b/>
                <w:bCs/>
                <w:sz w:val="24"/>
                <w:szCs w:val="24"/>
                <w:lang w:val="en"/>
              </w:rPr>
              <w:t xml:space="preserve">Cycloaliphatic Epoxy Resin: </w:t>
            </w:r>
            <w:r w:rsidRPr="009C60E1">
              <w:rPr>
                <w:rFonts w:ascii="Arial" w:eastAsia="Times New Roman" w:hAnsi="Arial" w:cs="Arial"/>
                <w:sz w:val="24"/>
                <w:szCs w:val="24"/>
                <w:lang w:val="en"/>
              </w:rPr>
              <w:t>These epoxy resins are produced by reacting cyclic alkene with a peracid (acid which consist of an acidic -OOH group)</w:t>
            </w:r>
          </w:p>
          <w:p w14:paraId="4EADD9F3" w14:textId="77777777" w:rsidR="005266CF" w:rsidRPr="009C60E1" w:rsidRDefault="005266CF" w:rsidP="005A78FB">
            <w:pPr>
              <w:spacing w:before="100" w:beforeAutospacing="1" w:after="100" w:afterAutospacing="1" w:line="360" w:lineRule="auto"/>
              <w:ind w:left="142"/>
              <w:rPr>
                <w:rFonts w:ascii="Arial" w:eastAsia="Times New Roman" w:hAnsi="Arial" w:cs="Arial"/>
                <w:sz w:val="24"/>
                <w:szCs w:val="24"/>
                <w:lang w:val="en"/>
              </w:rPr>
            </w:pPr>
            <w:r w:rsidRPr="009C60E1">
              <w:rPr>
                <w:rFonts w:ascii="Arial" w:eastAsia="Times New Roman" w:hAnsi="Arial" w:cs="Arial"/>
                <w:sz w:val="24"/>
                <w:szCs w:val="24"/>
                <w:lang w:val="en"/>
              </w:rPr>
              <w:t>Properties of Cycloaliphatic epoxy resin:</w:t>
            </w:r>
          </w:p>
          <w:p w14:paraId="7E8F179D" w14:textId="77777777" w:rsidR="005266CF" w:rsidRPr="009C60E1" w:rsidRDefault="005266CF" w:rsidP="005A78FB">
            <w:pPr>
              <w:pStyle w:val="ListParagraph"/>
              <w:widowControl/>
              <w:numPr>
                <w:ilvl w:val="0"/>
                <w:numId w:val="42"/>
              </w:numPr>
              <w:autoSpaceDE/>
              <w:autoSpaceDN/>
              <w:spacing w:before="100" w:beforeAutospacing="1" w:after="100" w:afterAutospacing="1" w:line="360" w:lineRule="auto"/>
              <w:ind w:left="142"/>
              <w:contextualSpacing/>
              <w:rPr>
                <w:rFonts w:eastAsia="Times New Roman"/>
                <w:sz w:val="24"/>
                <w:szCs w:val="24"/>
                <w:lang w:val="en"/>
              </w:rPr>
            </w:pPr>
            <w:r w:rsidRPr="009C60E1">
              <w:rPr>
                <w:rFonts w:eastAsia="Times New Roman"/>
                <w:sz w:val="24"/>
                <w:szCs w:val="24"/>
                <w:lang w:val="en"/>
              </w:rPr>
              <w:t>Higher resistance to UV and moisture</w:t>
            </w:r>
          </w:p>
          <w:p w14:paraId="5289E828" w14:textId="77777777" w:rsidR="005266CF" w:rsidRPr="009C60E1" w:rsidRDefault="005266CF" w:rsidP="005A78FB">
            <w:pPr>
              <w:pStyle w:val="ListParagraph"/>
              <w:widowControl/>
              <w:numPr>
                <w:ilvl w:val="0"/>
                <w:numId w:val="42"/>
              </w:numPr>
              <w:autoSpaceDE/>
              <w:autoSpaceDN/>
              <w:spacing w:before="100" w:beforeAutospacing="1" w:after="100" w:afterAutospacing="1" w:line="360" w:lineRule="auto"/>
              <w:ind w:left="142"/>
              <w:contextualSpacing/>
              <w:rPr>
                <w:rFonts w:eastAsia="Times New Roman"/>
                <w:sz w:val="24"/>
                <w:szCs w:val="24"/>
                <w:lang w:val="en"/>
              </w:rPr>
            </w:pPr>
            <w:r w:rsidRPr="009C60E1">
              <w:rPr>
                <w:rFonts w:eastAsia="Times New Roman"/>
                <w:sz w:val="24"/>
                <w:szCs w:val="24"/>
                <w:lang w:val="en"/>
              </w:rPr>
              <w:t>Excellent electrical properties</w:t>
            </w:r>
          </w:p>
          <w:p w14:paraId="0F9C25C5" w14:textId="77777777" w:rsidR="005266CF" w:rsidRPr="009C60E1" w:rsidRDefault="005266CF" w:rsidP="005A78FB">
            <w:pPr>
              <w:pStyle w:val="ListParagraph"/>
              <w:widowControl/>
              <w:numPr>
                <w:ilvl w:val="0"/>
                <w:numId w:val="42"/>
              </w:numPr>
              <w:autoSpaceDE/>
              <w:autoSpaceDN/>
              <w:spacing w:before="100" w:beforeAutospacing="1" w:after="100" w:afterAutospacing="1" w:line="360" w:lineRule="auto"/>
              <w:ind w:left="142"/>
              <w:contextualSpacing/>
              <w:rPr>
                <w:rFonts w:eastAsia="Times New Roman"/>
                <w:sz w:val="24"/>
                <w:szCs w:val="24"/>
                <w:lang w:val="en"/>
              </w:rPr>
            </w:pPr>
            <w:r w:rsidRPr="009C60E1">
              <w:rPr>
                <w:rFonts w:eastAsia="Times New Roman"/>
                <w:sz w:val="24"/>
                <w:szCs w:val="24"/>
                <w:lang w:val="en"/>
              </w:rPr>
              <w:t>Superior deflection temperature</w:t>
            </w:r>
          </w:p>
          <w:p w14:paraId="7461A4DF" w14:textId="77777777" w:rsidR="005266CF" w:rsidRPr="009C60E1" w:rsidRDefault="005266CF" w:rsidP="005A78FB">
            <w:pPr>
              <w:pStyle w:val="ListParagraph"/>
              <w:widowControl/>
              <w:numPr>
                <w:ilvl w:val="0"/>
                <w:numId w:val="42"/>
              </w:numPr>
              <w:autoSpaceDE/>
              <w:autoSpaceDN/>
              <w:spacing w:before="100" w:beforeAutospacing="1" w:after="100" w:afterAutospacing="1" w:line="360" w:lineRule="auto"/>
              <w:ind w:left="142"/>
              <w:contextualSpacing/>
              <w:rPr>
                <w:rFonts w:eastAsia="Times New Roman"/>
                <w:sz w:val="24"/>
                <w:szCs w:val="24"/>
                <w:lang w:val="en"/>
              </w:rPr>
            </w:pPr>
            <w:r w:rsidRPr="009C60E1">
              <w:rPr>
                <w:rFonts w:eastAsia="Times New Roman"/>
                <w:sz w:val="24"/>
                <w:szCs w:val="24"/>
                <w:lang w:val="en"/>
              </w:rPr>
              <w:t xml:space="preserve">Low viscosity </w:t>
            </w:r>
          </w:p>
          <w:p w14:paraId="60FEE297" w14:textId="77777777" w:rsidR="005266CF" w:rsidRPr="009C60E1" w:rsidRDefault="005266CF" w:rsidP="005A78FB">
            <w:pPr>
              <w:spacing w:line="360" w:lineRule="auto"/>
              <w:ind w:left="142"/>
              <w:rPr>
                <w:rFonts w:ascii="Arial" w:hAnsi="Arial" w:cs="Arial"/>
                <w:sz w:val="24"/>
                <w:szCs w:val="24"/>
              </w:rPr>
            </w:pPr>
            <w:r w:rsidRPr="009C60E1">
              <w:rPr>
                <w:rFonts w:ascii="Arial" w:hAnsi="Arial" w:cs="Arial"/>
                <w:b/>
                <w:bCs/>
                <w:sz w:val="24"/>
                <w:szCs w:val="24"/>
              </w:rPr>
              <w:t xml:space="preserve">Glycidyl Amine Based Multifunctional Resins: </w:t>
            </w:r>
            <w:r w:rsidRPr="009C60E1">
              <w:rPr>
                <w:rFonts w:ascii="Arial" w:hAnsi="Arial" w:cs="Arial"/>
                <w:sz w:val="24"/>
                <w:szCs w:val="24"/>
              </w:rPr>
              <w:t>These are high-performance multifunctional epoxy resins that are produced by the reaction of aromatic amines with epichlorohydrin.</w:t>
            </w:r>
          </w:p>
          <w:p w14:paraId="2D47A422" w14:textId="77777777" w:rsidR="005266CF" w:rsidRPr="009C60E1" w:rsidRDefault="005266CF" w:rsidP="005A78FB">
            <w:pPr>
              <w:spacing w:line="360" w:lineRule="auto"/>
              <w:ind w:left="142"/>
              <w:rPr>
                <w:rFonts w:ascii="Arial" w:hAnsi="Arial" w:cs="Arial"/>
                <w:sz w:val="24"/>
                <w:szCs w:val="24"/>
              </w:rPr>
            </w:pPr>
            <w:r w:rsidRPr="009C60E1">
              <w:rPr>
                <w:rFonts w:ascii="Arial" w:hAnsi="Arial" w:cs="Arial"/>
                <w:sz w:val="24"/>
                <w:szCs w:val="24"/>
              </w:rPr>
              <w:t xml:space="preserve">They are commonly of two types: </w:t>
            </w:r>
          </w:p>
          <w:p w14:paraId="307067B2" w14:textId="77777777" w:rsidR="005266CF" w:rsidRPr="009C60E1" w:rsidRDefault="005266CF" w:rsidP="005A78FB">
            <w:pPr>
              <w:pStyle w:val="ListParagraph"/>
              <w:widowControl/>
              <w:numPr>
                <w:ilvl w:val="0"/>
                <w:numId w:val="43"/>
              </w:numPr>
              <w:autoSpaceDE/>
              <w:autoSpaceDN/>
              <w:spacing w:line="360" w:lineRule="auto"/>
              <w:ind w:left="142"/>
              <w:contextualSpacing/>
              <w:rPr>
                <w:sz w:val="24"/>
                <w:szCs w:val="24"/>
              </w:rPr>
            </w:pPr>
            <w:proofErr w:type="spellStart"/>
            <w:r w:rsidRPr="009C60E1">
              <w:rPr>
                <w:sz w:val="24"/>
                <w:szCs w:val="24"/>
              </w:rPr>
              <w:t>triglycidyl</w:t>
            </w:r>
            <w:proofErr w:type="spellEnd"/>
            <w:r w:rsidRPr="009C60E1">
              <w:rPr>
                <w:sz w:val="24"/>
                <w:szCs w:val="24"/>
              </w:rPr>
              <w:t xml:space="preserve"> para-aminophenol (TGPAP)</w:t>
            </w:r>
          </w:p>
          <w:p w14:paraId="6346EC1B" w14:textId="77777777" w:rsidR="005266CF" w:rsidRPr="009C60E1" w:rsidRDefault="005266CF" w:rsidP="005A78FB">
            <w:pPr>
              <w:pStyle w:val="ListParagraph"/>
              <w:widowControl/>
              <w:numPr>
                <w:ilvl w:val="0"/>
                <w:numId w:val="43"/>
              </w:numPr>
              <w:autoSpaceDE/>
              <w:autoSpaceDN/>
              <w:spacing w:line="360" w:lineRule="auto"/>
              <w:ind w:left="142"/>
              <w:contextualSpacing/>
              <w:rPr>
                <w:sz w:val="24"/>
                <w:szCs w:val="24"/>
              </w:rPr>
            </w:pPr>
            <w:proofErr w:type="spellStart"/>
            <w:r w:rsidRPr="009C60E1">
              <w:rPr>
                <w:sz w:val="24"/>
                <w:szCs w:val="24"/>
              </w:rPr>
              <w:t>triglycidyl</w:t>
            </w:r>
            <w:proofErr w:type="spellEnd"/>
            <w:r w:rsidRPr="009C60E1">
              <w:rPr>
                <w:sz w:val="24"/>
                <w:szCs w:val="24"/>
              </w:rPr>
              <w:t xml:space="preserve"> of 4-(4-aminophenoxy) phenol (TGAPP)</w:t>
            </w:r>
          </w:p>
          <w:p w14:paraId="32DCBCD9" w14:textId="77777777" w:rsidR="005266CF" w:rsidRPr="009C60E1" w:rsidRDefault="005266CF" w:rsidP="005A78FB">
            <w:pPr>
              <w:spacing w:line="360" w:lineRule="auto"/>
              <w:ind w:left="142"/>
              <w:rPr>
                <w:rFonts w:ascii="Arial" w:hAnsi="Arial" w:cs="Arial"/>
                <w:sz w:val="24"/>
                <w:szCs w:val="24"/>
              </w:rPr>
            </w:pPr>
            <w:r w:rsidRPr="009C60E1">
              <w:rPr>
                <w:rFonts w:ascii="Arial" w:hAnsi="Arial" w:cs="Arial"/>
                <w:sz w:val="24"/>
                <w:szCs w:val="24"/>
              </w:rPr>
              <w:t xml:space="preserve">They are increasingly used in the manufacturing of high-performance composites, adhesives and coatings in aircraft and aerospace industry. </w:t>
            </w:r>
          </w:p>
          <w:p w14:paraId="5945A008" w14:textId="77777777" w:rsidR="005266CF" w:rsidRPr="009C60E1" w:rsidRDefault="005266CF" w:rsidP="005A78FB">
            <w:pPr>
              <w:spacing w:line="360" w:lineRule="auto"/>
              <w:ind w:left="142"/>
              <w:rPr>
                <w:rFonts w:ascii="Arial" w:hAnsi="Arial" w:cs="Arial"/>
                <w:sz w:val="24"/>
                <w:szCs w:val="24"/>
              </w:rPr>
            </w:pPr>
          </w:p>
          <w:p w14:paraId="5F192C85" w14:textId="77777777" w:rsidR="005266CF" w:rsidRPr="009C60E1" w:rsidRDefault="005266CF" w:rsidP="005A78FB">
            <w:pPr>
              <w:spacing w:line="360" w:lineRule="auto"/>
              <w:ind w:left="142"/>
              <w:rPr>
                <w:rFonts w:ascii="Arial" w:hAnsi="Arial" w:cs="Arial"/>
                <w:b/>
                <w:bCs/>
                <w:sz w:val="24"/>
                <w:szCs w:val="24"/>
              </w:rPr>
            </w:pPr>
            <w:r w:rsidRPr="009C60E1">
              <w:rPr>
                <w:rFonts w:ascii="Arial" w:hAnsi="Arial" w:cs="Arial"/>
                <w:b/>
                <w:bCs/>
                <w:sz w:val="24"/>
                <w:szCs w:val="24"/>
              </w:rPr>
              <w:t>Brominated Epoxy Resin</w:t>
            </w:r>
          </w:p>
          <w:p w14:paraId="63CDCD72" w14:textId="77777777" w:rsidR="005266CF" w:rsidRPr="009C60E1" w:rsidRDefault="005266CF" w:rsidP="005A78FB">
            <w:pPr>
              <w:spacing w:line="360" w:lineRule="auto"/>
              <w:ind w:left="142"/>
              <w:rPr>
                <w:rFonts w:ascii="Arial" w:hAnsi="Arial" w:cs="Arial"/>
                <w:sz w:val="24"/>
                <w:szCs w:val="24"/>
              </w:rPr>
            </w:pPr>
            <w:r w:rsidRPr="009C60E1">
              <w:rPr>
                <w:rFonts w:ascii="Arial" w:hAnsi="Arial" w:cs="Arial"/>
                <w:sz w:val="24"/>
                <w:szCs w:val="24"/>
              </w:rPr>
              <w:t>Brominated epoxy Resin is resin-based retardant with high bromine content compared to traditional TBBA- based flame retardant, products treated with brominated epoxy resin will have better thermal stability and chemical resistance.</w:t>
            </w:r>
          </w:p>
          <w:p w14:paraId="694F742A" w14:textId="77777777" w:rsidR="005266CF" w:rsidRDefault="005266CF" w:rsidP="005A78FB">
            <w:pPr>
              <w:spacing w:line="360" w:lineRule="auto"/>
              <w:ind w:left="142"/>
              <w:jc w:val="both"/>
              <w:rPr>
                <w:rFonts w:ascii="Verdana" w:hAnsi="Verdana" w:cs="Arial"/>
                <w:b/>
                <w:bCs/>
                <w:sz w:val="20"/>
                <w:szCs w:val="20"/>
              </w:rPr>
            </w:pPr>
          </w:p>
          <w:p w14:paraId="282862B9" w14:textId="77777777" w:rsidR="005266CF" w:rsidRDefault="005266CF" w:rsidP="005A78FB">
            <w:pPr>
              <w:spacing w:line="360" w:lineRule="auto"/>
              <w:ind w:left="142"/>
              <w:jc w:val="both"/>
              <w:rPr>
                <w:rFonts w:ascii="Verdana" w:hAnsi="Verdana" w:cs="Arial"/>
                <w:b/>
                <w:bCs/>
                <w:sz w:val="20"/>
                <w:szCs w:val="20"/>
              </w:rPr>
            </w:pPr>
          </w:p>
          <w:p w14:paraId="30602987" w14:textId="77777777" w:rsidR="005266CF" w:rsidRDefault="005266CF" w:rsidP="005A78FB">
            <w:pPr>
              <w:spacing w:line="360" w:lineRule="auto"/>
              <w:ind w:left="142"/>
              <w:jc w:val="both"/>
              <w:rPr>
                <w:rFonts w:ascii="Verdana" w:hAnsi="Verdana" w:cs="Arial"/>
                <w:b/>
                <w:bCs/>
                <w:sz w:val="20"/>
                <w:szCs w:val="20"/>
              </w:rPr>
            </w:pPr>
          </w:p>
          <w:p w14:paraId="7425DD1B" w14:textId="77777777" w:rsidR="005266CF" w:rsidRDefault="005266CF" w:rsidP="005A78FB">
            <w:pPr>
              <w:spacing w:line="360" w:lineRule="auto"/>
              <w:ind w:left="142"/>
              <w:jc w:val="both"/>
              <w:rPr>
                <w:rFonts w:ascii="Verdana" w:hAnsi="Verdana" w:cs="Arial"/>
                <w:b/>
                <w:bCs/>
                <w:sz w:val="20"/>
                <w:szCs w:val="20"/>
              </w:rPr>
            </w:pPr>
          </w:p>
          <w:p w14:paraId="6BA0566F" w14:textId="2B2E1D13" w:rsidR="005266CF" w:rsidRDefault="005266CF" w:rsidP="005A78FB">
            <w:pPr>
              <w:spacing w:line="360" w:lineRule="auto"/>
              <w:ind w:left="142"/>
              <w:jc w:val="both"/>
              <w:rPr>
                <w:rFonts w:ascii="Verdana" w:hAnsi="Verdana" w:cs="Arial"/>
                <w:b/>
                <w:bCs/>
                <w:sz w:val="20"/>
                <w:szCs w:val="20"/>
              </w:rPr>
            </w:pPr>
          </w:p>
          <w:p w14:paraId="231E26FD" w14:textId="56CA7D84" w:rsidR="005A78FB" w:rsidRDefault="005A78FB" w:rsidP="005A78FB">
            <w:pPr>
              <w:spacing w:line="360" w:lineRule="auto"/>
              <w:ind w:left="142"/>
              <w:jc w:val="both"/>
              <w:rPr>
                <w:rFonts w:ascii="Verdana" w:hAnsi="Verdana" w:cs="Arial"/>
                <w:b/>
                <w:bCs/>
                <w:sz w:val="20"/>
                <w:szCs w:val="20"/>
              </w:rPr>
            </w:pPr>
          </w:p>
          <w:p w14:paraId="0120C375" w14:textId="77777777" w:rsidR="005266CF" w:rsidRDefault="005266CF" w:rsidP="005A78FB">
            <w:pPr>
              <w:spacing w:line="360" w:lineRule="auto"/>
              <w:ind w:left="142"/>
              <w:jc w:val="both"/>
              <w:rPr>
                <w:rFonts w:ascii="Verdana" w:hAnsi="Verdana" w:cs="Arial"/>
                <w:b/>
                <w:bCs/>
                <w:sz w:val="20"/>
                <w:szCs w:val="20"/>
              </w:rPr>
            </w:pPr>
          </w:p>
          <w:p w14:paraId="60F71EF7" w14:textId="77777777" w:rsidR="005266CF" w:rsidRPr="00691BB7" w:rsidRDefault="005266CF" w:rsidP="005A78FB">
            <w:pPr>
              <w:spacing w:line="360" w:lineRule="auto"/>
              <w:ind w:left="142"/>
              <w:jc w:val="both"/>
              <w:rPr>
                <w:rFonts w:ascii="Arial" w:hAnsi="Arial" w:cs="Arial"/>
                <w:b/>
                <w:bCs/>
                <w:sz w:val="24"/>
                <w:szCs w:val="24"/>
              </w:rPr>
            </w:pPr>
            <w:r w:rsidRPr="00691BB7">
              <w:rPr>
                <w:rFonts w:ascii="Arial" w:hAnsi="Arial" w:cs="Arial"/>
                <w:b/>
                <w:bCs/>
                <w:sz w:val="24"/>
                <w:szCs w:val="24"/>
              </w:rPr>
              <w:t xml:space="preserve">4.3.3&amp;4. Process Flow Diagram &amp; Technology Licensor </w:t>
            </w:r>
          </w:p>
          <w:p w14:paraId="036BE42B" w14:textId="77777777" w:rsidR="005266CF" w:rsidRPr="00691BB7" w:rsidRDefault="005266CF" w:rsidP="005A78FB">
            <w:pPr>
              <w:spacing w:line="360" w:lineRule="auto"/>
              <w:ind w:left="142"/>
              <w:jc w:val="both"/>
              <w:rPr>
                <w:rFonts w:ascii="Arial" w:hAnsi="Arial" w:cs="Arial"/>
                <w:b/>
                <w:bCs/>
                <w:sz w:val="24"/>
                <w:szCs w:val="24"/>
              </w:rPr>
            </w:pPr>
            <w:r w:rsidRPr="00691BB7">
              <w:rPr>
                <w:rFonts w:ascii="Arial" w:hAnsi="Arial" w:cs="Arial"/>
                <w:b/>
                <w:bCs/>
                <w:sz w:val="24"/>
                <w:szCs w:val="24"/>
              </w:rPr>
              <w:t xml:space="preserve">Technology licensor </w:t>
            </w:r>
          </w:p>
          <w:p w14:paraId="5D1CFCEB" w14:textId="77777777" w:rsidR="005266CF" w:rsidRPr="00231357" w:rsidRDefault="005266CF" w:rsidP="005A78FB">
            <w:pPr>
              <w:pStyle w:val="ListParagraph"/>
              <w:numPr>
                <w:ilvl w:val="0"/>
                <w:numId w:val="37"/>
              </w:numPr>
              <w:spacing w:line="360" w:lineRule="auto"/>
              <w:ind w:left="142"/>
              <w:jc w:val="both"/>
              <w:rPr>
                <w:sz w:val="24"/>
                <w:szCs w:val="24"/>
              </w:rPr>
            </w:pPr>
            <w:bookmarkStart w:id="6" w:name="_Hlk84843984"/>
            <w:proofErr w:type="spellStart"/>
            <w:r w:rsidRPr="00691BB7">
              <w:rPr>
                <w:rFonts w:eastAsiaTheme="minorHAnsi"/>
                <w:b/>
                <w:bCs/>
                <w:sz w:val="24"/>
                <w:szCs w:val="24"/>
                <w:lang w:val="en-IN"/>
              </w:rPr>
              <w:t>Tohto</w:t>
            </w:r>
            <w:proofErr w:type="spellEnd"/>
            <w:r w:rsidRPr="00691BB7">
              <w:rPr>
                <w:rFonts w:eastAsiaTheme="minorHAnsi"/>
                <w:b/>
                <w:bCs/>
                <w:sz w:val="24"/>
                <w:szCs w:val="24"/>
                <w:lang w:val="en-IN"/>
              </w:rPr>
              <w:t xml:space="preserve"> Kasei (Japan) (Now known as Nippon Steel &amp; </w:t>
            </w:r>
            <w:proofErr w:type="spellStart"/>
            <w:r w:rsidRPr="00691BB7">
              <w:rPr>
                <w:rFonts w:eastAsiaTheme="minorHAnsi"/>
                <w:b/>
                <w:bCs/>
                <w:sz w:val="24"/>
                <w:szCs w:val="24"/>
                <w:lang w:val="en-IN"/>
              </w:rPr>
              <w:t>Simikin</w:t>
            </w:r>
            <w:proofErr w:type="spellEnd"/>
            <w:r w:rsidRPr="00691BB7">
              <w:rPr>
                <w:rFonts w:eastAsiaTheme="minorHAnsi"/>
                <w:b/>
                <w:bCs/>
                <w:sz w:val="24"/>
                <w:szCs w:val="24"/>
                <w:lang w:val="en-IN"/>
              </w:rPr>
              <w:t xml:space="preserve"> Chemical Co Ltd.)</w:t>
            </w:r>
            <w:r w:rsidRPr="00231357">
              <w:rPr>
                <w:rFonts w:ascii="Verdana" w:hAnsi="Verdana"/>
                <w:b/>
                <w:bCs/>
                <w:sz w:val="20"/>
                <w:szCs w:val="20"/>
              </w:rPr>
              <w:t>,</w:t>
            </w:r>
            <w:r w:rsidRPr="00231357">
              <w:rPr>
                <w:sz w:val="24"/>
                <w:szCs w:val="24"/>
              </w:rPr>
              <w:t xml:space="preserve"> leader in resin producer, have its own epoxy licensing technology arrangements with numerous resin manufacturers in Asia. In India Grasim, Vilayat use this technology.</w:t>
            </w:r>
          </w:p>
          <w:p w14:paraId="3C1F9F29" w14:textId="77777777" w:rsidR="005266CF" w:rsidRPr="00231357" w:rsidRDefault="005266CF" w:rsidP="005A78FB">
            <w:pPr>
              <w:pStyle w:val="ListParagraph"/>
              <w:numPr>
                <w:ilvl w:val="0"/>
                <w:numId w:val="37"/>
              </w:numPr>
              <w:spacing w:line="360" w:lineRule="auto"/>
              <w:ind w:left="142"/>
              <w:jc w:val="both"/>
              <w:rPr>
                <w:sz w:val="24"/>
                <w:szCs w:val="24"/>
              </w:rPr>
            </w:pPr>
            <w:r w:rsidRPr="00691BB7">
              <w:rPr>
                <w:rFonts w:eastAsiaTheme="minorHAnsi"/>
                <w:b/>
                <w:bCs/>
                <w:sz w:val="24"/>
                <w:szCs w:val="24"/>
                <w:lang w:val="en-IN"/>
              </w:rPr>
              <w:t>Olin Systems:</w:t>
            </w:r>
            <w:r w:rsidRPr="00231357">
              <w:rPr>
                <w:sz w:val="24"/>
                <w:szCs w:val="24"/>
              </w:rPr>
              <w:t xml:space="preserve"> Olin </w:t>
            </w:r>
            <w:proofErr w:type="spellStart"/>
            <w:r w:rsidRPr="00231357">
              <w:rPr>
                <w:sz w:val="24"/>
                <w:szCs w:val="24"/>
              </w:rPr>
              <w:t>Coorporation</w:t>
            </w:r>
            <w:proofErr w:type="spellEnd"/>
            <w:r w:rsidRPr="00231357">
              <w:rPr>
                <w:sz w:val="24"/>
                <w:szCs w:val="24"/>
              </w:rPr>
              <w:t xml:space="preserve"> is the leading manufacturer &amp; distributor of Epoxy Resin, which offers highly advanced Epoxy &amp; leading customer support worldwide. The company doesn’t share their inhouse technology.</w:t>
            </w:r>
          </w:p>
          <w:p w14:paraId="2429AEEE" w14:textId="77777777" w:rsidR="005266CF" w:rsidRPr="00C61641" w:rsidRDefault="005266CF" w:rsidP="005A78FB">
            <w:pPr>
              <w:pStyle w:val="ListParagraph"/>
              <w:numPr>
                <w:ilvl w:val="0"/>
                <w:numId w:val="37"/>
              </w:numPr>
              <w:spacing w:line="360" w:lineRule="auto"/>
              <w:ind w:left="142"/>
              <w:jc w:val="both"/>
              <w:rPr>
                <w:color w:val="444444"/>
                <w:sz w:val="27"/>
                <w:szCs w:val="27"/>
              </w:rPr>
            </w:pPr>
            <w:proofErr w:type="spellStart"/>
            <w:r w:rsidRPr="00691BB7">
              <w:rPr>
                <w:rFonts w:eastAsiaTheme="minorHAnsi"/>
                <w:b/>
                <w:bCs/>
                <w:sz w:val="24"/>
                <w:szCs w:val="24"/>
                <w:lang w:val="en-IN"/>
              </w:rPr>
              <w:t>Kukdo’s</w:t>
            </w:r>
            <w:proofErr w:type="spellEnd"/>
            <w:r w:rsidRPr="00691BB7">
              <w:rPr>
                <w:rFonts w:eastAsiaTheme="minorHAnsi"/>
                <w:b/>
                <w:bCs/>
                <w:sz w:val="24"/>
                <w:szCs w:val="24"/>
                <w:lang w:val="en-IN"/>
              </w:rPr>
              <w:t xml:space="preserve"> System </w:t>
            </w:r>
            <w:r w:rsidRPr="00231357">
              <w:rPr>
                <w:sz w:val="24"/>
                <w:szCs w:val="24"/>
              </w:rPr>
              <w:t>(Korean Technology)</w:t>
            </w:r>
            <w:r w:rsidRPr="00231357">
              <w:rPr>
                <w:rFonts w:ascii="Verdana" w:hAnsi="Verdana"/>
                <w:b/>
                <w:bCs/>
                <w:sz w:val="20"/>
                <w:szCs w:val="20"/>
              </w:rPr>
              <w:t>:</w:t>
            </w:r>
            <w:r w:rsidRPr="00231357">
              <w:rPr>
                <w:sz w:val="24"/>
                <w:szCs w:val="24"/>
              </w:rPr>
              <w:t xml:space="preserve"> </w:t>
            </w:r>
            <w:proofErr w:type="spellStart"/>
            <w:r w:rsidRPr="00231357">
              <w:rPr>
                <w:sz w:val="24"/>
                <w:szCs w:val="24"/>
              </w:rPr>
              <w:t>Kukdo’s</w:t>
            </w:r>
            <w:proofErr w:type="spellEnd"/>
            <w:r w:rsidRPr="00231357">
              <w:rPr>
                <w:sz w:val="24"/>
                <w:szCs w:val="24"/>
              </w:rPr>
              <w:t xml:space="preserve"> system is leading the global market through customized products and R&amp;D. This companies all branches use their own technology.  </w:t>
            </w:r>
            <w:bookmarkEnd w:id="6"/>
          </w:p>
          <w:p w14:paraId="6E289B6D" w14:textId="77777777" w:rsidR="005266CF" w:rsidRPr="00C61641" w:rsidRDefault="005266CF" w:rsidP="005A78FB">
            <w:pPr>
              <w:spacing w:line="360" w:lineRule="auto"/>
              <w:ind w:left="142"/>
              <w:jc w:val="both"/>
              <w:rPr>
                <w:rFonts w:ascii="Arial" w:hAnsi="Arial" w:cs="Arial"/>
                <w:color w:val="444444"/>
                <w:sz w:val="27"/>
                <w:szCs w:val="27"/>
              </w:rPr>
            </w:pPr>
            <w:r w:rsidRPr="00F023E4">
              <w:rPr>
                <w:noProof/>
              </w:rPr>
              <mc:AlternateContent>
                <mc:Choice Requires="wps">
                  <w:drawing>
                    <wp:anchor distT="0" distB="0" distL="114300" distR="114300" simplePos="0" relativeHeight="251668480" behindDoc="0" locked="0" layoutInCell="1" allowOverlap="1" wp14:anchorId="1C52277E" wp14:editId="2AB79562">
                      <wp:simplePos x="0" y="0"/>
                      <wp:positionH relativeFrom="column">
                        <wp:posOffset>3314700</wp:posOffset>
                      </wp:positionH>
                      <wp:positionV relativeFrom="paragraph">
                        <wp:posOffset>389255</wp:posOffset>
                      </wp:positionV>
                      <wp:extent cx="3061970" cy="3429000"/>
                      <wp:effectExtent l="0" t="0" r="24130" b="19050"/>
                      <wp:wrapNone/>
                      <wp:docPr id="11" name="Rectangle 11"/>
                      <wp:cNvGraphicFramePr/>
                      <a:graphic xmlns:a="http://schemas.openxmlformats.org/drawingml/2006/main">
                        <a:graphicData uri="http://schemas.microsoft.com/office/word/2010/wordprocessingShape">
                          <wps:wsp>
                            <wps:cNvSpPr/>
                            <wps:spPr>
                              <a:xfrm>
                                <a:off x="0" y="0"/>
                                <a:ext cx="3061970" cy="3429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66CAE1"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The following table denotes the major licensors and manufacturers of Epoxy Resins. Only two of the following licensors i.e., Ciba-Geigy AG and </w:t>
                                  </w:r>
                                  <w:proofErr w:type="spellStart"/>
                                  <w:r w:rsidRPr="00923226">
                                    <w:rPr>
                                      <w:color w:val="000000" w:themeColor="text1"/>
                                      <w:sz w:val="20"/>
                                      <w:szCs w:val="20"/>
                                    </w:rPr>
                                    <w:t>Tohto</w:t>
                                  </w:r>
                                  <w:proofErr w:type="spellEnd"/>
                                  <w:r w:rsidRPr="00923226">
                                    <w:rPr>
                                      <w:color w:val="000000" w:themeColor="text1"/>
                                      <w:sz w:val="20"/>
                                      <w:szCs w:val="20"/>
                                    </w:rPr>
                                    <w:t xml:space="preserve"> Kasei Co., Ltd are open to share the technologies with new entrants.</w:t>
                                  </w:r>
                                </w:p>
                                <w:p w14:paraId="0D81DF46" w14:textId="77777777" w:rsidR="005266CF" w:rsidRPr="00923226" w:rsidRDefault="005266CF" w:rsidP="005266CF">
                                  <w:pPr>
                                    <w:pStyle w:val="ListParagraph"/>
                                    <w:numPr>
                                      <w:ilvl w:val="0"/>
                                      <w:numId w:val="38"/>
                                    </w:numPr>
                                    <w:jc w:val="both"/>
                                    <w:rPr>
                                      <w:color w:val="000000" w:themeColor="text1"/>
                                      <w:sz w:val="20"/>
                                      <w:szCs w:val="20"/>
                                    </w:rPr>
                                  </w:pPr>
                                  <w:proofErr w:type="spellStart"/>
                                  <w:r w:rsidRPr="00923226">
                                    <w:rPr>
                                      <w:color w:val="000000" w:themeColor="text1"/>
                                      <w:sz w:val="20"/>
                                      <w:szCs w:val="20"/>
                                    </w:rPr>
                                    <w:t>Kukdo</w:t>
                                  </w:r>
                                  <w:proofErr w:type="spellEnd"/>
                                  <w:r w:rsidRPr="00923226">
                                    <w:rPr>
                                      <w:color w:val="000000" w:themeColor="text1"/>
                                      <w:sz w:val="20"/>
                                      <w:szCs w:val="20"/>
                                    </w:rPr>
                                    <w:t xml:space="preserve"> Chemical Co., Ltd and Olin Corporation do not share the technological process and process parameters and employ the manufacturing process in its own specific plants.</w:t>
                                  </w:r>
                                </w:p>
                                <w:p w14:paraId="4A5F497C"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According to the primary research, the quality of product provided by </w:t>
                                  </w:r>
                                  <w:proofErr w:type="spellStart"/>
                                  <w:r w:rsidRPr="00923226">
                                    <w:rPr>
                                      <w:color w:val="000000" w:themeColor="text1"/>
                                      <w:sz w:val="20"/>
                                      <w:szCs w:val="20"/>
                                    </w:rPr>
                                    <w:t>Kukdo</w:t>
                                  </w:r>
                                  <w:proofErr w:type="spellEnd"/>
                                  <w:r w:rsidRPr="00923226">
                                    <w:rPr>
                                      <w:color w:val="000000" w:themeColor="text1"/>
                                      <w:sz w:val="20"/>
                                      <w:szCs w:val="20"/>
                                    </w:rPr>
                                    <w:t xml:space="preserve"> Chemical Co., Ltd is very superior in comparison to other technology licensors and it provides crystal clear liquid epoxy resin to the clients. </w:t>
                                  </w:r>
                                </w:p>
                                <w:p w14:paraId="4492F7B5"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Ciba- Geigy AG has low solvent requirements than the </w:t>
                                  </w:r>
                                  <w:proofErr w:type="spellStart"/>
                                  <w:r w:rsidRPr="00923226">
                                    <w:rPr>
                                      <w:color w:val="000000" w:themeColor="text1"/>
                                      <w:sz w:val="20"/>
                                      <w:szCs w:val="20"/>
                                    </w:rPr>
                                    <w:t>Tohto</w:t>
                                  </w:r>
                                  <w:proofErr w:type="spellEnd"/>
                                  <w:r w:rsidRPr="00923226">
                                    <w:rPr>
                                      <w:color w:val="000000" w:themeColor="text1"/>
                                      <w:sz w:val="20"/>
                                      <w:szCs w:val="20"/>
                                    </w:rPr>
                                    <w:t xml:space="preserve"> Kasai Co., Ltd.</w:t>
                                  </w:r>
                                </w:p>
                                <w:p w14:paraId="5535B68A" w14:textId="77777777" w:rsidR="005266CF" w:rsidRPr="00923226" w:rsidRDefault="005266CF" w:rsidP="005266CF">
                                  <w:pPr>
                                    <w:jc w:val="both"/>
                                    <w:rPr>
                                      <w:rFonts w:ascii="Arial" w:hAnsi="Arial" w:cs="Arial"/>
                                      <w:color w:val="000000" w:themeColor="text1"/>
                                      <w:sz w:val="20"/>
                                      <w:szCs w:val="20"/>
                                    </w:rPr>
                                  </w:pPr>
                                  <w:r w:rsidRPr="00923226">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2277E" id="Rectangle 11" o:spid="_x0000_s1036" style="position:absolute;left:0;text-align:left;margin-left:261pt;margin-top:30.65pt;width:241.1pt;height:27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" fillcolor="white [3212]" strokecolor="black [3213]" strokeweight="1pt">
                      <v:textbox>
                        <w:txbxContent>
                          <w:p w14:paraId="0766CAE1"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The following table denotes the major licensors and manufacturers of Epoxy Resins. Only two of the following licensors i.e., Ciba-Geigy AG and </w:t>
                            </w:r>
                            <w:proofErr w:type="spellStart"/>
                            <w:r w:rsidRPr="00923226">
                              <w:rPr>
                                <w:color w:val="000000" w:themeColor="text1"/>
                                <w:sz w:val="20"/>
                                <w:szCs w:val="20"/>
                              </w:rPr>
                              <w:t>Tohto</w:t>
                            </w:r>
                            <w:proofErr w:type="spellEnd"/>
                            <w:r w:rsidRPr="00923226">
                              <w:rPr>
                                <w:color w:val="000000" w:themeColor="text1"/>
                                <w:sz w:val="20"/>
                                <w:szCs w:val="20"/>
                              </w:rPr>
                              <w:t xml:space="preserve"> Kasei Co., Ltd are open to share the technologies with new entrants.</w:t>
                            </w:r>
                          </w:p>
                          <w:p w14:paraId="0D81DF46" w14:textId="77777777" w:rsidR="005266CF" w:rsidRPr="00923226" w:rsidRDefault="005266CF" w:rsidP="005266CF">
                            <w:pPr>
                              <w:pStyle w:val="ListParagraph"/>
                              <w:numPr>
                                <w:ilvl w:val="0"/>
                                <w:numId w:val="38"/>
                              </w:numPr>
                              <w:jc w:val="both"/>
                              <w:rPr>
                                <w:color w:val="000000" w:themeColor="text1"/>
                                <w:sz w:val="20"/>
                                <w:szCs w:val="20"/>
                              </w:rPr>
                            </w:pPr>
                            <w:proofErr w:type="spellStart"/>
                            <w:r w:rsidRPr="00923226">
                              <w:rPr>
                                <w:color w:val="000000" w:themeColor="text1"/>
                                <w:sz w:val="20"/>
                                <w:szCs w:val="20"/>
                              </w:rPr>
                              <w:t>Kukdo</w:t>
                            </w:r>
                            <w:proofErr w:type="spellEnd"/>
                            <w:r w:rsidRPr="00923226">
                              <w:rPr>
                                <w:color w:val="000000" w:themeColor="text1"/>
                                <w:sz w:val="20"/>
                                <w:szCs w:val="20"/>
                              </w:rPr>
                              <w:t xml:space="preserve"> Chemical Co., Ltd and Olin Corporation do not share the technological process and process parameters and employ the manufacturing process in its own specific plants.</w:t>
                            </w:r>
                          </w:p>
                          <w:p w14:paraId="4A5F497C"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According to the primary research, the quality of product provided by </w:t>
                            </w:r>
                            <w:proofErr w:type="spellStart"/>
                            <w:r w:rsidRPr="00923226">
                              <w:rPr>
                                <w:color w:val="000000" w:themeColor="text1"/>
                                <w:sz w:val="20"/>
                                <w:szCs w:val="20"/>
                              </w:rPr>
                              <w:t>Kukdo</w:t>
                            </w:r>
                            <w:proofErr w:type="spellEnd"/>
                            <w:r w:rsidRPr="00923226">
                              <w:rPr>
                                <w:color w:val="000000" w:themeColor="text1"/>
                                <w:sz w:val="20"/>
                                <w:szCs w:val="20"/>
                              </w:rPr>
                              <w:t xml:space="preserve"> Chemical Co., Ltd is very superior in comparison to other technology licensors and it provides crystal clear liquid epoxy resin to the clients. </w:t>
                            </w:r>
                          </w:p>
                          <w:p w14:paraId="4492F7B5"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Ciba- Geigy AG has low solvent requirements than the </w:t>
                            </w:r>
                            <w:proofErr w:type="spellStart"/>
                            <w:r w:rsidRPr="00923226">
                              <w:rPr>
                                <w:color w:val="000000" w:themeColor="text1"/>
                                <w:sz w:val="20"/>
                                <w:szCs w:val="20"/>
                              </w:rPr>
                              <w:t>Tohto</w:t>
                            </w:r>
                            <w:proofErr w:type="spellEnd"/>
                            <w:r w:rsidRPr="00923226">
                              <w:rPr>
                                <w:color w:val="000000" w:themeColor="text1"/>
                                <w:sz w:val="20"/>
                                <w:szCs w:val="20"/>
                              </w:rPr>
                              <w:t xml:space="preserve"> Kasai Co., Ltd.</w:t>
                            </w:r>
                          </w:p>
                          <w:p w14:paraId="5535B68A" w14:textId="77777777" w:rsidR="005266CF" w:rsidRPr="00923226" w:rsidRDefault="005266CF" w:rsidP="005266CF">
                            <w:pPr>
                              <w:jc w:val="both"/>
                              <w:rPr>
                                <w:rFonts w:ascii="Arial" w:hAnsi="Arial" w:cs="Arial"/>
                                <w:color w:val="000000" w:themeColor="text1"/>
                                <w:sz w:val="20"/>
                                <w:szCs w:val="20"/>
                              </w:rPr>
                            </w:pPr>
                            <w:r w:rsidRPr="00923226">
                              <w:rPr>
                                <w:rFonts w:ascii="Arial" w:hAnsi="Arial" w:cs="Arial"/>
                                <w:color w:val="000000" w:themeColor="text1"/>
                                <w:sz w:val="20"/>
                                <w:szCs w:val="20"/>
                              </w:rPr>
                              <w:t xml:space="preserve"> </w:t>
                            </w:r>
                          </w:p>
                        </w:txbxContent>
                      </v:textbox>
                    </v:rect>
                  </w:pict>
                </mc:Fallback>
              </mc:AlternateContent>
            </w:r>
          </w:p>
          <w:tbl>
            <w:tblPr>
              <w:tblW w:w="4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2690"/>
            </w:tblGrid>
            <w:tr w:rsidR="005266CF" w:rsidRPr="00923226" w14:paraId="2930B34F" w14:textId="77777777" w:rsidTr="007A4623">
              <w:trPr>
                <w:trHeight w:val="877"/>
              </w:trPr>
              <w:tc>
                <w:tcPr>
                  <w:tcW w:w="1995" w:type="dxa"/>
                  <w:shd w:val="clear" w:color="auto" w:fill="auto"/>
                  <w:noWrap/>
                  <w:vAlign w:val="center"/>
                  <w:hideMark/>
                </w:tcPr>
                <w:p w14:paraId="26DFA2EE"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 xml:space="preserve">Technology </w:t>
                  </w:r>
                </w:p>
              </w:tc>
              <w:tc>
                <w:tcPr>
                  <w:tcW w:w="2690" w:type="dxa"/>
                  <w:shd w:val="clear" w:color="auto" w:fill="auto"/>
                  <w:noWrap/>
                  <w:vAlign w:val="center"/>
                  <w:hideMark/>
                </w:tcPr>
                <w:p w14:paraId="6C7A4186"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Open for Third Party Licensing</w:t>
                  </w:r>
                </w:p>
              </w:tc>
            </w:tr>
            <w:tr w:rsidR="005266CF" w:rsidRPr="00923226" w14:paraId="7F960CA5" w14:textId="77777777" w:rsidTr="007A4623">
              <w:trPr>
                <w:trHeight w:val="877"/>
              </w:trPr>
              <w:tc>
                <w:tcPr>
                  <w:tcW w:w="1995" w:type="dxa"/>
                  <w:shd w:val="clear" w:color="auto" w:fill="auto"/>
                  <w:noWrap/>
                  <w:vAlign w:val="center"/>
                  <w:hideMark/>
                </w:tcPr>
                <w:p w14:paraId="4C5B9A77"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Ciba-Geigy AG</w:t>
                  </w:r>
                </w:p>
              </w:tc>
              <w:tc>
                <w:tcPr>
                  <w:tcW w:w="2690" w:type="dxa"/>
                  <w:shd w:val="clear" w:color="auto" w:fill="auto"/>
                  <w:noWrap/>
                  <w:vAlign w:val="center"/>
                  <w:hideMark/>
                </w:tcPr>
                <w:p w14:paraId="7141ACFB"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2685548C" wp14:editId="5FEA9981">
                        <wp:extent cx="414670" cy="414670"/>
                        <wp:effectExtent l="0" t="0" r="0" b="4445"/>
                        <wp:docPr id="3" name="Graphic 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0846" cy="420846"/>
                                </a:xfrm>
                                <a:prstGeom prst="rect">
                                  <a:avLst/>
                                </a:prstGeom>
                              </pic:spPr>
                            </pic:pic>
                          </a:graphicData>
                        </a:graphic>
                      </wp:inline>
                    </w:drawing>
                  </w:r>
                </w:p>
              </w:tc>
            </w:tr>
            <w:tr w:rsidR="005266CF" w:rsidRPr="00923226" w14:paraId="662619D3" w14:textId="77777777" w:rsidTr="007A4623">
              <w:trPr>
                <w:trHeight w:val="877"/>
              </w:trPr>
              <w:tc>
                <w:tcPr>
                  <w:tcW w:w="1995" w:type="dxa"/>
                  <w:shd w:val="clear" w:color="auto" w:fill="auto"/>
                  <w:noWrap/>
                  <w:vAlign w:val="center"/>
                  <w:hideMark/>
                </w:tcPr>
                <w:p w14:paraId="3A7012B3"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proofErr w:type="spellStart"/>
                  <w:r w:rsidRPr="00923226">
                    <w:rPr>
                      <w:rFonts w:ascii="Arial" w:eastAsia="Times New Roman" w:hAnsi="Arial" w:cs="Arial"/>
                      <w:b/>
                      <w:bCs/>
                      <w:color w:val="000000"/>
                      <w:sz w:val="20"/>
                      <w:szCs w:val="20"/>
                      <w:lang w:eastAsia="en-IN"/>
                    </w:rPr>
                    <w:t>Tohto</w:t>
                  </w:r>
                  <w:proofErr w:type="spellEnd"/>
                  <w:r w:rsidRPr="00923226">
                    <w:rPr>
                      <w:rFonts w:ascii="Arial" w:eastAsia="Times New Roman" w:hAnsi="Arial" w:cs="Arial"/>
                      <w:b/>
                      <w:bCs/>
                      <w:color w:val="000000"/>
                      <w:sz w:val="20"/>
                      <w:szCs w:val="20"/>
                      <w:lang w:eastAsia="en-IN"/>
                    </w:rPr>
                    <w:t xml:space="preserve"> Kasei Co. Ltd.</w:t>
                  </w:r>
                </w:p>
              </w:tc>
              <w:tc>
                <w:tcPr>
                  <w:tcW w:w="2690" w:type="dxa"/>
                  <w:shd w:val="clear" w:color="auto" w:fill="auto"/>
                  <w:noWrap/>
                  <w:vAlign w:val="center"/>
                  <w:hideMark/>
                </w:tcPr>
                <w:p w14:paraId="788A2122"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52A2DEF8" wp14:editId="460FDFF3">
                        <wp:extent cx="414670" cy="414670"/>
                        <wp:effectExtent l="0" t="0" r="0" b="4445"/>
                        <wp:docPr id="8" name="Graphic 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0846" cy="420846"/>
                                </a:xfrm>
                                <a:prstGeom prst="rect">
                                  <a:avLst/>
                                </a:prstGeom>
                              </pic:spPr>
                            </pic:pic>
                          </a:graphicData>
                        </a:graphic>
                      </wp:inline>
                    </w:drawing>
                  </w:r>
                </w:p>
              </w:tc>
            </w:tr>
            <w:tr w:rsidR="005266CF" w:rsidRPr="00923226" w14:paraId="3DCA72EF" w14:textId="77777777" w:rsidTr="007A4623">
              <w:trPr>
                <w:trHeight w:val="877"/>
              </w:trPr>
              <w:tc>
                <w:tcPr>
                  <w:tcW w:w="1995" w:type="dxa"/>
                  <w:shd w:val="clear" w:color="auto" w:fill="auto"/>
                  <w:noWrap/>
                  <w:vAlign w:val="center"/>
                  <w:hideMark/>
                </w:tcPr>
                <w:p w14:paraId="5EB992E2"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proofErr w:type="spellStart"/>
                  <w:r w:rsidRPr="00923226">
                    <w:rPr>
                      <w:rFonts w:ascii="Arial" w:eastAsia="Times New Roman" w:hAnsi="Arial" w:cs="Arial"/>
                      <w:b/>
                      <w:bCs/>
                      <w:color w:val="000000"/>
                      <w:sz w:val="20"/>
                      <w:szCs w:val="20"/>
                      <w:lang w:eastAsia="en-IN"/>
                    </w:rPr>
                    <w:t>Kukdo</w:t>
                  </w:r>
                  <w:proofErr w:type="spellEnd"/>
                  <w:r w:rsidRPr="00923226">
                    <w:rPr>
                      <w:rFonts w:ascii="Arial" w:eastAsia="Times New Roman" w:hAnsi="Arial" w:cs="Arial"/>
                      <w:b/>
                      <w:bCs/>
                      <w:color w:val="000000"/>
                      <w:sz w:val="20"/>
                      <w:szCs w:val="20"/>
                      <w:lang w:eastAsia="en-IN"/>
                    </w:rPr>
                    <w:t xml:space="preserve"> Chemical Co., Ltd  </w:t>
                  </w:r>
                </w:p>
              </w:tc>
              <w:tc>
                <w:tcPr>
                  <w:tcW w:w="2690" w:type="dxa"/>
                  <w:shd w:val="clear" w:color="auto" w:fill="auto"/>
                  <w:noWrap/>
                  <w:vAlign w:val="center"/>
                  <w:hideMark/>
                </w:tcPr>
                <w:p w14:paraId="1044E323"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2D31C95D" wp14:editId="6A0F514E">
                        <wp:extent cx="457200" cy="457200"/>
                        <wp:effectExtent l="0" t="0" r="0" b="0"/>
                        <wp:docPr id="6" name="Graphic 6"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Cross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3398" cy="463398"/>
                                </a:xfrm>
                                <a:prstGeom prst="rect">
                                  <a:avLst/>
                                </a:prstGeom>
                              </pic:spPr>
                            </pic:pic>
                          </a:graphicData>
                        </a:graphic>
                      </wp:inline>
                    </w:drawing>
                  </w:r>
                </w:p>
              </w:tc>
            </w:tr>
            <w:tr w:rsidR="005266CF" w:rsidRPr="00923226" w14:paraId="59734BEA" w14:textId="77777777" w:rsidTr="007A4623">
              <w:trPr>
                <w:trHeight w:val="877"/>
              </w:trPr>
              <w:tc>
                <w:tcPr>
                  <w:tcW w:w="1995" w:type="dxa"/>
                  <w:shd w:val="clear" w:color="auto" w:fill="auto"/>
                  <w:noWrap/>
                  <w:vAlign w:val="center"/>
                  <w:hideMark/>
                </w:tcPr>
                <w:p w14:paraId="1AA7FDAA"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Olin Corporation</w:t>
                  </w:r>
                </w:p>
              </w:tc>
              <w:tc>
                <w:tcPr>
                  <w:tcW w:w="2690" w:type="dxa"/>
                  <w:shd w:val="clear" w:color="auto" w:fill="auto"/>
                  <w:noWrap/>
                  <w:vAlign w:val="center"/>
                  <w:hideMark/>
                </w:tcPr>
                <w:p w14:paraId="39BB1722"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21F54484" wp14:editId="68AF09FB">
                        <wp:extent cx="457200" cy="457200"/>
                        <wp:effectExtent l="0" t="0" r="0" b="0"/>
                        <wp:docPr id="5" name="Graphic 5"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Cross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3398" cy="463398"/>
                                </a:xfrm>
                                <a:prstGeom prst="rect">
                                  <a:avLst/>
                                </a:prstGeom>
                              </pic:spPr>
                            </pic:pic>
                          </a:graphicData>
                        </a:graphic>
                      </wp:inline>
                    </w:drawing>
                  </w:r>
                </w:p>
              </w:tc>
            </w:tr>
            <w:tr w:rsidR="005266CF" w:rsidRPr="00923226" w14:paraId="5D0DB21C" w14:textId="77777777" w:rsidTr="007A4623">
              <w:trPr>
                <w:trHeight w:val="877"/>
              </w:trPr>
              <w:tc>
                <w:tcPr>
                  <w:tcW w:w="1995" w:type="dxa"/>
                  <w:shd w:val="clear" w:color="auto" w:fill="auto"/>
                  <w:noWrap/>
                  <w:vAlign w:val="center"/>
                  <w:hideMark/>
                </w:tcPr>
                <w:p w14:paraId="373444AC"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Dow Chemicals</w:t>
                  </w:r>
                </w:p>
              </w:tc>
              <w:tc>
                <w:tcPr>
                  <w:tcW w:w="2690" w:type="dxa"/>
                  <w:shd w:val="clear" w:color="auto" w:fill="auto"/>
                  <w:noWrap/>
                  <w:vAlign w:val="center"/>
                  <w:hideMark/>
                </w:tcPr>
                <w:p w14:paraId="6B3B4D34"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4259B078" wp14:editId="1E1ECA90">
                        <wp:extent cx="457200" cy="457200"/>
                        <wp:effectExtent l="0" t="0" r="0" b="0"/>
                        <wp:docPr id="7" name="Graphic 7"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Cross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3398" cy="463398"/>
                                </a:xfrm>
                                <a:prstGeom prst="rect">
                                  <a:avLst/>
                                </a:prstGeom>
                              </pic:spPr>
                            </pic:pic>
                          </a:graphicData>
                        </a:graphic>
                      </wp:inline>
                    </w:drawing>
                  </w:r>
                </w:p>
              </w:tc>
            </w:tr>
          </w:tbl>
          <w:p w14:paraId="7176BD80" w14:textId="77777777" w:rsidR="005266CF" w:rsidRDefault="005266CF" w:rsidP="005A78FB">
            <w:pPr>
              <w:ind w:left="142"/>
              <w:jc w:val="both"/>
              <w:rPr>
                <w:rFonts w:ascii="Arial" w:hAnsi="Arial" w:cs="Arial"/>
                <w:sz w:val="24"/>
                <w:szCs w:val="24"/>
              </w:rPr>
            </w:pPr>
          </w:p>
          <w:p w14:paraId="7350D5D4" w14:textId="77777777" w:rsidR="005266CF" w:rsidRDefault="005266CF" w:rsidP="005A78FB">
            <w:pPr>
              <w:ind w:left="142"/>
              <w:jc w:val="both"/>
              <w:rPr>
                <w:rFonts w:ascii="Arial" w:hAnsi="Arial" w:cs="Arial"/>
                <w:sz w:val="24"/>
                <w:szCs w:val="24"/>
              </w:rPr>
            </w:pPr>
          </w:p>
          <w:p w14:paraId="7F280971" w14:textId="77777777" w:rsidR="005266CF" w:rsidRDefault="005266CF" w:rsidP="005A78FB">
            <w:pPr>
              <w:ind w:left="142"/>
              <w:jc w:val="both"/>
              <w:rPr>
                <w:rFonts w:ascii="Arial" w:hAnsi="Arial" w:cs="Arial"/>
                <w:sz w:val="24"/>
                <w:szCs w:val="24"/>
              </w:rPr>
            </w:pPr>
          </w:p>
          <w:p w14:paraId="3DFF35C1" w14:textId="77777777" w:rsidR="005266CF" w:rsidRDefault="005266CF" w:rsidP="005A78FB">
            <w:pPr>
              <w:ind w:left="142"/>
              <w:jc w:val="both"/>
              <w:rPr>
                <w:rFonts w:ascii="Arial" w:hAnsi="Arial" w:cs="Arial"/>
                <w:sz w:val="24"/>
                <w:szCs w:val="24"/>
              </w:rPr>
            </w:pPr>
          </w:p>
          <w:p w14:paraId="02BDF0C7" w14:textId="77777777" w:rsidR="005266CF" w:rsidRDefault="005266CF" w:rsidP="005A78FB">
            <w:pPr>
              <w:ind w:left="142"/>
              <w:jc w:val="both"/>
              <w:rPr>
                <w:rFonts w:ascii="Arial" w:hAnsi="Arial" w:cs="Arial"/>
                <w:sz w:val="24"/>
                <w:szCs w:val="24"/>
              </w:rPr>
            </w:pPr>
          </w:p>
          <w:p w14:paraId="4BCAB698" w14:textId="77777777" w:rsidR="005266CF" w:rsidRDefault="005266CF" w:rsidP="005A78FB">
            <w:pPr>
              <w:ind w:left="142"/>
              <w:jc w:val="both"/>
              <w:rPr>
                <w:rFonts w:ascii="Arial" w:hAnsi="Arial" w:cs="Arial"/>
                <w:sz w:val="24"/>
                <w:szCs w:val="24"/>
              </w:rPr>
            </w:pPr>
          </w:p>
          <w:p w14:paraId="3ACBB6D2" w14:textId="77777777" w:rsidR="005266CF" w:rsidRPr="00173943" w:rsidRDefault="005266CF" w:rsidP="005A78FB">
            <w:pPr>
              <w:spacing w:line="360" w:lineRule="auto"/>
              <w:ind w:left="142"/>
              <w:jc w:val="both"/>
              <w:rPr>
                <w:rFonts w:ascii="Arial" w:hAnsi="Arial" w:cs="Arial"/>
                <w:sz w:val="24"/>
                <w:szCs w:val="24"/>
              </w:rPr>
            </w:pPr>
            <w:r w:rsidRPr="005E4CA8">
              <w:rPr>
                <w:rFonts w:ascii="Arial" w:hAnsi="Arial" w:cs="Arial"/>
                <w:b/>
                <w:bCs/>
                <w:sz w:val="24"/>
                <w:szCs w:val="24"/>
              </w:rPr>
              <w:t xml:space="preserve">Synthesis of </w:t>
            </w:r>
            <w:r>
              <w:rPr>
                <w:rFonts w:ascii="Arial" w:hAnsi="Arial" w:cs="Arial"/>
                <w:b/>
                <w:bCs/>
                <w:sz w:val="24"/>
                <w:szCs w:val="24"/>
              </w:rPr>
              <w:t>Epoxy Resin</w:t>
            </w:r>
            <w:r>
              <w:rPr>
                <w:rFonts w:ascii="Arial" w:hAnsi="Arial" w:cs="Arial"/>
                <w:sz w:val="24"/>
                <w:szCs w:val="24"/>
              </w:rPr>
              <w:t xml:space="preserve">: </w:t>
            </w:r>
            <w:r w:rsidRPr="00A16F3A">
              <w:rPr>
                <w:rFonts w:ascii="Arial" w:hAnsi="Arial" w:cs="Arial"/>
                <w:sz w:val="24"/>
                <w:szCs w:val="24"/>
              </w:rPr>
              <w:t xml:space="preserve">The </w:t>
            </w:r>
            <w:r>
              <w:rPr>
                <w:rFonts w:ascii="Arial" w:hAnsi="Arial" w:cs="Arial"/>
                <w:sz w:val="24"/>
                <w:szCs w:val="24"/>
              </w:rPr>
              <w:t>Epoxy Resin</w:t>
            </w:r>
            <w:r w:rsidRPr="00A16F3A">
              <w:rPr>
                <w:rFonts w:ascii="Arial" w:hAnsi="Arial" w:cs="Arial"/>
                <w:sz w:val="24"/>
                <w:szCs w:val="24"/>
              </w:rPr>
              <w:t xml:space="preserve"> has been synthesized by the </w:t>
            </w:r>
            <w:r>
              <w:rPr>
                <w:rFonts w:ascii="Arial" w:hAnsi="Arial" w:cs="Arial"/>
                <w:sz w:val="24"/>
                <w:szCs w:val="24"/>
              </w:rPr>
              <w:t xml:space="preserve">bulk </w:t>
            </w:r>
            <w:commentRangeStart w:id="7"/>
            <w:commentRangeEnd w:id="7"/>
            <w:r>
              <w:rPr>
                <w:rStyle w:val="CommentReference"/>
              </w:rPr>
              <w:commentReference w:id="7"/>
            </w:r>
            <w:r w:rsidRPr="00A16F3A">
              <w:rPr>
                <w:rFonts w:ascii="Arial" w:hAnsi="Arial" w:cs="Arial"/>
                <w:sz w:val="24"/>
                <w:szCs w:val="24"/>
              </w:rPr>
              <w:t xml:space="preserve">polymerization by the continuous process of polymerization. The material </w:t>
            </w:r>
            <w:r>
              <w:rPr>
                <w:rFonts w:ascii="Arial" w:hAnsi="Arial" w:cs="Arial"/>
                <w:sz w:val="24"/>
                <w:szCs w:val="24"/>
              </w:rPr>
              <w:t xml:space="preserve">is </w:t>
            </w:r>
            <w:r w:rsidRPr="00A16F3A">
              <w:rPr>
                <w:rFonts w:ascii="Arial" w:hAnsi="Arial" w:cs="Arial"/>
                <w:sz w:val="24"/>
                <w:szCs w:val="24"/>
              </w:rPr>
              <w:t xml:space="preserve">available commercially at 98% purity &amp; colourless mobile liquid. Many commercial liquid </w:t>
            </w:r>
            <w:proofErr w:type="gramStart"/>
            <w:r w:rsidRPr="00A16F3A">
              <w:rPr>
                <w:rFonts w:ascii="Arial" w:hAnsi="Arial" w:cs="Arial"/>
                <w:sz w:val="24"/>
                <w:szCs w:val="24"/>
              </w:rPr>
              <w:t>resin</w:t>
            </w:r>
            <w:proofErr w:type="gramEnd"/>
            <w:r w:rsidRPr="00A16F3A">
              <w:rPr>
                <w:rFonts w:ascii="Arial" w:hAnsi="Arial" w:cs="Arial"/>
                <w:sz w:val="24"/>
                <w:szCs w:val="24"/>
              </w:rPr>
              <w:t xml:space="preserve"> consist essentially of low </w:t>
            </w:r>
            <w:commentRangeStart w:id="8"/>
            <w:r w:rsidRPr="00A16F3A">
              <w:rPr>
                <w:rFonts w:ascii="Arial" w:hAnsi="Arial" w:cs="Arial"/>
                <w:sz w:val="24"/>
                <w:szCs w:val="24"/>
              </w:rPr>
              <w:t>mol</w:t>
            </w:r>
            <w:r>
              <w:rPr>
                <w:rFonts w:ascii="Arial" w:hAnsi="Arial" w:cs="Arial"/>
                <w:sz w:val="24"/>
                <w:szCs w:val="24"/>
              </w:rPr>
              <w:t>ecular weight</w:t>
            </w:r>
            <w:r w:rsidRPr="00A16F3A">
              <w:rPr>
                <w:rFonts w:ascii="Arial" w:hAnsi="Arial" w:cs="Arial"/>
                <w:sz w:val="24"/>
                <w:szCs w:val="24"/>
              </w:rPr>
              <w:t xml:space="preserve"> </w:t>
            </w:r>
            <w:commentRangeEnd w:id="8"/>
            <w:r>
              <w:rPr>
                <w:rStyle w:val="CommentReference"/>
              </w:rPr>
              <w:commentReference w:id="8"/>
            </w:r>
            <w:proofErr w:type="spellStart"/>
            <w:r w:rsidRPr="00A16F3A">
              <w:rPr>
                <w:rFonts w:ascii="Arial" w:hAnsi="Arial" w:cs="Arial"/>
                <w:sz w:val="24"/>
                <w:szCs w:val="24"/>
              </w:rPr>
              <w:t>diglycidyl</w:t>
            </w:r>
            <w:proofErr w:type="spellEnd"/>
            <w:r w:rsidRPr="00A16F3A">
              <w:rPr>
                <w:rFonts w:ascii="Arial" w:hAnsi="Arial" w:cs="Arial"/>
                <w:sz w:val="24"/>
                <w:szCs w:val="24"/>
              </w:rPr>
              <w:t xml:space="preserve"> ether of Bis-phenol A</w:t>
            </w:r>
            <w:r>
              <w:rPr>
                <w:rFonts w:ascii="Arial" w:hAnsi="Arial" w:cs="Arial"/>
                <w:sz w:val="24"/>
                <w:szCs w:val="24"/>
              </w:rPr>
              <w:t xml:space="preserve"> (BADGE)</w:t>
            </w:r>
            <w:r w:rsidRPr="00A16F3A">
              <w:rPr>
                <w:rFonts w:ascii="Arial" w:hAnsi="Arial" w:cs="Arial"/>
                <w:sz w:val="24"/>
                <w:szCs w:val="24"/>
              </w:rPr>
              <w:t xml:space="preserve"> together with small quantity of higher mol </w:t>
            </w:r>
            <w:proofErr w:type="spellStart"/>
            <w:r w:rsidRPr="00A16F3A">
              <w:rPr>
                <w:rFonts w:ascii="Arial" w:hAnsi="Arial" w:cs="Arial"/>
                <w:sz w:val="24"/>
                <w:szCs w:val="24"/>
              </w:rPr>
              <w:t>Wt</w:t>
            </w:r>
            <w:proofErr w:type="spellEnd"/>
            <w:r w:rsidRPr="00A16F3A">
              <w:rPr>
                <w:rFonts w:ascii="Arial" w:hAnsi="Arial" w:cs="Arial"/>
                <w:sz w:val="24"/>
                <w:szCs w:val="24"/>
              </w:rPr>
              <w:t xml:space="preserve"> polymer. During the reaction hydrochloric acid has release. HCl has reacted with caustic &amp; salt has form. </w:t>
            </w:r>
            <w:r>
              <w:rPr>
                <w:rFonts w:ascii="Arial" w:hAnsi="Arial" w:cs="Arial"/>
                <w:sz w:val="24"/>
                <w:szCs w:val="24"/>
              </w:rPr>
              <w:t xml:space="preserve">As per reaction stoichiometry, </w:t>
            </w:r>
            <w:r w:rsidRPr="00DC19FC">
              <w:rPr>
                <w:rFonts w:ascii="Arial" w:hAnsi="Arial" w:cs="Arial"/>
                <w:sz w:val="24"/>
                <w:szCs w:val="24"/>
              </w:rPr>
              <w:t>the molar ratio of the BPA to ECH is 1:2 i.e., 1 mole of BPA &amp; 2 mole of ECH but in actual practice this ratio is 1:5 or 1:6 of BPA to ECH.</w:t>
            </w:r>
          </w:p>
          <w:p w14:paraId="3431595A" w14:textId="77777777" w:rsidR="005266CF" w:rsidRDefault="005266CF" w:rsidP="005A78FB">
            <w:pPr>
              <w:spacing w:line="240" w:lineRule="auto"/>
              <w:ind w:left="142"/>
              <w:rPr>
                <w:rFonts w:ascii="Arial" w:hAnsi="Arial" w:cs="Arial"/>
                <w:color w:val="363636"/>
                <w:shd w:val="clear" w:color="auto" w:fill="FFFFFF"/>
              </w:rPr>
            </w:pPr>
          </w:p>
          <w:p w14:paraId="643D9AF9" w14:textId="77777777" w:rsidR="005266CF" w:rsidRPr="00C26ACA" w:rsidRDefault="005266CF" w:rsidP="005A78FB">
            <w:pPr>
              <w:spacing w:line="240" w:lineRule="auto"/>
              <w:ind w:left="142"/>
              <w:rPr>
                <w:rFonts w:ascii="Arial" w:hAnsi="Arial" w:cs="Arial"/>
                <w:b/>
                <w:bCs/>
                <w:color w:val="000000" w:themeColor="text1"/>
                <w:sz w:val="24"/>
                <w:szCs w:val="24"/>
                <w:shd w:val="clear" w:color="auto" w:fill="FFFFFF"/>
              </w:rPr>
            </w:pPr>
            <w:r w:rsidRPr="008E127C">
              <w:rPr>
                <w:rFonts w:ascii="Arial" w:hAnsi="Arial" w:cs="Arial"/>
                <w:b/>
                <w:bCs/>
                <w:sz w:val="24"/>
                <w:szCs w:val="24"/>
              </w:rPr>
              <w:t>Technology 1:</w:t>
            </w:r>
            <w:r>
              <w:rPr>
                <w:rFonts w:ascii="Arial" w:hAnsi="Arial" w:cs="Arial"/>
                <w:b/>
                <w:bCs/>
                <w:sz w:val="24"/>
                <w:szCs w:val="24"/>
              </w:rPr>
              <w:t xml:space="preserve"> </w:t>
            </w:r>
            <w:r w:rsidRPr="00C26ACA">
              <w:rPr>
                <w:rFonts w:ascii="Arial" w:hAnsi="Arial" w:cs="Arial"/>
                <w:b/>
                <w:bCs/>
                <w:color w:val="000000" w:themeColor="text1"/>
                <w:sz w:val="24"/>
                <w:szCs w:val="24"/>
                <w:shd w:val="clear" w:color="auto" w:fill="FFFFFF"/>
              </w:rPr>
              <w:t xml:space="preserve">Nippon Steel &amp; </w:t>
            </w:r>
            <w:proofErr w:type="spellStart"/>
            <w:r w:rsidRPr="00C26ACA">
              <w:rPr>
                <w:rFonts w:ascii="Arial" w:hAnsi="Arial" w:cs="Arial"/>
                <w:b/>
                <w:bCs/>
                <w:color w:val="000000" w:themeColor="text1"/>
                <w:sz w:val="24"/>
                <w:szCs w:val="24"/>
                <w:shd w:val="clear" w:color="auto" w:fill="FFFFFF"/>
              </w:rPr>
              <w:t>Simikin</w:t>
            </w:r>
            <w:proofErr w:type="spellEnd"/>
            <w:r w:rsidRPr="00C26ACA">
              <w:rPr>
                <w:rFonts w:ascii="Arial" w:hAnsi="Arial" w:cs="Arial"/>
                <w:b/>
                <w:bCs/>
                <w:color w:val="000000" w:themeColor="text1"/>
                <w:sz w:val="24"/>
                <w:szCs w:val="24"/>
                <w:shd w:val="clear" w:color="auto" w:fill="FFFFFF"/>
              </w:rPr>
              <w:t xml:space="preserve"> Chemical </w:t>
            </w:r>
            <w:r w:rsidRPr="00C26ACA">
              <w:rPr>
                <w:rStyle w:val="Emphasis"/>
                <w:rFonts w:ascii="Arial" w:hAnsi="Arial" w:cs="Arial"/>
                <w:b/>
                <w:bCs/>
                <w:color w:val="000000" w:themeColor="text1"/>
                <w:sz w:val="24"/>
                <w:szCs w:val="24"/>
                <w:shd w:val="clear" w:color="auto" w:fill="FFFFFF"/>
              </w:rPr>
              <w:t>Co Ltd</w:t>
            </w:r>
            <w:r w:rsidRPr="00C26ACA">
              <w:rPr>
                <w:rFonts w:ascii="Arial" w:hAnsi="Arial" w:cs="Arial"/>
                <w:b/>
                <w:bCs/>
                <w:color w:val="000000" w:themeColor="text1"/>
                <w:sz w:val="24"/>
                <w:szCs w:val="24"/>
                <w:shd w:val="clear" w:color="auto" w:fill="FFFFFF"/>
              </w:rPr>
              <w:t>. (formerly </w:t>
            </w:r>
            <w:proofErr w:type="spellStart"/>
            <w:r w:rsidRPr="00C26ACA">
              <w:rPr>
                <w:rStyle w:val="Emphasis"/>
                <w:rFonts w:ascii="Arial" w:hAnsi="Arial" w:cs="Arial"/>
                <w:b/>
                <w:bCs/>
                <w:color w:val="000000" w:themeColor="text1"/>
                <w:sz w:val="24"/>
                <w:szCs w:val="24"/>
                <w:shd w:val="clear" w:color="auto" w:fill="FFFFFF"/>
              </w:rPr>
              <w:t>Tohto</w:t>
            </w:r>
            <w:proofErr w:type="spellEnd"/>
            <w:r w:rsidRPr="00C26ACA">
              <w:rPr>
                <w:rStyle w:val="Emphasis"/>
                <w:rFonts w:ascii="Arial" w:hAnsi="Arial" w:cs="Arial"/>
                <w:b/>
                <w:bCs/>
                <w:color w:val="000000" w:themeColor="text1"/>
                <w:sz w:val="24"/>
                <w:szCs w:val="24"/>
                <w:shd w:val="clear" w:color="auto" w:fill="FFFFFF"/>
              </w:rPr>
              <w:t xml:space="preserve"> Kasei</w:t>
            </w:r>
            <w:r w:rsidRPr="00C26ACA">
              <w:rPr>
                <w:rFonts w:ascii="Arial" w:hAnsi="Arial" w:cs="Arial"/>
                <w:b/>
                <w:bCs/>
                <w:color w:val="000000" w:themeColor="text1"/>
                <w:sz w:val="24"/>
                <w:szCs w:val="24"/>
                <w:shd w:val="clear" w:color="auto" w:fill="FFFFFF"/>
              </w:rPr>
              <w:t xml:space="preserve"> Co. Ltd.) (Japanese firm) </w:t>
            </w:r>
          </w:p>
          <w:p w14:paraId="2A6F3506" w14:textId="77777777" w:rsidR="005266CF" w:rsidRPr="008E127C" w:rsidRDefault="005266CF" w:rsidP="005A78FB">
            <w:pPr>
              <w:spacing w:line="240" w:lineRule="auto"/>
              <w:ind w:left="142"/>
              <w:rPr>
                <w:rFonts w:ascii="Arial" w:hAnsi="Arial" w:cs="Arial"/>
                <w:b/>
                <w:bCs/>
                <w:sz w:val="24"/>
                <w:szCs w:val="24"/>
              </w:rPr>
            </w:pPr>
            <w:r w:rsidRPr="008E127C">
              <w:rPr>
                <w:rFonts w:ascii="Arial" w:hAnsi="Arial" w:cs="Arial"/>
                <w:b/>
                <w:bCs/>
                <w:sz w:val="24"/>
                <w:szCs w:val="24"/>
              </w:rPr>
              <w:t xml:space="preserve">      </w:t>
            </w:r>
            <w:r w:rsidRPr="008E127C">
              <w:rPr>
                <w:rFonts w:ascii="Arial" w:hAnsi="Arial" w:cs="Arial"/>
                <w:b/>
                <w:bCs/>
                <w:sz w:val="24"/>
                <w:szCs w:val="24"/>
              </w:rPr>
              <w:tab/>
            </w:r>
            <w:r w:rsidRPr="008E127C">
              <w:rPr>
                <w:rFonts w:ascii="Arial" w:hAnsi="Arial" w:cs="Arial"/>
                <w:b/>
                <w:bCs/>
                <w:sz w:val="24"/>
                <w:szCs w:val="24"/>
              </w:rPr>
              <w:tab/>
            </w:r>
          </w:p>
          <w:p w14:paraId="0751F69C" w14:textId="77777777" w:rsidR="005266CF" w:rsidRPr="008E127C" w:rsidRDefault="005266CF" w:rsidP="005A78FB">
            <w:pPr>
              <w:spacing w:line="240" w:lineRule="auto"/>
              <w:ind w:left="142"/>
              <w:rPr>
                <w:rFonts w:ascii="Arial" w:hAnsi="Arial" w:cs="Arial"/>
                <w:b/>
                <w:bCs/>
                <w:sz w:val="24"/>
                <w:szCs w:val="24"/>
              </w:rPr>
            </w:pPr>
            <w:r w:rsidRPr="008E127C">
              <w:rPr>
                <w:rFonts w:ascii="Arial" w:hAnsi="Arial" w:cs="Arial"/>
                <w:b/>
                <w:bCs/>
                <w:sz w:val="24"/>
                <w:szCs w:val="24"/>
              </w:rPr>
              <w:t xml:space="preserve">Process Detail: </w:t>
            </w:r>
          </w:p>
          <w:p w14:paraId="6E6E6076" w14:textId="77777777" w:rsidR="005266CF" w:rsidRPr="008E127C" w:rsidRDefault="005266CF" w:rsidP="005A78FB">
            <w:pPr>
              <w:spacing w:line="240" w:lineRule="auto"/>
              <w:ind w:left="142"/>
              <w:rPr>
                <w:rFonts w:ascii="Arial" w:hAnsi="Arial" w:cs="Arial"/>
                <w:b/>
                <w:bCs/>
                <w:sz w:val="24"/>
                <w:szCs w:val="24"/>
              </w:rPr>
            </w:pPr>
            <w:r w:rsidRPr="008E127C">
              <w:rPr>
                <w:rFonts w:ascii="Arial" w:hAnsi="Arial" w:cs="Arial"/>
                <w:b/>
                <w:bCs/>
                <w:sz w:val="24"/>
                <w:szCs w:val="24"/>
              </w:rPr>
              <w:t>Pre-reaction Section</w:t>
            </w:r>
          </w:p>
          <w:p w14:paraId="1B778C00" w14:textId="77777777" w:rsidR="005266CF" w:rsidRPr="00C0330F" w:rsidRDefault="005266CF" w:rsidP="005A78FB">
            <w:pPr>
              <w:spacing w:line="360" w:lineRule="auto"/>
              <w:ind w:left="142"/>
              <w:jc w:val="both"/>
              <w:rPr>
                <w:rFonts w:ascii="Arial" w:hAnsi="Arial" w:cs="Arial"/>
                <w:sz w:val="24"/>
                <w:szCs w:val="24"/>
              </w:rPr>
            </w:pPr>
            <w:r w:rsidRPr="00C0330F">
              <w:rPr>
                <w:rFonts w:ascii="Arial" w:hAnsi="Arial" w:cs="Arial"/>
                <w:sz w:val="24"/>
                <w:szCs w:val="24"/>
              </w:rPr>
              <w:t xml:space="preserve">Reaction starts with adding Excessive quantity of Epichlorohydrin (Fresh &amp; recovered) with prescribed quantity of Bisphenol-A by using NaOH as </w:t>
            </w:r>
            <w:proofErr w:type="spellStart"/>
            <w:r w:rsidRPr="00C0330F">
              <w:rPr>
                <w:rFonts w:ascii="Arial" w:hAnsi="Arial" w:cs="Arial"/>
                <w:sz w:val="24"/>
                <w:szCs w:val="24"/>
              </w:rPr>
              <w:t>catalyzer</w:t>
            </w:r>
            <w:proofErr w:type="spellEnd"/>
            <w:r w:rsidRPr="00C0330F">
              <w:rPr>
                <w:rFonts w:ascii="Arial" w:hAnsi="Arial" w:cs="Arial"/>
                <w:sz w:val="24"/>
                <w:szCs w:val="24"/>
              </w:rPr>
              <w:t>. As result of this reaction, Bisphenol-A chlorohydrin intermediate is formed.</w:t>
            </w:r>
          </w:p>
          <w:p w14:paraId="54429CAA" w14:textId="77777777" w:rsidR="005266CF" w:rsidRDefault="005266CF" w:rsidP="005A78FB">
            <w:pPr>
              <w:spacing w:line="240" w:lineRule="auto"/>
              <w:ind w:left="142"/>
              <w:rPr>
                <w:noProof/>
              </w:rPr>
            </w:pPr>
          </w:p>
          <w:p w14:paraId="1A80F63C" w14:textId="77777777" w:rsidR="005266CF" w:rsidRDefault="005266CF" w:rsidP="005A78FB">
            <w:pPr>
              <w:spacing w:line="240" w:lineRule="auto"/>
              <w:ind w:left="142"/>
              <w:rPr>
                <w:noProof/>
              </w:rPr>
            </w:pPr>
          </w:p>
          <w:p w14:paraId="6073126B" w14:textId="77777777" w:rsidR="005266CF" w:rsidRDefault="005266CF" w:rsidP="005A78FB">
            <w:pPr>
              <w:spacing w:line="240" w:lineRule="auto"/>
              <w:ind w:left="142"/>
              <w:rPr>
                <w:rFonts w:ascii="Verdana" w:hAnsi="Verdana"/>
                <w:b/>
                <w:bCs/>
                <w:color w:val="000000"/>
                <w:sz w:val="20"/>
                <w:szCs w:val="20"/>
              </w:rPr>
            </w:pPr>
            <w:r>
              <w:rPr>
                <w:noProof/>
              </w:rPr>
              <w:drawing>
                <wp:inline distT="0" distB="0" distL="0" distR="0" wp14:anchorId="25C34219" wp14:editId="1E4DAAC4">
                  <wp:extent cx="6296025" cy="22098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srcRect l="34406" t="28082" r="10486" b="21052"/>
                          <a:stretch/>
                        </pic:blipFill>
                        <pic:spPr bwMode="auto">
                          <a:xfrm>
                            <a:off x="0" y="0"/>
                            <a:ext cx="6296025" cy="2209800"/>
                          </a:xfrm>
                          <a:prstGeom prst="rect">
                            <a:avLst/>
                          </a:prstGeom>
                          <a:ln>
                            <a:noFill/>
                          </a:ln>
                          <a:extLst>
                            <a:ext uri="{53640926-AAD7-44D8-BBD7-CCE9431645EC}">
                              <a14:shadowObscured xmlns:a14="http://schemas.microsoft.com/office/drawing/2010/main"/>
                            </a:ext>
                          </a:extLst>
                        </pic:spPr>
                      </pic:pic>
                    </a:graphicData>
                  </a:graphic>
                </wp:inline>
              </w:drawing>
            </w:r>
          </w:p>
          <w:p w14:paraId="39967CAC" w14:textId="77777777" w:rsidR="005266CF" w:rsidRDefault="005266CF" w:rsidP="005A78FB">
            <w:pPr>
              <w:spacing w:line="240" w:lineRule="auto"/>
              <w:ind w:left="142"/>
              <w:rPr>
                <w:rFonts w:ascii="Verdana" w:hAnsi="Verdana"/>
                <w:b/>
                <w:bCs/>
                <w:color w:val="000000"/>
                <w:sz w:val="20"/>
                <w:szCs w:val="20"/>
              </w:rPr>
            </w:pPr>
          </w:p>
          <w:p w14:paraId="5D39983E" w14:textId="38780E25" w:rsidR="005266CF" w:rsidRDefault="005266CF" w:rsidP="005A78FB">
            <w:pPr>
              <w:spacing w:line="240" w:lineRule="auto"/>
              <w:ind w:left="142"/>
              <w:rPr>
                <w:rFonts w:ascii="Verdana" w:hAnsi="Verdana"/>
                <w:b/>
                <w:bCs/>
                <w:color w:val="000000"/>
                <w:sz w:val="20"/>
                <w:szCs w:val="20"/>
              </w:rPr>
            </w:pPr>
          </w:p>
          <w:p w14:paraId="70C37D9A" w14:textId="77777777" w:rsidR="005A78FB" w:rsidRDefault="005A78FB" w:rsidP="005A78FB">
            <w:pPr>
              <w:spacing w:line="240" w:lineRule="auto"/>
              <w:ind w:left="142"/>
              <w:rPr>
                <w:rFonts w:ascii="Verdana" w:hAnsi="Verdana"/>
                <w:b/>
                <w:bCs/>
                <w:color w:val="000000"/>
                <w:sz w:val="20"/>
                <w:szCs w:val="20"/>
              </w:rPr>
            </w:pPr>
          </w:p>
          <w:p w14:paraId="7C3DEC91" w14:textId="77777777" w:rsidR="005266CF" w:rsidRDefault="005266CF" w:rsidP="005A78FB">
            <w:pPr>
              <w:spacing w:line="240" w:lineRule="auto"/>
              <w:ind w:left="142"/>
              <w:rPr>
                <w:rFonts w:ascii="Verdana" w:hAnsi="Verdana"/>
                <w:b/>
                <w:bCs/>
                <w:color w:val="000000"/>
                <w:sz w:val="20"/>
                <w:szCs w:val="20"/>
              </w:rPr>
            </w:pPr>
          </w:p>
          <w:p w14:paraId="6EA966EA" w14:textId="77777777" w:rsidR="005266CF" w:rsidRPr="00A4589D" w:rsidRDefault="005266CF" w:rsidP="005A78FB">
            <w:pPr>
              <w:spacing w:line="240" w:lineRule="auto"/>
              <w:ind w:left="142"/>
              <w:rPr>
                <w:rFonts w:ascii="Arial" w:hAnsi="Arial" w:cs="Arial"/>
                <w:b/>
                <w:bCs/>
                <w:color w:val="000000"/>
                <w:sz w:val="24"/>
                <w:szCs w:val="24"/>
              </w:rPr>
            </w:pPr>
            <w:r>
              <w:rPr>
                <w:rFonts w:ascii="Arial" w:hAnsi="Arial" w:cs="Arial"/>
                <w:b/>
                <w:bCs/>
                <w:color w:val="000000"/>
                <w:sz w:val="24"/>
                <w:szCs w:val="24"/>
              </w:rPr>
              <w:lastRenderedPageBreak/>
              <w:t>Reactor</w:t>
            </w:r>
          </w:p>
          <w:p w14:paraId="73DE231B" w14:textId="77777777" w:rsidR="005266CF" w:rsidRPr="000C3AE3" w:rsidRDefault="005266CF" w:rsidP="005A78FB">
            <w:pPr>
              <w:spacing w:line="360" w:lineRule="auto"/>
              <w:ind w:left="142"/>
              <w:jc w:val="both"/>
              <w:rPr>
                <w:rFonts w:ascii="Arial" w:hAnsi="Arial" w:cs="Arial"/>
                <w:b/>
                <w:bCs/>
                <w:color w:val="000000"/>
                <w:sz w:val="24"/>
                <w:szCs w:val="24"/>
              </w:rPr>
            </w:pPr>
            <w:r w:rsidRPr="000C3AE3">
              <w:rPr>
                <w:rFonts w:ascii="Arial" w:hAnsi="Arial" w:cs="Arial"/>
                <w:sz w:val="24"/>
                <w:szCs w:val="24"/>
              </w:rPr>
              <w:t xml:space="preserve">Bisphenol-A chlorohydrin intermediate </w:t>
            </w:r>
            <w:r>
              <w:rPr>
                <w:rFonts w:ascii="Arial" w:hAnsi="Arial" w:cs="Arial"/>
                <w:sz w:val="24"/>
                <w:szCs w:val="24"/>
              </w:rPr>
              <w:t>formed</w:t>
            </w:r>
            <w:r w:rsidRPr="000C3AE3">
              <w:rPr>
                <w:rFonts w:ascii="Arial" w:hAnsi="Arial" w:cs="Arial"/>
                <w:sz w:val="24"/>
                <w:szCs w:val="24"/>
              </w:rPr>
              <w:t xml:space="preserve"> from the pre-reaction section is</w:t>
            </w:r>
            <w:r>
              <w:rPr>
                <w:rFonts w:ascii="Arial" w:hAnsi="Arial" w:cs="Arial"/>
                <w:sz w:val="24"/>
                <w:szCs w:val="24"/>
              </w:rPr>
              <w:t xml:space="preserve"> further</w:t>
            </w:r>
            <w:r w:rsidRPr="000C3AE3">
              <w:rPr>
                <w:rFonts w:ascii="Arial" w:hAnsi="Arial" w:cs="Arial"/>
                <w:sz w:val="24"/>
                <w:szCs w:val="24"/>
              </w:rPr>
              <w:t xml:space="preserve"> changed to liquid </w:t>
            </w:r>
            <w:r>
              <w:rPr>
                <w:rFonts w:ascii="Arial" w:hAnsi="Arial" w:cs="Arial"/>
                <w:sz w:val="24"/>
                <w:szCs w:val="24"/>
              </w:rPr>
              <w:t>Epoxy Resin</w:t>
            </w:r>
            <w:r w:rsidRPr="000C3AE3">
              <w:rPr>
                <w:rFonts w:ascii="Arial" w:hAnsi="Arial" w:cs="Arial"/>
                <w:sz w:val="24"/>
                <w:szCs w:val="24"/>
              </w:rPr>
              <w:t xml:space="preserve"> by reaction with NaOH. </w:t>
            </w:r>
            <w:r>
              <w:rPr>
                <w:rFonts w:ascii="Arial" w:hAnsi="Arial" w:cs="Arial"/>
                <w:sz w:val="24"/>
                <w:szCs w:val="24"/>
              </w:rPr>
              <w:t>O</w:t>
            </w:r>
            <w:r w:rsidRPr="000C3AE3">
              <w:rPr>
                <w:rFonts w:ascii="Arial" w:hAnsi="Arial" w:cs="Arial"/>
                <w:sz w:val="24"/>
                <w:szCs w:val="24"/>
              </w:rPr>
              <w:t>ptimum process conditions</w:t>
            </w:r>
            <w:r>
              <w:rPr>
                <w:rFonts w:ascii="Arial" w:hAnsi="Arial" w:cs="Arial"/>
                <w:sz w:val="24"/>
                <w:szCs w:val="24"/>
              </w:rPr>
              <w:t xml:space="preserve"> are maintained in the reactor</w:t>
            </w:r>
            <w:r w:rsidRPr="000C3AE3">
              <w:rPr>
                <w:rFonts w:ascii="Arial" w:hAnsi="Arial" w:cs="Arial"/>
                <w:sz w:val="24"/>
                <w:szCs w:val="24"/>
              </w:rPr>
              <w:t xml:space="preserve">. </w:t>
            </w:r>
            <w:r>
              <w:rPr>
                <w:rFonts w:ascii="Arial" w:hAnsi="Arial" w:cs="Arial"/>
                <w:sz w:val="24"/>
                <w:szCs w:val="24"/>
              </w:rPr>
              <w:t>Which</w:t>
            </w:r>
            <w:r w:rsidRPr="000C3AE3">
              <w:rPr>
                <w:rFonts w:ascii="Arial" w:hAnsi="Arial" w:cs="Arial"/>
                <w:sz w:val="24"/>
                <w:szCs w:val="24"/>
              </w:rPr>
              <w:t xml:space="preserve"> minimizes hydrolysis of ECH and formation of by-product waste polymer and enables the production of high</w:t>
            </w:r>
            <w:r>
              <w:rPr>
                <w:rFonts w:ascii="Arial" w:hAnsi="Arial" w:cs="Arial"/>
                <w:sz w:val="24"/>
                <w:szCs w:val="24"/>
              </w:rPr>
              <w:t>-</w:t>
            </w:r>
            <w:r w:rsidRPr="000C3AE3">
              <w:rPr>
                <w:rFonts w:ascii="Arial" w:hAnsi="Arial" w:cs="Arial"/>
                <w:sz w:val="24"/>
                <w:szCs w:val="24"/>
              </w:rPr>
              <w:t xml:space="preserve">quality </w:t>
            </w:r>
            <w:r>
              <w:rPr>
                <w:rFonts w:ascii="Arial" w:hAnsi="Arial" w:cs="Arial"/>
                <w:sz w:val="24"/>
                <w:szCs w:val="24"/>
              </w:rPr>
              <w:t>Epoxy Resin</w:t>
            </w:r>
            <w:r w:rsidRPr="000C3AE3">
              <w:rPr>
                <w:rFonts w:ascii="Arial" w:hAnsi="Arial" w:cs="Arial"/>
                <w:sz w:val="24"/>
                <w:szCs w:val="24"/>
              </w:rPr>
              <w:t xml:space="preserve"> of the required viscosity at high yields</w:t>
            </w:r>
          </w:p>
          <w:p w14:paraId="2BF5A5A4" w14:textId="77777777" w:rsidR="005266CF" w:rsidRDefault="005266CF" w:rsidP="005A78FB">
            <w:pPr>
              <w:spacing w:line="240" w:lineRule="auto"/>
              <w:ind w:left="142"/>
              <w:rPr>
                <w:noProof/>
              </w:rPr>
            </w:pPr>
          </w:p>
          <w:p w14:paraId="09E04E89" w14:textId="77777777" w:rsidR="005266CF" w:rsidRDefault="005266CF" w:rsidP="005A78FB">
            <w:pPr>
              <w:spacing w:line="240" w:lineRule="auto"/>
              <w:ind w:left="142"/>
              <w:rPr>
                <w:noProof/>
              </w:rPr>
            </w:pPr>
          </w:p>
          <w:p w14:paraId="7D319BF5" w14:textId="77777777" w:rsidR="005266CF" w:rsidRDefault="005266CF" w:rsidP="005A78FB">
            <w:pPr>
              <w:spacing w:line="240" w:lineRule="auto"/>
              <w:ind w:left="142"/>
              <w:rPr>
                <w:rFonts w:ascii="Verdana" w:hAnsi="Verdana"/>
                <w:b/>
                <w:bCs/>
                <w:color w:val="000000"/>
                <w:sz w:val="20"/>
                <w:szCs w:val="20"/>
              </w:rPr>
            </w:pPr>
            <w:r>
              <w:rPr>
                <w:noProof/>
              </w:rPr>
              <w:drawing>
                <wp:inline distT="0" distB="0" distL="0" distR="0" wp14:anchorId="6DF95125" wp14:editId="249CDA60">
                  <wp:extent cx="6438900" cy="1019175"/>
                  <wp:effectExtent l="0" t="0" r="0" b="952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rotWithShape="1">
                          <a:blip r:embed="rId31"/>
                          <a:srcRect l="22340" t="26757" r="22699" b="50437"/>
                          <a:stretch/>
                        </pic:blipFill>
                        <pic:spPr bwMode="auto">
                          <a:xfrm>
                            <a:off x="0" y="0"/>
                            <a:ext cx="6438900" cy="1019175"/>
                          </a:xfrm>
                          <a:prstGeom prst="rect">
                            <a:avLst/>
                          </a:prstGeom>
                          <a:ln>
                            <a:noFill/>
                          </a:ln>
                          <a:extLst>
                            <a:ext uri="{53640926-AAD7-44D8-BBD7-CCE9431645EC}">
                              <a14:shadowObscured xmlns:a14="http://schemas.microsoft.com/office/drawing/2010/main"/>
                            </a:ext>
                          </a:extLst>
                        </pic:spPr>
                      </pic:pic>
                    </a:graphicData>
                  </a:graphic>
                </wp:inline>
              </w:drawing>
            </w:r>
          </w:p>
          <w:p w14:paraId="7338FD10" w14:textId="77777777" w:rsidR="005266CF" w:rsidRPr="00176AA7" w:rsidRDefault="005266CF" w:rsidP="005A78FB">
            <w:pPr>
              <w:spacing w:line="360" w:lineRule="auto"/>
              <w:ind w:left="142"/>
              <w:jc w:val="both"/>
              <w:rPr>
                <w:rFonts w:ascii="Verdana" w:hAnsi="Verdana" w:cs="Arial"/>
                <w:b/>
                <w:bCs/>
                <w:color w:val="000000"/>
                <w:sz w:val="20"/>
                <w:szCs w:val="20"/>
              </w:rPr>
            </w:pPr>
            <w:r>
              <w:rPr>
                <w:rFonts w:ascii="Verdana" w:hAnsi="Verdana" w:cs="Arial"/>
                <w:b/>
                <w:bCs/>
                <w:color w:val="000000"/>
                <w:sz w:val="20"/>
                <w:szCs w:val="20"/>
              </w:rPr>
              <w:t xml:space="preserve">                                                   Resin + 2 NaCl + 2 H</w:t>
            </w:r>
            <w:r>
              <w:rPr>
                <w:rFonts w:ascii="Verdana" w:hAnsi="Verdana" w:cs="Arial"/>
                <w:b/>
                <w:bCs/>
                <w:color w:val="000000"/>
                <w:sz w:val="20"/>
                <w:szCs w:val="20"/>
                <w:vertAlign w:val="subscript"/>
              </w:rPr>
              <w:t>2</w:t>
            </w:r>
            <w:r>
              <w:rPr>
                <w:rFonts w:ascii="Verdana" w:hAnsi="Verdana" w:cs="Arial"/>
                <w:b/>
                <w:bCs/>
                <w:color w:val="000000"/>
                <w:sz w:val="20"/>
                <w:szCs w:val="20"/>
              </w:rPr>
              <w:t>O</w:t>
            </w:r>
          </w:p>
          <w:p w14:paraId="6C5140C7" w14:textId="77777777" w:rsidR="005266CF" w:rsidRPr="00A4589D" w:rsidRDefault="005266CF" w:rsidP="005A78FB">
            <w:pPr>
              <w:spacing w:line="360" w:lineRule="auto"/>
              <w:ind w:left="142"/>
              <w:jc w:val="both"/>
              <w:rPr>
                <w:rFonts w:ascii="Arial" w:hAnsi="Arial" w:cs="Arial"/>
                <w:b/>
                <w:bCs/>
                <w:color w:val="000000"/>
                <w:sz w:val="24"/>
                <w:szCs w:val="24"/>
              </w:rPr>
            </w:pPr>
            <w:r>
              <w:rPr>
                <w:rFonts w:ascii="Arial" w:hAnsi="Arial" w:cs="Arial"/>
                <w:b/>
                <w:bCs/>
                <w:color w:val="000000"/>
                <w:sz w:val="24"/>
                <w:szCs w:val="24"/>
              </w:rPr>
              <w:t>Evaporator</w:t>
            </w:r>
          </w:p>
          <w:p w14:paraId="042EF6C7" w14:textId="77777777" w:rsidR="005266CF" w:rsidRPr="003575E2" w:rsidRDefault="005266CF" w:rsidP="005A78FB">
            <w:pPr>
              <w:spacing w:line="360" w:lineRule="auto"/>
              <w:ind w:left="142"/>
              <w:jc w:val="both"/>
              <w:rPr>
                <w:rFonts w:ascii="Arial" w:hAnsi="Arial" w:cs="Arial"/>
                <w:color w:val="000000"/>
                <w:sz w:val="24"/>
                <w:szCs w:val="24"/>
              </w:rPr>
            </w:pPr>
            <w:r w:rsidRPr="003575E2">
              <w:rPr>
                <w:rFonts w:ascii="Arial" w:hAnsi="Arial" w:cs="Arial"/>
                <w:color w:val="000000"/>
                <w:sz w:val="24"/>
                <w:szCs w:val="24"/>
              </w:rPr>
              <w:t>After the reaction process</w:t>
            </w:r>
            <w:r>
              <w:rPr>
                <w:rFonts w:ascii="Arial" w:hAnsi="Arial" w:cs="Arial"/>
                <w:color w:val="000000"/>
                <w:sz w:val="24"/>
                <w:szCs w:val="24"/>
              </w:rPr>
              <w:t xml:space="preserve"> done</w:t>
            </w:r>
            <w:r w:rsidRPr="003575E2">
              <w:rPr>
                <w:rFonts w:ascii="Arial" w:hAnsi="Arial" w:cs="Arial"/>
                <w:color w:val="000000"/>
                <w:sz w:val="24"/>
                <w:szCs w:val="24"/>
              </w:rPr>
              <w:t xml:space="preserve">, excessive quantities of unrelated ECH are separated from the product </w:t>
            </w:r>
            <w:r>
              <w:rPr>
                <w:rFonts w:ascii="Arial" w:hAnsi="Arial" w:cs="Arial"/>
                <w:color w:val="000000"/>
                <w:sz w:val="24"/>
                <w:szCs w:val="24"/>
              </w:rPr>
              <w:t xml:space="preserve">by increasing the temp </w:t>
            </w:r>
            <w:r w:rsidRPr="003575E2">
              <w:rPr>
                <w:rFonts w:ascii="Arial" w:hAnsi="Arial" w:cs="Arial"/>
                <w:color w:val="000000"/>
                <w:sz w:val="24"/>
                <w:szCs w:val="24"/>
              </w:rPr>
              <w:t>and recovered through a vaporizer</w:t>
            </w:r>
            <w:r>
              <w:rPr>
                <w:rFonts w:ascii="Arial" w:hAnsi="Arial" w:cs="Arial"/>
                <w:color w:val="000000"/>
                <w:sz w:val="24"/>
                <w:szCs w:val="24"/>
              </w:rPr>
              <w:t xml:space="preserve">, same is </w:t>
            </w:r>
            <w:r w:rsidRPr="003575E2">
              <w:rPr>
                <w:rFonts w:ascii="Arial" w:hAnsi="Arial" w:cs="Arial"/>
                <w:color w:val="000000"/>
                <w:sz w:val="24"/>
                <w:szCs w:val="24"/>
              </w:rPr>
              <w:t>returned to the ECH day tank for reuse. The crude epoxy is then</w:t>
            </w:r>
            <w:r>
              <w:rPr>
                <w:rFonts w:ascii="Arial" w:hAnsi="Arial" w:cs="Arial"/>
                <w:color w:val="000000"/>
                <w:sz w:val="24"/>
                <w:szCs w:val="24"/>
              </w:rPr>
              <w:t xml:space="preserve"> sent</w:t>
            </w:r>
            <w:r w:rsidRPr="003575E2">
              <w:rPr>
                <w:rFonts w:ascii="Arial" w:hAnsi="Arial" w:cs="Arial"/>
                <w:color w:val="000000"/>
                <w:sz w:val="24"/>
                <w:szCs w:val="24"/>
              </w:rPr>
              <w:t xml:space="preserve"> to the next refining section. </w:t>
            </w:r>
            <w:proofErr w:type="gramStart"/>
            <w:r>
              <w:rPr>
                <w:rFonts w:ascii="Arial" w:hAnsi="Arial" w:cs="Arial"/>
                <w:color w:val="000000"/>
                <w:sz w:val="24"/>
                <w:szCs w:val="24"/>
              </w:rPr>
              <w:t>I</w:t>
            </w:r>
            <w:r w:rsidRPr="003575E2">
              <w:rPr>
                <w:rFonts w:ascii="Arial" w:hAnsi="Arial" w:cs="Arial"/>
                <w:color w:val="000000"/>
                <w:sz w:val="24"/>
                <w:szCs w:val="24"/>
              </w:rPr>
              <w:t>n order to</w:t>
            </w:r>
            <w:proofErr w:type="gramEnd"/>
            <w:r w:rsidRPr="003575E2">
              <w:rPr>
                <w:rFonts w:ascii="Arial" w:hAnsi="Arial" w:cs="Arial"/>
                <w:color w:val="000000"/>
                <w:sz w:val="24"/>
                <w:szCs w:val="24"/>
              </w:rPr>
              <w:t xml:space="preserve"> protect the </w:t>
            </w:r>
            <w:r>
              <w:rPr>
                <w:rFonts w:ascii="Arial" w:hAnsi="Arial" w:cs="Arial"/>
                <w:color w:val="000000"/>
                <w:sz w:val="24"/>
                <w:szCs w:val="24"/>
              </w:rPr>
              <w:t>Epoxy Resin</w:t>
            </w:r>
            <w:r w:rsidRPr="003575E2">
              <w:rPr>
                <w:rFonts w:ascii="Arial" w:hAnsi="Arial" w:cs="Arial"/>
                <w:color w:val="000000"/>
                <w:sz w:val="24"/>
                <w:szCs w:val="24"/>
              </w:rPr>
              <w:t xml:space="preserve"> from thermal effect</w:t>
            </w:r>
            <w:r>
              <w:rPr>
                <w:rFonts w:ascii="Arial" w:hAnsi="Arial" w:cs="Arial"/>
                <w:color w:val="000000"/>
                <w:sz w:val="24"/>
                <w:szCs w:val="24"/>
              </w:rPr>
              <w:t>,</w:t>
            </w:r>
            <w:r w:rsidRPr="003575E2">
              <w:rPr>
                <w:rFonts w:ascii="Arial" w:hAnsi="Arial" w:cs="Arial"/>
                <w:color w:val="000000"/>
                <w:sz w:val="24"/>
                <w:szCs w:val="24"/>
              </w:rPr>
              <w:t xml:space="preserve"> </w:t>
            </w:r>
            <w:r>
              <w:rPr>
                <w:rFonts w:ascii="Arial" w:hAnsi="Arial" w:cs="Arial"/>
                <w:color w:val="000000"/>
                <w:sz w:val="24"/>
                <w:szCs w:val="24"/>
              </w:rPr>
              <w:t>v</w:t>
            </w:r>
            <w:r w:rsidRPr="003575E2">
              <w:rPr>
                <w:rFonts w:ascii="Arial" w:hAnsi="Arial" w:cs="Arial"/>
                <w:color w:val="000000"/>
                <w:sz w:val="24"/>
                <w:szCs w:val="24"/>
              </w:rPr>
              <w:t xml:space="preserve">aporization of ECH </w:t>
            </w:r>
            <w:r>
              <w:rPr>
                <w:rFonts w:ascii="Arial" w:hAnsi="Arial" w:cs="Arial"/>
                <w:color w:val="000000"/>
                <w:sz w:val="24"/>
                <w:szCs w:val="24"/>
              </w:rPr>
              <w:t xml:space="preserve">is done </w:t>
            </w:r>
            <w:r w:rsidRPr="003575E2">
              <w:rPr>
                <w:rFonts w:ascii="Arial" w:hAnsi="Arial" w:cs="Arial"/>
                <w:color w:val="000000"/>
                <w:sz w:val="24"/>
                <w:szCs w:val="24"/>
              </w:rPr>
              <w:t>under vacuum conditions, at the lowest possible temperature and in the shortest possible time.</w:t>
            </w:r>
          </w:p>
          <w:p w14:paraId="18BDD3BD" w14:textId="77777777" w:rsidR="005266CF" w:rsidRPr="00A4589D" w:rsidRDefault="005266CF" w:rsidP="005A78FB">
            <w:pPr>
              <w:spacing w:line="360" w:lineRule="auto"/>
              <w:ind w:left="142"/>
              <w:jc w:val="both"/>
              <w:rPr>
                <w:rFonts w:ascii="Arial" w:hAnsi="Arial" w:cs="Arial"/>
                <w:b/>
                <w:bCs/>
                <w:color w:val="000000"/>
                <w:sz w:val="24"/>
                <w:szCs w:val="24"/>
              </w:rPr>
            </w:pPr>
            <w:r w:rsidRPr="00A4589D">
              <w:rPr>
                <w:rFonts w:ascii="Arial" w:hAnsi="Arial" w:cs="Arial"/>
                <w:b/>
                <w:bCs/>
                <w:color w:val="000000"/>
                <w:sz w:val="24"/>
                <w:szCs w:val="24"/>
              </w:rPr>
              <w:t>Refining</w:t>
            </w:r>
          </w:p>
          <w:p w14:paraId="4570A9EA" w14:textId="77777777" w:rsidR="005266CF" w:rsidRPr="003575E2" w:rsidRDefault="005266CF" w:rsidP="005A78FB">
            <w:pPr>
              <w:spacing w:line="360" w:lineRule="auto"/>
              <w:ind w:left="142"/>
              <w:jc w:val="both"/>
              <w:rPr>
                <w:rFonts w:ascii="Arial" w:hAnsi="Arial" w:cs="Arial"/>
                <w:color w:val="000000"/>
                <w:sz w:val="24"/>
                <w:szCs w:val="24"/>
              </w:rPr>
            </w:pPr>
            <w:r w:rsidRPr="003575E2">
              <w:rPr>
                <w:rFonts w:ascii="Arial" w:hAnsi="Arial" w:cs="Arial"/>
                <w:color w:val="000000"/>
                <w:sz w:val="24"/>
                <w:szCs w:val="24"/>
              </w:rPr>
              <w:t xml:space="preserve"> In this section</w:t>
            </w:r>
            <w:r>
              <w:rPr>
                <w:rFonts w:ascii="Arial" w:hAnsi="Arial" w:cs="Arial"/>
                <w:color w:val="000000"/>
                <w:sz w:val="24"/>
                <w:szCs w:val="24"/>
              </w:rPr>
              <w:t xml:space="preserve"> washing is done, </w:t>
            </w:r>
            <w:r w:rsidRPr="003575E2">
              <w:rPr>
                <w:rFonts w:ascii="Arial" w:hAnsi="Arial" w:cs="Arial"/>
                <w:color w:val="000000"/>
                <w:sz w:val="24"/>
                <w:szCs w:val="24"/>
              </w:rPr>
              <w:t>toluene is added to dissolve resin in it</w:t>
            </w:r>
            <w:r>
              <w:rPr>
                <w:rFonts w:ascii="Arial" w:hAnsi="Arial" w:cs="Arial"/>
                <w:color w:val="000000"/>
                <w:sz w:val="24"/>
                <w:szCs w:val="24"/>
              </w:rPr>
              <w:t>. With continuous stirring &amp; allowed salt solution to settle in the gravity settler,</w:t>
            </w:r>
            <w:r w:rsidRPr="003575E2">
              <w:rPr>
                <w:rFonts w:ascii="Arial" w:hAnsi="Arial" w:cs="Arial"/>
                <w:color w:val="000000"/>
                <w:sz w:val="24"/>
                <w:szCs w:val="24"/>
              </w:rPr>
              <w:t xml:space="preserve"> salt solution is separated from the resin manually by adding water. Again</w:t>
            </w:r>
            <w:r>
              <w:rPr>
                <w:rFonts w:ascii="Arial" w:hAnsi="Arial" w:cs="Arial"/>
                <w:color w:val="000000"/>
                <w:sz w:val="24"/>
                <w:szCs w:val="24"/>
              </w:rPr>
              <w:t>,</w:t>
            </w:r>
            <w:r w:rsidRPr="003575E2">
              <w:rPr>
                <w:rFonts w:ascii="Arial" w:hAnsi="Arial" w:cs="Arial"/>
                <w:color w:val="000000"/>
                <w:sz w:val="24"/>
                <w:szCs w:val="24"/>
              </w:rPr>
              <w:t xml:space="preserve"> DM water is added to wash the resin and remove the traces of salt from it.</w:t>
            </w:r>
          </w:p>
          <w:p w14:paraId="0E334EF3" w14:textId="77777777" w:rsidR="005266CF" w:rsidRPr="00A4589D" w:rsidRDefault="005266CF" w:rsidP="005A78FB">
            <w:pPr>
              <w:spacing w:line="360" w:lineRule="auto"/>
              <w:ind w:left="142"/>
              <w:jc w:val="both"/>
              <w:rPr>
                <w:rFonts w:ascii="Arial" w:hAnsi="Arial" w:cs="Arial"/>
                <w:b/>
                <w:bCs/>
                <w:color w:val="000000"/>
                <w:sz w:val="24"/>
                <w:szCs w:val="24"/>
              </w:rPr>
            </w:pPr>
            <w:r w:rsidRPr="00A4589D">
              <w:rPr>
                <w:rFonts w:ascii="Arial" w:hAnsi="Arial" w:cs="Arial"/>
                <w:b/>
                <w:bCs/>
                <w:color w:val="000000"/>
                <w:sz w:val="24"/>
                <w:szCs w:val="24"/>
              </w:rPr>
              <w:t>Filtration</w:t>
            </w:r>
          </w:p>
          <w:p w14:paraId="61688B0E" w14:textId="77777777" w:rsidR="005266CF" w:rsidRDefault="005266CF" w:rsidP="005A78FB">
            <w:pPr>
              <w:spacing w:line="360" w:lineRule="auto"/>
              <w:ind w:left="142"/>
              <w:jc w:val="both"/>
              <w:rPr>
                <w:rFonts w:ascii="Arial" w:hAnsi="Arial" w:cs="Arial"/>
                <w:color w:val="000000"/>
                <w:sz w:val="24"/>
                <w:szCs w:val="24"/>
              </w:rPr>
            </w:pPr>
            <w:r w:rsidRPr="003575E2">
              <w:rPr>
                <w:rFonts w:ascii="Arial" w:hAnsi="Arial" w:cs="Arial"/>
                <w:color w:val="000000"/>
                <w:sz w:val="24"/>
                <w:szCs w:val="24"/>
              </w:rPr>
              <w:t>After refining, filtration is done to remove the impurities</w:t>
            </w:r>
            <w:r>
              <w:rPr>
                <w:rFonts w:ascii="Arial" w:hAnsi="Arial" w:cs="Arial"/>
                <w:color w:val="000000"/>
                <w:sz w:val="24"/>
                <w:szCs w:val="24"/>
              </w:rPr>
              <w:t>,</w:t>
            </w:r>
            <w:r w:rsidRPr="003575E2">
              <w:rPr>
                <w:rFonts w:ascii="Arial" w:hAnsi="Arial" w:cs="Arial"/>
                <w:color w:val="000000"/>
                <w:sz w:val="24"/>
                <w:szCs w:val="24"/>
              </w:rPr>
              <w:t xml:space="preserve"> suspended </w:t>
            </w:r>
            <w:proofErr w:type="gramStart"/>
            <w:r w:rsidRPr="003575E2">
              <w:rPr>
                <w:rFonts w:ascii="Arial" w:hAnsi="Arial" w:cs="Arial"/>
                <w:color w:val="000000"/>
                <w:sz w:val="24"/>
                <w:szCs w:val="24"/>
              </w:rPr>
              <w:t>particles</w:t>
            </w:r>
            <w:proofErr w:type="gramEnd"/>
            <w:r w:rsidRPr="003575E2">
              <w:rPr>
                <w:rFonts w:ascii="Arial" w:hAnsi="Arial" w:cs="Arial"/>
                <w:color w:val="000000"/>
                <w:sz w:val="24"/>
                <w:szCs w:val="24"/>
              </w:rPr>
              <w:t xml:space="preserve"> and rest of waste polymer by passing through the multilayer paper filter.</w:t>
            </w:r>
          </w:p>
          <w:p w14:paraId="02AB7C92" w14:textId="77777777" w:rsidR="005266CF" w:rsidRPr="003575E2" w:rsidRDefault="005266CF" w:rsidP="005A78FB">
            <w:pPr>
              <w:spacing w:line="360" w:lineRule="auto"/>
              <w:ind w:left="142"/>
              <w:jc w:val="both"/>
              <w:rPr>
                <w:rFonts w:ascii="Arial" w:hAnsi="Arial" w:cs="Arial"/>
                <w:color w:val="000000"/>
                <w:sz w:val="24"/>
                <w:szCs w:val="24"/>
              </w:rPr>
            </w:pPr>
            <w:r w:rsidRPr="00A4589D">
              <w:rPr>
                <w:rFonts w:ascii="Arial" w:hAnsi="Arial" w:cs="Arial"/>
                <w:b/>
                <w:bCs/>
                <w:color w:val="000000"/>
                <w:sz w:val="24"/>
                <w:szCs w:val="24"/>
              </w:rPr>
              <w:t>Product Finishing Section:</w:t>
            </w:r>
            <w:r>
              <w:rPr>
                <w:rFonts w:ascii="Verdana" w:hAnsi="Verdana"/>
                <w:b/>
                <w:bCs/>
                <w:color w:val="000000"/>
                <w:sz w:val="20"/>
                <w:szCs w:val="20"/>
              </w:rPr>
              <w:t xml:space="preserve"> </w:t>
            </w:r>
            <w:r>
              <w:rPr>
                <w:rFonts w:ascii="Arial" w:hAnsi="Arial" w:cs="Arial"/>
                <w:color w:val="000000"/>
                <w:sz w:val="24"/>
                <w:szCs w:val="24"/>
              </w:rPr>
              <w:t>F</w:t>
            </w:r>
            <w:r w:rsidRPr="004C7B16">
              <w:rPr>
                <w:rFonts w:ascii="Arial" w:hAnsi="Arial" w:cs="Arial"/>
                <w:color w:val="000000"/>
                <w:sz w:val="24"/>
                <w:szCs w:val="24"/>
              </w:rPr>
              <w:t>inally</w:t>
            </w:r>
            <w:r>
              <w:rPr>
                <w:rFonts w:ascii="Arial" w:hAnsi="Arial" w:cs="Arial"/>
                <w:color w:val="000000"/>
                <w:sz w:val="24"/>
                <w:szCs w:val="24"/>
              </w:rPr>
              <w:t>, Epoxy Resin</w:t>
            </w:r>
            <w:r w:rsidRPr="004C7B16">
              <w:rPr>
                <w:rFonts w:ascii="Arial" w:hAnsi="Arial" w:cs="Arial"/>
                <w:color w:val="000000"/>
                <w:sz w:val="24"/>
                <w:szCs w:val="24"/>
              </w:rPr>
              <w:t xml:space="preserve"> is filtered to remove </w:t>
            </w:r>
            <w:r>
              <w:rPr>
                <w:rFonts w:ascii="Arial" w:hAnsi="Arial" w:cs="Arial"/>
                <w:color w:val="000000"/>
                <w:sz w:val="24"/>
                <w:szCs w:val="24"/>
              </w:rPr>
              <w:t xml:space="preserve">suspended filter cake via sparkler filter </w:t>
            </w:r>
            <w:r w:rsidRPr="004C7B16">
              <w:rPr>
                <w:rFonts w:ascii="Arial" w:hAnsi="Arial" w:cs="Arial"/>
                <w:color w:val="000000"/>
                <w:sz w:val="24"/>
                <w:szCs w:val="24"/>
              </w:rPr>
              <w:t>and is sent to the product tank through mixing tank</w:t>
            </w:r>
            <w:r>
              <w:rPr>
                <w:rFonts w:ascii="Arial" w:hAnsi="Arial" w:cs="Arial"/>
                <w:color w:val="000000"/>
                <w:sz w:val="24"/>
                <w:szCs w:val="24"/>
              </w:rPr>
              <w:t>.</w:t>
            </w:r>
          </w:p>
          <w:p w14:paraId="07D69069" w14:textId="77777777" w:rsidR="005266CF" w:rsidRPr="00540D2F" w:rsidRDefault="005266CF" w:rsidP="005A78FB">
            <w:pPr>
              <w:autoSpaceDE w:val="0"/>
              <w:autoSpaceDN w:val="0"/>
              <w:adjustRightInd w:val="0"/>
              <w:spacing w:after="0" w:line="360" w:lineRule="auto"/>
              <w:ind w:left="142"/>
              <w:rPr>
                <w:rFonts w:ascii="Arial" w:hAnsi="Arial" w:cs="Arial"/>
                <w:color w:val="000000"/>
                <w:sz w:val="24"/>
                <w:szCs w:val="24"/>
              </w:rPr>
            </w:pPr>
            <w:r w:rsidRPr="00A4589D">
              <w:rPr>
                <w:rFonts w:ascii="Arial" w:hAnsi="Arial" w:cs="Arial"/>
                <w:b/>
                <w:bCs/>
                <w:color w:val="000000"/>
                <w:sz w:val="24"/>
                <w:szCs w:val="24"/>
              </w:rPr>
              <w:lastRenderedPageBreak/>
              <w:t>De solvent:</w:t>
            </w:r>
            <w:r>
              <w:rPr>
                <w:rFonts w:ascii="Verdana" w:hAnsi="Verdana"/>
                <w:b/>
                <w:bCs/>
                <w:color w:val="000000"/>
                <w:sz w:val="20"/>
                <w:szCs w:val="20"/>
              </w:rPr>
              <w:t xml:space="preserve"> </w:t>
            </w:r>
            <w:r w:rsidRPr="0066359F">
              <w:rPr>
                <w:rFonts w:ascii="Arial" w:hAnsi="Arial" w:cs="Arial"/>
                <w:color w:val="000000"/>
                <w:sz w:val="24"/>
                <w:szCs w:val="24"/>
              </w:rPr>
              <w:t>In this section, dissolvent is done to remove the solvent, toluene from the resin by passing through falling film thin evaporator &amp; Rotary film thin evaporator under vacuum.</w:t>
            </w:r>
          </w:p>
          <w:p w14:paraId="4D6EB56F" w14:textId="77777777" w:rsidR="005266CF" w:rsidRDefault="005266CF" w:rsidP="005A78FB">
            <w:pPr>
              <w:spacing w:line="360" w:lineRule="auto"/>
              <w:ind w:left="142"/>
              <w:jc w:val="both"/>
              <w:rPr>
                <w:rFonts w:ascii="Arial" w:hAnsi="Arial" w:cs="Arial"/>
                <w:color w:val="000000"/>
                <w:sz w:val="24"/>
                <w:szCs w:val="24"/>
              </w:rPr>
            </w:pPr>
            <w:r w:rsidRPr="00A4589D">
              <w:rPr>
                <w:rFonts w:ascii="Arial" w:hAnsi="Arial" w:cs="Arial"/>
                <w:b/>
                <w:bCs/>
                <w:color w:val="000000"/>
                <w:sz w:val="24"/>
                <w:szCs w:val="24"/>
              </w:rPr>
              <w:t>ECH Stripping:</w:t>
            </w:r>
            <w:r w:rsidRPr="000C3AE3">
              <w:rPr>
                <w:rFonts w:ascii="Verdana" w:hAnsi="Verdana"/>
                <w:b/>
                <w:bCs/>
                <w:color w:val="000000"/>
                <w:sz w:val="20"/>
                <w:szCs w:val="20"/>
              </w:rPr>
              <w:t xml:space="preserve"> </w:t>
            </w:r>
            <w:r w:rsidRPr="000C3AE3">
              <w:rPr>
                <w:rFonts w:ascii="Arial" w:hAnsi="Arial" w:cs="Arial"/>
                <w:color w:val="000000"/>
                <w:sz w:val="24"/>
                <w:szCs w:val="24"/>
              </w:rPr>
              <w:t xml:space="preserve">ECH Evaporated during reaction contains ECH </w:t>
            </w:r>
            <w:r>
              <w:rPr>
                <w:rFonts w:ascii="Arial" w:hAnsi="Arial" w:cs="Arial"/>
                <w:color w:val="000000"/>
                <w:sz w:val="24"/>
                <w:szCs w:val="24"/>
              </w:rPr>
              <w:t>along with</w:t>
            </w:r>
            <w:r w:rsidRPr="000C3AE3">
              <w:rPr>
                <w:rFonts w:ascii="Arial" w:hAnsi="Arial" w:cs="Arial"/>
                <w:color w:val="000000"/>
                <w:sz w:val="24"/>
                <w:szCs w:val="24"/>
              </w:rPr>
              <w:t xml:space="preserve"> water, </w:t>
            </w:r>
          </w:p>
          <w:p w14:paraId="2B333104" w14:textId="77777777" w:rsidR="005266CF" w:rsidRPr="00CB5F9C" w:rsidRDefault="005266CF" w:rsidP="005A78FB">
            <w:pPr>
              <w:spacing w:line="360" w:lineRule="auto"/>
              <w:ind w:left="142"/>
              <w:jc w:val="both"/>
              <w:rPr>
                <w:rFonts w:ascii="Verdana" w:hAnsi="Verdana"/>
                <w:b/>
                <w:bCs/>
                <w:color w:val="000000"/>
                <w:sz w:val="20"/>
                <w:szCs w:val="20"/>
              </w:rPr>
            </w:pPr>
            <w:r w:rsidRPr="000C3AE3">
              <w:rPr>
                <w:rFonts w:ascii="Arial" w:hAnsi="Arial" w:cs="Arial"/>
                <w:color w:val="000000"/>
                <w:sz w:val="24"/>
                <w:szCs w:val="24"/>
              </w:rPr>
              <w:t>water is stripped off in the distil</w:t>
            </w:r>
            <w:r>
              <w:rPr>
                <w:rFonts w:ascii="Arial" w:hAnsi="Arial" w:cs="Arial"/>
                <w:color w:val="000000"/>
                <w:sz w:val="24"/>
                <w:szCs w:val="24"/>
              </w:rPr>
              <w:t>lation</w:t>
            </w:r>
            <w:r w:rsidRPr="000C3AE3">
              <w:rPr>
                <w:rFonts w:ascii="Arial" w:hAnsi="Arial" w:cs="Arial"/>
                <w:color w:val="000000"/>
                <w:sz w:val="24"/>
                <w:szCs w:val="24"/>
              </w:rPr>
              <w:t xml:space="preserve"> unit, </w:t>
            </w:r>
            <w:r>
              <w:rPr>
                <w:rFonts w:ascii="Arial" w:hAnsi="Arial" w:cs="Arial"/>
                <w:color w:val="000000"/>
                <w:sz w:val="24"/>
                <w:szCs w:val="24"/>
              </w:rPr>
              <w:t xml:space="preserve">recovered </w:t>
            </w:r>
            <w:r w:rsidRPr="000C3AE3">
              <w:rPr>
                <w:rFonts w:ascii="Arial" w:hAnsi="Arial" w:cs="Arial"/>
                <w:color w:val="000000"/>
                <w:sz w:val="24"/>
                <w:szCs w:val="24"/>
              </w:rPr>
              <w:t>pure ECH is recycled</w:t>
            </w:r>
            <w:r>
              <w:rPr>
                <w:rFonts w:ascii="Arial" w:hAnsi="Arial" w:cs="Arial"/>
                <w:color w:val="000000"/>
                <w:sz w:val="24"/>
                <w:szCs w:val="24"/>
              </w:rPr>
              <w:t xml:space="preserve"> for next batch</w:t>
            </w:r>
            <w:r w:rsidRPr="000C3AE3">
              <w:rPr>
                <w:rFonts w:ascii="Arial" w:hAnsi="Arial" w:cs="Arial"/>
                <w:color w:val="000000"/>
                <w:sz w:val="24"/>
                <w:szCs w:val="24"/>
              </w:rPr>
              <w:t>.</w:t>
            </w:r>
          </w:p>
          <w:p w14:paraId="65EC3EDE" w14:textId="77777777" w:rsidR="005266CF" w:rsidRPr="00035CF4" w:rsidRDefault="005266CF" w:rsidP="005A78FB">
            <w:pPr>
              <w:spacing w:line="360" w:lineRule="auto"/>
              <w:ind w:left="142"/>
              <w:rPr>
                <w:rFonts w:ascii="Arial" w:hAnsi="Arial" w:cs="Arial"/>
                <w:color w:val="000000"/>
                <w:sz w:val="24"/>
                <w:szCs w:val="24"/>
              </w:rPr>
            </w:pPr>
            <w:r w:rsidRPr="00A4589D">
              <w:rPr>
                <w:rFonts w:ascii="Arial" w:hAnsi="Arial" w:cs="Arial"/>
                <w:b/>
                <w:bCs/>
                <w:color w:val="000000"/>
                <w:sz w:val="24"/>
                <w:szCs w:val="24"/>
              </w:rPr>
              <w:t>ECH Distillation:</w:t>
            </w:r>
            <w:r w:rsidRPr="000C3AE3">
              <w:rPr>
                <w:rFonts w:ascii="Verdana" w:hAnsi="Verdana"/>
                <w:b/>
                <w:bCs/>
                <w:color w:val="000000"/>
                <w:sz w:val="20"/>
                <w:szCs w:val="20"/>
              </w:rPr>
              <w:t xml:space="preserve"> </w:t>
            </w:r>
            <w:r w:rsidRPr="000C3AE3">
              <w:rPr>
                <w:rFonts w:ascii="Arial" w:hAnsi="Arial" w:cs="Arial"/>
                <w:color w:val="000000"/>
                <w:sz w:val="24"/>
                <w:szCs w:val="24"/>
              </w:rPr>
              <w:t>ECH vapours from the ECH detachment section are recovered and distilled in this section to recover pure ECH which is recycled</w:t>
            </w:r>
            <w:r>
              <w:rPr>
                <w:rFonts w:ascii="Arial" w:hAnsi="Arial" w:cs="Arial"/>
                <w:color w:val="000000"/>
                <w:sz w:val="24"/>
                <w:szCs w:val="24"/>
              </w:rPr>
              <w:t>.</w:t>
            </w:r>
          </w:p>
          <w:p w14:paraId="3334B160" w14:textId="223C6FA4" w:rsidR="005266CF" w:rsidRDefault="00B250FB" w:rsidP="005A78FB">
            <w:pPr>
              <w:ind w:left="142"/>
              <w:rPr>
                <w:rFonts w:ascii="Arial" w:hAnsi="Arial" w:cs="Arial"/>
                <w:b/>
                <w:bCs/>
                <w:color w:val="000000"/>
                <w:sz w:val="24"/>
                <w:szCs w:val="24"/>
              </w:rPr>
            </w:pPr>
            <w:r>
              <w:rPr>
                <w:rFonts w:ascii="Verdana" w:hAnsi="Verdana" w:cs="Arial"/>
                <w:noProof/>
                <w:sz w:val="20"/>
                <w:szCs w:val="20"/>
              </w:rPr>
              <mc:AlternateContent>
                <mc:Choice Requires="wpg">
                  <w:drawing>
                    <wp:anchor distT="0" distB="0" distL="114300" distR="114300" simplePos="0" relativeHeight="251760640" behindDoc="0" locked="0" layoutInCell="1" allowOverlap="1" wp14:anchorId="1FB9C73E" wp14:editId="72ACAB31">
                      <wp:simplePos x="0" y="0"/>
                      <wp:positionH relativeFrom="column">
                        <wp:posOffset>-219075</wp:posOffset>
                      </wp:positionH>
                      <wp:positionV relativeFrom="paragraph">
                        <wp:posOffset>320040</wp:posOffset>
                      </wp:positionV>
                      <wp:extent cx="231157780" cy="6435725"/>
                      <wp:effectExtent l="0" t="57150" r="0" b="3175"/>
                      <wp:wrapNone/>
                      <wp:docPr id="54" name="Group 54"/>
                      <wp:cNvGraphicFramePr/>
                      <a:graphic xmlns:a="http://schemas.openxmlformats.org/drawingml/2006/main">
                        <a:graphicData uri="http://schemas.microsoft.com/office/word/2010/wordprocessingGroup">
                          <wpg:wgp>
                            <wpg:cNvGrpSpPr/>
                            <wpg:grpSpPr>
                              <a:xfrm>
                                <a:off x="0" y="0"/>
                                <a:ext cx="231157780" cy="6435725"/>
                                <a:chOff x="0" y="0"/>
                                <a:chExt cx="231158149" cy="6436272"/>
                              </a:xfrm>
                            </wpg:grpSpPr>
                            <wps:wsp>
                              <wps:cNvPr id="9" name="Rectangle: Rounded Corners 9"/>
                              <wps:cNvSpPr/>
                              <wps:spPr>
                                <a:xfrm>
                                  <a:off x="1403497" y="648587"/>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14DD53"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Reactor Vessel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3030279" y="659219"/>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7B6DD3"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Accumulator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040911" y="1690577"/>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12C19"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Phase Separator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5082363" y="1679945"/>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75699D"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5092995" y="3019647"/>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17E28"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Final 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3104707" y="303028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31A15E"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Phase Separator</w:t>
                                    </w:r>
                                  </w:p>
                                  <w:p w14:paraId="79086F02" w14:textId="77777777" w:rsidR="005A78FB" w:rsidRDefault="005A78FB" w:rsidP="005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3094074" y="4019107"/>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979417"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Wash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3083442" y="5061098"/>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1913A3" w14:textId="77777777" w:rsidR="005A78FB" w:rsidRPr="00571B1E" w:rsidRDefault="005A78FB" w:rsidP="005A78FB">
                                    <w:pPr>
                                      <w:jc w:val="center"/>
                                      <w:rPr>
                                        <w:b/>
                                        <w:bCs/>
                                        <w:color w:val="000000" w:themeColor="text1"/>
                                        <w:sz w:val="20"/>
                                        <w:szCs w:val="20"/>
                                      </w:rPr>
                                    </w:pPr>
                                    <w:r w:rsidRPr="0061595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31897" y="265814"/>
                                  <a:ext cx="807720" cy="474980"/>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1359E3" w14:textId="77777777" w:rsidR="005A78FB" w:rsidRPr="00615951" w:rsidRDefault="005A78FB" w:rsidP="005A78FB">
                                    <w:pPr>
                                      <w:spacing w:line="216" w:lineRule="auto"/>
                                      <w:jc w:val="center"/>
                                      <w:rPr>
                                        <w:b/>
                                        <w:bCs/>
                                        <w:color w:val="000000" w:themeColor="text1"/>
                                        <w:sz w:val="18"/>
                                        <w:szCs w:val="18"/>
                                      </w:rPr>
                                    </w:pPr>
                                    <w:r w:rsidRPr="00615951">
                                      <w:rPr>
                                        <w:b/>
                                        <w:bCs/>
                                        <w:color w:val="000000" w:themeColor="text1"/>
                                        <w:sz w:val="18"/>
                                        <w:szCs w:val="18"/>
                                      </w:rPr>
                                      <w:t>ECH Liquid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0" y="797442"/>
                                  <a:ext cx="839470"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6C351A"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BPA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31897" y="1275907"/>
                                  <a:ext cx="81851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E05E8"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Catalyst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42530" y="2541182"/>
                                  <a:ext cx="79692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5587F"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Solvent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041990" y="425303"/>
                                  <a:ext cx="0" cy="1137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850604" y="522768"/>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829339" y="1033131"/>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829339" y="1522228"/>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1052623" y="1022498"/>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424223" y="1033131"/>
                                  <a:ext cx="6115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rot="5400000">
                                  <a:off x="3258569" y="1440402"/>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4061637" y="2043224"/>
                                  <a:ext cx="1007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rot="5400000">
                                  <a:off x="5164890" y="2591812"/>
                                  <a:ext cx="791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rot="10800000">
                                  <a:off x="4131635" y="3360332"/>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a:off x="3391639" y="3797891"/>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rot="5400000">
                                  <a:off x="3337840" y="4786084"/>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rot="5400000">
                                  <a:off x="3337840" y="5828075"/>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Oval 26"/>
                              <wps:cNvSpPr/>
                              <wps:spPr>
                                <a:xfrm>
                                  <a:off x="1350335" y="4146698"/>
                                  <a:ext cx="79692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D0B0FE" w14:textId="77777777" w:rsidR="005A78FB" w:rsidRPr="00615951" w:rsidRDefault="005A78FB" w:rsidP="005A78FB">
                                    <w:pPr>
                                      <w:jc w:val="center"/>
                                      <w:rPr>
                                        <w:b/>
                                        <w:bCs/>
                                        <w:color w:val="000000" w:themeColor="text1"/>
                                        <w:sz w:val="18"/>
                                        <w:szCs w:val="18"/>
                                      </w:rPr>
                                    </w:pPr>
                                    <w:r>
                                      <w:rPr>
                                        <w:b/>
                                        <w:bCs/>
                                        <w:color w:val="000000" w:themeColor="text1"/>
                                        <w:sz w:val="18"/>
                                        <w:szCs w:val="18"/>
                                      </w:rPr>
                                      <w:t>H</w:t>
                                    </w:r>
                                    <w:r w:rsidRPr="00615951">
                                      <w:rPr>
                                        <w:b/>
                                        <w:bCs/>
                                        <w:color w:val="000000" w:themeColor="text1"/>
                                        <w:sz w:val="14"/>
                                        <w:szCs w:val="14"/>
                                      </w:rPr>
                                      <w:t>2</w:t>
                                    </w:r>
                                    <w:r>
                                      <w:rPr>
                                        <w:b/>
                                        <w:bCs/>
                                        <w:color w:val="000000" w:themeColor="text1"/>
                                        <w:sz w:val="18"/>
                                        <w:szCs w:val="18"/>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or: Elbow 53"/>
                              <wps:cNvCnPr/>
                              <wps:spPr>
                                <a:xfrm flipH="1" flipV="1">
                                  <a:off x="388974" y="23038"/>
                                  <a:ext cx="5177790" cy="1679575"/>
                                </a:xfrm>
                                <a:prstGeom prst="bentConnector3">
                                  <a:avLst>
                                    <a:gd name="adj1" fmla="val -3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405809"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nector: Elbow 56"/>
                              <wps:cNvCnPr/>
                              <wps:spPr>
                                <a:xfrm>
                                  <a:off x="431504" y="1648047"/>
                                  <a:ext cx="2976880" cy="775970"/>
                                </a:xfrm>
                                <a:prstGeom prst="bentConnector3">
                                  <a:avLst>
                                    <a:gd name="adj1" fmla="val -7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Connector: Elbow 62"/>
                              <wps:cNvCnPr/>
                              <wps:spPr>
                                <a:xfrm>
                                  <a:off x="3359888" y="2424224"/>
                                  <a:ext cx="2062480" cy="584835"/>
                                </a:xfrm>
                                <a:prstGeom prst="bentConnector3">
                                  <a:avLst>
                                    <a:gd name="adj1" fmla="val 9999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Connector: Elbow 31"/>
                              <wps:cNvCnPr/>
                              <wps:spPr>
                                <a:xfrm>
                                  <a:off x="861237" y="2721935"/>
                                  <a:ext cx="4422775" cy="287655"/>
                                </a:xfrm>
                                <a:prstGeom prst="bentConnector3">
                                  <a:avLst>
                                    <a:gd name="adj1" fmla="val 10011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137144" y="4373969"/>
                                  <a:ext cx="96774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Connector: Elbow 66"/>
                              <wps:cNvCnPr/>
                              <wps:spPr>
                                <a:xfrm flipH="1" flipV="1">
                                  <a:off x="427074" y="2930156"/>
                                  <a:ext cx="2672715" cy="2400935"/>
                                </a:xfrm>
                                <a:prstGeom prst="bentConnector3">
                                  <a:avLst>
                                    <a:gd name="adj1" fmla="val 1000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flipV="1">
                                  <a:off x="3797595" y="1314007"/>
                                  <a:ext cx="0" cy="414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Connector: Elbow 36"/>
                              <wps:cNvCnPr/>
                              <wps:spPr>
                                <a:xfrm>
                                  <a:off x="3795823" y="1297173"/>
                                  <a:ext cx="2932430" cy="4895850"/>
                                </a:xfrm>
                                <a:prstGeom prst="bentConnector3">
                                  <a:avLst>
                                    <a:gd name="adj1" fmla="val 1000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4125432" y="5424377"/>
                                  <a:ext cx="26028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Connector: Elbow 68"/>
                              <wps:cNvCnPr/>
                              <wps:spPr>
                                <a:xfrm>
                                  <a:off x="3942464" y="3604438"/>
                                  <a:ext cx="2794000" cy="329565"/>
                                </a:xfrm>
                                <a:prstGeom prst="bentConnector3">
                                  <a:avLst>
                                    <a:gd name="adj1" fmla="val -23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Text Box 39"/>
                              <wps:cNvSpPr txBox="1"/>
                              <wps:spPr>
                                <a:xfrm>
                                  <a:off x="5635256" y="138224"/>
                                  <a:ext cx="1056640" cy="327025"/>
                                </a:xfrm>
                                <a:prstGeom prst="rect">
                                  <a:avLst/>
                                </a:prstGeom>
                                <a:solidFill>
                                  <a:schemeClr val="lt1"/>
                                </a:solidFill>
                                <a:ln w="6350">
                                  <a:noFill/>
                                </a:ln>
                              </wps:spPr>
                              <wps:txbx>
                                <w:txbxContent>
                                  <w:p w14:paraId="3C22C43C" w14:textId="77777777" w:rsidR="005A78FB" w:rsidRPr="00571B1E" w:rsidRDefault="005A78FB" w:rsidP="005A78FB">
                                    <w:pPr>
                                      <w:rPr>
                                        <w:b/>
                                        <w:bCs/>
                                        <w:sz w:val="20"/>
                                        <w:szCs w:val="20"/>
                                      </w:rPr>
                                    </w:pPr>
                                    <w:r w:rsidRPr="00571B1E">
                                      <w:rPr>
                                        <w:b/>
                                        <w:bCs/>
                                        <w:sz w:val="20"/>
                                        <w:szCs w:val="20"/>
                                      </w:rPr>
                                      <w:t>Unreacted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4178595" y="1531089"/>
                                  <a:ext cx="676275" cy="403225"/>
                                </a:xfrm>
                                <a:prstGeom prst="rect">
                                  <a:avLst/>
                                </a:prstGeom>
                                <a:solidFill>
                                  <a:schemeClr val="lt1"/>
                                </a:solidFill>
                                <a:ln w="6350">
                                  <a:noFill/>
                                </a:ln>
                              </wps:spPr>
                              <wps:txbx>
                                <w:txbxContent>
                                  <w:p w14:paraId="1CCF01F9" w14:textId="77777777" w:rsidR="005A78FB" w:rsidRPr="00571B1E" w:rsidRDefault="005A78FB" w:rsidP="005A78FB">
                                    <w:pPr>
                                      <w:jc w:val="center"/>
                                      <w:rPr>
                                        <w:b/>
                                        <w:bCs/>
                                        <w:sz w:val="20"/>
                                        <w:szCs w:val="20"/>
                                      </w:rPr>
                                    </w:pPr>
                                    <w:r w:rsidRPr="00571B1E">
                                      <w:rPr>
                                        <w:b/>
                                        <w:bCs/>
                                        <w:sz w:val="20"/>
                                        <w:szCs w:val="20"/>
                                      </w:rPr>
                                      <w:t>ECH</w:t>
                                    </w:r>
                                    <w:r>
                                      <w:rPr>
                                        <w:b/>
                                        <w:bCs/>
                                        <w:sz w:val="20"/>
                                        <w:szCs w:val="20"/>
                                      </w:rPr>
                                      <w:t xml:space="preserv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5624623" y="2519917"/>
                                  <a:ext cx="1056640" cy="225425"/>
                                </a:xfrm>
                                <a:prstGeom prst="rect">
                                  <a:avLst/>
                                </a:prstGeom>
                                <a:solidFill>
                                  <a:schemeClr val="lt1"/>
                                </a:solidFill>
                                <a:ln w="6350">
                                  <a:noFill/>
                                </a:ln>
                              </wps:spPr>
                              <wps:txbx>
                                <w:txbxContent>
                                  <w:p w14:paraId="4C8B6E92" w14:textId="77777777" w:rsidR="005A78FB" w:rsidRPr="00571B1E" w:rsidRDefault="005A78FB" w:rsidP="005A78FB">
                                    <w:pPr>
                                      <w:rPr>
                                        <w:b/>
                                        <w:bCs/>
                                        <w:sz w:val="20"/>
                                        <w:szCs w:val="20"/>
                                      </w:rPr>
                                    </w:pPr>
                                    <w:r>
                                      <w:rPr>
                                        <w:b/>
                                        <w:bCs/>
                                        <w:sz w:val="20"/>
                                        <w:szCs w:val="20"/>
                                      </w:rPr>
                                      <w:t>R</w:t>
                                    </w:r>
                                    <w:r w:rsidRPr="00571B1E">
                                      <w:rPr>
                                        <w:b/>
                                        <w:bCs/>
                                        <w:sz w:val="20"/>
                                        <w:szCs w:val="20"/>
                                      </w:rPr>
                                      <w:t>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3019640" y="6062073"/>
                                  <a:ext cx="1275913" cy="260985"/>
                                </a:xfrm>
                                <a:prstGeom prst="rect">
                                  <a:avLst/>
                                </a:prstGeom>
                                <a:solidFill>
                                  <a:schemeClr val="lt1"/>
                                </a:solidFill>
                                <a:ln w="6350">
                                  <a:noFill/>
                                </a:ln>
                              </wps:spPr>
                              <wps:txbx>
                                <w:txbxContent>
                                  <w:p w14:paraId="1C1DAAF6" w14:textId="0350CC78" w:rsidR="005A78FB" w:rsidRPr="00571B1E" w:rsidRDefault="00B250FB" w:rsidP="005A78FB">
                                    <w:pPr>
                                      <w:rPr>
                                        <w:b/>
                                        <w:bCs/>
                                        <w:sz w:val="20"/>
                                        <w:szCs w:val="20"/>
                                      </w:rPr>
                                    </w:pPr>
                                    <w:r>
                                      <w:rPr>
                                        <w:b/>
                                        <w:bCs/>
                                        <w:sz w:val="20"/>
                                        <w:szCs w:val="20"/>
                                      </w:rPr>
                                      <w:t xml:space="preserve">Liquid </w:t>
                                    </w:r>
                                    <w:r w:rsidR="005A78FB">
                                      <w:rPr>
                                        <w:b/>
                                        <w:bCs/>
                                        <w:sz w:val="20"/>
                                        <w:szCs w:val="20"/>
                                      </w:rPr>
                                      <w:t>Epoxy Resin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0279944" y="6198782"/>
                                  <a:ext cx="878205" cy="237490"/>
                                </a:xfrm>
                                <a:prstGeom prst="rect">
                                  <a:avLst/>
                                </a:prstGeom>
                                <a:solidFill>
                                  <a:schemeClr val="lt1"/>
                                </a:solidFill>
                                <a:ln w="6350">
                                  <a:noFill/>
                                </a:ln>
                              </wps:spPr>
                              <wps:txbx>
                                <w:txbxContent>
                                  <w:p w14:paraId="393463A1" w14:textId="77777777" w:rsidR="005A78FB" w:rsidRPr="00571B1E" w:rsidRDefault="005A78FB" w:rsidP="005A78FB">
                                    <w:pPr>
                                      <w:rPr>
                                        <w:b/>
                                        <w:bCs/>
                                        <w:sz w:val="20"/>
                                        <w:szCs w:val="20"/>
                                      </w:rPr>
                                    </w:pPr>
                                    <w:r>
                                      <w:rPr>
                                        <w:b/>
                                        <w:bCs/>
                                        <w:sz w:val="20"/>
                                        <w:szCs w:val="20"/>
                                      </w:rPr>
                                      <w:t>H</w:t>
                                    </w:r>
                                    <w:r w:rsidRPr="00571B1E">
                                      <w:rPr>
                                        <w:b/>
                                        <w:bCs/>
                                        <w:sz w:val="14"/>
                                        <w:szCs w:val="14"/>
                                      </w:rPr>
                                      <w:t>2</w:t>
                                    </w:r>
                                    <w:r>
                                      <w:rPr>
                                        <w:b/>
                                        <w:bCs/>
                                        <w:sz w:val="20"/>
                                        <w:szCs w:val="20"/>
                                      </w:rPr>
                                      <w:t>O Brine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5964865" y="6192749"/>
                                  <a:ext cx="878205" cy="237490"/>
                                </a:xfrm>
                                <a:prstGeom prst="rect">
                                  <a:avLst/>
                                </a:prstGeom>
                                <a:solidFill>
                                  <a:schemeClr val="lt1"/>
                                </a:solidFill>
                                <a:ln w="6350">
                                  <a:noFill/>
                                </a:ln>
                              </wps:spPr>
                              <wps:txbx>
                                <w:txbxContent>
                                  <w:p w14:paraId="29DEDD2C" w14:textId="77777777" w:rsidR="005A78FB" w:rsidRPr="00571B1E" w:rsidRDefault="005A78FB" w:rsidP="005A78FB">
                                    <w:pPr>
                                      <w:rPr>
                                        <w:b/>
                                        <w:bCs/>
                                        <w:sz w:val="20"/>
                                        <w:szCs w:val="20"/>
                                      </w:rPr>
                                    </w:pPr>
                                    <w:r>
                                      <w:rPr>
                                        <w:b/>
                                        <w:bCs/>
                                        <w:sz w:val="20"/>
                                        <w:szCs w:val="20"/>
                                      </w:rPr>
                                      <w:t>H</w:t>
                                    </w:r>
                                    <w:r w:rsidRPr="00571B1E">
                                      <w:rPr>
                                        <w:b/>
                                        <w:bCs/>
                                        <w:sz w:val="14"/>
                                        <w:szCs w:val="14"/>
                                      </w:rPr>
                                      <w:t>2</w:t>
                                    </w:r>
                                    <w:r>
                                      <w:rPr>
                                        <w:b/>
                                        <w:bCs/>
                                        <w:sz w:val="20"/>
                                        <w:szCs w:val="20"/>
                                      </w:rPr>
                                      <w:t>O Brine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B9C73E" id="Group 54" o:spid="_x0000_s1037" style="position:absolute;left:0;text-align:left;margin-left:-17.25pt;margin-top:25.2pt;width:18201.4pt;height:506.75pt;z-index:251760640;mso-width-relative:margin;mso-height-relative:margin" coordsize="2311581,6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">
                      <v:roundrect id="Rectangle: Rounded Corners 9" o:spid="_x0000_s1038" style="position:absolute;left:14034;top:6485;width:10313;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" fillcolor="#f7caac [1301]" strokecolor="#1f3763 [1604]" strokeweight="1pt">
                        <v:stroke joinstyle="miter"/>
                        <v:textbox>
                          <w:txbxContent>
                            <w:p w14:paraId="0214DD53"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Reactor Vessel</w:t>
                              </w:r>
                            </w:p>
                          </w:txbxContent>
                        </v:textbox>
                      </v:roundrect>
                      <v:roundrect id="Rectangle: Rounded Corners 2" o:spid="_x0000_s1039" style="position:absolute;left:30302;top:6592;width:10313;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" fillcolor="#f7caac [1301]" strokecolor="#1f3763 [1604]" strokeweight="1pt">
                        <v:stroke joinstyle="miter"/>
                        <v:textbox>
                          <w:txbxContent>
                            <w:p w14:paraId="757B6DD3"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Accumulator</w:t>
                              </w:r>
                            </w:p>
                          </w:txbxContent>
                        </v:textbox>
                      </v:roundrect>
                      <v:roundrect id="Rectangle: Rounded Corners 10" o:spid="_x0000_s1040" style="position:absolute;left:30409;top:16905;width:10312;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" fillcolor="#f7caac [1301]" strokecolor="#1f3763 [1604]" strokeweight="1pt">
                        <v:stroke joinstyle="miter"/>
                        <v:textbox>
                          <w:txbxContent>
                            <w:p w14:paraId="1B312C19"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Phase Separator</w:t>
                              </w:r>
                            </w:p>
                          </w:txbxContent>
                        </v:textbox>
                      </v:roundrect>
                      <v:roundrect id="Rectangle: Rounded Corners 12" o:spid="_x0000_s1041" style="position:absolute;left:50823;top:16799;width:10313;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" fillcolor="#f7caac [1301]" strokecolor="#1f3763 [1604]" strokeweight="1pt">
                        <v:stroke joinstyle="miter"/>
                        <v:textbox>
                          <w:txbxContent>
                            <w:p w14:paraId="4875699D"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Evaporator</w:t>
                              </w:r>
                            </w:p>
                          </w:txbxContent>
                        </v:textbox>
                      </v:roundrect>
                      <v:roundrect id="Rectangle: Rounded Corners 25" o:spid="_x0000_s1042" style="position:absolute;left:50929;top:30196;width:10313;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" fillcolor="#f7caac [1301]" strokecolor="#1f3763 [1604]" strokeweight="1pt">
                        <v:stroke joinstyle="miter"/>
                        <v:textbox>
                          <w:txbxContent>
                            <w:p w14:paraId="5B617E28"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Final Reactor</w:t>
                              </w:r>
                            </w:p>
                          </w:txbxContent>
                        </v:textbox>
                      </v:roundrect>
                      <v:roundrect id="Rectangle: Rounded Corners 27" o:spid="_x0000_s1043" style="position:absolute;left:31047;top:30302;width:10312;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" fillcolor="#f7caac [1301]" strokecolor="#1f3763 [1604]" strokeweight="1pt">
                        <v:stroke joinstyle="miter"/>
                        <v:textbox>
                          <w:txbxContent>
                            <w:p w14:paraId="4631A15E"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Phase Separator</w:t>
                              </w:r>
                            </w:p>
                            <w:p w14:paraId="79086F02" w14:textId="77777777" w:rsidR="005A78FB" w:rsidRDefault="005A78FB" w:rsidP="005A78FB">
                              <w:pPr>
                                <w:jc w:val="center"/>
                              </w:pPr>
                            </w:p>
                          </w:txbxContent>
                        </v:textbox>
                      </v:roundrect>
                      <v:roundrect id="Rectangle: Rounded Corners 29" o:spid="_x0000_s1044" style="position:absolute;left:30940;top:40191;width:10313;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" fillcolor="#f7caac [1301]" strokecolor="#1f3763 [1604]" strokeweight="1pt">
                        <v:stroke joinstyle="miter"/>
                        <v:textbox>
                          <w:txbxContent>
                            <w:p w14:paraId="53979417"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Wash Process</w:t>
                              </w:r>
                            </w:p>
                          </w:txbxContent>
                        </v:textbox>
                      </v:roundrect>
                      <v:roundrect id="Rectangle: Rounded Corners 30" o:spid="_x0000_s1045" style="position:absolute;left:30834;top:50610;width:10312;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" fillcolor="#f7caac [1301]" strokecolor="#1f3763 [1604]" strokeweight="1pt">
                        <v:stroke joinstyle="miter"/>
                        <v:textbox>
                          <w:txbxContent>
                            <w:p w14:paraId="791913A3" w14:textId="77777777" w:rsidR="005A78FB" w:rsidRPr="00571B1E" w:rsidRDefault="005A78FB" w:rsidP="005A78FB">
                              <w:pPr>
                                <w:jc w:val="center"/>
                                <w:rPr>
                                  <w:b/>
                                  <w:bCs/>
                                  <w:color w:val="000000" w:themeColor="text1"/>
                                  <w:sz w:val="20"/>
                                  <w:szCs w:val="20"/>
                                </w:rPr>
                              </w:pPr>
                              <w:r w:rsidRPr="00615951">
                                <w:rPr>
                                  <w:b/>
                                  <w:bCs/>
                                  <w:color w:val="000000" w:themeColor="text1"/>
                                  <w:sz w:val="20"/>
                                  <w:szCs w:val="20"/>
                                </w:rPr>
                                <w:t>Evaporator</w:t>
                              </w:r>
                            </w:p>
                          </w:txbxContent>
                        </v:textbox>
                      </v:roundrect>
                      <v:oval id="Oval 32" o:spid="_x0000_s1046" style="position:absolute;left:318;top:2658;width:807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" fillcolor="#b4c6e7 [1300]" strokecolor="#1f3763 [1604]" strokeweight="1pt">
                        <v:stroke joinstyle="miter"/>
                        <v:textbox>
                          <w:txbxContent>
                            <w:p w14:paraId="521359E3" w14:textId="77777777" w:rsidR="005A78FB" w:rsidRPr="00615951" w:rsidRDefault="005A78FB" w:rsidP="005A78FB">
                              <w:pPr>
                                <w:spacing w:line="216" w:lineRule="auto"/>
                                <w:jc w:val="center"/>
                                <w:rPr>
                                  <w:b/>
                                  <w:bCs/>
                                  <w:color w:val="000000" w:themeColor="text1"/>
                                  <w:sz w:val="18"/>
                                  <w:szCs w:val="18"/>
                                </w:rPr>
                              </w:pPr>
                              <w:r w:rsidRPr="00615951">
                                <w:rPr>
                                  <w:b/>
                                  <w:bCs/>
                                  <w:color w:val="000000" w:themeColor="text1"/>
                                  <w:sz w:val="18"/>
                                  <w:szCs w:val="18"/>
                                </w:rPr>
                                <w:t>ECH Liquid</w:t>
                              </w:r>
                            </w:p>
                          </w:txbxContent>
                        </v:textbox>
                      </v:oval>
                      <v:oval id="Oval 33" o:spid="_x0000_s1047" style="position:absolute;top:7974;width:8394;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" fillcolor="#b4c6e7 [1300]" strokecolor="#1f3763 [1604]" strokeweight="1pt">
                        <v:stroke joinstyle="miter"/>
                        <v:textbox>
                          <w:txbxContent>
                            <w:p w14:paraId="4B6C351A"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BPA</w:t>
                              </w:r>
                            </w:p>
                          </w:txbxContent>
                        </v:textbox>
                      </v:oval>
                      <v:oval id="Oval 35" o:spid="_x0000_s1048" style="position:absolute;left:318;top:12759;width:8186;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" fillcolor="#b4c6e7 [1300]" strokecolor="#1f3763 [1604]" strokeweight="1pt">
                        <v:stroke joinstyle="miter"/>
                        <v:textbox>
                          <w:txbxContent>
                            <w:p w14:paraId="113E05E8"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Catalyst</w:t>
                              </w:r>
                            </w:p>
                          </w:txbxContent>
                        </v:textbox>
                      </v:oval>
                      <v:oval id="Oval 38" o:spid="_x0000_s1049" style="position:absolute;left:425;top:25411;width:7969;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" fillcolor="#b4c6e7 [1300]" strokecolor="#1f3763 [1604]" strokeweight="1pt">
                        <v:stroke joinstyle="miter"/>
                        <v:textbox>
                          <w:txbxContent>
                            <w:p w14:paraId="1375587F"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Solvent</w:t>
                              </w:r>
                            </w:p>
                          </w:txbxContent>
                        </v:textbox>
                      </v:oval>
                      <v:line id="Straight Connector 13" o:spid="_x0000_s1050" style="position:absolute;visibility:visible;mso-wrap-style:square" from="10419,4253" to="10419,15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strokecolor="#4472c4 [3204]" strokeweight=".5pt">
                        <v:stroke joinstyle="miter"/>
                      </v:line>
                      <v:shape id="Straight Arrow Connector 14" o:spid="_x0000_s1051" type="#_x0000_t32" style="position:absolute;left:8506;top:5227;width:1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Straight Arrow Connector 15" o:spid="_x0000_s1052" type="#_x0000_t32" style="position:absolute;left:8293;top:10331;width:1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Straight Arrow Connector 16" o:spid="_x0000_s1053" type="#_x0000_t32" style="position:absolute;left:8293;top:15222;width:1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v:shape id="Straight Arrow Connector 17" o:spid="_x0000_s1054" type="#_x0000_t32" style="position:absolute;left:10526;top:10224;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Straight Arrow Connector 18" o:spid="_x0000_s1055" type="#_x0000_t32" style="position:absolute;left:24242;top:10331;width:61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Straight Arrow Connector 19" o:spid="_x0000_s1056" type="#_x0000_t32" style="position:absolute;left:32585;top:14404;width:5035;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" strokecolor="#4472c4 [3204]" strokeweight=".5pt">
                        <v:stroke endarrow="block" joinstyle="miter"/>
                      </v:shape>
                      <v:shape id="Straight Arrow Connector 20" o:spid="_x0000_s1057" type="#_x0000_t32" style="position:absolute;left:40616;top:20432;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58" type="#_x0000_t32" style="position:absolute;left:51648;top:25918;width:791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" strokecolor="#4472c4 [3204]" strokeweight=".5pt">
                        <v:stroke endarrow="block" joinstyle="miter"/>
                      </v:shape>
                      <v:shape id="Straight Arrow Connector 22" o:spid="_x0000_s1059" type="#_x0000_t32" style="position:absolute;left:41316;top:33603;width:9715;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" strokecolor="#4472c4 [3204]" strokeweight=".5pt">
                        <v:stroke endarrow="block" joinstyle="miter"/>
                      </v:shape>
                      <v:shape id="Straight Arrow Connector 23" o:spid="_x0000_s1060" type="#_x0000_t32" style="position:absolute;left:33916;top:37978;width:431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" strokecolor="#4472c4 [3204]" strokeweight=".5pt">
                        <v:stroke endarrow="block" joinstyle="miter"/>
                      </v:shape>
                      <v:shape id="Straight Arrow Connector 24" o:spid="_x0000_s1061" type="#_x0000_t32" style="position:absolute;left:33378;top:47860;width:468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" strokecolor="#4472c4 [3204]" strokeweight=".5pt">
                        <v:stroke endarrow="block" joinstyle="miter"/>
                      </v:shape>
                      <v:shape id="Straight Arrow Connector 42" o:spid="_x0000_s1062" type="#_x0000_t32" style="position:absolute;left:33378;top:58280;width:468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" strokecolor="#4472c4 [3204]" strokeweight=".5pt">
                        <v:stroke endarrow="block" joinstyle="miter"/>
                      </v:shape>
                      <v:oval id="Oval 26" o:spid="_x0000_s1063" style="position:absolute;left:13503;top:41466;width:7969;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" fillcolor="#b4c6e7 [1300]" strokecolor="#1f3763 [1604]" strokeweight="1pt">
                        <v:stroke joinstyle="miter"/>
                        <v:textbox>
                          <w:txbxContent>
                            <w:p w14:paraId="17D0B0FE" w14:textId="77777777" w:rsidR="005A78FB" w:rsidRPr="00615951" w:rsidRDefault="005A78FB" w:rsidP="005A78FB">
                              <w:pPr>
                                <w:jc w:val="center"/>
                                <w:rPr>
                                  <w:b/>
                                  <w:bCs/>
                                  <w:color w:val="000000" w:themeColor="text1"/>
                                  <w:sz w:val="18"/>
                                  <w:szCs w:val="18"/>
                                </w:rPr>
                              </w:pPr>
                              <w:r>
                                <w:rPr>
                                  <w:b/>
                                  <w:bCs/>
                                  <w:color w:val="000000" w:themeColor="text1"/>
                                  <w:sz w:val="18"/>
                                  <w:szCs w:val="18"/>
                                </w:rPr>
                                <w:t>H</w:t>
                              </w:r>
                              <w:r w:rsidRPr="00615951">
                                <w:rPr>
                                  <w:b/>
                                  <w:bCs/>
                                  <w:color w:val="000000" w:themeColor="text1"/>
                                  <w:sz w:val="14"/>
                                  <w:szCs w:val="14"/>
                                </w:rPr>
                                <w:t>2</w:t>
                              </w:r>
                              <w:r>
                                <w:rPr>
                                  <w:b/>
                                  <w:bCs/>
                                  <w:color w:val="000000" w:themeColor="text1"/>
                                  <w:sz w:val="18"/>
                                  <w:szCs w:val="18"/>
                                </w:rPr>
                                <w:t>O</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 o:spid="_x0000_s1064" type="#_x0000_t34" style="position:absolute;left:3889;top:230;width:51778;height:1679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" adj="-67" strokecolor="#4472c4 [3204]" strokeweight=".5pt">
                        <v:stroke endarrow="block"/>
                      </v:shape>
                      <v:shape id="Straight Arrow Connector 28" o:spid="_x0000_s1065" type="#_x0000_t32" style="position:absolute;left:4058;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Connector: Elbow 56" o:spid="_x0000_s1066" type="#_x0000_t34" style="position:absolute;left:4315;top:16480;width:29768;height:77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" adj="-155" strokecolor="#4472c4 [3204]" strokeweight=".5pt">
                        <v:stroke endarrow="block"/>
                      </v:shape>
                      <v:shape id="Connector: Elbow 62" o:spid="_x0000_s1067" type="#_x0000_t34" style="position:absolute;left:33598;top:24242;width:20625;height:58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" adj="21599" strokecolor="#4472c4 [3204]" strokeweight=".5pt">
                        <v:stroke endarrow="block"/>
                      </v:shape>
                      <v:shape id="Connector: Elbow 31" o:spid="_x0000_s1068" type="#_x0000_t34" style="position:absolute;left:8612;top:27219;width:44228;height:28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" adj="21625" strokecolor="#4472c4 [3204]" strokeweight=".5pt">
                        <v:stroke endarrow="block"/>
                      </v:shape>
                      <v:shape id="Straight Arrow Connector 65" o:spid="_x0000_s1069" type="#_x0000_t32" style="position:absolute;left:21371;top:43739;width:9677;height: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shape id="Connector: Elbow 66" o:spid="_x0000_s1070" type="#_x0000_t34" style="position:absolute;left:4270;top:29301;width:26727;height:240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" adj="21605" strokecolor="#4472c4 [3204]" strokeweight=".5pt">
                        <v:stroke endarrow="block"/>
                      </v:shape>
                      <v:shape id="Straight Arrow Connector 67" o:spid="_x0000_s1071" type="#_x0000_t32" style="position:absolute;left:37975;top:13140;width:0;height:41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" strokecolor="#4472c4 [3204]" strokeweight=".5pt">
                        <v:stroke endarrow="block" joinstyle="miter"/>
                      </v:shape>
                      <v:shape id="Connector: Elbow 36" o:spid="_x0000_s1072" type="#_x0000_t34" style="position:absolute;left:37958;top:12971;width:29324;height:489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" adj="21605" strokecolor="#4472c4 [3204]" strokeweight=".5pt">
                        <v:stroke endarrow="block"/>
                      </v:shape>
                      <v:shape id="Straight Arrow Connector 37" o:spid="_x0000_s1073" type="#_x0000_t32" style="position:absolute;left:41254;top:54243;width:260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Connector: Elbow 68" o:spid="_x0000_s1074" type="#_x0000_t34" style="position:absolute;left:39424;top:36044;width:27940;height:32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" adj="-50" strokecolor="#4472c4 [3204]" strokeweight=".5pt">
                        <v:stroke endarrow="block"/>
                      </v:shape>
                      <v:shape id="Text Box 39" o:spid="_x0000_s1075" type="#_x0000_t202" style="position:absolute;left:56352;top:1382;width:10566;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3C22C43C" w14:textId="77777777" w:rsidR="005A78FB" w:rsidRPr="00571B1E" w:rsidRDefault="005A78FB" w:rsidP="005A78FB">
                              <w:pPr>
                                <w:rPr>
                                  <w:b/>
                                  <w:bCs/>
                                  <w:sz w:val="20"/>
                                  <w:szCs w:val="20"/>
                                </w:rPr>
                              </w:pPr>
                              <w:r w:rsidRPr="00571B1E">
                                <w:rPr>
                                  <w:b/>
                                  <w:bCs/>
                                  <w:sz w:val="20"/>
                                  <w:szCs w:val="20"/>
                                </w:rPr>
                                <w:t>Unreacted ECH</w:t>
                              </w:r>
                            </w:p>
                          </w:txbxContent>
                        </v:textbox>
                      </v:shape>
                      <v:shape id="Text Box 40" o:spid="_x0000_s1076" type="#_x0000_t202" style="position:absolute;left:41785;top:15310;width:6763;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1CCF01F9" w14:textId="77777777" w:rsidR="005A78FB" w:rsidRPr="00571B1E" w:rsidRDefault="005A78FB" w:rsidP="005A78FB">
                              <w:pPr>
                                <w:jc w:val="center"/>
                                <w:rPr>
                                  <w:b/>
                                  <w:bCs/>
                                  <w:sz w:val="20"/>
                                  <w:szCs w:val="20"/>
                                </w:rPr>
                              </w:pPr>
                              <w:r w:rsidRPr="00571B1E">
                                <w:rPr>
                                  <w:b/>
                                  <w:bCs/>
                                  <w:sz w:val="20"/>
                                  <w:szCs w:val="20"/>
                                </w:rPr>
                                <w:t>ECH</w:t>
                              </w:r>
                              <w:r>
                                <w:rPr>
                                  <w:b/>
                                  <w:bCs/>
                                  <w:sz w:val="20"/>
                                  <w:szCs w:val="20"/>
                                </w:rPr>
                                <w:t xml:space="preserve"> Product</w:t>
                              </w:r>
                            </w:p>
                          </w:txbxContent>
                        </v:textbox>
                      </v:shape>
                      <v:shape id="Text Box 69" o:spid="_x0000_s1077" type="#_x0000_t202" style="position:absolute;left:56246;top:25199;width:10566;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4C8B6E92" w14:textId="77777777" w:rsidR="005A78FB" w:rsidRPr="00571B1E" w:rsidRDefault="005A78FB" w:rsidP="005A78FB">
                              <w:pPr>
                                <w:rPr>
                                  <w:b/>
                                  <w:bCs/>
                                  <w:sz w:val="20"/>
                                  <w:szCs w:val="20"/>
                                </w:rPr>
                              </w:pPr>
                              <w:r>
                                <w:rPr>
                                  <w:b/>
                                  <w:bCs/>
                                  <w:sz w:val="20"/>
                                  <w:szCs w:val="20"/>
                                </w:rPr>
                                <w:t>R</w:t>
                              </w:r>
                              <w:r w:rsidRPr="00571B1E">
                                <w:rPr>
                                  <w:b/>
                                  <w:bCs/>
                                  <w:sz w:val="20"/>
                                  <w:szCs w:val="20"/>
                                </w:rPr>
                                <w:t>eacted ECH</w:t>
                              </w:r>
                            </w:p>
                          </w:txbxContent>
                        </v:textbox>
                      </v:shape>
                      <v:shape id="Text Box 81" o:spid="_x0000_s1078" type="#_x0000_t202" style="position:absolute;left:30196;top:60620;width:1275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1C1DAAF6" w14:textId="0350CC78" w:rsidR="005A78FB" w:rsidRPr="00571B1E" w:rsidRDefault="00B250FB" w:rsidP="005A78FB">
                              <w:pPr>
                                <w:rPr>
                                  <w:b/>
                                  <w:bCs/>
                                  <w:sz w:val="20"/>
                                  <w:szCs w:val="20"/>
                                </w:rPr>
                              </w:pPr>
                              <w:r>
                                <w:rPr>
                                  <w:b/>
                                  <w:bCs/>
                                  <w:sz w:val="20"/>
                                  <w:szCs w:val="20"/>
                                </w:rPr>
                                <w:t xml:space="preserve">Liquid </w:t>
                              </w:r>
                              <w:r w:rsidR="005A78FB">
                                <w:rPr>
                                  <w:b/>
                                  <w:bCs/>
                                  <w:sz w:val="20"/>
                                  <w:szCs w:val="20"/>
                                </w:rPr>
                                <w:t>Epoxy Resin</w:t>
                              </w:r>
                            </w:p>
                          </w:txbxContent>
                        </v:textbox>
                      </v:shape>
                      <v:shape id="Text Box 43" o:spid="_x0000_s1079" type="#_x0000_t202" style="position:absolute;left:2302799;top:61987;width:878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393463A1" w14:textId="77777777" w:rsidR="005A78FB" w:rsidRPr="00571B1E" w:rsidRDefault="005A78FB" w:rsidP="005A78FB">
                              <w:pPr>
                                <w:rPr>
                                  <w:b/>
                                  <w:bCs/>
                                  <w:sz w:val="20"/>
                                  <w:szCs w:val="20"/>
                                </w:rPr>
                              </w:pPr>
                              <w:r>
                                <w:rPr>
                                  <w:b/>
                                  <w:bCs/>
                                  <w:sz w:val="20"/>
                                  <w:szCs w:val="20"/>
                                </w:rPr>
                                <w:t>H</w:t>
                              </w:r>
                              <w:r w:rsidRPr="00571B1E">
                                <w:rPr>
                                  <w:b/>
                                  <w:bCs/>
                                  <w:sz w:val="14"/>
                                  <w:szCs w:val="14"/>
                                </w:rPr>
                                <w:t>2</w:t>
                              </w:r>
                              <w:r>
                                <w:rPr>
                                  <w:b/>
                                  <w:bCs/>
                                  <w:sz w:val="20"/>
                                  <w:szCs w:val="20"/>
                                </w:rPr>
                                <w:t>O Brine</w:t>
                              </w:r>
                            </w:p>
                          </w:txbxContent>
                        </v:textbox>
                      </v:shape>
                      <v:shape id="Text Box 82" o:spid="_x0000_s1080" type="#_x0000_t202" style="position:absolute;left:59648;top:61927;width:878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" fillcolor="white [3201]" stroked="f" strokeweight=".5pt">
                        <v:textbox>
                          <w:txbxContent>
                            <w:p w14:paraId="29DEDD2C" w14:textId="77777777" w:rsidR="005A78FB" w:rsidRPr="00571B1E" w:rsidRDefault="005A78FB" w:rsidP="005A78FB">
                              <w:pPr>
                                <w:rPr>
                                  <w:b/>
                                  <w:bCs/>
                                  <w:sz w:val="20"/>
                                  <w:szCs w:val="20"/>
                                </w:rPr>
                              </w:pPr>
                              <w:r>
                                <w:rPr>
                                  <w:b/>
                                  <w:bCs/>
                                  <w:sz w:val="20"/>
                                  <w:szCs w:val="20"/>
                                </w:rPr>
                                <w:t>H</w:t>
                              </w:r>
                              <w:r w:rsidRPr="00571B1E">
                                <w:rPr>
                                  <w:b/>
                                  <w:bCs/>
                                  <w:sz w:val="14"/>
                                  <w:szCs w:val="14"/>
                                </w:rPr>
                                <w:t>2</w:t>
                              </w:r>
                              <w:r>
                                <w:rPr>
                                  <w:b/>
                                  <w:bCs/>
                                  <w:sz w:val="20"/>
                                  <w:szCs w:val="20"/>
                                </w:rPr>
                                <w:t>O Brine</w:t>
                              </w:r>
                            </w:p>
                          </w:txbxContent>
                        </v:textbox>
                      </v:shape>
                    </v:group>
                  </w:pict>
                </mc:Fallback>
              </mc:AlternateContent>
            </w:r>
            <w:r w:rsidR="005266CF" w:rsidRPr="00A4589D">
              <w:rPr>
                <w:rFonts w:ascii="Arial" w:hAnsi="Arial" w:cs="Arial"/>
                <w:b/>
                <w:bCs/>
                <w:color w:val="000000"/>
                <w:sz w:val="24"/>
                <w:szCs w:val="24"/>
              </w:rPr>
              <w:t>Process Flow Diagram:</w:t>
            </w:r>
          </w:p>
          <w:p w14:paraId="46696D11" w14:textId="3C5BA101" w:rsidR="005A78FB" w:rsidRDefault="005A78FB" w:rsidP="005A78FB">
            <w:pPr>
              <w:ind w:left="142"/>
              <w:rPr>
                <w:rFonts w:ascii="Arial" w:hAnsi="Arial" w:cs="Arial"/>
                <w:b/>
                <w:bCs/>
                <w:color w:val="000000"/>
                <w:sz w:val="24"/>
                <w:szCs w:val="24"/>
              </w:rPr>
            </w:pPr>
          </w:p>
          <w:p w14:paraId="07858AD7" w14:textId="556FC656" w:rsidR="005266CF" w:rsidRDefault="005266CF" w:rsidP="005A78FB">
            <w:pPr>
              <w:tabs>
                <w:tab w:val="left" w:pos="916"/>
              </w:tabs>
              <w:ind w:left="142"/>
              <w:rPr>
                <w:rFonts w:ascii="Verdana" w:hAnsi="Verdana" w:cs="Arial"/>
                <w:sz w:val="20"/>
                <w:szCs w:val="20"/>
              </w:rPr>
            </w:pPr>
          </w:p>
          <w:p w14:paraId="292C2137" w14:textId="0880F45C" w:rsidR="005266CF" w:rsidRDefault="005266CF" w:rsidP="005A78FB">
            <w:pPr>
              <w:tabs>
                <w:tab w:val="left" w:pos="916"/>
              </w:tabs>
              <w:ind w:left="142"/>
              <w:rPr>
                <w:rFonts w:ascii="Verdana" w:hAnsi="Verdana" w:cs="Arial"/>
                <w:sz w:val="20"/>
                <w:szCs w:val="20"/>
              </w:rPr>
            </w:pPr>
          </w:p>
          <w:p w14:paraId="1D02FCEB" w14:textId="603550E1" w:rsidR="005266CF" w:rsidRDefault="005266CF" w:rsidP="005A78FB">
            <w:pPr>
              <w:tabs>
                <w:tab w:val="left" w:pos="916"/>
              </w:tabs>
              <w:ind w:left="142"/>
              <w:rPr>
                <w:rFonts w:ascii="Verdana" w:hAnsi="Verdana" w:cs="Arial"/>
                <w:sz w:val="20"/>
                <w:szCs w:val="20"/>
              </w:rPr>
            </w:pPr>
          </w:p>
          <w:p w14:paraId="16AD9738" w14:textId="023C7AC1" w:rsidR="005266CF" w:rsidRDefault="005266CF" w:rsidP="005A78FB">
            <w:pPr>
              <w:tabs>
                <w:tab w:val="left" w:pos="916"/>
              </w:tabs>
              <w:ind w:left="142"/>
              <w:rPr>
                <w:rFonts w:ascii="Verdana" w:hAnsi="Verdana" w:cs="Arial"/>
                <w:sz w:val="20"/>
                <w:szCs w:val="20"/>
              </w:rPr>
            </w:pPr>
          </w:p>
          <w:p w14:paraId="1C8EFCA3" w14:textId="77777777" w:rsidR="005266CF" w:rsidRDefault="005266CF" w:rsidP="005A78FB">
            <w:pPr>
              <w:tabs>
                <w:tab w:val="left" w:pos="916"/>
              </w:tabs>
              <w:ind w:left="142"/>
              <w:rPr>
                <w:rFonts w:ascii="Verdana" w:hAnsi="Verdana" w:cs="Arial"/>
                <w:sz w:val="20"/>
                <w:szCs w:val="20"/>
              </w:rPr>
            </w:pPr>
          </w:p>
          <w:p w14:paraId="347EC305" w14:textId="77777777" w:rsidR="005266CF" w:rsidRDefault="005266CF" w:rsidP="005A78FB">
            <w:pPr>
              <w:tabs>
                <w:tab w:val="left" w:pos="916"/>
              </w:tabs>
              <w:ind w:left="142"/>
              <w:rPr>
                <w:rFonts w:ascii="Verdana" w:hAnsi="Verdana" w:cs="Arial"/>
                <w:sz w:val="20"/>
                <w:szCs w:val="20"/>
              </w:rPr>
            </w:pPr>
          </w:p>
          <w:p w14:paraId="7E0C6D6E" w14:textId="77777777" w:rsidR="005266CF" w:rsidRDefault="005266CF" w:rsidP="005A78FB">
            <w:pPr>
              <w:tabs>
                <w:tab w:val="left" w:pos="916"/>
              </w:tabs>
              <w:ind w:left="142"/>
              <w:rPr>
                <w:rFonts w:ascii="Verdana" w:hAnsi="Verdana" w:cs="Arial"/>
                <w:sz w:val="20"/>
                <w:szCs w:val="20"/>
              </w:rPr>
            </w:pPr>
          </w:p>
          <w:p w14:paraId="3DCF1444" w14:textId="77777777" w:rsidR="005266CF" w:rsidRDefault="005266CF" w:rsidP="005A78FB">
            <w:pPr>
              <w:tabs>
                <w:tab w:val="left" w:pos="916"/>
              </w:tabs>
              <w:ind w:left="142"/>
              <w:rPr>
                <w:rFonts w:ascii="Verdana" w:hAnsi="Verdana" w:cs="Arial"/>
                <w:sz w:val="20"/>
                <w:szCs w:val="20"/>
              </w:rPr>
            </w:pPr>
          </w:p>
          <w:p w14:paraId="4C493F8E" w14:textId="77777777" w:rsidR="005266CF" w:rsidRDefault="005266CF" w:rsidP="005A78FB">
            <w:pPr>
              <w:tabs>
                <w:tab w:val="left" w:pos="916"/>
              </w:tabs>
              <w:ind w:left="142"/>
              <w:rPr>
                <w:rFonts w:ascii="Verdana" w:hAnsi="Verdana" w:cs="Arial"/>
                <w:sz w:val="20"/>
                <w:szCs w:val="20"/>
              </w:rPr>
            </w:pPr>
          </w:p>
          <w:p w14:paraId="31181609" w14:textId="77777777" w:rsidR="005266CF" w:rsidRDefault="005266CF" w:rsidP="005A78FB">
            <w:pPr>
              <w:tabs>
                <w:tab w:val="left" w:pos="916"/>
              </w:tabs>
              <w:ind w:left="142"/>
              <w:rPr>
                <w:rFonts w:ascii="Verdana" w:hAnsi="Verdana" w:cs="Arial"/>
                <w:sz w:val="20"/>
                <w:szCs w:val="20"/>
              </w:rPr>
            </w:pPr>
          </w:p>
          <w:p w14:paraId="6937461A" w14:textId="562B2DDC" w:rsidR="005266CF" w:rsidRDefault="005266CF" w:rsidP="005A78FB">
            <w:pPr>
              <w:tabs>
                <w:tab w:val="left" w:pos="916"/>
              </w:tabs>
              <w:ind w:left="142"/>
              <w:rPr>
                <w:rFonts w:ascii="Verdana" w:hAnsi="Verdana" w:cs="Arial"/>
                <w:sz w:val="20"/>
                <w:szCs w:val="20"/>
              </w:rPr>
            </w:pPr>
          </w:p>
          <w:p w14:paraId="518B32DA" w14:textId="6E383F4E" w:rsidR="005A78FB" w:rsidRDefault="005A78FB" w:rsidP="005A78FB">
            <w:pPr>
              <w:tabs>
                <w:tab w:val="left" w:pos="916"/>
              </w:tabs>
              <w:ind w:left="142"/>
              <w:rPr>
                <w:rFonts w:ascii="Verdana" w:hAnsi="Verdana" w:cs="Arial"/>
                <w:sz w:val="20"/>
                <w:szCs w:val="20"/>
              </w:rPr>
            </w:pPr>
          </w:p>
          <w:p w14:paraId="7EE188BF" w14:textId="2D47F981" w:rsidR="005A78FB" w:rsidRDefault="005A78FB" w:rsidP="005A78FB">
            <w:pPr>
              <w:tabs>
                <w:tab w:val="left" w:pos="916"/>
              </w:tabs>
              <w:ind w:left="142"/>
              <w:rPr>
                <w:rFonts w:ascii="Verdana" w:hAnsi="Verdana" w:cs="Arial"/>
                <w:sz w:val="20"/>
                <w:szCs w:val="20"/>
              </w:rPr>
            </w:pPr>
          </w:p>
          <w:p w14:paraId="3D3B95EA" w14:textId="31F319DC" w:rsidR="005A78FB" w:rsidRDefault="005A78FB" w:rsidP="005A78FB">
            <w:pPr>
              <w:tabs>
                <w:tab w:val="left" w:pos="916"/>
              </w:tabs>
              <w:ind w:left="142"/>
              <w:rPr>
                <w:rFonts w:ascii="Verdana" w:hAnsi="Verdana" w:cs="Arial"/>
                <w:sz w:val="20"/>
                <w:szCs w:val="20"/>
              </w:rPr>
            </w:pPr>
          </w:p>
          <w:p w14:paraId="5633DD52" w14:textId="1EBE68CF" w:rsidR="005A78FB" w:rsidRDefault="005A78FB" w:rsidP="005A78FB">
            <w:pPr>
              <w:tabs>
                <w:tab w:val="left" w:pos="916"/>
              </w:tabs>
              <w:ind w:left="142"/>
              <w:rPr>
                <w:rFonts w:ascii="Verdana" w:hAnsi="Verdana" w:cs="Arial"/>
                <w:sz w:val="20"/>
                <w:szCs w:val="20"/>
              </w:rPr>
            </w:pPr>
          </w:p>
          <w:p w14:paraId="09C794C2" w14:textId="48A29BDC" w:rsidR="005A78FB" w:rsidRDefault="005A78FB" w:rsidP="005A78FB">
            <w:pPr>
              <w:tabs>
                <w:tab w:val="left" w:pos="916"/>
              </w:tabs>
              <w:ind w:left="142"/>
              <w:rPr>
                <w:rFonts w:ascii="Verdana" w:hAnsi="Verdana" w:cs="Arial"/>
                <w:sz w:val="20"/>
                <w:szCs w:val="20"/>
              </w:rPr>
            </w:pPr>
          </w:p>
          <w:p w14:paraId="21422868" w14:textId="77777777" w:rsidR="005A78FB" w:rsidRDefault="005A78FB" w:rsidP="005A78FB">
            <w:pPr>
              <w:tabs>
                <w:tab w:val="left" w:pos="916"/>
              </w:tabs>
              <w:ind w:left="142"/>
              <w:rPr>
                <w:rFonts w:ascii="Verdana" w:hAnsi="Verdana" w:cs="Arial"/>
                <w:sz w:val="20"/>
                <w:szCs w:val="20"/>
              </w:rPr>
            </w:pPr>
          </w:p>
          <w:p w14:paraId="08893408" w14:textId="65AD61FD" w:rsidR="005266CF" w:rsidRDefault="005266CF" w:rsidP="005A78FB">
            <w:pPr>
              <w:tabs>
                <w:tab w:val="left" w:pos="916"/>
              </w:tabs>
              <w:ind w:left="142"/>
              <w:rPr>
                <w:rFonts w:ascii="Verdana" w:hAnsi="Verdana"/>
                <w:sz w:val="14"/>
                <w:szCs w:val="14"/>
              </w:rPr>
            </w:pPr>
          </w:p>
          <w:p w14:paraId="47950E03" w14:textId="3C476088" w:rsidR="005A78FB" w:rsidRDefault="005A78FB" w:rsidP="005A78FB">
            <w:pPr>
              <w:tabs>
                <w:tab w:val="left" w:pos="916"/>
              </w:tabs>
              <w:ind w:left="142"/>
              <w:rPr>
                <w:rFonts w:ascii="Verdana" w:hAnsi="Verdana"/>
                <w:sz w:val="14"/>
                <w:szCs w:val="14"/>
              </w:rPr>
            </w:pPr>
          </w:p>
          <w:p w14:paraId="194F1A46" w14:textId="0AAFB33E" w:rsidR="005A78FB" w:rsidRDefault="005A78FB" w:rsidP="005A78FB">
            <w:pPr>
              <w:tabs>
                <w:tab w:val="left" w:pos="916"/>
              </w:tabs>
              <w:ind w:left="142"/>
              <w:rPr>
                <w:rFonts w:ascii="Verdana" w:hAnsi="Verdana"/>
                <w:sz w:val="14"/>
                <w:szCs w:val="14"/>
              </w:rPr>
            </w:pPr>
          </w:p>
          <w:p w14:paraId="117C13C3" w14:textId="600EE931" w:rsidR="005A78FB" w:rsidRDefault="005A78FB" w:rsidP="005A78FB">
            <w:pPr>
              <w:tabs>
                <w:tab w:val="left" w:pos="916"/>
              </w:tabs>
              <w:ind w:left="142"/>
              <w:rPr>
                <w:rFonts w:ascii="Verdana" w:hAnsi="Verdana"/>
                <w:sz w:val="14"/>
                <w:szCs w:val="14"/>
              </w:rPr>
            </w:pPr>
          </w:p>
          <w:p w14:paraId="3714F656" w14:textId="3A3B0C8C" w:rsidR="005A78FB" w:rsidRDefault="005A78FB" w:rsidP="005A78FB">
            <w:pPr>
              <w:tabs>
                <w:tab w:val="left" w:pos="916"/>
              </w:tabs>
              <w:ind w:left="142"/>
              <w:rPr>
                <w:rFonts w:ascii="Verdana" w:hAnsi="Verdana"/>
                <w:sz w:val="14"/>
                <w:szCs w:val="14"/>
              </w:rPr>
            </w:pPr>
          </w:p>
          <w:p w14:paraId="065D1F65" w14:textId="3D8A1293" w:rsidR="005A78FB" w:rsidRDefault="005A78FB" w:rsidP="005A78FB">
            <w:pPr>
              <w:tabs>
                <w:tab w:val="left" w:pos="916"/>
              </w:tabs>
              <w:ind w:left="142"/>
              <w:rPr>
                <w:rFonts w:ascii="Verdana" w:hAnsi="Verdana"/>
                <w:sz w:val="14"/>
                <w:szCs w:val="14"/>
              </w:rPr>
            </w:pPr>
          </w:p>
          <w:p w14:paraId="74F763AC" w14:textId="51B7A842" w:rsidR="005A78FB" w:rsidRDefault="005A78FB" w:rsidP="005A78FB">
            <w:pPr>
              <w:tabs>
                <w:tab w:val="left" w:pos="916"/>
              </w:tabs>
              <w:ind w:left="142"/>
              <w:rPr>
                <w:rFonts w:ascii="Verdana" w:hAnsi="Verdana"/>
                <w:sz w:val="14"/>
                <w:szCs w:val="14"/>
              </w:rPr>
            </w:pPr>
          </w:p>
          <w:p w14:paraId="0DBEBFAD" w14:textId="77777777" w:rsidR="005A78FB" w:rsidRPr="00B71D9C" w:rsidRDefault="005A78FB" w:rsidP="005A78FB">
            <w:pPr>
              <w:tabs>
                <w:tab w:val="left" w:pos="916"/>
              </w:tabs>
              <w:ind w:left="142"/>
              <w:rPr>
                <w:rFonts w:ascii="Verdana" w:hAnsi="Verdana"/>
                <w:sz w:val="14"/>
                <w:szCs w:val="14"/>
              </w:rPr>
            </w:pPr>
          </w:p>
          <w:p w14:paraId="129DCF8E" w14:textId="77777777" w:rsidR="005266CF" w:rsidRPr="00CC68A9" w:rsidRDefault="005266CF" w:rsidP="005A78FB">
            <w:pPr>
              <w:tabs>
                <w:tab w:val="left" w:pos="2025"/>
              </w:tabs>
              <w:ind w:left="142"/>
              <w:rPr>
                <w:rFonts w:ascii="Arial" w:hAnsi="Arial" w:cs="Arial"/>
                <w:b/>
                <w:bCs/>
                <w:sz w:val="24"/>
                <w:szCs w:val="24"/>
              </w:rPr>
            </w:pPr>
            <w:r w:rsidRPr="00CC68A9">
              <w:rPr>
                <w:rFonts w:ascii="Arial" w:hAnsi="Arial" w:cs="Arial"/>
                <w:b/>
                <w:bCs/>
                <w:sz w:val="24"/>
                <w:szCs w:val="24"/>
              </w:rPr>
              <w:t>Solid Epoxy Resin:</w:t>
            </w:r>
          </w:p>
          <w:p w14:paraId="4B303A59" w14:textId="77777777" w:rsidR="005266CF" w:rsidRPr="00006AF6" w:rsidRDefault="005266CF" w:rsidP="005A78FB">
            <w:pPr>
              <w:spacing w:line="360" w:lineRule="auto"/>
              <w:ind w:left="142"/>
              <w:rPr>
                <w:rFonts w:ascii="Arial" w:hAnsi="Arial" w:cs="Arial"/>
                <w:color w:val="000000"/>
                <w:sz w:val="24"/>
                <w:szCs w:val="24"/>
              </w:rPr>
            </w:pPr>
            <w:r w:rsidRPr="00CC68A9">
              <w:rPr>
                <w:rFonts w:ascii="Arial" w:hAnsi="Arial" w:cs="Arial"/>
                <w:b/>
                <w:bCs/>
                <w:sz w:val="24"/>
                <w:szCs w:val="24"/>
              </w:rPr>
              <w:t>Pre-Reaction Section:</w:t>
            </w:r>
            <w:r>
              <w:rPr>
                <w:rFonts w:ascii="Arial" w:hAnsi="Arial" w:cs="Arial"/>
                <w:color w:val="000000"/>
                <w:sz w:val="24"/>
                <w:szCs w:val="24"/>
              </w:rPr>
              <w:t xml:space="preserve"> In this section, Liquid Epoxy Resin, Bisphenol A &amp; Catalyst is added </w:t>
            </w:r>
            <w:proofErr w:type="gramStart"/>
            <w:r>
              <w:rPr>
                <w:rFonts w:ascii="Arial" w:hAnsi="Arial" w:cs="Arial"/>
                <w:color w:val="000000"/>
                <w:sz w:val="24"/>
                <w:szCs w:val="24"/>
              </w:rPr>
              <w:t>in to</w:t>
            </w:r>
            <w:proofErr w:type="gramEnd"/>
            <w:r>
              <w:rPr>
                <w:rFonts w:ascii="Arial" w:hAnsi="Arial" w:cs="Arial"/>
                <w:color w:val="000000"/>
                <w:sz w:val="24"/>
                <w:szCs w:val="24"/>
              </w:rPr>
              <w:t xml:space="preserve"> the reactor (BPA &amp; Catalyst is added in 2 Stages i.e. With progress of the reaction, 2</w:t>
            </w:r>
            <w:r w:rsidRPr="005E2892">
              <w:rPr>
                <w:rFonts w:ascii="Arial" w:hAnsi="Arial" w:cs="Arial"/>
                <w:color w:val="000000"/>
                <w:sz w:val="24"/>
                <w:szCs w:val="24"/>
                <w:vertAlign w:val="superscript"/>
              </w:rPr>
              <w:t>nd</w:t>
            </w:r>
            <w:r>
              <w:rPr>
                <w:rFonts w:ascii="Arial" w:hAnsi="Arial" w:cs="Arial"/>
                <w:color w:val="000000"/>
                <w:sz w:val="24"/>
                <w:szCs w:val="24"/>
              </w:rPr>
              <w:t xml:space="preserve"> lot of BPA &amp; catalyst is added. To avoid side reactions and unwanted products, reactants are added in lots to improve yield.)</w:t>
            </w:r>
          </w:p>
          <w:p w14:paraId="143B5847" w14:textId="77777777" w:rsidR="005266CF" w:rsidRPr="00540D2F" w:rsidRDefault="005266CF" w:rsidP="005A78FB">
            <w:pPr>
              <w:spacing w:line="360" w:lineRule="auto"/>
              <w:ind w:left="142"/>
              <w:rPr>
                <w:rFonts w:ascii="Arial" w:hAnsi="Arial" w:cs="Arial"/>
                <w:color w:val="000000"/>
                <w:sz w:val="24"/>
                <w:szCs w:val="24"/>
              </w:rPr>
            </w:pPr>
            <w:r w:rsidRPr="00CC68A9">
              <w:rPr>
                <w:rFonts w:ascii="Arial" w:hAnsi="Arial" w:cs="Arial"/>
                <w:b/>
                <w:bCs/>
                <w:sz w:val="24"/>
                <w:szCs w:val="24"/>
              </w:rPr>
              <w:t>Reaction Section:</w:t>
            </w:r>
            <w:r>
              <w:rPr>
                <w:rFonts w:ascii="Arial" w:hAnsi="Arial" w:cs="Arial"/>
                <w:color w:val="000000"/>
                <w:sz w:val="24"/>
                <w:szCs w:val="24"/>
              </w:rPr>
              <w:t xml:space="preserve"> Here reaction mixture from the pre reaction section is added with a solvent in control range of pressure (5-7 Bar) &amp; temp (70-75</w:t>
            </w:r>
            <w:r>
              <w:rPr>
                <w:rFonts w:ascii="Arial" w:hAnsi="Arial" w:cs="Arial"/>
                <w:color w:val="000000"/>
                <w:sz w:val="24"/>
                <w:szCs w:val="24"/>
                <w:vertAlign w:val="superscript"/>
              </w:rPr>
              <w:t xml:space="preserve">0 </w:t>
            </w:r>
            <w:r>
              <w:rPr>
                <w:rFonts w:ascii="Arial" w:hAnsi="Arial" w:cs="Arial"/>
                <w:color w:val="000000"/>
                <w:sz w:val="24"/>
                <w:szCs w:val="24"/>
              </w:rPr>
              <w:t xml:space="preserve">C) approximately. </w:t>
            </w:r>
          </w:p>
          <w:p w14:paraId="43B65D81" w14:textId="77777777" w:rsidR="005266CF" w:rsidRDefault="005266CF" w:rsidP="005A78FB">
            <w:pPr>
              <w:spacing w:line="360" w:lineRule="auto"/>
              <w:ind w:left="142"/>
              <w:rPr>
                <w:rFonts w:ascii="Arial" w:hAnsi="Arial" w:cs="Arial"/>
                <w:color w:val="000000"/>
                <w:sz w:val="24"/>
                <w:szCs w:val="24"/>
              </w:rPr>
            </w:pPr>
            <w:r w:rsidRPr="00CC68A9">
              <w:rPr>
                <w:rFonts w:ascii="Arial" w:hAnsi="Arial" w:cs="Arial"/>
                <w:b/>
                <w:bCs/>
                <w:sz w:val="24"/>
                <w:szCs w:val="24"/>
              </w:rPr>
              <w:t>Solidification Section:</w:t>
            </w:r>
            <w:r>
              <w:rPr>
                <w:rFonts w:ascii="Arial" w:hAnsi="Arial" w:cs="Arial"/>
                <w:color w:val="000000"/>
                <w:sz w:val="24"/>
                <w:szCs w:val="24"/>
              </w:rPr>
              <w:t xml:space="preserve"> Here Epoxy Resin (</w:t>
            </w:r>
            <w:proofErr w:type="gramStart"/>
            <w:r>
              <w:rPr>
                <w:rFonts w:ascii="Arial" w:hAnsi="Arial" w:cs="Arial"/>
                <w:color w:val="000000"/>
                <w:sz w:val="24"/>
                <w:szCs w:val="24"/>
              </w:rPr>
              <w:t>i.e.</w:t>
            </w:r>
            <w:proofErr w:type="gramEnd"/>
            <w:r>
              <w:rPr>
                <w:rFonts w:ascii="Arial" w:hAnsi="Arial" w:cs="Arial"/>
                <w:color w:val="000000"/>
                <w:sz w:val="24"/>
                <w:szCs w:val="24"/>
              </w:rPr>
              <w:t xml:space="preserve"> formed in reaction section) is passed through the flaker (with required utilities (chilled water &amp; steam)) &amp; further pass through the crusher to collect the final solid product.</w:t>
            </w:r>
          </w:p>
          <w:p w14:paraId="462E032B" w14:textId="77777777" w:rsidR="005266CF" w:rsidRPr="003913DD" w:rsidRDefault="005266CF" w:rsidP="005A78FB">
            <w:pPr>
              <w:spacing w:line="360" w:lineRule="auto"/>
              <w:ind w:left="142"/>
              <w:rPr>
                <w:rFonts w:ascii="Arial" w:hAnsi="Arial" w:cs="Arial"/>
                <w:color w:val="000000"/>
                <w:sz w:val="24"/>
                <w:szCs w:val="24"/>
              </w:rPr>
            </w:pPr>
            <w:r>
              <w:rPr>
                <w:rFonts w:ascii="Arial" w:hAnsi="Arial" w:cs="Arial"/>
                <w:color w:val="000000"/>
                <w:sz w:val="24"/>
                <w:szCs w:val="24"/>
              </w:rPr>
              <w:t>For</w:t>
            </w:r>
            <w:r w:rsidRPr="003913DD">
              <w:rPr>
                <w:rFonts w:ascii="Arial" w:hAnsi="Arial" w:cs="Arial"/>
                <w:color w:val="000000"/>
                <w:sz w:val="24"/>
                <w:szCs w:val="24"/>
              </w:rPr>
              <w:t xml:space="preserve"> </w:t>
            </w:r>
            <w:r>
              <w:rPr>
                <w:rFonts w:ascii="Arial" w:hAnsi="Arial" w:cs="Arial"/>
                <w:color w:val="000000"/>
                <w:sz w:val="24"/>
                <w:szCs w:val="24"/>
              </w:rPr>
              <w:t xml:space="preserve">the </w:t>
            </w:r>
            <w:r w:rsidRPr="003913DD">
              <w:rPr>
                <w:rFonts w:ascii="Arial" w:hAnsi="Arial" w:cs="Arial"/>
                <w:color w:val="000000"/>
                <w:sz w:val="24"/>
                <w:szCs w:val="24"/>
              </w:rPr>
              <w:t>suppression of catalytic reaction</w:t>
            </w:r>
            <w:r>
              <w:rPr>
                <w:rFonts w:ascii="Arial" w:hAnsi="Arial" w:cs="Arial"/>
                <w:color w:val="000000"/>
                <w:sz w:val="24"/>
                <w:szCs w:val="24"/>
              </w:rPr>
              <w:t xml:space="preserve">, a few </w:t>
            </w:r>
            <w:proofErr w:type="gramStart"/>
            <w:r>
              <w:rPr>
                <w:rFonts w:ascii="Arial" w:hAnsi="Arial" w:cs="Arial"/>
                <w:color w:val="000000"/>
                <w:sz w:val="24"/>
                <w:szCs w:val="24"/>
              </w:rPr>
              <w:t>amount</w:t>
            </w:r>
            <w:proofErr w:type="gramEnd"/>
            <w:r>
              <w:rPr>
                <w:rFonts w:ascii="Arial" w:hAnsi="Arial" w:cs="Arial"/>
                <w:color w:val="000000"/>
                <w:sz w:val="24"/>
                <w:szCs w:val="24"/>
              </w:rPr>
              <w:t xml:space="preserve"> of Methanol is added in reactor.</w:t>
            </w:r>
          </w:p>
          <w:p w14:paraId="6E3C5246" w14:textId="77777777" w:rsidR="005266CF" w:rsidRPr="00CC68A9" w:rsidRDefault="005266CF" w:rsidP="005A78FB">
            <w:pPr>
              <w:tabs>
                <w:tab w:val="left" w:pos="2025"/>
              </w:tabs>
              <w:ind w:left="142"/>
              <w:rPr>
                <w:rFonts w:ascii="Arial" w:hAnsi="Arial" w:cs="Arial"/>
                <w:b/>
                <w:bCs/>
                <w:sz w:val="24"/>
                <w:szCs w:val="24"/>
              </w:rPr>
            </w:pPr>
            <w:r w:rsidRPr="00CC68A9">
              <w:rPr>
                <w:rFonts w:ascii="Arial" w:hAnsi="Arial" w:cs="Arial"/>
                <w:b/>
                <w:bCs/>
                <w:sz w:val="24"/>
                <w:szCs w:val="24"/>
              </w:rPr>
              <w:t>Process Flow Diagram:</w:t>
            </w:r>
          </w:p>
          <w:p w14:paraId="1B2D367A" w14:textId="077BAFA6" w:rsidR="005266CF" w:rsidRDefault="005266CF" w:rsidP="005A78FB">
            <w:pPr>
              <w:tabs>
                <w:tab w:val="left" w:pos="3700"/>
              </w:tabs>
              <w:ind w:left="142"/>
              <w:rPr>
                <w:sz w:val="14"/>
                <w:szCs w:val="14"/>
              </w:rPr>
            </w:pPr>
            <w:r w:rsidRPr="00AD693E">
              <w:rPr>
                <w:noProof/>
                <w:sz w:val="14"/>
                <w:szCs w:val="14"/>
              </w:rPr>
              <mc:AlternateContent>
                <mc:Choice Requires="wps">
                  <w:drawing>
                    <wp:anchor distT="0" distB="0" distL="114300" distR="114300" simplePos="0" relativeHeight="251715584" behindDoc="0" locked="0" layoutInCell="1" allowOverlap="1" wp14:anchorId="1ED0C2AF" wp14:editId="2EB56F2F">
                      <wp:simplePos x="0" y="0"/>
                      <wp:positionH relativeFrom="column">
                        <wp:posOffset>857250</wp:posOffset>
                      </wp:positionH>
                      <wp:positionV relativeFrom="paragraph">
                        <wp:posOffset>442595</wp:posOffset>
                      </wp:positionV>
                      <wp:extent cx="1057275" cy="561975"/>
                      <wp:effectExtent l="0" t="0" r="28575" b="28575"/>
                      <wp:wrapNone/>
                      <wp:docPr id="44" name="Rectangle: Rounded Corners 44"/>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526784" w14:textId="77777777" w:rsidR="005266CF" w:rsidRPr="00250C50" w:rsidRDefault="005266CF" w:rsidP="005266CF">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Jacketed Reactor.</w:t>
                                  </w:r>
                                </w:p>
                                <w:p w14:paraId="1359FD6F" w14:textId="77777777" w:rsidR="005266CF" w:rsidRPr="00250C50" w:rsidRDefault="005266CF" w:rsidP="005266CF">
                                  <w:pPr>
                                    <w:jc w:val="center"/>
                                    <w:rPr>
                                      <w:b/>
                                      <w:bCs/>
                                      <w:color w:val="000000" w:themeColor="text1"/>
                                      <w:sz w:val="18"/>
                                      <w:szCs w:val="18"/>
                                    </w:rPr>
                                  </w:pPr>
                                  <w:r w:rsidRPr="00250C50">
                                    <w:rPr>
                                      <w:rFonts w:ascii="Calibri" w:hAnsi="Calibri" w:cs="Calibri"/>
                                      <w:b/>
                                      <w:bCs/>
                                      <w:color w:val="000000" w:themeColor="text1"/>
                                      <w:sz w:val="18"/>
                                      <w:szCs w:val="18"/>
                                    </w:rPr>
                                    <w:t>Pre-Reaction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D0C2AF" id="Rectangle: Rounded Corners 44" o:spid="_x0000_s1081" style="position:absolute;left:0;text-align:left;margin-left:67.5pt;margin-top:34.85pt;width:83.25pt;height:44.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" fillcolor="#b4c6e7 [1300]" strokecolor="#1f3763 [1604]" strokeweight="1pt">
                      <v:stroke joinstyle="miter"/>
                      <v:textbox>
                        <w:txbxContent>
                          <w:p w14:paraId="2B526784" w14:textId="77777777" w:rsidR="005266CF" w:rsidRPr="00250C50" w:rsidRDefault="005266CF" w:rsidP="005266CF">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Jacketed Reactor.</w:t>
                            </w:r>
                          </w:p>
                          <w:p w14:paraId="1359FD6F" w14:textId="77777777" w:rsidR="005266CF" w:rsidRPr="00250C50" w:rsidRDefault="005266CF" w:rsidP="005266CF">
                            <w:pPr>
                              <w:jc w:val="center"/>
                              <w:rPr>
                                <w:b/>
                                <w:bCs/>
                                <w:color w:val="000000" w:themeColor="text1"/>
                                <w:sz w:val="18"/>
                                <w:szCs w:val="18"/>
                              </w:rPr>
                            </w:pPr>
                            <w:r w:rsidRPr="00250C50">
                              <w:rPr>
                                <w:rFonts w:ascii="Calibri" w:hAnsi="Calibri" w:cs="Calibri"/>
                                <w:b/>
                                <w:bCs/>
                                <w:color w:val="000000" w:themeColor="text1"/>
                                <w:sz w:val="18"/>
                                <w:szCs w:val="18"/>
                              </w:rPr>
                              <w:t>Pre-Reaction Section</w:t>
                            </w:r>
                          </w:p>
                        </w:txbxContent>
                      </v:textbox>
                    </v:roundrect>
                  </w:pict>
                </mc:Fallback>
              </mc:AlternateContent>
            </w:r>
            <w:r w:rsidRPr="00AD693E">
              <w:rPr>
                <w:noProof/>
                <w:sz w:val="14"/>
                <w:szCs w:val="14"/>
              </w:rPr>
              <mc:AlternateContent>
                <mc:Choice Requires="wps">
                  <w:drawing>
                    <wp:anchor distT="0" distB="0" distL="114300" distR="114300" simplePos="0" relativeHeight="251716608" behindDoc="0" locked="0" layoutInCell="1" allowOverlap="1" wp14:anchorId="5204070B" wp14:editId="0177226A">
                      <wp:simplePos x="0" y="0"/>
                      <wp:positionH relativeFrom="column">
                        <wp:posOffset>2419350</wp:posOffset>
                      </wp:positionH>
                      <wp:positionV relativeFrom="paragraph">
                        <wp:posOffset>442595</wp:posOffset>
                      </wp:positionV>
                      <wp:extent cx="1057275" cy="561975"/>
                      <wp:effectExtent l="0" t="0" r="28575" b="28575"/>
                      <wp:wrapNone/>
                      <wp:docPr id="45" name="Rectangle: Rounded Corners 45"/>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5C53ED" w14:textId="77777777" w:rsidR="005266CF" w:rsidRPr="00250C50" w:rsidRDefault="005266CF" w:rsidP="005266CF">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Reactor2</w:t>
                                  </w:r>
                                </w:p>
                                <w:p w14:paraId="370CABAD" w14:textId="77777777" w:rsidR="005266CF" w:rsidRPr="00250C50" w:rsidRDefault="005266CF" w:rsidP="005266CF">
                                  <w:pPr>
                                    <w:jc w:val="center"/>
                                    <w:rPr>
                                      <w:b/>
                                      <w:bCs/>
                                      <w:color w:val="000000" w:themeColor="text1"/>
                                      <w:sz w:val="18"/>
                                      <w:szCs w:val="18"/>
                                    </w:rPr>
                                  </w:pPr>
                                  <w:r w:rsidRPr="00250C50">
                                    <w:rPr>
                                      <w:rFonts w:ascii="Calibri" w:hAnsi="Calibri" w:cs="Calibri"/>
                                      <w:b/>
                                      <w:bCs/>
                                      <w:color w:val="000000" w:themeColor="text1"/>
                                      <w:sz w:val="18"/>
                                      <w:szCs w:val="18"/>
                                    </w:rPr>
                                    <w:t>Reaction Section</w:t>
                                  </w:r>
                                  <w:r>
                                    <w:rPr>
                                      <w:rFonts w:ascii="Calibri" w:hAnsi="Calibri" w:cs="Calibri"/>
                                      <w:b/>
                                      <w:bCs/>
                                      <w:color w:val="000000" w:themeColor="text1"/>
                                      <w:sz w:val="18"/>
                                      <w:szCs w:val="18"/>
                                    </w:rPr>
                                    <w:t xml:space="preserve"> 70°C-80°C, 4 hrs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04070B" id="Rectangle: Rounded Corners 45" o:spid="_x0000_s1082" style="position:absolute;left:0;text-align:left;margin-left:190.5pt;margin-top:34.85pt;width:83.25pt;height:44.2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" fillcolor="#b4c6e7 [1300]" strokecolor="#1f3763 [1604]" strokeweight="1pt">
                      <v:stroke joinstyle="miter"/>
                      <v:textbox>
                        <w:txbxContent>
                          <w:p w14:paraId="7E5C53ED" w14:textId="77777777" w:rsidR="005266CF" w:rsidRPr="00250C50" w:rsidRDefault="005266CF" w:rsidP="005266CF">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Reactor2</w:t>
                            </w:r>
                          </w:p>
                          <w:p w14:paraId="370CABAD" w14:textId="77777777" w:rsidR="005266CF" w:rsidRPr="00250C50" w:rsidRDefault="005266CF" w:rsidP="005266CF">
                            <w:pPr>
                              <w:jc w:val="center"/>
                              <w:rPr>
                                <w:b/>
                                <w:bCs/>
                                <w:color w:val="000000" w:themeColor="text1"/>
                                <w:sz w:val="18"/>
                                <w:szCs w:val="18"/>
                              </w:rPr>
                            </w:pPr>
                            <w:r w:rsidRPr="00250C50">
                              <w:rPr>
                                <w:rFonts w:ascii="Calibri" w:hAnsi="Calibri" w:cs="Calibri"/>
                                <w:b/>
                                <w:bCs/>
                                <w:color w:val="000000" w:themeColor="text1"/>
                                <w:sz w:val="18"/>
                                <w:szCs w:val="18"/>
                              </w:rPr>
                              <w:t>Reaction Section</w:t>
                            </w:r>
                            <w:r>
                              <w:rPr>
                                <w:rFonts w:ascii="Calibri" w:hAnsi="Calibri" w:cs="Calibri"/>
                                <w:b/>
                                <w:bCs/>
                                <w:color w:val="000000" w:themeColor="text1"/>
                                <w:sz w:val="18"/>
                                <w:szCs w:val="18"/>
                              </w:rPr>
                              <w:t xml:space="preserve"> 70°C-80°C, 4 hrs</w:t>
                            </w:r>
                          </w:p>
                        </w:txbxContent>
                      </v:textbox>
                    </v:roundrect>
                  </w:pict>
                </mc:Fallback>
              </mc:AlternateContent>
            </w:r>
            <w:r w:rsidRPr="00AD693E">
              <w:rPr>
                <w:noProof/>
                <w:sz w:val="14"/>
                <w:szCs w:val="14"/>
              </w:rPr>
              <mc:AlternateContent>
                <mc:Choice Requires="wps">
                  <w:drawing>
                    <wp:anchor distT="0" distB="0" distL="114300" distR="114300" simplePos="0" relativeHeight="251717632" behindDoc="0" locked="0" layoutInCell="1" allowOverlap="1" wp14:anchorId="3057261E" wp14:editId="526FE2CC">
                      <wp:simplePos x="0" y="0"/>
                      <wp:positionH relativeFrom="column">
                        <wp:posOffset>4019550</wp:posOffset>
                      </wp:positionH>
                      <wp:positionV relativeFrom="paragraph">
                        <wp:posOffset>442595</wp:posOffset>
                      </wp:positionV>
                      <wp:extent cx="1057275" cy="561975"/>
                      <wp:effectExtent l="0" t="0" r="28575" b="28575"/>
                      <wp:wrapNone/>
                      <wp:docPr id="46" name="Rectangle: Rounded Corners 46"/>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22D9FF" w14:textId="77777777" w:rsidR="005266CF" w:rsidRPr="00B97DC4" w:rsidRDefault="005266CF" w:rsidP="005266CF">
                                  <w:pPr>
                                    <w:jc w:val="center"/>
                                    <w:rPr>
                                      <w:rFonts w:cstheme="minorHAnsi"/>
                                      <w:b/>
                                      <w:bCs/>
                                      <w:color w:val="000000" w:themeColor="text1"/>
                                      <w:sz w:val="18"/>
                                      <w:szCs w:val="18"/>
                                    </w:rPr>
                                  </w:pPr>
                                  <w:r w:rsidRPr="00B97DC4">
                                    <w:rPr>
                                      <w:rFonts w:cstheme="minorHAnsi"/>
                                      <w:b/>
                                      <w:bCs/>
                                      <w:color w:val="000000" w:themeColor="text1"/>
                                      <w:sz w:val="18"/>
                                      <w:szCs w:val="18"/>
                                    </w:rPr>
                                    <w:t>Flaker</w:t>
                                  </w:r>
                                  <w:r>
                                    <w:rPr>
                                      <w:rFonts w:cstheme="minorHAnsi"/>
                                      <w:b/>
                                      <w:bCs/>
                                      <w:color w:val="000000" w:themeColor="text1"/>
                                      <w:sz w:val="18"/>
                                      <w:szCs w:val="18"/>
                                    </w:rPr>
                                    <w:t>, 15°C chilled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57261E" id="Rectangle: Rounded Corners 46" o:spid="_x0000_s1083" style="position:absolute;left:0;text-align:left;margin-left:316.5pt;margin-top:34.85pt;width:83.25pt;height:44.2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" fillcolor="#b4c6e7 [1300]" strokecolor="#1f3763 [1604]" strokeweight="1pt">
                      <v:stroke joinstyle="miter"/>
                      <v:textbox>
                        <w:txbxContent>
                          <w:p w14:paraId="7C22D9FF" w14:textId="77777777" w:rsidR="005266CF" w:rsidRPr="00B97DC4" w:rsidRDefault="005266CF" w:rsidP="005266CF">
                            <w:pPr>
                              <w:jc w:val="center"/>
                              <w:rPr>
                                <w:rFonts w:cstheme="minorHAnsi"/>
                                <w:b/>
                                <w:bCs/>
                                <w:color w:val="000000" w:themeColor="text1"/>
                                <w:sz w:val="18"/>
                                <w:szCs w:val="18"/>
                              </w:rPr>
                            </w:pPr>
                            <w:r w:rsidRPr="00B97DC4">
                              <w:rPr>
                                <w:rFonts w:cstheme="minorHAnsi"/>
                                <w:b/>
                                <w:bCs/>
                                <w:color w:val="000000" w:themeColor="text1"/>
                                <w:sz w:val="18"/>
                                <w:szCs w:val="18"/>
                              </w:rPr>
                              <w:t>Flaker</w:t>
                            </w:r>
                            <w:r>
                              <w:rPr>
                                <w:rFonts w:cstheme="minorHAnsi"/>
                                <w:b/>
                                <w:bCs/>
                                <w:color w:val="000000" w:themeColor="text1"/>
                                <w:sz w:val="18"/>
                                <w:szCs w:val="18"/>
                              </w:rPr>
                              <w:t>, 15°C chilled water</w:t>
                            </w:r>
                          </w:p>
                        </w:txbxContent>
                      </v:textbox>
                    </v:roundrect>
                  </w:pict>
                </mc:Fallback>
              </mc:AlternateContent>
            </w:r>
            <w:r w:rsidRPr="00AD693E">
              <w:rPr>
                <w:noProof/>
                <w:sz w:val="14"/>
                <w:szCs w:val="14"/>
              </w:rPr>
              <mc:AlternateContent>
                <mc:Choice Requires="wps">
                  <w:drawing>
                    <wp:anchor distT="0" distB="0" distL="114300" distR="114300" simplePos="0" relativeHeight="251718656" behindDoc="0" locked="0" layoutInCell="1" allowOverlap="1" wp14:anchorId="28F572DA" wp14:editId="295C7EFC">
                      <wp:simplePos x="0" y="0"/>
                      <wp:positionH relativeFrom="column">
                        <wp:posOffset>2428875</wp:posOffset>
                      </wp:positionH>
                      <wp:positionV relativeFrom="paragraph">
                        <wp:posOffset>1776095</wp:posOffset>
                      </wp:positionV>
                      <wp:extent cx="1057275" cy="561975"/>
                      <wp:effectExtent l="0" t="0" r="28575" b="28575"/>
                      <wp:wrapNone/>
                      <wp:docPr id="47" name="Rectangle: Rounded Corners 47"/>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F6C8"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Crusher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F572DA" id="Rectangle: Rounded Corners 47" o:spid="_x0000_s1084" style="position:absolute;left:0;text-align:left;margin-left:191.25pt;margin-top:139.85pt;width:83.25pt;height:44.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" fillcolor="#b4c6e7 [1300]" strokecolor="#1f3763 [1604]" strokeweight="1pt">
                      <v:stroke joinstyle="miter"/>
                      <v:textbox>
                        <w:txbxContent>
                          <w:p w14:paraId="6011F6C8"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Crusher</w:t>
                            </w:r>
                          </w:p>
                        </w:txbxContent>
                      </v:textbox>
                    </v:roundrect>
                  </w:pict>
                </mc:Fallback>
              </mc:AlternateContent>
            </w:r>
            <w:r w:rsidRPr="00AD693E">
              <w:rPr>
                <w:noProof/>
                <w:sz w:val="14"/>
                <w:szCs w:val="14"/>
              </w:rPr>
              <mc:AlternateContent>
                <mc:Choice Requires="wps">
                  <w:drawing>
                    <wp:anchor distT="0" distB="0" distL="114300" distR="114300" simplePos="0" relativeHeight="251719680" behindDoc="0" locked="0" layoutInCell="1" allowOverlap="1" wp14:anchorId="24DD647C" wp14:editId="5C804470">
                      <wp:simplePos x="0" y="0"/>
                      <wp:positionH relativeFrom="column">
                        <wp:posOffset>2457450</wp:posOffset>
                      </wp:positionH>
                      <wp:positionV relativeFrom="paragraph">
                        <wp:posOffset>2880995</wp:posOffset>
                      </wp:positionV>
                      <wp:extent cx="1057275" cy="561975"/>
                      <wp:effectExtent l="0" t="0" r="28575" b="28575"/>
                      <wp:wrapNone/>
                      <wp:docPr id="48" name="Rectangle: Rounded Corners 48"/>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354D45"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Packer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DD647C" id="Rectangle: Rounded Corners 48" o:spid="_x0000_s1085" style="position:absolute;left:0;text-align:left;margin-left:193.5pt;margin-top:226.85pt;width:83.25pt;height:44.2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" fillcolor="#b4c6e7 [1300]" strokecolor="#1f3763 [1604]" strokeweight="1pt">
                      <v:stroke joinstyle="miter"/>
                      <v:textbox>
                        <w:txbxContent>
                          <w:p w14:paraId="2C354D45"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Packer</w:t>
                            </w:r>
                          </w:p>
                        </w:txbxContent>
                      </v:textbox>
                    </v:roundrect>
                  </w:pict>
                </mc:Fallback>
              </mc:AlternateContent>
            </w:r>
            <w:r w:rsidRPr="00AD693E">
              <w:rPr>
                <w:noProof/>
                <w:sz w:val="14"/>
                <w:szCs w:val="14"/>
              </w:rPr>
              <mc:AlternateContent>
                <mc:Choice Requires="wps">
                  <w:drawing>
                    <wp:anchor distT="0" distB="0" distL="114300" distR="114300" simplePos="0" relativeHeight="251720704" behindDoc="0" locked="0" layoutInCell="1" allowOverlap="1" wp14:anchorId="1AD5925B" wp14:editId="3FCE740C">
                      <wp:simplePos x="0" y="0"/>
                      <wp:positionH relativeFrom="column">
                        <wp:posOffset>4743450</wp:posOffset>
                      </wp:positionH>
                      <wp:positionV relativeFrom="paragraph">
                        <wp:posOffset>2328545</wp:posOffset>
                      </wp:positionV>
                      <wp:extent cx="1057275" cy="561975"/>
                      <wp:effectExtent l="0" t="0" r="28575" b="28575"/>
                      <wp:wrapNone/>
                      <wp:docPr id="49" name="Rectangle: Rounded Corners 49"/>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21827"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Dust Collector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D5925B" id="Rectangle: Rounded Corners 49" o:spid="_x0000_s1086" style="position:absolute;left:0;text-align:left;margin-left:373.5pt;margin-top:183.35pt;width:83.25pt;height:44.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" fillcolor="#b4c6e7 [1300]" strokecolor="#1f3763 [1604]" strokeweight="1pt">
                      <v:stroke joinstyle="miter"/>
                      <v:textbox>
                        <w:txbxContent>
                          <w:p w14:paraId="13E21827"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Dust Collector</w:t>
                            </w:r>
                          </w:p>
                        </w:txbxContent>
                      </v:textbox>
                    </v:roundrect>
                  </w:pict>
                </mc:Fallback>
              </mc:AlternateContent>
            </w:r>
            <w:r w:rsidRPr="00AD693E">
              <w:rPr>
                <w:noProof/>
                <w:sz w:val="14"/>
                <w:szCs w:val="14"/>
              </w:rPr>
              <mc:AlternateContent>
                <mc:Choice Requires="wps">
                  <w:drawing>
                    <wp:anchor distT="0" distB="0" distL="114300" distR="114300" simplePos="0" relativeHeight="251722752" behindDoc="0" locked="0" layoutInCell="1" allowOverlap="1" wp14:anchorId="08DEFA39" wp14:editId="6E46D7C2">
                      <wp:simplePos x="0" y="0"/>
                      <wp:positionH relativeFrom="column">
                        <wp:posOffset>1914525</wp:posOffset>
                      </wp:positionH>
                      <wp:positionV relativeFrom="paragraph">
                        <wp:posOffset>785495</wp:posOffset>
                      </wp:positionV>
                      <wp:extent cx="504000" cy="0"/>
                      <wp:effectExtent l="0" t="76200" r="10795" b="95250"/>
                      <wp:wrapNone/>
                      <wp:docPr id="51" name="Straight Arrow Connector 51"/>
                      <wp:cNvGraphicFramePr/>
                      <a:graphic xmlns:a="http://schemas.openxmlformats.org/drawingml/2006/main">
                        <a:graphicData uri="http://schemas.microsoft.com/office/word/2010/wordprocessingShape">
                          <wps:wsp>
                            <wps:cNvCnPr/>
                            <wps:spPr>
                              <a:xfrm>
                                <a:off x="0" y="0"/>
                                <a:ext cx="50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21B7EA" id="Straight Arrow Connector 51" o:spid="_x0000_s1026" type="#_x0000_t32" style="position:absolute;margin-left:150.75pt;margin-top:61.85pt;width:39.7pt;height: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23776" behindDoc="0" locked="0" layoutInCell="1" allowOverlap="1" wp14:anchorId="3287450F" wp14:editId="2ED020CB">
                      <wp:simplePos x="0" y="0"/>
                      <wp:positionH relativeFrom="column">
                        <wp:posOffset>3467100</wp:posOffset>
                      </wp:positionH>
                      <wp:positionV relativeFrom="paragraph">
                        <wp:posOffset>785495</wp:posOffset>
                      </wp:positionV>
                      <wp:extent cx="540000" cy="0"/>
                      <wp:effectExtent l="0" t="76200" r="12700" b="95250"/>
                      <wp:wrapNone/>
                      <wp:docPr id="52" name="Straight Arrow Connector 52"/>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5DBA227" id="Straight Arrow Connector 52" o:spid="_x0000_s1026" type="#_x0000_t32" style="position:absolute;margin-left:273pt;margin-top:61.85pt;width:42.5pt;height: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24800" behindDoc="0" locked="0" layoutInCell="1" allowOverlap="1" wp14:anchorId="33841E24" wp14:editId="0186D435">
                      <wp:simplePos x="0" y="0"/>
                      <wp:positionH relativeFrom="column">
                        <wp:posOffset>3495675</wp:posOffset>
                      </wp:positionH>
                      <wp:positionV relativeFrom="paragraph">
                        <wp:posOffset>1022985</wp:posOffset>
                      </wp:positionV>
                      <wp:extent cx="1047750" cy="923925"/>
                      <wp:effectExtent l="19050" t="0" r="19050" b="85725"/>
                      <wp:wrapNone/>
                      <wp:docPr id="83" name="Connector: Elbow 83"/>
                      <wp:cNvGraphicFramePr/>
                      <a:graphic xmlns:a="http://schemas.openxmlformats.org/drawingml/2006/main">
                        <a:graphicData uri="http://schemas.microsoft.com/office/word/2010/wordprocessingShape">
                          <wps:wsp>
                            <wps:cNvCnPr/>
                            <wps:spPr>
                              <a:xfrm flipH="1">
                                <a:off x="0" y="0"/>
                                <a:ext cx="1047750" cy="923925"/>
                              </a:xfrm>
                              <a:prstGeom prst="bentConnector3">
                                <a:avLst>
                                  <a:gd name="adj1" fmla="val 9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F8E092" id="Connector: Elbow 83" o:spid="_x0000_s1026" type="#_x0000_t34" style="position:absolute;margin-left:275.25pt;margin-top:80.55pt;width:82.5pt;height:72.7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" adj="196" strokecolor="#4472c4 [3204]" strokeweight=".5pt">
                      <v:stroke endarrow="block"/>
                    </v:shape>
                  </w:pict>
                </mc:Fallback>
              </mc:AlternateContent>
            </w:r>
            <w:r w:rsidRPr="00AD693E">
              <w:rPr>
                <w:noProof/>
                <w:sz w:val="14"/>
                <w:szCs w:val="14"/>
              </w:rPr>
              <mc:AlternateContent>
                <mc:Choice Requires="wps">
                  <w:drawing>
                    <wp:anchor distT="0" distB="0" distL="114300" distR="114300" simplePos="0" relativeHeight="251725824" behindDoc="0" locked="0" layoutInCell="1" allowOverlap="1" wp14:anchorId="0308F284" wp14:editId="2C879B2B">
                      <wp:simplePos x="0" y="0"/>
                      <wp:positionH relativeFrom="column">
                        <wp:posOffset>2971800</wp:posOffset>
                      </wp:positionH>
                      <wp:positionV relativeFrom="paragraph">
                        <wp:posOffset>2347595</wp:posOffset>
                      </wp:positionV>
                      <wp:extent cx="0" cy="504825"/>
                      <wp:effectExtent l="76200" t="0" r="57150" b="47625"/>
                      <wp:wrapNone/>
                      <wp:docPr id="84" name="Straight Arrow Connector 84"/>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521EFD1" id="Straight Arrow Connector 84" o:spid="_x0000_s1026" type="#_x0000_t32" style="position:absolute;margin-left:234pt;margin-top:184.85pt;width:0;height:39.7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26848" behindDoc="0" locked="0" layoutInCell="1" allowOverlap="1" wp14:anchorId="51D38A88" wp14:editId="69589703">
                      <wp:simplePos x="0" y="0"/>
                      <wp:positionH relativeFrom="column">
                        <wp:posOffset>3000375</wp:posOffset>
                      </wp:positionH>
                      <wp:positionV relativeFrom="paragraph">
                        <wp:posOffset>3442970</wp:posOffset>
                      </wp:positionV>
                      <wp:extent cx="0" cy="4476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98E6A61" id="Straight Arrow Connector 55" o:spid="_x0000_s1026" type="#_x0000_t32" style="position:absolute;margin-left:236.25pt;margin-top:271.1pt;width:0;height:35.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27872" behindDoc="0" locked="0" layoutInCell="1" allowOverlap="1" wp14:anchorId="49987061" wp14:editId="06A643FE">
                      <wp:simplePos x="0" y="0"/>
                      <wp:positionH relativeFrom="column">
                        <wp:posOffset>3505200</wp:posOffset>
                      </wp:positionH>
                      <wp:positionV relativeFrom="paragraph">
                        <wp:posOffset>2128520</wp:posOffset>
                      </wp:positionV>
                      <wp:extent cx="1257300" cy="381000"/>
                      <wp:effectExtent l="0" t="0" r="76200" b="95250"/>
                      <wp:wrapNone/>
                      <wp:docPr id="85" name="Connector: Elbow 85"/>
                      <wp:cNvGraphicFramePr/>
                      <a:graphic xmlns:a="http://schemas.openxmlformats.org/drawingml/2006/main">
                        <a:graphicData uri="http://schemas.microsoft.com/office/word/2010/wordprocessingShape">
                          <wps:wsp>
                            <wps:cNvCnPr/>
                            <wps:spPr>
                              <a:xfrm>
                                <a:off x="0" y="0"/>
                                <a:ext cx="1257300" cy="381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01D1B" id="Connector: Elbow 85" o:spid="_x0000_s1026" type="#_x0000_t34" style="position:absolute;margin-left:276pt;margin-top:167.6pt;width:99pt;height:30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" strokecolor="#4472c4 [3204]" strokeweight=".5pt">
                      <v:stroke endarrow="block"/>
                    </v:shape>
                  </w:pict>
                </mc:Fallback>
              </mc:AlternateContent>
            </w:r>
            <w:r w:rsidRPr="00AD693E">
              <w:rPr>
                <w:noProof/>
                <w:sz w:val="14"/>
                <w:szCs w:val="14"/>
              </w:rPr>
              <mc:AlternateContent>
                <mc:Choice Requires="wps">
                  <w:drawing>
                    <wp:anchor distT="0" distB="0" distL="114300" distR="114300" simplePos="0" relativeHeight="251728896" behindDoc="0" locked="0" layoutInCell="1" allowOverlap="1" wp14:anchorId="6856D4F6" wp14:editId="338B26AA">
                      <wp:simplePos x="0" y="0"/>
                      <wp:positionH relativeFrom="column">
                        <wp:posOffset>3524250</wp:posOffset>
                      </wp:positionH>
                      <wp:positionV relativeFrom="paragraph">
                        <wp:posOffset>2785745</wp:posOffset>
                      </wp:positionV>
                      <wp:extent cx="1238250" cy="419100"/>
                      <wp:effectExtent l="0" t="76200" r="0" b="19050"/>
                      <wp:wrapNone/>
                      <wp:docPr id="57" name="Connector: Elbow 57"/>
                      <wp:cNvGraphicFramePr/>
                      <a:graphic xmlns:a="http://schemas.openxmlformats.org/drawingml/2006/main">
                        <a:graphicData uri="http://schemas.microsoft.com/office/word/2010/wordprocessingShape">
                          <wps:wsp>
                            <wps:cNvCnPr/>
                            <wps:spPr>
                              <a:xfrm flipV="1">
                                <a:off x="0" y="0"/>
                                <a:ext cx="1238250" cy="419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73DF3" id="Connector: Elbow 57" o:spid="_x0000_s1026" type="#_x0000_t34" style="position:absolute;margin-left:277.5pt;margin-top:219.35pt;width:97.5pt;height:3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" strokecolor="#4472c4 [3204]" strokeweight=".5pt">
                      <v:stroke endarrow="block"/>
                    </v:shape>
                  </w:pict>
                </mc:Fallback>
              </mc:AlternateContent>
            </w:r>
            <w:r w:rsidRPr="00AD693E">
              <w:rPr>
                <w:noProof/>
                <w:sz w:val="14"/>
                <w:szCs w:val="14"/>
              </w:rPr>
              <mc:AlternateContent>
                <mc:Choice Requires="wps">
                  <w:drawing>
                    <wp:anchor distT="0" distB="0" distL="114300" distR="114300" simplePos="0" relativeHeight="251730944" behindDoc="0" locked="0" layoutInCell="1" allowOverlap="1" wp14:anchorId="3D70A192" wp14:editId="4FF215CC">
                      <wp:simplePos x="0" y="0"/>
                      <wp:positionH relativeFrom="column">
                        <wp:posOffset>3886200</wp:posOffset>
                      </wp:positionH>
                      <wp:positionV relativeFrom="paragraph">
                        <wp:posOffset>3204845</wp:posOffset>
                      </wp:positionV>
                      <wp:extent cx="28575" cy="0"/>
                      <wp:effectExtent l="57150" t="76200" r="9525" b="95250"/>
                      <wp:wrapNone/>
                      <wp:docPr id="60" name="Straight Arrow Connector 60"/>
                      <wp:cNvGraphicFramePr/>
                      <a:graphic xmlns:a="http://schemas.openxmlformats.org/drawingml/2006/main">
                        <a:graphicData uri="http://schemas.microsoft.com/office/word/2010/wordprocessingShape">
                          <wps:wsp>
                            <wps:cNvCnPr/>
                            <wps:spPr>
                              <a:xfrm>
                                <a:off x="0" y="0"/>
                                <a:ext cx="28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75B62" id="Straight Arrow Connector 60" o:spid="_x0000_s1026" type="#_x0000_t32" style="position:absolute;margin-left:306pt;margin-top:252.35pt;width:2.2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31968" behindDoc="0" locked="0" layoutInCell="1" allowOverlap="1" wp14:anchorId="22EFB630" wp14:editId="1D709198">
                      <wp:simplePos x="0" y="0"/>
                      <wp:positionH relativeFrom="column">
                        <wp:posOffset>57150</wp:posOffset>
                      </wp:positionH>
                      <wp:positionV relativeFrom="paragraph">
                        <wp:posOffset>775970</wp:posOffset>
                      </wp:positionV>
                      <wp:extent cx="752475" cy="762000"/>
                      <wp:effectExtent l="0" t="0" r="9525" b="0"/>
                      <wp:wrapNone/>
                      <wp:docPr id="86" name="Text Box 86"/>
                      <wp:cNvGraphicFramePr/>
                      <a:graphic xmlns:a="http://schemas.openxmlformats.org/drawingml/2006/main">
                        <a:graphicData uri="http://schemas.microsoft.com/office/word/2010/wordprocessingShape">
                          <wps:wsp>
                            <wps:cNvSpPr txBox="1"/>
                            <wps:spPr>
                              <a:xfrm>
                                <a:off x="0" y="0"/>
                                <a:ext cx="752475" cy="762000"/>
                              </a:xfrm>
                              <a:prstGeom prst="rect">
                                <a:avLst/>
                              </a:prstGeom>
                              <a:solidFill>
                                <a:schemeClr val="lt1"/>
                              </a:solidFill>
                              <a:ln w="6350">
                                <a:noFill/>
                              </a:ln>
                            </wps:spPr>
                            <wps:txbx>
                              <w:txbxContent>
                                <w:p w14:paraId="63C5399A" w14:textId="77777777" w:rsidR="005266CF" w:rsidRPr="00250C50" w:rsidRDefault="005266CF" w:rsidP="005266CF">
                                  <w:pPr>
                                    <w:rPr>
                                      <w:b/>
                                      <w:bCs/>
                                      <w:sz w:val="16"/>
                                      <w:szCs w:val="16"/>
                                    </w:rPr>
                                  </w:pPr>
                                  <w:r w:rsidRPr="00250C50">
                                    <w:rPr>
                                      <w:b/>
                                      <w:bCs/>
                                      <w:sz w:val="16"/>
                                      <w:szCs w:val="16"/>
                                    </w:rPr>
                                    <w:t>BPA, Liquid Epoxy Resin, NaOH, Methanol, Catalyst</w:t>
                                  </w:r>
                                </w:p>
                                <w:p w14:paraId="203FB3F2" w14:textId="77777777" w:rsidR="005266CF" w:rsidRPr="00250C50" w:rsidRDefault="005266CF" w:rsidP="005266CF">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B630" id="Text Box 86" o:spid="_x0000_s1087" type="#_x0000_t202" style="position:absolute;left:0;text-align:left;margin-left:4.5pt;margin-top:61.1pt;width:59.25pt;height:6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" fillcolor="white [3201]" stroked="f" strokeweight=".5pt">
                      <v:textbox>
                        <w:txbxContent>
                          <w:p w14:paraId="63C5399A" w14:textId="77777777" w:rsidR="005266CF" w:rsidRPr="00250C50" w:rsidRDefault="005266CF" w:rsidP="005266CF">
                            <w:pPr>
                              <w:rPr>
                                <w:b/>
                                <w:bCs/>
                                <w:sz w:val="16"/>
                                <w:szCs w:val="16"/>
                              </w:rPr>
                            </w:pPr>
                            <w:r w:rsidRPr="00250C50">
                              <w:rPr>
                                <w:b/>
                                <w:bCs/>
                                <w:sz w:val="16"/>
                                <w:szCs w:val="16"/>
                              </w:rPr>
                              <w:t>BPA, Liquid Epoxy Resin, NaOH, Methanol, Catalyst</w:t>
                            </w:r>
                          </w:p>
                          <w:p w14:paraId="203FB3F2" w14:textId="77777777" w:rsidR="005266CF" w:rsidRPr="00250C50" w:rsidRDefault="005266CF" w:rsidP="005266CF">
                            <w:pPr>
                              <w:rPr>
                                <w:b/>
                                <w:bCs/>
                                <w:sz w:val="16"/>
                                <w:szCs w:val="16"/>
                              </w:rPr>
                            </w:pPr>
                          </w:p>
                        </w:txbxContent>
                      </v:textbox>
                    </v:shape>
                  </w:pict>
                </mc:Fallback>
              </mc:AlternateContent>
            </w:r>
            <w:r w:rsidRPr="00AD693E">
              <w:rPr>
                <w:noProof/>
                <w:sz w:val="14"/>
                <w:szCs w:val="14"/>
              </w:rPr>
              <mc:AlternateContent>
                <mc:Choice Requires="wps">
                  <w:drawing>
                    <wp:anchor distT="0" distB="0" distL="114300" distR="114300" simplePos="0" relativeHeight="251732992" behindDoc="0" locked="0" layoutInCell="1" allowOverlap="1" wp14:anchorId="17D2914D" wp14:editId="028E291F">
                      <wp:simplePos x="0" y="0"/>
                      <wp:positionH relativeFrom="column">
                        <wp:posOffset>0</wp:posOffset>
                      </wp:positionH>
                      <wp:positionV relativeFrom="paragraph">
                        <wp:posOffset>452120</wp:posOffset>
                      </wp:positionV>
                      <wp:extent cx="800100" cy="2286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wps:spPr>
                            <wps:txbx>
                              <w:txbxContent>
                                <w:p w14:paraId="46E70D13" w14:textId="77777777" w:rsidR="005266CF" w:rsidRPr="00250C50" w:rsidRDefault="005266CF" w:rsidP="005266CF">
                                  <w:pPr>
                                    <w:rPr>
                                      <w:b/>
                                      <w:bCs/>
                                      <w:sz w:val="16"/>
                                      <w:szCs w:val="16"/>
                                    </w:rPr>
                                  </w:pPr>
                                  <w:r w:rsidRPr="00250C50">
                                    <w:rPr>
                                      <w:b/>
                                      <w:bCs/>
                                      <w:sz w:val="16"/>
                                      <w:szCs w:val="16"/>
                                    </w:rPr>
                                    <w:t>180°C -190°C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2914D" id="Text Box 87" o:spid="_x0000_s1088" type="#_x0000_t202" style="position:absolute;left:0;text-align:left;margin-left:0;margin-top:35.6pt;width:63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" fillcolor="white [3201]" stroked="f" strokeweight=".5pt">
                      <v:textbox>
                        <w:txbxContent>
                          <w:p w14:paraId="46E70D13" w14:textId="77777777" w:rsidR="005266CF" w:rsidRPr="00250C50" w:rsidRDefault="005266CF" w:rsidP="005266CF">
                            <w:pPr>
                              <w:rPr>
                                <w:b/>
                                <w:bCs/>
                                <w:sz w:val="16"/>
                                <w:szCs w:val="16"/>
                              </w:rPr>
                            </w:pPr>
                            <w:r w:rsidRPr="00250C50">
                              <w:rPr>
                                <w:b/>
                                <w:bCs/>
                                <w:sz w:val="16"/>
                                <w:szCs w:val="16"/>
                              </w:rPr>
                              <w:t>180°C -190°C</w:t>
                            </w:r>
                          </w:p>
                        </w:txbxContent>
                      </v:textbox>
                    </v:shape>
                  </w:pict>
                </mc:Fallback>
              </mc:AlternateContent>
            </w:r>
            <w:r w:rsidRPr="00AD693E">
              <w:rPr>
                <w:noProof/>
                <w:sz w:val="14"/>
                <w:szCs w:val="14"/>
              </w:rPr>
              <mc:AlternateContent>
                <mc:Choice Requires="wps">
                  <w:drawing>
                    <wp:anchor distT="0" distB="0" distL="114300" distR="114300" simplePos="0" relativeHeight="251734016" behindDoc="0" locked="0" layoutInCell="1" allowOverlap="1" wp14:anchorId="676EAC03" wp14:editId="22CC46E1">
                      <wp:simplePos x="0" y="0"/>
                      <wp:positionH relativeFrom="column">
                        <wp:posOffset>2914650</wp:posOffset>
                      </wp:positionH>
                      <wp:positionV relativeFrom="paragraph">
                        <wp:posOffset>42545</wp:posOffset>
                      </wp:positionV>
                      <wp:extent cx="0" cy="396000"/>
                      <wp:effectExtent l="76200" t="0" r="57150" b="61595"/>
                      <wp:wrapNone/>
                      <wp:docPr id="88" name="Straight Arrow Connector 88"/>
                      <wp:cNvGraphicFramePr/>
                      <a:graphic xmlns:a="http://schemas.openxmlformats.org/drawingml/2006/main">
                        <a:graphicData uri="http://schemas.microsoft.com/office/word/2010/wordprocessingShape">
                          <wps:wsp>
                            <wps:cNvCnPr/>
                            <wps:spPr>
                              <a:xfrm>
                                <a:off x="0" y="0"/>
                                <a:ext cx="0" cy="39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0D88A" id="Straight Arrow Connector 88" o:spid="_x0000_s1026" type="#_x0000_t32" style="position:absolute;margin-left:229.5pt;margin-top:3.35pt;width:0;height:3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35040" behindDoc="0" locked="0" layoutInCell="1" allowOverlap="1" wp14:anchorId="2A5E7F68" wp14:editId="11C7FD8F">
                      <wp:simplePos x="0" y="0"/>
                      <wp:positionH relativeFrom="column">
                        <wp:posOffset>2990850</wp:posOffset>
                      </wp:positionH>
                      <wp:positionV relativeFrom="paragraph">
                        <wp:posOffset>128270</wp:posOffset>
                      </wp:positionV>
                      <wp:extent cx="523875" cy="247650"/>
                      <wp:effectExtent l="0" t="0" r="9525" b="0"/>
                      <wp:wrapNone/>
                      <wp:docPr id="89" name="Text Box 89"/>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noFill/>
                              </a:ln>
                            </wps:spPr>
                            <wps:txbx>
                              <w:txbxContent>
                                <w:p w14:paraId="28ED7AA7" w14:textId="77777777" w:rsidR="005266CF" w:rsidRPr="00250C50" w:rsidRDefault="005266CF" w:rsidP="005266CF">
                                  <w:pPr>
                                    <w:rPr>
                                      <w:b/>
                                      <w:bCs/>
                                      <w:sz w:val="16"/>
                                      <w:szCs w:val="16"/>
                                    </w:rPr>
                                  </w:pPr>
                                  <w:r w:rsidRPr="00250C50">
                                    <w:rPr>
                                      <w:b/>
                                      <w:bCs/>
                                      <w:sz w:val="16"/>
                                      <w:szCs w:val="16"/>
                                    </w:rPr>
                                    <w:t>Xylene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E7F68" id="Text Box 89" o:spid="_x0000_s1089" type="#_x0000_t202" style="position:absolute;left:0;text-align:left;margin-left:235.5pt;margin-top:10.1pt;width:41.25pt;height: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" fillcolor="white [3201]" stroked="f" strokeweight=".5pt">
                      <v:textbox>
                        <w:txbxContent>
                          <w:p w14:paraId="28ED7AA7" w14:textId="77777777" w:rsidR="005266CF" w:rsidRPr="00250C50" w:rsidRDefault="005266CF" w:rsidP="005266CF">
                            <w:pPr>
                              <w:rPr>
                                <w:b/>
                                <w:bCs/>
                                <w:sz w:val="16"/>
                                <w:szCs w:val="16"/>
                              </w:rPr>
                            </w:pPr>
                            <w:r w:rsidRPr="00250C50">
                              <w:rPr>
                                <w:b/>
                                <w:bCs/>
                                <w:sz w:val="16"/>
                                <w:szCs w:val="16"/>
                              </w:rPr>
                              <w:t>Xylene</w:t>
                            </w:r>
                          </w:p>
                        </w:txbxContent>
                      </v:textbox>
                    </v:shape>
                  </w:pict>
                </mc:Fallback>
              </mc:AlternateContent>
            </w:r>
            <w:r w:rsidRPr="00AD693E">
              <w:rPr>
                <w:noProof/>
                <w:sz w:val="14"/>
                <w:szCs w:val="14"/>
              </w:rPr>
              <mc:AlternateContent>
                <mc:Choice Requires="wps">
                  <w:drawing>
                    <wp:anchor distT="0" distB="0" distL="114300" distR="114300" simplePos="0" relativeHeight="251736064" behindDoc="0" locked="0" layoutInCell="1" allowOverlap="1" wp14:anchorId="72EB11D5" wp14:editId="40571CEF">
                      <wp:simplePos x="0" y="0"/>
                      <wp:positionH relativeFrom="column">
                        <wp:posOffset>1371600</wp:posOffset>
                      </wp:positionH>
                      <wp:positionV relativeFrom="paragraph">
                        <wp:posOffset>42545</wp:posOffset>
                      </wp:positionV>
                      <wp:extent cx="0" cy="395605"/>
                      <wp:effectExtent l="76200" t="0" r="57150" b="61595"/>
                      <wp:wrapNone/>
                      <wp:docPr id="90" name="Straight Arrow Connector 90"/>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48D17" id="Straight Arrow Connector 90" o:spid="_x0000_s1026" type="#_x0000_t32" style="position:absolute;margin-left:108pt;margin-top:3.35pt;width:0;height:31.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37088" behindDoc="0" locked="0" layoutInCell="1" allowOverlap="1" wp14:anchorId="17EFFAD9" wp14:editId="68FDC953">
                      <wp:simplePos x="0" y="0"/>
                      <wp:positionH relativeFrom="column">
                        <wp:posOffset>1428750</wp:posOffset>
                      </wp:positionH>
                      <wp:positionV relativeFrom="paragraph">
                        <wp:posOffset>33020</wp:posOffset>
                      </wp:positionV>
                      <wp:extent cx="523875" cy="342900"/>
                      <wp:effectExtent l="0" t="0" r="9525" b="0"/>
                      <wp:wrapNone/>
                      <wp:docPr id="91" name="Text Box 91"/>
                      <wp:cNvGraphicFramePr/>
                      <a:graphic xmlns:a="http://schemas.openxmlformats.org/drawingml/2006/main">
                        <a:graphicData uri="http://schemas.microsoft.com/office/word/2010/wordprocessingShape">
                          <wps:wsp>
                            <wps:cNvSpPr txBox="1"/>
                            <wps:spPr>
                              <a:xfrm>
                                <a:off x="0" y="0"/>
                                <a:ext cx="523875" cy="342900"/>
                              </a:xfrm>
                              <a:prstGeom prst="rect">
                                <a:avLst/>
                              </a:prstGeom>
                              <a:solidFill>
                                <a:schemeClr val="lt1"/>
                              </a:solidFill>
                              <a:ln w="6350">
                                <a:noFill/>
                              </a:ln>
                            </wps:spPr>
                            <wps:txbx>
                              <w:txbxContent>
                                <w:p w14:paraId="39872FF6" w14:textId="77777777" w:rsidR="005266CF" w:rsidRPr="00250C50" w:rsidRDefault="005266CF" w:rsidP="005266CF">
                                  <w:pPr>
                                    <w:rPr>
                                      <w:b/>
                                      <w:bCs/>
                                      <w:sz w:val="16"/>
                                      <w:szCs w:val="16"/>
                                    </w:rPr>
                                  </w:pPr>
                                  <w:r>
                                    <w:rPr>
                                      <w:b/>
                                      <w:bCs/>
                                      <w:sz w:val="16"/>
                                      <w:szCs w:val="16"/>
                                    </w:rPr>
                                    <w:t>Hot Oil, 220°C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FFAD9" id="Text Box 91" o:spid="_x0000_s1090" type="#_x0000_t202" style="position:absolute;left:0;text-align:left;margin-left:112.5pt;margin-top:2.6pt;width:41.25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" fillcolor="white [3201]" stroked="f" strokeweight=".5pt">
                      <v:textbox>
                        <w:txbxContent>
                          <w:p w14:paraId="39872FF6" w14:textId="77777777" w:rsidR="005266CF" w:rsidRPr="00250C50" w:rsidRDefault="005266CF" w:rsidP="005266CF">
                            <w:pPr>
                              <w:rPr>
                                <w:b/>
                                <w:bCs/>
                                <w:sz w:val="16"/>
                                <w:szCs w:val="16"/>
                              </w:rPr>
                            </w:pPr>
                            <w:r>
                              <w:rPr>
                                <w:b/>
                                <w:bCs/>
                                <w:sz w:val="16"/>
                                <w:szCs w:val="16"/>
                              </w:rPr>
                              <w:t>Hot Oil, 220°C</w:t>
                            </w:r>
                          </w:p>
                        </w:txbxContent>
                      </v:textbox>
                    </v:shape>
                  </w:pict>
                </mc:Fallback>
              </mc:AlternateContent>
            </w:r>
            <w:r w:rsidRPr="00AD693E">
              <w:rPr>
                <w:noProof/>
                <w:sz w:val="14"/>
                <w:szCs w:val="14"/>
              </w:rPr>
              <mc:AlternateContent>
                <mc:Choice Requires="wps">
                  <w:drawing>
                    <wp:anchor distT="0" distB="0" distL="114300" distR="114300" simplePos="0" relativeHeight="251738112" behindDoc="0" locked="0" layoutInCell="1" allowOverlap="1" wp14:anchorId="2F295AFC" wp14:editId="6B216073">
                      <wp:simplePos x="0" y="0"/>
                      <wp:positionH relativeFrom="column">
                        <wp:posOffset>914400</wp:posOffset>
                      </wp:positionH>
                      <wp:positionV relativeFrom="paragraph">
                        <wp:posOffset>4445</wp:posOffset>
                      </wp:positionV>
                      <wp:extent cx="381000" cy="3429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381000" cy="342900"/>
                              </a:xfrm>
                              <a:prstGeom prst="rect">
                                <a:avLst/>
                              </a:prstGeom>
                              <a:solidFill>
                                <a:schemeClr val="lt1"/>
                              </a:solidFill>
                              <a:ln w="6350">
                                <a:noFill/>
                              </a:ln>
                            </wps:spPr>
                            <wps:txbx>
                              <w:txbxContent>
                                <w:p w14:paraId="1247BB4C" w14:textId="77777777" w:rsidR="005266CF" w:rsidRPr="00250C50" w:rsidRDefault="005266CF" w:rsidP="005266CF">
                                  <w:pPr>
                                    <w:rPr>
                                      <w:b/>
                                      <w:bCs/>
                                      <w:sz w:val="16"/>
                                      <w:szCs w:val="16"/>
                                    </w:rPr>
                                  </w:pPr>
                                  <w:r>
                                    <w:rPr>
                                      <w:b/>
                                      <w:bCs/>
                                      <w:sz w:val="16"/>
                                      <w:szCs w:val="16"/>
                                    </w:rPr>
                                    <w:t>Oil, 50°C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5AFC" id="Text Box 92" o:spid="_x0000_s1091" type="#_x0000_t202" style="position:absolute;left:0;text-align:left;margin-left:1in;margin-top:.35pt;width:30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" fillcolor="white [3201]" stroked="f" strokeweight=".5pt">
                      <v:textbox>
                        <w:txbxContent>
                          <w:p w14:paraId="1247BB4C" w14:textId="77777777" w:rsidR="005266CF" w:rsidRPr="00250C50" w:rsidRDefault="005266CF" w:rsidP="005266CF">
                            <w:pPr>
                              <w:rPr>
                                <w:b/>
                                <w:bCs/>
                                <w:sz w:val="16"/>
                                <w:szCs w:val="16"/>
                              </w:rPr>
                            </w:pPr>
                            <w:r>
                              <w:rPr>
                                <w:b/>
                                <w:bCs/>
                                <w:sz w:val="16"/>
                                <w:szCs w:val="16"/>
                              </w:rPr>
                              <w:t>Oil, 50°C</w:t>
                            </w:r>
                          </w:p>
                        </w:txbxContent>
                      </v:textbox>
                    </v:shape>
                  </w:pict>
                </mc:Fallback>
              </mc:AlternateContent>
            </w:r>
            <w:r w:rsidRPr="00AD693E">
              <w:rPr>
                <w:noProof/>
                <w:sz w:val="14"/>
                <w:szCs w:val="14"/>
              </w:rPr>
              <mc:AlternateContent>
                <mc:Choice Requires="wps">
                  <w:drawing>
                    <wp:anchor distT="0" distB="0" distL="114300" distR="114300" simplePos="0" relativeHeight="251739136" behindDoc="0" locked="0" layoutInCell="1" allowOverlap="1" wp14:anchorId="30274F25" wp14:editId="7A7DF9CF">
                      <wp:simplePos x="0" y="0"/>
                      <wp:positionH relativeFrom="column">
                        <wp:posOffset>2381250</wp:posOffset>
                      </wp:positionH>
                      <wp:positionV relativeFrom="paragraph">
                        <wp:posOffset>109220</wp:posOffset>
                      </wp:positionV>
                      <wp:extent cx="495300" cy="24765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noFill/>
                              </a:ln>
                            </wps:spPr>
                            <wps:txbx>
                              <w:txbxContent>
                                <w:p w14:paraId="64E91EA9" w14:textId="77777777" w:rsidR="005266CF" w:rsidRPr="00250C50" w:rsidRDefault="005266CF" w:rsidP="005266CF">
                                  <w:pPr>
                                    <w:rPr>
                                      <w:b/>
                                      <w:bCs/>
                                      <w:sz w:val="16"/>
                                      <w:szCs w:val="16"/>
                                    </w:rPr>
                                  </w:pPr>
                                  <w:r>
                                    <w:rPr>
                                      <w:b/>
                                      <w:bCs/>
                                      <w:sz w:val="16"/>
                                      <w:szCs w:val="16"/>
                                    </w:rPr>
                                    <w:t>5-7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74F25" id="Text Box 70" o:spid="_x0000_s1092" type="#_x0000_t202" style="position:absolute;left:0;text-align:left;margin-left:187.5pt;margin-top:8.6pt;width:39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" fillcolor="white [3201]" stroked="f" strokeweight=".5pt">
                      <v:textbox>
                        <w:txbxContent>
                          <w:p w14:paraId="64E91EA9" w14:textId="77777777" w:rsidR="005266CF" w:rsidRPr="00250C50" w:rsidRDefault="005266CF" w:rsidP="005266CF">
                            <w:pPr>
                              <w:rPr>
                                <w:b/>
                                <w:bCs/>
                                <w:sz w:val="16"/>
                                <w:szCs w:val="16"/>
                              </w:rPr>
                            </w:pPr>
                            <w:r>
                              <w:rPr>
                                <w:b/>
                                <w:bCs/>
                                <w:sz w:val="16"/>
                                <w:szCs w:val="16"/>
                              </w:rPr>
                              <w:t>5-7 Bar</w:t>
                            </w:r>
                          </w:p>
                        </w:txbxContent>
                      </v:textbox>
                    </v:shape>
                  </w:pict>
                </mc:Fallback>
              </mc:AlternateContent>
            </w:r>
            <w:r w:rsidRPr="00AD693E">
              <w:rPr>
                <w:noProof/>
                <w:sz w:val="14"/>
                <w:szCs w:val="14"/>
              </w:rPr>
              <mc:AlternateContent>
                <mc:Choice Requires="wps">
                  <w:drawing>
                    <wp:anchor distT="0" distB="0" distL="114300" distR="114300" simplePos="0" relativeHeight="251740160" behindDoc="0" locked="0" layoutInCell="1" allowOverlap="1" wp14:anchorId="6EA9EE35" wp14:editId="4DE578E7">
                      <wp:simplePos x="0" y="0"/>
                      <wp:positionH relativeFrom="column">
                        <wp:posOffset>2657475</wp:posOffset>
                      </wp:positionH>
                      <wp:positionV relativeFrom="paragraph">
                        <wp:posOffset>3919220</wp:posOffset>
                      </wp:positionV>
                      <wp:extent cx="695325" cy="342900"/>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695325" cy="342900"/>
                              </a:xfrm>
                              <a:prstGeom prst="rect">
                                <a:avLst/>
                              </a:prstGeom>
                              <a:solidFill>
                                <a:schemeClr val="lt1"/>
                              </a:solidFill>
                              <a:ln w="6350">
                                <a:noFill/>
                              </a:ln>
                            </wps:spPr>
                            <wps:txbx>
                              <w:txbxContent>
                                <w:p w14:paraId="5E4A213E" w14:textId="77777777" w:rsidR="005266CF" w:rsidRPr="00250C50" w:rsidRDefault="005266CF" w:rsidP="005266CF">
                                  <w:pPr>
                                    <w:jc w:val="center"/>
                                    <w:rPr>
                                      <w:b/>
                                      <w:bCs/>
                                      <w:sz w:val="16"/>
                                      <w:szCs w:val="16"/>
                                    </w:rPr>
                                  </w:pPr>
                                  <w:r>
                                    <w:rPr>
                                      <w:b/>
                                      <w:bCs/>
                                      <w:sz w:val="16"/>
                                      <w:szCs w:val="16"/>
                                    </w:rPr>
                                    <w:t>Solid Epoxy Resin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EE35" id="Text Box 71" o:spid="_x0000_s1093" type="#_x0000_t202" style="position:absolute;left:0;text-align:left;margin-left:209.25pt;margin-top:308.6pt;width:54.75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" fillcolor="white [3201]" stroked="f" strokeweight=".5pt">
                      <v:textbox>
                        <w:txbxContent>
                          <w:p w14:paraId="5E4A213E" w14:textId="77777777" w:rsidR="005266CF" w:rsidRPr="00250C50" w:rsidRDefault="005266CF" w:rsidP="005266CF">
                            <w:pPr>
                              <w:jc w:val="center"/>
                              <w:rPr>
                                <w:b/>
                                <w:bCs/>
                                <w:sz w:val="16"/>
                                <w:szCs w:val="16"/>
                              </w:rPr>
                            </w:pPr>
                            <w:r>
                              <w:rPr>
                                <w:b/>
                                <w:bCs/>
                                <w:sz w:val="16"/>
                                <w:szCs w:val="16"/>
                              </w:rPr>
                              <w:t>Solid Epoxy Resin</w:t>
                            </w:r>
                          </w:p>
                        </w:txbxContent>
                      </v:textbox>
                    </v:shape>
                  </w:pict>
                </mc:Fallback>
              </mc:AlternateContent>
            </w:r>
          </w:p>
          <w:p w14:paraId="308FA14A" w14:textId="77777777" w:rsidR="005266CF" w:rsidRDefault="005266CF" w:rsidP="005A78FB">
            <w:pPr>
              <w:tabs>
                <w:tab w:val="left" w:pos="3700"/>
              </w:tabs>
              <w:ind w:left="142"/>
              <w:rPr>
                <w:sz w:val="14"/>
                <w:szCs w:val="14"/>
              </w:rPr>
            </w:pPr>
          </w:p>
          <w:p w14:paraId="112B6BDA" w14:textId="77777777" w:rsidR="005266CF" w:rsidRDefault="005266CF" w:rsidP="005A78FB">
            <w:pPr>
              <w:tabs>
                <w:tab w:val="left" w:pos="3700"/>
              </w:tabs>
              <w:ind w:left="142"/>
              <w:rPr>
                <w:sz w:val="14"/>
                <w:szCs w:val="14"/>
              </w:rPr>
            </w:pPr>
          </w:p>
          <w:p w14:paraId="49D5471D" w14:textId="77777777" w:rsidR="005266CF" w:rsidRDefault="005266CF" w:rsidP="005A78FB">
            <w:pPr>
              <w:tabs>
                <w:tab w:val="left" w:pos="3700"/>
              </w:tabs>
              <w:ind w:left="142"/>
              <w:rPr>
                <w:sz w:val="14"/>
                <w:szCs w:val="14"/>
              </w:rPr>
            </w:pPr>
            <w:r w:rsidRPr="00AD693E">
              <w:rPr>
                <w:noProof/>
                <w:sz w:val="14"/>
                <w:szCs w:val="14"/>
              </w:rPr>
              <mc:AlternateContent>
                <mc:Choice Requires="wps">
                  <w:drawing>
                    <wp:anchor distT="0" distB="0" distL="114300" distR="114300" simplePos="0" relativeHeight="251721728" behindDoc="0" locked="0" layoutInCell="1" allowOverlap="1" wp14:anchorId="7717CB75" wp14:editId="775C15C0">
                      <wp:simplePos x="0" y="0"/>
                      <wp:positionH relativeFrom="column">
                        <wp:posOffset>447675</wp:posOffset>
                      </wp:positionH>
                      <wp:positionV relativeFrom="paragraph">
                        <wp:posOffset>54610</wp:posOffset>
                      </wp:positionV>
                      <wp:extent cx="395605" cy="0"/>
                      <wp:effectExtent l="0" t="76200" r="23495" b="95250"/>
                      <wp:wrapNone/>
                      <wp:docPr id="50" name="Straight Arrow Connector 50"/>
                      <wp:cNvGraphicFramePr/>
                      <a:graphic xmlns:a="http://schemas.openxmlformats.org/drawingml/2006/main">
                        <a:graphicData uri="http://schemas.microsoft.com/office/word/2010/wordprocessingShape">
                          <wps:wsp>
                            <wps:cNvCnPr/>
                            <wps:spPr>
                              <a:xfrm>
                                <a:off x="0" y="0"/>
                                <a:ext cx="395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515D9" id="Straight Arrow Connector 50" o:spid="_x0000_s1026" type="#_x0000_t32" style="position:absolute;margin-left:35.25pt;margin-top:4.3pt;width:31.1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" strokecolor="#4472c4 [3204]" strokeweight=".5pt">
                      <v:stroke endarrow="block" joinstyle="miter"/>
                    </v:shape>
                  </w:pict>
                </mc:Fallback>
              </mc:AlternateContent>
            </w:r>
          </w:p>
          <w:p w14:paraId="1615F0DD" w14:textId="77777777" w:rsidR="005266CF" w:rsidRDefault="005266CF" w:rsidP="005A78FB">
            <w:pPr>
              <w:tabs>
                <w:tab w:val="left" w:pos="3700"/>
              </w:tabs>
              <w:ind w:left="142"/>
              <w:rPr>
                <w:sz w:val="14"/>
                <w:szCs w:val="14"/>
              </w:rPr>
            </w:pPr>
          </w:p>
          <w:p w14:paraId="62C61324" w14:textId="77777777" w:rsidR="005266CF" w:rsidRDefault="005266CF" w:rsidP="005A78FB">
            <w:pPr>
              <w:tabs>
                <w:tab w:val="left" w:pos="3700"/>
              </w:tabs>
              <w:ind w:left="142"/>
              <w:rPr>
                <w:sz w:val="14"/>
                <w:szCs w:val="14"/>
              </w:rPr>
            </w:pPr>
          </w:p>
          <w:p w14:paraId="63D94982" w14:textId="77777777" w:rsidR="005266CF" w:rsidRDefault="005266CF" w:rsidP="005A78FB">
            <w:pPr>
              <w:tabs>
                <w:tab w:val="left" w:pos="3700"/>
              </w:tabs>
              <w:ind w:left="142"/>
              <w:rPr>
                <w:sz w:val="14"/>
                <w:szCs w:val="14"/>
              </w:rPr>
            </w:pPr>
          </w:p>
          <w:p w14:paraId="21E5DC9E" w14:textId="77777777" w:rsidR="005266CF" w:rsidRDefault="005266CF" w:rsidP="005A78FB">
            <w:pPr>
              <w:tabs>
                <w:tab w:val="left" w:pos="3700"/>
              </w:tabs>
              <w:ind w:left="142"/>
              <w:rPr>
                <w:sz w:val="14"/>
                <w:szCs w:val="14"/>
              </w:rPr>
            </w:pPr>
          </w:p>
          <w:p w14:paraId="0A4D4B74" w14:textId="77777777" w:rsidR="005266CF" w:rsidRDefault="005266CF" w:rsidP="005A78FB">
            <w:pPr>
              <w:tabs>
                <w:tab w:val="left" w:pos="3700"/>
              </w:tabs>
              <w:ind w:left="142"/>
              <w:rPr>
                <w:sz w:val="14"/>
                <w:szCs w:val="14"/>
              </w:rPr>
            </w:pPr>
          </w:p>
          <w:p w14:paraId="52546181" w14:textId="0EEBD98C" w:rsidR="005266CF" w:rsidRDefault="00B250FB" w:rsidP="005A78FB">
            <w:pPr>
              <w:tabs>
                <w:tab w:val="left" w:pos="3700"/>
              </w:tabs>
              <w:ind w:left="142"/>
              <w:rPr>
                <w:sz w:val="14"/>
                <w:szCs w:val="14"/>
              </w:rPr>
            </w:pPr>
            <w:r w:rsidRPr="00AD693E">
              <w:rPr>
                <w:noProof/>
                <w:sz w:val="14"/>
                <w:szCs w:val="14"/>
              </w:rPr>
              <mc:AlternateContent>
                <mc:Choice Requires="wps">
                  <w:drawing>
                    <wp:anchor distT="0" distB="0" distL="114300" distR="114300" simplePos="0" relativeHeight="251729920" behindDoc="0" locked="0" layoutInCell="1" allowOverlap="1" wp14:anchorId="12FB4F87" wp14:editId="2C8BCF27">
                      <wp:simplePos x="0" y="0"/>
                      <wp:positionH relativeFrom="column">
                        <wp:posOffset>3873500</wp:posOffset>
                      </wp:positionH>
                      <wp:positionV relativeFrom="paragraph">
                        <wp:posOffset>153035</wp:posOffset>
                      </wp:positionV>
                      <wp:extent cx="28575" cy="0"/>
                      <wp:effectExtent l="57150" t="76200" r="9525" b="95250"/>
                      <wp:wrapNone/>
                      <wp:docPr id="59" name="Straight Arrow Connector 59"/>
                      <wp:cNvGraphicFramePr/>
                      <a:graphic xmlns:a="http://schemas.openxmlformats.org/drawingml/2006/main">
                        <a:graphicData uri="http://schemas.microsoft.com/office/word/2010/wordprocessingShape">
                          <wps:wsp>
                            <wps:cNvCnPr/>
                            <wps:spPr>
                              <a:xfrm>
                                <a:off x="0" y="0"/>
                                <a:ext cx="28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95A69" id="Straight Arrow Connector 59" o:spid="_x0000_s1026" type="#_x0000_t32" style="position:absolute;margin-left:305pt;margin-top:12.05pt;width:2.2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" strokecolor="#4472c4 [3204]" strokeweight=".5pt">
                      <v:stroke endarrow="block" joinstyle="miter"/>
                    </v:shape>
                  </w:pict>
                </mc:Fallback>
              </mc:AlternateContent>
            </w:r>
          </w:p>
          <w:p w14:paraId="0A2D6CD4" w14:textId="792155F7" w:rsidR="005266CF" w:rsidRDefault="005266CF" w:rsidP="005A78FB">
            <w:pPr>
              <w:tabs>
                <w:tab w:val="left" w:pos="3700"/>
              </w:tabs>
              <w:ind w:left="142"/>
              <w:rPr>
                <w:sz w:val="14"/>
                <w:szCs w:val="14"/>
              </w:rPr>
            </w:pPr>
          </w:p>
          <w:p w14:paraId="0BB4C820" w14:textId="77777777" w:rsidR="005266CF" w:rsidRDefault="005266CF" w:rsidP="005A78FB">
            <w:pPr>
              <w:tabs>
                <w:tab w:val="left" w:pos="3700"/>
              </w:tabs>
              <w:ind w:left="142"/>
              <w:rPr>
                <w:sz w:val="14"/>
                <w:szCs w:val="14"/>
              </w:rPr>
            </w:pPr>
          </w:p>
          <w:p w14:paraId="316E3590" w14:textId="77777777" w:rsidR="005266CF" w:rsidRDefault="005266CF" w:rsidP="005A78FB">
            <w:pPr>
              <w:tabs>
                <w:tab w:val="left" w:pos="3700"/>
              </w:tabs>
              <w:ind w:left="142"/>
              <w:rPr>
                <w:sz w:val="14"/>
                <w:szCs w:val="14"/>
              </w:rPr>
            </w:pPr>
          </w:p>
          <w:p w14:paraId="6C09A928" w14:textId="77777777" w:rsidR="005266CF" w:rsidRDefault="005266CF" w:rsidP="005A78FB">
            <w:pPr>
              <w:tabs>
                <w:tab w:val="left" w:pos="3700"/>
              </w:tabs>
              <w:ind w:left="142"/>
              <w:rPr>
                <w:sz w:val="14"/>
                <w:szCs w:val="14"/>
              </w:rPr>
            </w:pPr>
          </w:p>
          <w:p w14:paraId="49AB4730" w14:textId="77777777" w:rsidR="005266CF" w:rsidRDefault="005266CF" w:rsidP="005A78FB">
            <w:pPr>
              <w:tabs>
                <w:tab w:val="left" w:pos="3700"/>
              </w:tabs>
              <w:ind w:left="142"/>
              <w:rPr>
                <w:sz w:val="14"/>
                <w:szCs w:val="14"/>
              </w:rPr>
            </w:pPr>
          </w:p>
          <w:p w14:paraId="4AD6C664" w14:textId="77777777" w:rsidR="005266CF" w:rsidRDefault="005266CF" w:rsidP="005A78FB">
            <w:pPr>
              <w:tabs>
                <w:tab w:val="left" w:pos="3700"/>
              </w:tabs>
              <w:ind w:left="142"/>
              <w:rPr>
                <w:sz w:val="14"/>
                <w:szCs w:val="14"/>
              </w:rPr>
            </w:pPr>
          </w:p>
          <w:p w14:paraId="2C85CEE2" w14:textId="77777777" w:rsidR="005266CF" w:rsidRDefault="005266CF" w:rsidP="005A78FB">
            <w:pPr>
              <w:tabs>
                <w:tab w:val="left" w:pos="3700"/>
              </w:tabs>
              <w:ind w:left="142"/>
              <w:rPr>
                <w:sz w:val="14"/>
                <w:szCs w:val="14"/>
              </w:rPr>
            </w:pPr>
          </w:p>
          <w:p w14:paraId="245E84CD" w14:textId="77777777" w:rsidR="005266CF" w:rsidRDefault="005266CF" w:rsidP="005A78FB">
            <w:pPr>
              <w:tabs>
                <w:tab w:val="left" w:pos="3700"/>
              </w:tabs>
              <w:ind w:left="142"/>
              <w:rPr>
                <w:sz w:val="14"/>
                <w:szCs w:val="14"/>
              </w:rPr>
            </w:pPr>
          </w:p>
          <w:p w14:paraId="59197800" w14:textId="77777777" w:rsidR="005266CF" w:rsidRDefault="005266CF" w:rsidP="005A78FB">
            <w:pPr>
              <w:tabs>
                <w:tab w:val="left" w:pos="3700"/>
              </w:tabs>
              <w:ind w:left="142"/>
              <w:rPr>
                <w:sz w:val="14"/>
                <w:szCs w:val="14"/>
              </w:rPr>
            </w:pPr>
          </w:p>
          <w:p w14:paraId="201604F0" w14:textId="77777777" w:rsidR="00B250FB" w:rsidRDefault="005266CF" w:rsidP="005A78FB">
            <w:pPr>
              <w:tabs>
                <w:tab w:val="left" w:pos="3700"/>
              </w:tabs>
              <w:ind w:left="142"/>
              <w:rPr>
                <w:sz w:val="14"/>
                <w:szCs w:val="14"/>
              </w:rPr>
            </w:pPr>
            <w:r>
              <w:rPr>
                <w:sz w:val="14"/>
                <w:szCs w:val="14"/>
              </w:rPr>
              <w:t xml:space="preserve">                              </w:t>
            </w:r>
          </w:p>
          <w:p w14:paraId="411D7570" w14:textId="5B1DC4DC" w:rsidR="005266CF" w:rsidRDefault="005266CF" w:rsidP="005A78FB">
            <w:pPr>
              <w:tabs>
                <w:tab w:val="left" w:pos="3700"/>
              </w:tabs>
              <w:ind w:left="142"/>
              <w:rPr>
                <w:rFonts w:ascii="Verdana" w:hAnsi="Verdana" w:cs="Arial"/>
                <w:b/>
                <w:bCs/>
                <w:sz w:val="20"/>
                <w:szCs w:val="20"/>
              </w:rPr>
            </w:pPr>
            <w:r>
              <w:rPr>
                <w:sz w:val="14"/>
                <w:szCs w:val="14"/>
              </w:rPr>
              <w:t xml:space="preserve">                                                </w:t>
            </w:r>
          </w:p>
          <w:p w14:paraId="222F1092" w14:textId="77777777" w:rsidR="005266CF" w:rsidRDefault="005266CF" w:rsidP="005A78FB">
            <w:pPr>
              <w:spacing w:before="61" w:line="360" w:lineRule="auto"/>
              <w:ind w:left="142" w:right="924"/>
              <w:jc w:val="both"/>
              <w:rPr>
                <w:rFonts w:ascii="Arial" w:hAnsi="Arial" w:cs="Arial"/>
                <w:sz w:val="24"/>
                <w:szCs w:val="24"/>
              </w:rPr>
            </w:pPr>
            <w:r w:rsidRPr="00ED4B40">
              <w:rPr>
                <w:rFonts w:ascii="Arial" w:hAnsi="Arial" w:cs="Arial"/>
                <w:b/>
                <w:bCs/>
                <w:sz w:val="24"/>
                <w:szCs w:val="24"/>
              </w:rPr>
              <w:lastRenderedPageBreak/>
              <w:t>Formulated Resins</w:t>
            </w:r>
            <w:r w:rsidRPr="00DE7ADA">
              <w:rPr>
                <w:rFonts w:ascii="Verdana" w:hAnsi="Verdana" w:cs="Arial"/>
                <w:b/>
                <w:bCs/>
                <w:sz w:val="20"/>
                <w:szCs w:val="20"/>
              </w:rPr>
              <w:t>:</w:t>
            </w:r>
            <w:r w:rsidRPr="00DE7ADA">
              <w:rPr>
                <w:rFonts w:ascii="Arial" w:hAnsi="Arial" w:cs="Arial"/>
                <w:sz w:val="24"/>
                <w:szCs w:val="24"/>
              </w:rPr>
              <w:t xml:space="preserve"> </w:t>
            </w:r>
          </w:p>
          <w:p w14:paraId="029B8470" w14:textId="77777777" w:rsidR="005266CF" w:rsidRPr="00FE0FF9" w:rsidRDefault="005266CF" w:rsidP="00B250FB">
            <w:pPr>
              <w:spacing w:before="61" w:line="360" w:lineRule="auto"/>
              <w:ind w:left="142" w:right="123"/>
              <w:jc w:val="both"/>
              <w:rPr>
                <w:rFonts w:ascii="Arial" w:hAnsi="Arial" w:cs="Arial"/>
                <w:sz w:val="24"/>
                <w:szCs w:val="24"/>
              </w:rPr>
            </w:pPr>
            <w:r w:rsidRPr="00ED4B40">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011D0932" wp14:editId="22BB4CCE">
                      <wp:simplePos x="0" y="0"/>
                      <wp:positionH relativeFrom="column">
                        <wp:posOffset>2807335</wp:posOffset>
                      </wp:positionH>
                      <wp:positionV relativeFrom="paragraph">
                        <wp:posOffset>1320800</wp:posOffset>
                      </wp:positionV>
                      <wp:extent cx="0" cy="29527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E64EA" id="Straight Arrow Connector 64" o:spid="_x0000_s1026" type="#_x0000_t32" style="position:absolute;margin-left:221.05pt;margin-top:104pt;width:0;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" strokecolor="#4472c4 [3204]" strokeweight=".5pt">
                      <v:stroke endarrow="block" joinstyle="miter"/>
                    </v:shape>
                  </w:pict>
                </mc:Fallback>
              </mc:AlternateContent>
            </w:r>
            <w:r w:rsidRPr="00ED4B40">
              <w:rPr>
                <w:rFonts w:ascii="Arial" w:hAnsi="Arial" w:cs="Arial"/>
                <w:b/>
                <w:bCs/>
                <w:sz w:val="24"/>
                <w:szCs w:val="24"/>
              </w:rPr>
              <w:t>Mixing:</w:t>
            </w:r>
            <w:r>
              <w:rPr>
                <w:rFonts w:ascii="Arial" w:hAnsi="Arial" w:cs="Arial"/>
                <w:sz w:val="24"/>
                <w:szCs w:val="24"/>
              </w:rPr>
              <w:t xml:space="preserve"> Different grade </w:t>
            </w:r>
            <w:r w:rsidRPr="00DE7ADA">
              <w:rPr>
                <w:rFonts w:ascii="Arial" w:hAnsi="Arial" w:cs="Arial"/>
                <w:sz w:val="24"/>
                <w:szCs w:val="24"/>
              </w:rPr>
              <w:t xml:space="preserve">Liquid </w:t>
            </w:r>
            <w:r>
              <w:rPr>
                <w:rFonts w:ascii="Arial" w:hAnsi="Arial" w:cs="Arial"/>
                <w:sz w:val="24"/>
                <w:szCs w:val="24"/>
              </w:rPr>
              <w:t>Epoxy Resin</w:t>
            </w:r>
            <w:r w:rsidRPr="00DE7ADA">
              <w:rPr>
                <w:rFonts w:ascii="Arial" w:hAnsi="Arial" w:cs="Arial"/>
                <w:sz w:val="24"/>
                <w:szCs w:val="24"/>
              </w:rPr>
              <w:t xml:space="preserve"> is mixed with various types of additives </w:t>
            </w:r>
            <w:r>
              <w:rPr>
                <w:rFonts w:ascii="Arial" w:hAnsi="Arial" w:cs="Arial"/>
                <w:sz w:val="24"/>
                <w:szCs w:val="24"/>
              </w:rPr>
              <w:t>or</w:t>
            </w:r>
            <w:r w:rsidRPr="009134BD">
              <w:rPr>
                <w:rFonts w:ascii="Arial" w:hAnsi="Arial" w:cs="Arial"/>
                <w:sz w:val="24"/>
                <w:szCs w:val="24"/>
              </w:rPr>
              <w:t xml:space="preserve"> Reactive Diluents to meet </w:t>
            </w:r>
            <w:r>
              <w:rPr>
                <w:rFonts w:ascii="Arial" w:hAnsi="Arial" w:cs="Arial"/>
                <w:sz w:val="24"/>
                <w:szCs w:val="24"/>
              </w:rPr>
              <w:t xml:space="preserve">customer </w:t>
            </w:r>
            <w:r w:rsidRPr="009134BD">
              <w:rPr>
                <w:rFonts w:ascii="Arial" w:hAnsi="Arial" w:cs="Arial"/>
                <w:sz w:val="24"/>
                <w:szCs w:val="24"/>
              </w:rPr>
              <w:t>specific</w:t>
            </w:r>
            <w:r w:rsidRPr="00DE7ADA">
              <w:rPr>
                <w:rFonts w:ascii="Arial" w:hAnsi="Arial" w:cs="Arial"/>
                <w:sz w:val="24"/>
                <w:szCs w:val="24"/>
              </w:rPr>
              <w:t xml:space="preserve"> applications</w:t>
            </w:r>
            <w:r>
              <w:rPr>
                <w:rFonts w:ascii="Arial" w:hAnsi="Arial" w:cs="Arial"/>
                <w:sz w:val="24"/>
                <w:szCs w:val="24"/>
              </w:rPr>
              <w:t xml:space="preserve"> or other special Resin.</w:t>
            </w:r>
          </w:p>
          <w:p w14:paraId="23347689" w14:textId="77777777" w:rsidR="005266CF" w:rsidRDefault="005266CF" w:rsidP="00B250FB">
            <w:pPr>
              <w:tabs>
                <w:tab w:val="left" w:pos="3675"/>
              </w:tabs>
              <w:ind w:left="142"/>
              <w:rPr>
                <w:rFonts w:ascii="Arial" w:hAnsi="Arial" w:cs="Arial"/>
                <w:sz w:val="14"/>
                <w:szCs w:val="14"/>
              </w:rPr>
            </w:pPr>
            <w:r>
              <w:rPr>
                <w:rFonts w:ascii="Arial" w:hAnsi="Arial" w:cs="Arial"/>
                <w:noProof/>
                <w:sz w:val="14"/>
                <w:szCs w:val="14"/>
              </w:rPr>
              <mc:AlternateContent>
                <mc:Choice Requires="wps">
                  <w:drawing>
                    <wp:anchor distT="0" distB="0" distL="114300" distR="114300" simplePos="0" relativeHeight="251758592" behindDoc="0" locked="0" layoutInCell="1" allowOverlap="1" wp14:anchorId="7990C7F6" wp14:editId="067E3D9A">
                      <wp:simplePos x="0" y="0"/>
                      <wp:positionH relativeFrom="column">
                        <wp:posOffset>2219325</wp:posOffset>
                      </wp:positionH>
                      <wp:positionV relativeFrom="paragraph">
                        <wp:posOffset>81915</wp:posOffset>
                      </wp:positionV>
                      <wp:extent cx="1238250" cy="609600"/>
                      <wp:effectExtent l="0" t="0" r="19050" b="19050"/>
                      <wp:wrapNone/>
                      <wp:docPr id="143" name="Rectangle: Rounded Corners 143"/>
                      <wp:cNvGraphicFramePr/>
                      <a:graphic xmlns:a="http://schemas.openxmlformats.org/drawingml/2006/main">
                        <a:graphicData uri="http://schemas.microsoft.com/office/word/2010/wordprocessingShape">
                          <wps:wsp>
                            <wps:cNvSpPr/>
                            <wps:spPr>
                              <a:xfrm>
                                <a:off x="0" y="0"/>
                                <a:ext cx="1238250" cy="6096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EA3E49" w14:textId="77777777" w:rsidR="005266CF" w:rsidRPr="00E659AD" w:rsidRDefault="005266CF" w:rsidP="005266CF">
                                  <w:pPr>
                                    <w:jc w:val="center"/>
                                    <w:rPr>
                                      <w:rFonts w:ascii="Arial" w:hAnsi="Arial" w:cs="Arial"/>
                                      <w:color w:val="000000" w:themeColor="text1"/>
                                    </w:rPr>
                                  </w:pPr>
                                  <w:r w:rsidRPr="00E659AD">
                                    <w:rPr>
                                      <w:rFonts w:ascii="Arial" w:hAnsi="Arial" w:cs="Arial"/>
                                      <w:color w:val="000000" w:themeColor="text1"/>
                                    </w:rPr>
                                    <w:t>Mixing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90C7F6" id="Rectangle: Rounded Corners 143" o:spid="_x0000_s1094" style="position:absolute;left:0;text-align:left;margin-left:174.75pt;margin-top:6.45pt;width:97.5pt;height:48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" fillcolor="#ffe599 [1303]" strokecolor="#1f3763 [1604]" strokeweight="1pt">
                      <v:stroke joinstyle="miter"/>
                      <v:textbox>
                        <w:txbxContent>
                          <w:p w14:paraId="5CEA3E49" w14:textId="77777777" w:rsidR="005266CF" w:rsidRPr="00E659AD" w:rsidRDefault="005266CF" w:rsidP="005266CF">
                            <w:pPr>
                              <w:jc w:val="center"/>
                              <w:rPr>
                                <w:rFonts w:ascii="Arial" w:hAnsi="Arial" w:cs="Arial"/>
                                <w:color w:val="000000" w:themeColor="text1"/>
                              </w:rPr>
                            </w:pPr>
                            <w:r w:rsidRPr="00E659AD">
                              <w:rPr>
                                <w:rFonts w:ascii="Arial" w:hAnsi="Arial" w:cs="Arial"/>
                                <w:color w:val="000000" w:themeColor="text1"/>
                              </w:rPr>
                              <w:t>Mixing</w:t>
                            </w:r>
                          </w:p>
                        </w:txbxContent>
                      </v:textbox>
                    </v:roundrect>
                  </w:pict>
                </mc:Fallback>
              </mc:AlternateContent>
            </w:r>
            <w:r w:rsidRPr="00DE7ADA">
              <w:rPr>
                <w:rFonts w:ascii="Arial" w:hAnsi="Arial" w:cs="Arial"/>
                <w:sz w:val="14"/>
                <w:szCs w:val="14"/>
              </w:rPr>
              <w:t xml:space="preserve">                                                                 </w:t>
            </w:r>
            <w:r>
              <w:rPr>
                <w:rFonts w:ascii="Arial" w:hAnsi="Arial" w:cs="Arial"/>
                <w:sz w:val="14"/>
                <w:szCs w:val="14"/>
              </w:rPr>
              <w:t xml:space="preserve">        </w:t>
            </w:r>
          </w:p>
          <w:p w14:paraId="2EB421F1" w14:textId="77777777" w:rsidR="005266CF" w:rsidRPr="00DE7ADA" w:rsidRDefault="005266CF" w:rsidP="00B250FB">
            <w:pPr>
              <w:tabs>
                <w:tab w:val="left" w:pos="3675"/>
                <w:tab w:val="left" w:pos="5950"/>
              </w:tabs>
              <w:ind w:left="142"/>
              <w:rPr>
                <w:rFonts w:ascii="Arial" w:hAnsi="Arial" w:cs="Arial"/>
                <w:sz w:val="14"/>
                <w:szCs w:val="1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2F7793E0" wp14:editId="340DEA5A">
                      <wp:simplePos x="0" y="0"/>
                      <wp:positionH relativeFrom="column">
                        <wp:posOffset>1374937</wp:posOffset>
                      </wp:positionH>
                      <wp:positionV relativeFrom="paragraph">
                        <wp:posOffset>151130</wp:posOffset>
                      </wp:positionV>
                      <wp:extent cx="8477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35AD7C" id="Straight Arrow Connector 61" o:spid="_x0000_s1026" type="#_x0000_t32" style="position:absolute;margin-left:108.25pt;margin-top:11.9pt;width:66.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q1gEAAAEEAAAOAAAAZHJzL2Uyb0RvYy54bWysU9tuEzEQfUfiHyy/k00i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184BB902" wp14:editId="14E45B62">
                      <wp:simplePos x="0" y="0"/>
                      <wp:positionH relativeFrom="column">
                        <wp:posOffset>3455832</wp:posOffset>
                      </wp:positionH>
                      <wp:positionV relativeFrom="paragraph">
                        <wp:posOffset>173990</wp:posOffset>
                      </wp:positionV>
                      <wp:extent cx="66675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19418" id="Straight Arrow Connector 63" o:spid="_x0000_s1026" type="#_x0000_t32" style="position:absolute;margin-left:272.1pt;margin-top:13.7pt;width:5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" strokecolor="#4472c4 [3204]" strokeweight=".5pt">
                      <v:stroke endarrow="block" joinstyle="miter"/>
                    </v:shape>
                  </w:pict>
                </mc:Fallback>
              </mc:AlternateContent>
            </w:r>
            <w:r>
              <w:rPr>
                <w:rFonts w:ascii="Arial" w:hAnsi="Arial" w:cs="Arial"/>
                <w:sz w:val="24"/>
                <w:szCs w:val="24"/>
              </w:rPr>
              <w:t xml:space="preserve">                    </w:t>
            </w:r>
            <w:r w:rsidRPr="00DE7ADA">
              <w:rPr>
                <w:rFonts w:ascii="Arial" w:hAnsi="Arial" w:cs="Arial"/>
                <w:sz w:val="14"/>
                <w:szCs w:val="14"/>
              </w:rPr>
              <w:t>Reactive Diluents</w:t>
            </w:r>
            <w:r>
              <w:rPr>
                <w:rFonts w:ascii="Arial" w:hAnsi="Arial" w:cs="Arial"/>
                <w:sz w:val="14"/>
                <w:szCs w:val="14"/>
              </w:rPr>
              <w:t xml:space="preserve"> / </w:t>
            </w:r>
            <w:r w:rsidRPr="00DE7ADA">
              <w:rPr>
                <w:rFonts w:ascii="Arial" w:hAnsi="Arial" w:cs="Arial"/>
                <w:sz w:val="14"/>
                <w:szCs w:val="14"/>
              </w:rPr>
              <w:t>Additives</w:t>
            </w:r>
            <w:r>
              <w:rPr>
                <w:rFonts w:ascii="Arial" w:hAnsi="Arial" w:cs="Arial"/>
                <w:sz w:val="14"/>
                <w:szCs w:val="14"/>
              </w:rPr>
              <w:t xml:space="preserve">: </w:t>
            </w:r>
            <w:r>
              <w:rPr>
                <w:rFonts w:ascii="Arial" w:hAnsi="Arial" w:cs="Arial"/>
                <w:sz w:val="14"/>
                <w:szCs w:val="14"/>
              </w:rPr>
              <w:tab/>
            </w:r>
            <w:r>
              <w:rPr>
                <w:rFonts w:ascii="Arial" w:hAnsi="Arial" w:cs="Arial"/>
                <w:sz w:val="14"/>
                <w:szCs w:val="14"/>
              </w:rPr>
              <w:tab/>
              <w:t>Solid Waste</w:t>
            </w:r>
          </w:p>
          <w:p w14:paraId="4F86DF8F" w14:textId="77777777" w:rsidR="005266CF" w:rsidRDefault="005266CF" w:rsidP="00B250FB">
            <w:pPr>
              <w:tabs>
                <w:tab w:val="left" w:pos="3675"/>
              </w:tabs>
              <w:ind w:left="142"/>
              <w:rPr>
                <w:rFonts w:ascii="Arial" w:hAnsi="Arial" w:cs="Arial"/>
                <w:sz w:val="14"/>
                <w:szCs w:val="14"/>
              </w:rPr>
            </w:pPr>
            <w:r>
              <w:rPr>
                <w:rFonts w:ascii="Arial" w:hAnsi="Arial" w:cs="Arial"/>
                <w:sz w:val="16"/>
                <w:szCs w:val="16"/>
              </w:rPr>
              <w:t xml:space="preserve">                                                                 </w:t>
            </w:r>
            <w:r w:rsidRPr="00DE7ADA">
              <w:rPr>
                <w:rFonts w:ascii="Arial" w:hAnsi="Arial" w:cs="Arial"/>
                <w:sz w:val="14"/>
                <w:szCs w:val="14"/>
              </w:rPr>
              <w:t>LER</w:t>
            </w:r>
            <w:r>
              <w:rPr>
                <w:rFonts w:ascii="Arial" w:hAnsi="Arial" w:cs="Arial"/>
                <w:sz w:val="14"/>
                <w:szCs w:val="14"/>
              </w:rPr>
              <w:t xml:space="preserve">: </w:t>
            </w:r>
          </w:p>
          <w:p w14:paraId="043B55F5" w14:textId="77777777" w:rsidR="005266CF" w:rsidRDefault="005266CF" w:rsidP="00B250FB">
            <w:pPr>
              <w:ind w:left="142"/>
              <w:rPr>
                <w:rFonts w:ascii="Arial" w:hAnsi="Arial" w:cs="Arial"/>
                <w:sz w:val="14"/>
                <w:szCs w:val="14"/>
              </w:rPr>
            </w:pPr>
          </w:p>
          <w:p w14:paraId="735D45C8" w14:textId="77777777" w:rsidR="005266CF" w:rsidRDefault="005266CF" w:rsidP="00B250FB">
            <w:pPr>
              <w:ind w:left="142"/>
              <w:jc w:val="center"/>
              <w:rPr>
                <w:rFonts w:ascii="Arial" w:hAnsi="Arial" w:cs="Arial"/>
                <w:sz w:val="14"/>
                <w:szCs w:val="14"/>
              </w:rPr>
            </w:pPr>
          </w:p>
          <w:p w14:paraId="5C4B092F" w14:textId="77777777" w:rsidR="005266CF" w:rsidRDefault="005266CF" w:rsidP="00B250FB">
            <w:pPr>
              <w:ind w:left="142"/>
              <w:rPr>
                <w:rFonts w:ascii="Arial" w:hAnsi="Arial" w:cs="Arial"/>
                <w:sz w:val="14"/>
                <w:szCs w:val="14"/>
              </w:rPr>
            </w:pPr>
            <w:r>
              <w:rPr>
                <w:rFonts w:ascii="Arial" w:hAnsi="Arial" w:cs="Arial"/>
                <w:sz w:val="14"/>
                <w:szCs w:val="14"/>
              </w:rPr>
              <w:t xml:space="preserve">                                                                                                  Formulated Product</w:t>
            </w:r>
          </w:p>
          <w:p w14:paraId="45AC2FE8" w14:textId="77777777" w:rsidR="005266CF" w:rsidRDefault="005266CF" w:rsidP="00B250FB">
            <w:pPr>
              <w:tabs>
                <w:tab w:val="left" w:pos="3030"/>
              </w:tabs>
              <w:spacing w:line="360" w:lineRule="auto"/>
              <w:ind w:left="142"/>
              <w:rPr>
                <w:rFonts w:ascii="Arial" w:hAnsi="Arial" w:cs="Arial"/>
                <w:sz w:val="24"/>
                <w:szCs w:val="24"/>
              </w:rPr>
            </w:pPr>
            <w:r w:rsidRPr="00ED4B40">
              <w:rPr>
                <w:rFonts w:ascii="Arial" w:hAnsi="Arial" w:cs="Arial"/>
                <w:b/>
                <w:bCs/>
                <w:sz w:val="24"/>
                <w:szCs w:val="24"/>
              </w:rPr>
              <w:t>Example</w:t>
            </w:r>
            <w:r>
              <w:rPr>
                <w:rFonts w:ascii="Arial" w:hAnsi="Arial" w:cs="Arial"/>
                <w:color w:val="202124"/>
                <w:shd w:val="clear" w:color="auto" w:fill="FFFFFF"/>
              </w:rPr>
              <w:t xml:space="preserve">: </w:t>
            </w:r>
            <w:r w:rsidRPr="00191468">
              <w:rPr>
                <w:rFonts w:ascii="Arial" w:hAnsi="Arial" w:cs="Arial"/>
                <w:sz w:val="24"/>
                <w:szCs w:val="24"/>
              </w:rPr>
              <w:t>amine cured epoxy coating is an epoxy coating where an anime-based hardener was used in the curation process</w:t>
            </w:r>
            <w:r>
              <w:rPr>
                <w:rFonts w:ascii="Arial" w:hAnsi="Arial" w:cs="Arial"/>
                <w:sz w:val="24"/>
                <w:szCs w:val="24"/>
              </w:rPr>
              <w:t>.</w:t>
            </w:r>
            <w:r w:rsidRPr="00191468">
              <w:rPr>
                <w:rFonts w:ascii="Arial" w:hAnsi="Arial" w:cs="Arial"/>
                <w:sz w:val="24"/>
                <w:szCs w:val="24"/>
              </w:rPr>
              <w:t xml:space="preserve"> </w:t>
            </w:r>
          </w:p>
          <w:tbl>
            <w:tblPr>
              <w:tblW w:w="10399" w:type="dxa"/>
              <w:tblLayout w:type="fixed"/>
              <w:tblCellMar>
                <w:left w:w="227" w:type="dxa"/>
                <w:right w:w="227" w:type="dxa"/>
              </w:tblCellMar>
              <w:tblLook w:val="0420" w:firstRow="1" w:lastRow="0" w:firstColumn="0" w:lastColumn="0" w:noHBand="0" w:noVBand="1"/>
            </w:tblPr>
            <w:tblGrid>
              <w:gridCol w:w="10399"/>
            </w:tblGrid>
            <w:tr w:rsidR="005266CF" w:rsidRPr="00514A6B" w14:paraId="728A4EDA" w14:textId="77777777" w:rsidTr="00B250FB">
              <w:trPr>
                <w:trHeight w:val="481"/>
              </w:trPr>
              <w:tc>
                <w:tcPr>
                  <w:tcW w:w="10399" w:type="dxa"/>
                  <w:shd w:val="clear" w:color="auto" w:fill="auto"/>
                  <w:tcMar>
                    <w:top w:w="15" w:type="dxa"/>
                    <w:left w:w="15" w:type="dxa"/>
                    <w:bottom w:w="0" w:type="dxa"/>
                    <w:right w:w="15" w:type="dxa"/>
                  </w:tcMar>
                  <w:vAlign w:val="center"/>
                  <w:hideMark/>
                </w:tcPr>
                <w:p w14:paraId="79B6BD55" w14:textId="77777777" w:rsidR="005266CF" w:rsidRPr="0044129E" w:rsidRDefault="005266CF" w:rsidP="00B250FB">
                  <w:pPr>
                    <w:spacing w:line="360" w:lineRule="auto"/>
                    <w:ind w:left="142"/>
                    <w:jc w:val="both"/>
                    <w:rPr>
                      <w:rFonts w:ascii="Arial" w:hAnsi="Arial" w:cs="Arial"/>
                      <w:color w:val="202124"/>
                      <w:sz w:val="24"/>
                      <w:szCs w:val="24"/>
                      <w:shd w:val="clear" w:color="auto" w:fill="FFFFFF"/>
                    </w:rPr>
                  </w:pPr>
                  <w:r w:rsidRPr="00ED4B40">
                    <w:rPr>
                      <w:rFonts w:ascii="Arial" w:hAnsi="Arial" w:cs="Arial"/>
                      <w:b/>
                      <w:bCs/>
                      <w:sz w:val="24"/>
                      <w:szCs w:val="24"/>
                    </w:rPr>
                    <w:t>Hardeners:</w:t>
                  </w:r>
                  <w:r>
                    <w:rPr>
                      <w:rFonts w:ascii="Arial" w:hAnsi="Arial" w:cs="Arial"/>
                      <w:color w:val="202124"/>
                      <w:shd w:val="clear" w:color="auto" w:fill="FFFFFF"/>
                    </w:rPr>
                    <w:t xml:space="preserve"> </w:t>
                  </w:r>
                  <w:r w:rsidRPr="00CC68A9">
                    <w:rPr>
                      <w:rFonts w:ascii="Arial" w:hAnsi="Arial" w:cs="Arial"/>
                      <w:sz w:val="24"/>
                      <w:szCs w:val="24"/>
                    </w:rPr>
                    <w:t>As the name suggest, hardener is one who, or that which, hardens. The process is called curing of epoxy resin. Hardeners are required to make an epoxy resin useful for its intended purpose. The correct type of hardener must be selected to ensure the epoxy mixture will meet the requirements of the application. Mixing epoxy resin and hardener begins a chemical reaction that transforms the combined liquid ingredients to a solid. The time it takes for this chemical transformation from liquid to solid is called cure time. As it cures, the epoxy passes from the liquid state, through a gel state, before it reaches a solid state. Common examples of epoxy hardeners are anhydride-based, amine-based, polyamide, aliphatic and cycloaliphatic.</w:t>
                  </w:r>
                </w:p>
              </w:tc>
            </w:tr>
          </w:tbl>
          <w:p w14:paraId="3EFFED78" w14:textId="77777777" w:rsidR="005266CF" w:rsidRPr="00CC68A9" w:rsidRDefault="005266CF" w:rsidP="005A78FB">
            <w:pPr>
              <w:pStyle w:val="Heading1"/>
              <w:shd w:val="clear" w:color="auto" w:fill="FCFCFC"/>
              <w:spacing w:before="0" w:beforeAutospacing="0" w:after="120" w:afterAutospacing="0" w:line="360" w:lineRule="auto"/>
              <w:ind w:left="142"/>
              <w:jc w:val="both"/>
              <w:rPr>
                <w:rFonts w:ascii="Arial" w:eastAsiaTheme="minorHAnsi" w:hAnsi="Arial" w:cs="Arial"/>
                <w:b w:val="0"/>
                <w:bCs w:val="0"/>
                <w:kern w:val="0"/>
                <w:sz w:val="24"/>
                <w:szCs w:val="24"/>
                <w:lang w:eastAsia="en-US"/>
              </w:rPr>
            </w:pPr>
            <w:r w:rsidRPr="00ED4B40">
              <w:rPr>
                <w:rFonts w:ascii="Arial" w:eastAsiaTheme="minorHAnsi" w:hAnsi="Arial" w:cs="Arial"/>
                <w:kern w:val="0"/>
                <w:sz w:val="24"/>
                <w:szCs w:val="24"/>
                <w:lang w:eastAsia="en-US"/>
              </w:rPr>
              <w:t>Diluents or Diluting Agent:</w:t>
            </w:r>
            <w:r>
              <w:rPr>
                <w:rFonts w:ascii="Verdana" w:hAnsi="Verdana" w:cs="Segoe UI"/>
                <w:b w:val="0"/>
                <w:bCs w:val="0"/>
                <w:color w:val="323232"/>
                <w:sz w:val="20"/>
                <w:szCs w:val="20"/>
              </w:rPr>
              <w:t xml:space="preserve">  </w:t>
            </w:r>
            <w:r w:rsidRPr="00CC68A9">
              <w:rPr>
                <w:rFonts w:ascii="Arial" w:eastAsiaTheme="minorHAnsi" w:hAnsi="Arial" w:cs="Arial"/>
                <w:b w:val="0"/>
                <w:bCs w:val="0"/>
                <w:kern w:val="0"/>
                <w:sz w:val="24"/>
                <w:szCs w:val="24"/>
                <w:lang w:eastAsia="en-US"/>
              </w:rPr>
              <w:t xml:space="preserve">Diluents are low-molecular-weight, low-viscosity compounds that are used to reduce the viscosity or enhance the solubility of a resin and/or hardener, Diluents may be either reactive or non-reactive. However, the reactive types are more desirable since they combine chemically with the main resin during cure and are not free to outgas or leach. Examples of diluents for epoxy resins include: </w:t>
            </w:r>
            <w:proofErr w:type="spellStart"/>
            <w:r w:rsidRPr="00CC68A9">
              <w:rPr>
                <w:rFonts w:ascii="Arial" w:eastAsiaTheme="minorHAnsi" w:hAnsi="Arial" w:cs="Arial"/>
                <w:b w:val="0"/>
                <w:bCs w:val="0"/>
                <w:kern w:val="0"/>
                <w:sz w:val="24"/>
                <w:szCs w:val="24"/>
                <w:lang w:eastAsia="en-US"/>
              </w:rPr>
              <w:t>phenylglycidyl</w:t>
            </w:r>
            <w:proofErr w:type="spellEnd"/>
            <w:r w:rsidRPr="00CC68A9">
              <w:rPr>
                <w:rFonts w:ascii="Arial" w:eastAsiaTheme="minorHAnsi" w:hAnsi="Arial" w:cs="Arial"/>
                <w:b w:val="0"/>
                <w:bCs w:val="0"/>
                <w:kern w:val="0"/>
                <w:sz w:val="24"/>
                <w:szCs w:val="24"/>
                <w:lang w:eastAsia="en-US"/>
              </w:rPr>
              <w:t xml:space="preserve"> ether, </w:t>
            </w:r>
            <w:proofErr w:type="spellStart"/>
            <w:r w:rsidRPr="00CC68A9">
              <w:rPr>
                <w:rFonts w:ascii="Arial" w:eastAsiaTheme="minorHAnsi" w:hAnsi="Arial" w:cs="Arial"/>
                <w:b w:val="0"/>
                <w:bCs w:val="0"/>
                <w:kern w:val="0"/>
                <w:sz w:val="24"/>
                <w:szCs w:val="24"/>
                <w:lang w:eastAsia="en-US"/>
              </w:rPr>
              <w:t>butylglycidyl</w:t>
            </w:r>
            <w:proofErr w:type="spellEnd"/>
            <w:r w:rsidRPr="00CC68A9">
              <w:rPr>
                <w:rFonts w:ascii="Arial" w:eastAsiaTheme="minorHAnsi" w:hAnsi="Arial" w:cs="Arial"/>
                <w:b w:val="0"/>
                <w:bCs w:val="0"/>
                <w:kern w:val="0"/>
                <w:sz w:val="24"/>
                <w:szCs w:val="24"/>
                <w:lang w:eastAsia="en-US"/>
              </w:rPr>
              <w:t xml:space="preserve"> ether, </w:t>
            </w:r>
            <w:proofErr w:type="spellStart"/>
            <w:r w:rsidRPr="00CC68A9">
              <w:rPr>
                <w:rFonts w:ascii="Arial" w:eastAsiaTheme="minorHAnsi" w:hAnsi="Arial" w:cs="Arial"/>
                <w:b w:val="0"/>
                <w:bCs w:val="0"/>
                <w:kern w:val="0"/>
                <w:sz w:val="24"/>
                <w:szCs w:val="24"/>
                <w:lang w:eastAsia="en-US"/>
              </w:rPr>
              <w:t>allylglycidyl</w:t>
            </w:r>
            <w:proofErr w:type="spellEnd"/>
            <w:r w:rsidRPr="00CC68A9">
              <w:rPr>
                <w:rFonts w:ascii="Arial" w:eastAsiaTheme="minorHAnsi" w:hAnsi="Arial" w:cs="Arial"/>
                <w:b w:val="0"/>
                <w:bCs w:val="0"/>
                <w:kern w:val="0"/>
                <w:sz w:val="24"/>
                <w:szCs w:val="24"/>
                <w:lang w:eastAsia="en-US"/>
              </w:rPr>
              <w:t xml:space="preserve"> ether, </w:t>
            </w:r>
            <w:hyperlink r:id="rId32" w:tooltip="Learn more about Butanediol from ScienceDirect's AI-generated Topic Pages" w:history="1">
              <w:r w:rsidRPr="00CC68A9">
                <w:rPr>
                  <w:rFonts w:ascii="Arial" w:eastAsiaTheme="minorHAnsi" w:hAnsi="Arial" w:cs="Arial"/>
                  <w:b w:val="0"/>
                  <w:bCs w:val="0"/>
                  <w:kern w:val="0"/>
                  <w:sz w:val="24"/>
                  <w:szCs w:val="24"/>
                  <w:lang w:eastAsia="en-US"/>
                </w:rPr>
                <w:t>butanediol</w:t>
              </w:r>
            </w:hyperlink>
            <w:r w:rsidRPr="00CC68A9">
              <w:rPr>
                <w:rFonts w:ascii="Arial" w:eastAsiaTheme="minorHAnsi" w:hAnsi="Arial" w:cs="Arial"/>
                <w:b w:val="0"/>
                <w:bCs w:val="0"/>
                <w:kern w:val="0"/>
                <w:sz w:val="24"/>
                <w:szCs w:val="24"/>
                <w:lang w:eastAsia="en-US"/>
              </w:rPr>
              <w:t> </w:t>
            </w:r>
            <w:proofErr w:type="spellStart"/>
            <w:r w:rsidRPr="00CC68A9">
              <w:rPr>
                <w:rFonts w:ascii="Arial" w:eastAsiaTheme="minorHAnsi" w:hAnsi="Arial" w:cs="Arial"/>
                <w:b w:val="0"/>
                <w:bCs w:val="0"/>
                <w:kern w:val="0"/>
                <w:sz w:val="24"/>
                <w:szCs w:val="24"/>
                <w:lang w:eastAsia="en-US"/>
              </w:rPr>
              <w:t>diglycidyl</w:t>
            </w:r>
            <w:proofErr w:type="spellEnd"/>
            <w:r w:rsidRPr="00CC68A9">
              <w:rPr>
                <w:rFonts w:ascii="Arial" w:eastAsiaTheme="minorHAnsi" w:hAnsi="Arial" w:cs="Arial"/>
                <w:b w:val="0"/>
                <w:bCs w:val="0"/>
                <w:kern w:val="0"/>
                <w:sz w:val="24"/>
                <w:szCs w:val="24"/>
                <w:lang w:eastAsia="en-US"/>
              </w:rPr>
              <w:t xml:space="preserve"> ether and glycerol-based epoxy resin</w:t>
            </w:r>
          </w:p>
          <w:p w14:paraId="7B45DA33" w14:textId="77777777" w:rsidR="005266CF" w:rsidRPr="00CC68A9" w:rsidRDefault="005266CF" w:rsidP="005A78FB">
            <w:pPr>
              <w:pStyle w:val="Heading1"/>
              <w:shd w:val="clear" w:color="auto" w:fill="FCFCFC"/>
              <w:spacing w:before="0" w:beforeAutospacing="0" w:after="120" w:afterAutospacing="0" w:line="360" w:lineRule="auto"/>
              <w:ind w:left="142"/>
              <w:jc w:val="both"/>
              <w:rPr>
                <w:rFonts w:ascii="Arial" w:eastAsiaTheme="minorHAnsi" w:hAnsi="Arial" w:cs="Arial"/>
                <w:b w:val="0"/>
                <w:bCs w:val="0"/>
                <w:kern w:val="0"/>
                <w:sz w:val="24"/>
                <w:szCs w:val="24"/>
                <w:lang w:eastAsia="en-US"/>
              </w:rPr>
            </w:pPr>
            <w:r w:rsidRPr="00ED4B40">
              <w:rPr>
                <w:rFonts w:ascii="Arial" w:eastAsiaTheme="minorHAnsi" w:hAnsi="Arial" w:cs="Arial"/>
                <w:kern w:val="0"/>
                <w:sz w:val="24"/>
                <w:szCs w:val="24"/>
                <w:lang w:eastAsia="en-US"/>
              </w:rPr>
              <w:t>Additives:</w:t>
            </w:r>
            <w:r w:rsidRPr="00CC79D6">
              <w:rPr>
                <w:rFonts w:ascii="Arial" w:hAnsi="Arial" w:cs="Arial"/>
                <w:b w:val="0"/>
                <w:bCs w:val="0"/>
                <w:color w:val="202124"/>
                <w:sz w:val="24"/>
                <w:szCs w:val="24"/>
                <w:shd w:val="clear" w:color="auto" w:fill="FFFFFF"/>
              </w:rPr>
              <w:t xml:space="preserve"> </w:t>
            </w:r>
            <w:r w:rsidRPr="00CC68A9">
              <w:rPr>
                <w:rFonts w:ascii="Arial" w:eastAsiaTheme="minorHAnsi" w:hAnsi="Arial" w:cs="Arial"/>
                <w:b w:val="0"/>
                <w:bCs w:val="0"/>
                <w:kern w:val="0"/>
                <w:sz w:val="24"/>
                <w:szCs w:val="24"/>
                <w:lang w:eastAsia="en-US"/>
              </w:rPr>
              <w:t>Epoxy resin additives are often used for multiple purposes. They can enhance the appearance of given resin and can even strengthen the resin.  resin additives include metallic powders, liquid epoxy dye, spray paints, and glitter adhesives.</w:t>
            </w:r>
          </w:p>
          <w:p w14:paraId="41D0CCEA" w14:textId="00253FF2" w:rsidR="005266CF" w:rsidRDefault="005266CF" w:rsidP="005A78FB">
            <w:pPr>
              <w:pStyle w:val="Heading1"/>
              <w:shd w:val="clear" w:color="auto" w:fill="FCFCFC"/>
              <w:spacing w:before="0" w:beforeAutospacing="0" w:after="120" w:afterAutospacing="0" w:line="360" w:lineRule="auto"/>
              <w:ind w:left="142"/>
              <w:jc w:val="both"/>
              <w:rPr>
                <w:rFonts w:ascii="Arial" w:eastAsiaTheme="minorHAnsi" w:hAnsi="Arial" w:cs="Arial"/>
                <w:b w:val="0"/>
                <w:bCs w:val="0"/>
                <w:kern w:val="0"/>
                <w:sz w:val="24"/>
                <w:szCs w:val="24"/>
                <w:lang w:eastAsia="en-US"/>
              </w:rPr>
            </w:pPr>
            <w:r w:rsidRPr="00ED4B40">
              <w:rPr>
                <w:rFonts w:ascii="Arial" w:eastAsiaTheme="minorHAnsi" w:hAnsi="Arial" w:cs="Arial"/>
                <w:kern w:val="0"/>
                <w:sz w:val="24"/>
                <w:szCs w:val="24"/>
                <w:lang w:eastAsia="en-US"/>
              </w:rPr>
              <w:t>Fillers:</w:t>
            </w:r>
            <w:r>
              <w:rPr>
                <w:rFonts w:ascii="Verdana" w:hAnsi="Verdana" w:cs="Segoe UI"/>
                <w:b w:val="0"/>
                <w:bCs w:val="0"/>
                <w:color w:val="323232"/>
                <w:sz w:val="20"/>
                <w:szCs w:val="20"/>
              </w:rPr>
              <w:t xml:space="preserve"> </w:t>
            </w:r>
            <w:r>
              <w:rPr>
                <w:rFonts w:ascii="Arial" w:eastAsiaTheme="minorHAnsi" w:hAnsi="Arial" w:cs="Arial"/>
                <w:b w:val="0"/>
                <w:bCs w:val="0"/>
                <w:kern w:val="0"/>
                <w:sz w:val="24"/>
                <w:szCs w:val="24"/>
                <w:lang w:eastAsia="en-US"/>
              </w:rPr>
              <w:t>Major</w:t>
            </w:r>
            <w:r w:rsidRPr="00CC68A9">
              <w:rPr>
                <w:rFonts w:ascii="Arial" w:eastAsiaTheme="minorHAnsi" w:hAnsi="Arial" w:cs="Arial"/>
                <w:b w:val="0"/>
                <w:bCs w:val="0"/>
                <w:kern w:val="0"/>
                <w:sz w:val="24"/>
                <w:szCs w:val="24"/>
                <w:lang w:eastAsia="en-US"/>
              </w:rPr>
              <w:t xml:space="preserve"> fillers </w:t>
            </w:r>
            <w:r>
              <w:rPr>
                <w:rFonts w:ascii="Arial" w:eastAsiaTheme="minorHAnsi" w:hAnsi="Arial" w:cs="Arial"/>
                <w:b w:val="0"/>
                <w:bCs w:val="0"/>
                <w:kern w:val="0"/>
                <w:sz w:val="24"/>
                <w:szCs w:val="24"/>
                <w:lang w:eastAsia="en-US"/>
              </w:rPr>
              <w:t xml:space="preserve">include </w:t>
            </w:r>
            <w:r w:rsidRPr="00CC68A9">
              <w:rPr>
                <w:rFonts w:ascii="Arial" w:eastAsiaTheme="minorHAnsi" w:hAnsi="Arial" w:cs="Arial"/>
                <w:b w:val="0"/>
                <w:bCs w:val="0"/>
                <w:kern w:val="0"/>
                <w:sz w:val="24"/>
                <w:szCs w:val="24"/>
                <w:lang w:eastAsia="en-US"/>
              </w:rPr>
              <w:t>Graphene, Poly(2-butylaniline) functionalized Graphene &amp; Waste Tire Rubber Particles</w:t>
            </w:r>
            <w:r>
              <w:rPr>
                <w:rFonts w:ascii="Arial" w:eastAsiaTheme="minorHAnsi" w:hAnsi="Arial" w:cs="Arial"/>
                <w:b w:val="0"/>
                <w:bCs w:val="0"/>
                <w:kern w:val="0"/>
                <w:sz w:val="24"/>
                <w:szCs w:val="24"/>
                <w:lang w:eastAsia="en-US"/>
              </w:rPr>
              <w:t>. Fillers are used to affect</w:t>
            </w:r>
            <w:r w:rsidRPr="00AA3F4C">
              <w:rPr>
                <w:rFonts w:ascii="Arial" w:eastAsiaTheme="minorHAnsi" w:hAnsi="Arial" w:cs="Arial"/>
                <w:b w:val="0"/>
                <w:bCs w:val="0"/>
                <w:kern w:val="0"/>
                <w:sz w:val="24"/>
                <w:szCs w:val="24"/>
                <w:lang w:eastAsia="en-US"/>
              </w:rPr>
              <w:t xml:space="preserve"> the tensile strength, compressive strength </w:t>
            </w:r>
            <w:r>
              <w:rPr>
                <w:rFonts w:ascii="Arial" w:eastAsiaTheme="minorHAnsi" w:hAnsi="Arial" w:cs="Arial"/>
                <w:b w:val="0"/>
                <w:bCs w:val="0"/>
                <w:kern w:val="0"/>
                <w:sz w:val="24"/>
                <w:szCs w:val="24"/>
                <w:lang w:eastAsia="en-US"/>
              </w:rPr>
              <w:t xml:space="preserve">impact resistance, </w:t>
            </w:r>
            <w:r w:rsidRPr="00AA3F4C">
              <w:rPr>
                <w:rFonts w:ascii="Arial" w:eastAsiaTheme="minorHAnsi" w:hAnsi="Arial" w:cs="Arial"/>
                <w:b w:val="0"/>
                <w:bCs w:val="0"/>
                <w:kern w:val="0"/>
                <w:sz w:val="24"/>
                <w:szCs w:val="24"/>
                <w:lang w:eastAsia="en-US"/>
              </w:rPr>
              <w:t>viscosity,</w:t>
            </w:r>
            <w:r>
              <w:rPr>
                <w:rFonts w:ascii="Arial" w:eastAsiaTheme="minorHAnsi" w:hAnsi="Arial" w:cs="Arial"/>
                <w:b w:val="0"/>
                <w:bCs w:val="0"/>
                <w:kern w:val="0"/>
                <w:sz w:val="24"/>
                <w:szCs w:val="24"/>
                <w:lang w:eastAsia="en-US"/>
              </w:rPr>
              <w:t xml:space="preserve"> and</w:t>
            </w:r>
            <w:r w:rsidRPr="00AA3F4C">
              <w:rPr>
                <w:rFonts w:ascii="Arial" w:eastAsiaTheme="minorHAnsi" w:hAnsi="Arial" w:cs="Arial"/>
                <w:b w:val="0"/>
                <w:bCs w:val="0"/>
                <w:kern w:val="0"/>
                <w:sz w:val="24"/>
                <w:szCs w:val="24"/>
                <w:lang w:eastAsia="en-US"/>
              </w:rPr>
              <w:t xml:space="preserve"> shrinkage</w:t>
            </w:r>
            <w:r>
              <w:rPr>
                <w:rFonts w:ascii="Arial" w:eastAsiaTheme="minorHAnsi" w:hAnsi="Arial" w:cs="Arial"/>
                <w:b w:val="0"/>
                <w:bCs w:val="0"/>
                <w:kern w:val="0"/>
                <w:sz w:val="24"/>
                <w:szCs w:val="24"/>
                <w:lang w:eastAsia="en-US"/>
              </w:rPr>
              <w:t>.</w:t>
            </w:r>
          </w:p>
          <w:p w14:paraId="3012C509" w14:textId="77777777" w:rsidR="00B250FB" w:rsidRPr="00CC68A9" w:rsidRDefault="00B250FB" w:rsidP="005A78FB">
            <w:pPr>
              <w:pStyle w:val="Heading1"/>
              <w:shd w:val="clear" w:color="auto" w:fill="FCFCFC"/>
              <w:spacing w:before="0" w:beforeAutospacing="0" w:after="120" w:afterAutospacing="0" w:line="360" w:lineRule="auto"/>
              <w:ind w:left="142"/>
              <w:jc w:val="both"/>
              <w:rPr>
                <w:rFonts w:ascii="Arial" w:eastAsiaTheme="minorHAnsi" w:hAnsi="Arial" w:cs="Arial"/>
                <w:b w:val="0"/>
                <w:bCs w:val="0"/>
                <w:kern w:val="0"/>
                <w:sz w:val="24"/>
                <w:szCs w:val="24"/>
                <w:lang w:eastAsia="en-US"/>
              </w:rPr>
            </w:pPr>
          </w:p>
          <w:tbl>
            <w:tblPr>
              <w:tblW w:w="9934" w:type="dxa"/>
              <w:tblLayout w:type="fixed"/>
              <w:tblLook w:val="04A0" w:firstRow="1" w:lastRow="0" w:firstColumn="1" w:lastColumn="0" w:noHBand="0" w:noVBand="1"/>
            </w:tblPr>
            <w:tblGrid>
              <w:gridCol w:w="3159"/>
              <w:gridCol w:w="6775"/>
            </w:tblGrid>
            <w:tr w:rsidR="005266CF" w:rsidRPr="00ED4B40" w14:paraId="57177AB1" w14:textId="77777777" w:rsidTr="007A4623">
              <w:trPr>
                <w:trHeight w:val="267"/>
              </w:trPr>
              <w:tc>
                <w:tcPr>
                  <w:tcW w:w="3159" w:type="dxa"/>
                  <w:tcBorders>
                    <w:top w:val="single" w:sz="8" w:space="0" w:color="auto"/>
                    <w:left w:val="single" w:sz="8" w:space="0" w:color="auto"/>
                    <w:bottom w:val="single" w:sz="8" w:space="0" w:color="auto"/>
                    <w:right w:val="single" w:sz="8" w:space="0" w:color="auto"/>
                  </w:tcBorders>
                  <w:shd w:val="clear" w:color="000000" w:fill="F8CBAD"/>
                  <w:noWrap/>
                  <w:vAlign w:val="bottom"/>
                  <w:hideMark/>
                </w:tcPr>
                <w:p w14:paraId="0252068D" w14:textId="77777777" w:rsidR="005266CF" w:rsidRPr="00ED4B40" w:rsidRDefault="005266CF" w:rsidP="005A78FB">
                  <w:pPr>
                    <w:spacing w:after="0" w:line="240" w:lineRule="auto"/>
                    <w:ind w:left="142"/>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eastAsia="en-IN"/>
                    </w:rPr>
                    <w:t>Fillers</w:t>
                  </w:r>
                </w:p>
              </w:tc>
              <w:tc>
                <w:tcPr>
                  <w:tcW w:w="6775" w:type="dxa"/>
                  <w:tcBorders>
                    <w:top w:val="single" w:sz="8" w:space="0" w:color="auto"/>
                    <w:left w:val="nil"/>
                    <w:bottom w:val="single" w:sz="8" w:space="0" w:color="auto"/>
                    <w:right w:val="single" w:sz="8" w:space="0" w:color="auto"/>
                  </w:tcBorders>
                  <w:shd w:val="clear" w:color="000000" w:fill="F8CBAD"/>
                  <w:noWrap/>
                  <w:vAlign w:val="bottom"/>
                  <w:hideMark/>
                </w:tcPr>
                <w:p w14:paraId="1FD20506" w14:textId="77777777" w:rsidR="005266CF" w:rsidRPr="00ED4B40" w:rsidRDefault="005266CF" w:rsidP="005A78FB">
                  <w:pPr>
                    <w:spacing w:after="0" w:line="240" w:lineRule="auto"/>
                    <w:ind w:left="142"/>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eastAsia="en-IN"/>
                    </w:rPr>
                    <w:t>Dispersion technique</w:t>
                  </w:r>
                </w:p>
              </w:tc>
            </w:tr>
            <w:tr w:rsidR="005266CF" w:rsidRPr="00ED4B40" w14:paraId="1DA998B6" w14:textId="77777777" w:rsidTr="007A4623">
              <w:trPr>
                <w:trHeight w:val="255"/>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3ACABC08"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Graphene</w:t>
                  </w:r>
                </w:p>
              </w:tc>
              <w:tc>
                <w:tcPr>
                  <w:tcW w:w="6775" w:type="dxa"/>
                  <w:tcBorders>
                    <w:top w:val="nil"/>
                    <w:left w:val="nil"/>
                    <w:bottom w:val="single" w:sz="4" w:space="0" w:color="auto"/>
                    <w:right w:val="single" w:sz="4" w:space="0" w:color="auto"/>
                  </w:tcBorders>
                  <w:shd w:val="clear" w:color="auto" w:fill="auto"/>
                  <w:noWrap/>
                  <w:vAlign w:val="bottom"/>
                  <w:hideMark/>
                </w:tcPr>
                <w:p w14:paraId="0E9C4FAF"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Epoxy Resin + graphene is dispersed by mechanical blending for 10 min + ultrasonic dispersion for 30 min.</w:t>
                  </w:r>
                </w:p>
              </w:tc>
            </w:tr>
            <w:tr w:rsidR="005266CF" w:rsidRPr="00ED4B40" w14:paraId="3307CFFC" w14:textId="77777777" w:rsidTr="007A4623">
              <w:trPr>
                <w:trHeight w:val="1023"/>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0E543112"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Poly(2-butylaniline) functionalized Graphene</w:t>
                  </w:r>
                </w:p>
              </w:tc>
              <w:tc>
                <w:tcPr>
                  <w:tcW w:w="6775" w:type="dxa"/>
                  <w:tcBorders>
                    <w:top w:val="nil"/>
                    <w:left w:val="nil"/>
                    <w:bottom w:val="single" w:sz="4" w:space="0" w:color="auto"/>
                    <w:right w:val="single" w:sz="4" w:space="0" w:color="auto"/>
                  </w:tcBorders>
                  <w:shd w:val="clear" w:color="auto" w:fill="auto"/>
                  <w:vAlign w:val="bottom"/>
                  <w:hideMark/>
                </w:tcPr>
                <w:p w14:paraId="4EEB46CC"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Poly(2-butylaniline) + Tetrahydrofuran (THF) sonicated for 30 min. Addition of epoxy with 10 min stirring. Removal of THF by rotary evaporation; addition of curing agent followed by blending at 4000 rpm for 5 min; room temperature degassing in vacuum oven.</w:t>
                  </w:r>
                </w:p>
              </w:tc>
            </w:tr>
            <w:tr w:rsidR="005266CF" w:rsidRPr="00ED4B40" w14:paraId="483DAA61" w14:textId="77777777" w:rsidTr="007A4623">
              <w:trPr>
                <w:trHeight w:val="511"/>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4DC2C226"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Waste Tire Rubber Particles</w:t>
                  </w:r>
                </w:p>
              </w:tc>
              <w:tc>
                <w:tcPr>
                  <w:tcW w:w="6775" w:type="dxa"/>
                  <w:tcBorders>
                    <w:top w:val="nil"/>
                    <w:left w:val="nil"/>
                    <w:bottom w:val="single" w:sz="4" w:space="0" w:color="auto"/>
                    <w:right w:val="single" w:sz="4" w:space="0" w:color="auto"/>
                  </w:tcBorders>
                  <w:shd w:val="clear" w:color="auto" w:fill="auto"/>
                  <w:vAlign w:val="bottom"/>
                  <w:hideMark/>
                </w:tcPr>
                <w:p w14:paraId="439F1035"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 xml:space="preserve">Epoxy Resin + (1–20 </w:t>
                  </w:r>
                  <w:proofErr w:type="spellStart"/>
                  <w:r w:rsidRPr="00ED4B40">
                    <w:rPr>
                      <w:rFonts w:ascii="Arial" w:eastAsia="Times New Roman" w:hAnsi="Arial" w:cs="Arial"/>
                      <w:color w:val="000000"/>
                      <w:sz w:val="20"/>
                      <w:szCs w:val="20"/>
                      <w:lang w:eastAsia="en-IN"/>
                    </w:rPr>
                    <w:t>wt</w:t>
                  </w:r>
                  <w:proofErr w:type="spellEnd"/>
                  <w:r w:rsidRPr="00ED4B40">
                    <w:rPr>
                      <w:rFonts w:ascii="Arial" w:eastAsia="Times New Roman" w:hAnsi="Arial" w:cs="Arial"/>
                      <w:color w:val="000000"/>
                      <w:sz w:val="20"/>
                      <w:szCs w:val="20"/>
                      <w:lang w:eastAsia="en-IN"/>
                    </w:rPr>
                    <w:t>%) Micronized Tire Rubber Manual Stirring for 10 min; Addition of curing agent followed by manual stirring for 5 min.</w:t>
                  </w:r>
                </w:p>
              </w:tc>
            </w:tr>
          </w:tbl>
          <w:p w14:paraId="00BE1F03" w14:textId="77777777" w:rsidR="005266CF" w:rsidRPr="007A7A22" w:rsidRDefault="005266CF" w:rsidP="005A78FB">
            <w:pPr>
              <w:pStyle w:val="Heading1"/>
              <w:shd w:val="clear" w:color="auto" w:fill="FCFCFC"/>
              <w:spacing w:before="0" w:beforeAutospacing="0" w:after="120" w:afterAutospacing="0" w:line="360" w:lineRule="auto"/>
              <w:ind w:left="142"/>
              <w:jc w:val="both"/>
              <w:rPr>
                <w:rFonts w:ascii="Arial" w:hAnsi="Arial" w:cs="Arial"/>
                <w:b w:val="0"/>
                <w:bCs w:val="0"/>
                <w:color w:val="202124"/>
                <w:sz w:val="24"/>
                <w:szCs w:val="24"/>
                <w:shd w:val="clear" w:color="auto" w:fill="FFFFFF"/>
              </w:rPr>
            </w:pPr>
          </w:p>
          <w:p w14:paraId="7623EC6E" w14:textId="77777777" w:rsidR="005266CF" w:rsidRPr="00ED4B40" w:rsidRDefault="005266CF" w:rsidP="005A78FB">
            <w:pPr>
              <w:tabs>
                <w:tab w:val="left" w:pos="3030"/>
              </w:tabs>
              <w:ind w:left="142"/>
              <w:rPr>
                <w:rFonts w:ascii="Arial" w:hAnsi="Arial" w:cs="Arial"/>
                <w:b/>
                <w:bCs/>
                <w:sz w:val="24"/>
                <w:szCs w:val="24"/>
              </w:rPr>
            </w:pPr>
            <w:r w:rsidRPr="00ED4B40">
              <w:rPr>
                <w:rFonts w:ascii="Arial" w:hAnsi="Arial" w:cs="Arial"/>
                <w:b/>
                <w:bCs/>
                <w:sz w:val="24"/>
                <w:szCs w:val="24"/>
              </w:rPr>
              <w:t>Technology-2:</w:t>
            </w:r>
            <w:r>
              <w:rPr>
                <w:rFonts w:ascii="Arial" w:hAnsi="Arial" w:cs="Arial"/>
                <w:b/>
                <w:bCs/>
                <w:sz w:val="24"/>
                <w:szCs w:val="24"/>
              </w:rPr>
              <w:t xml:space="preserve"> </w:t>
            </w:r>
            <w:r>
              <w:rPr>
                <w:rFonts w:ascii="Arial" w:hAnsi="Arial" w:cs="Arial"/>
                <w:b/>
                <w:bCs/>
                <w:color w:val="000000" w:themeColor="text1"/>
                <w:sz w:val="24"/>
                <w:szCs w:val="24"/>
                <w:shd w:val="clear" w:color="auto" w:fill="FFFFFF"/>
              </w:rPr>
              <w:t>Ciba-Geigy AG</w:t>
            </w:r>
            <w:r w:rsidRPr="00ED4B40">
              <w:rPr>
                <w:rFonts w:ascii="Arial" w:hAnsi="Arial" w:cs="Arial"/>
                <w:b/>
                <w:bCs/>
                <w:sz w:val="24"/>
                <w:szCs w:val="24"/>
              </w:rPr>
              <w:tab/>
              <w:t xml:space="preserve">          </w:t>
            </w:r>
            <w:r w:rsidRPr="00ED4B40">
              <w:rPr>
                <w:rFonts w:ascii="Arial" w:hAnsi="Arial" w:cs="Arial"/>
                <w:b/>
                <w:bCs/>
                <w:sz w:val="24"/>
                <w:szCs w:val="24"/>
              </w:rPr>
              <w:tab/>
            </w:r>
            <w:r w:rsidRPr="00ED4B40">
              <w:rPr>
                <w:rFonts w:ascii="Arial" w:hAnsi="Arial" w:cs="Arial"/>
                <w:b/>
                <w:bCs/>
                <w:sz w:val="24"/>
                <w:szCs w:val="24"/>
              </w:rPr>
              <w:tab/>
            </w:r>
          </w:p>
          <w:p w14:paraId="5B324011" w14:textId="77777777" w:rsidR="005266CF" w:rsidRPr="00ED4B40" w:rsidRDefault="005266CF" w:rsidP="005A78FB">
            <w:pPr>
              <w:spacing w:line="240" w:lineRule="auto"/>
              <w:ind w:left="142"/>
              <w:rPr>
                <w:rFonts w:ascii="Arial" w:hAnsi="Arial" w:cs="Arial"/>
                <w:b/>
                <w:bCs/>
                <w:sz w:val="24"/>
                <w:szCs w:val="24"/>
              </w:rPr>
            </w:pPr>
            <w:r w:rsidRPr="00ED4B40">
              <w:rPr>
                <w:rFonts w:ascii="Arial" w:hAnsi="Arial" w:cs="Arial"/>
                <w:b/>
                <w:bCs/>
                <w:sz w:val="24"/>
                <w:szCs w:val="24"/>
              </w:rPr>
              <w:t xml:space="preserve">Process Detail: </w:t>
            </w:r>
          </w:p>
          <w:p w14:paraId="31D0B766" w14:textId="77777777" w:rsidR="005266CF" w:rsidRPr="00257D4A" w:rsidRDefault="005266CF" w:rsidP="005A78FB">
            <w:pPr>
              <w:spacing w:line="240" w:lineRule="auto"/>
              <w:ind w:left="142"/>
              <w:rPr>
                <w:rFonts w:ascii="Verdana" w:hAnsi="Verdana"/>
                <w:b/>
                <w:bCs/>
                <w:color w:val="000000"/>
                <w:sz w:val="20"/>
                <w:szCs w:val="20"/>
              </w:rPr>
            </w:pPr>
            <w:r w:rsidRPr="00ED4B40">
              <w:rPr>
                <w:rFonts w:ascii="Arial" w:hAnsi="Arial" w:cs="Arial"/>
                <w:b/>
                <w:bCs/>
                <w:sz w:val="24"/>
                <w:szCs w:val="24"/>
              </w:rPr>
              <w:t>Pre-reaction Section</w:t>
            </w:r>
          </w:p>
          <w:p w14:paraId="2F189B1F" w14:textId="77777777" w:rsidR="005266CF" w:rsidRPr="00ED4B40" w:rsidRDefault="005266CF" w:rsidP="005A78FB">
            <w:pPr>
              <w:spacing w:line="360" w:lineRule="auto"/>
              <w:ind w:left="142"/>
              <w:jc w:val="both"/>
              <w:rPr>
                <w:rFonts w:ascii="Arial" w:hAnsi="Arial" w:cs="Arial"/>
                <w:sz w:val="24"/>
                <w:szCs w:val="24"/>
              </w:rPr>
            </w:pPr>
            <w:r w:rsidRPr="00ED4B40">
              <w:rPr>
                <w:rFonts w:ascii="Arial" w:hAnsi="Arial" w:cs="Arial"/>
                <w:sz w:val="24"/>
                <w:szCs w:val="24"/>
              </w:rPr>
              <w:t xml:space="preserve">Reaction starts with adding Excessive quantity of Epichlorohydrin (Fresh &amp; recovered) with prescribed quantity of Bisphenol-A by using NaOH as </w:t>
            </w:r>
            <w:proofErr w:type="spellStart"/>
            <w:r w:rsidRPr="00ED4B40">
              <w:rPr>
                <w:rFonts w:ascii="Arial" w:hAnsi="Arial" w:cs="Arial"/>
                <w:sz w:val="24"/>
                <w:szCs w:val="24"/>
              </w:rPr>
              <w:t>catalyzer</w:t>
            </w:r>
            <w:proofErr w:type="spellEnd"/>
            <w:r w:rsidRPr="00ED4B40">
              <w:rPr>
                <w:rFonts w:ascii="Arial" w:hAnsi="Arial" w:cs="Arial"/>
                <w:sz w:val="24"/>
                <w:szCs w:val="24"/>
              </w:rPr>
              <w:t>. As result of this reaction, Bisphenol-A chlorohydrin intermediate is formed.</w:t>
            </w:r>
          </w:p>
          <w:p w14:paraId="536848B8" w14:textId="77777777" w:rsidR="005266CF" w:rsidRDefault="005266CF" w:rsidP="005A78FB">
            <w:pPr>
              <w:spacing w:line="240" w:lineRule="auto"/>
              <w:ind w:left="142"/>
              <w:rPr>
                <w:noProof/>
              </w:rPr>
            </w:pPr>
          </w:p>
          <w:p w14:paraId="62BAA192" w14:textId="77777777" w:rsidR="005266CF" w:rsidRDefault="005266CF" w:rsidP="005A78FB">
            <w:pPr>
              <w:spacing w:line="240" w:lineRule="auto"/>
              <w:ind w:left="142"/>
              <w:rPr>
                <w:rFonts w:ascii="Verdana" w:hAnsi="Verdana"/>
                <w:b/>
                <w:bCs/>
                <w:color w:val="000000"/>
                <w:sz w:val="20"/>
                <w:szCs w:val="20"/>
              </w:rPr>
            </w:pPr>
            <w:r>
              <w:rPr>
                <w:noProof/>
              </w:rPr>
              <w:drawing>
                <wp:inline distT="0" distB="0" distL="0" distR="0" wp14:anchorId="616EDFB0" wp14:editId="75884371">
                  <wp:extent cx="5876925" cy="2098675"/>
                  <wp:effectExtent l="0" t="0" r="9525" b="0"/>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33"/>
                          <a:srcRect l="32198" t="34791" r="28554" b="30158"/>
                          <a:stretch/>
                        </pic:blipFill>
                        <pic:spPr bwMode="auto">
                          <a:xfrm>
                            <a:off x="0" y="0"/>
                            <a:ext cx="5930599" cy="2117842"/>
                          </a:xfrm>
                          <a:prstGeom prst="rect">
                            <a:avLst/>
                          </a:prstGeom>
                          <a:ln>
                            <a:noFill/>
                          </a:ln>
                          <a:extLst>
                            <a:ext uri="{53640926-AAD7-44D8-BBD7-CCE9431645EC}">
                              <a14:shadowObscured xmlns:a14="http://schemas.microsoft.com/office/drawing/2010/main"/>
                            </a:ext>
                          </a:extLst>
                        </pic:spPr>
                      </pic:pic>
                    </a:graphicData>
                  </a:graphic>
                </wp:inline>
              </w:drawing>
            </w:r>
          </w:p>
          <w:p w14:paraId="2CD53901" w14:textId="77777777" w:rsidR="005266CF" w:rsidRDefault="005266CF" w:rsidP="005A78FB">
            <w:pPr>
              <w:spacing w:line="240" w:lineRule="auto"/>
              <w:ind w:left="142"/>
              <w:rPr>
                <w:rFonts w:ascii="Verdana" w:hAnsi="Verdana"/>
                <w:b/>
                <w:bCs/>
                <w:color w:val="000000"/>
                <w:sz w:val="20"/>
                <w:szCs w:val="20"/>
              </w:rPr>
            </w:pPr>
          </w:p>
          <w:p w14:paraId="6BEF12FF" w14:textId="77777777" w:rsidR="005266CF" w:rsidRPr="00ED4B40" w:rsidRDefault="005266CF" w:rsidP="005A78FB">
            <w:pPr>
              <w:tabs>
                <w:tab w:val="left" w:pos="3030"/>
              </w:tabs>
              <w:ind w:left="142"/>
              <w:rPr>
                <w:rFonts w:ascii="Arial" w:hAnsi="Arial" w:cs="Arial"/>
                <w:b/>
                <w:bCs/>
                <w:sz w:val="24"/>
                <w:szCs w:val="24"/>
              </w:rPr>
            </w:pPr>
            <w:r w:rsidRPr="00ED4B40">
              <w:rPr>
                <w:rFonts w:ascii="Arial" w:hAnsi="Arial" w:cs="Arial"/>
                <w:b/>
                <w:bCs/>
                <w:sz w:val="24"/>
                <w:szCs w:val="24"/>
              </w:rPr>
              <w:t>Reaction Section</w:t>
            </w:r>
          </w:p>
          <w:p w14:paraId="4DB8B7C6" w14:textId="77777777" w:rsidR="005266CF" w:rsidRPr="00CB1730" w:rsidRDefault="005266CF" w:rsidP="005A78FB">
            <w:pPr>
              <w:spacing w:line="360" w:lineRule="auto"/>
              <w:ind w:left="142"/>
              <w:jc w:val="both"/>
              <w:rPr>
                <w:rFonts w:ascii="Arial" w:hAnsi="Arial" w:cs="Arial"/>
                <w:sz w:val="24"/>
                <w:szCs w:val="24"/>
              </w:rPr>
            </w:pPr>
            <w:r w:rsidRPr="000C3AE3">
              <w:rPr>
                <w:rFonts w:ascii="Arial" w:hAnsi="Arial" w:cs="Arial"/>
                <w:sz w:val="24"/>
                <w:szCs w:val="24"/>
              </w:rPr>
              <w:t xml:space="preserve">Bisphenol-A chlorohydrin intermediate </w:t>
            </w:r>
            <w:r>
              <w:rPr>
                <w:rFonts w:ascii="Arial" w:hAnsi="Arial" w:cs="Arial"/>
                <w:sz w:val="24"/>
                <w:szCs w:val="24"/>
              </w:rPr>
              <w:t>formed</w:t>
            </w:r>
            <w:r w:rsidRPr="000C3AE3">
              <w:rPr>
                <w:rFonts w:ascii="Arial" w:hAnsi="Arial" w:cs="Arial"/>
                <w:sz w:val="24"/>
                <w:szCs w:val="24"/>
              </w:rPr>
              <w:t xml:space="preserve"> from the pre-reaction section is</w:t>
            </w:r>
            <w:r>
              <w:rPr>
                <w:rFonts w:ascii="Arial" w:hAnsi="Arial" w:cs="Arial"/>
                <w:sz w:val="24"/>
                <w:szCs w:val="24"/>
              </w:rPr>
              <w:t xml:space="preserve"> further</w:t>
            </w:r>
            <w:r w:rsidRPr="000C3AE3">
              <w:rPr>
                <w:rFonts w:ascii="Arial" w:hAnsi="Arial" w:cs="Arial"/>
                <w:sz w:val="24"/>
                <w:szCs w:val="24"/>
              </w:rPr>
              <w:t xml:space="preserve"> changed to liquid </w:t>
            </w:r>
            <w:r>
              <w:rPr>
                <w:rFonts w:ascii="Arial" w:hAnsi="Arial" w:cs="Arial"/>
                <w:sz w:val="24"/>
                <w:szCs w:val="24"/>
              </w:rPr>
              <w:t>Epoxy Resin</w:t>
            </w:r>
            <w:r w:rsidRPr="000C3AE3">
              <w:rPr>
                <w:rFonts w:ascii="Arial" w:hAnsi="Arial" w:cs="Arial"/>
                <w:sz w:val="24"/>
                <w:szCs w:val="24"/>
              </w:rPr>
              <w:t xml:space="preserve"> by reaction with NaOH. </w:t>
            </w:r>
            <w:r>
              <w:rPr>
                <w:rFonts w:ascii="Arial" w:hAnsi="Arial" w:cs="Arial"/>
                <w:sz w:val="24"/>
                <w:szCs w:val="24"/>
              </w:rPr>
              <w:t>O</w:t>
            </w:r>
            <w:r w:rsidRPr="000C3AE3">
              <w:rPr>
                <w:rFonts w:ascii="Arial" w:hAnsi="Arial" w:cs="Arial"/>
                <w:sz w:val="24"/>
                <w:szCs w:val="24"/>
              </w:rPr>
              <w:t>ptimum process conditions</w:t>
            </w:r>
            <w:r>
              <w:rPr>
                <w:rFonts w:ascii="Arial" w:hAnsi="Arial" w:cs="Arial"/>
                <w:sz w:val="24"/>
                <w:szCs w:val="24"/>
              </w:rPr>
              <w:t xml:space="preserve"> are maintained in the reactor</w:t>
            </w:r>
            <w:r w:rsidRPr="000C3AE3">
              <w:rPr>
                <w:rFonts w:ascii="Arial" w:hAnsi="Arial" w:cs="Arial"/>
                <w:sz w:val="24"/>
                <w:szCs w:val="24"/>
              </w:rPr>
              <w:t xml:space="preserve">. </w:t>
            </w:r>
            <w:r>
              <w:rPr>
                <w:rFonts w:ascii="Arial" w:hAnsi="Arial" w:cs="Arial"/>
                <w:sz w:val="24"/>
                <w:szCs w:val="24"/>
              </w:rPr>
              <w:t>Which</w:t>
            </w:r>
            <w:r w:rsidRPr="000C3AE3">
              <w:rPr>
                <w:rFonts w:ascii="Arial" w:hAnsi="Arial" w:cs="Arial"/>
                <w:sz w:val="24"/>
                <w:szCs w:val="24"/>
              </w:rPr>
              <w:t xml:space="preserve"> minimizes hydrolysis of ECH and formation of by-product waste polymer and enables the production of high-quality </w:t>
            </w:r>
            <w:r>
              <w:rPr>
                <w:rFonts w:ascii="Arial" w:hAnsi="Arial" w:cs="Arial"/>
                <w:sz w:val="24"/>
                <w:szCs w:val="24"/>
              </w:rPr>
              <w:t>Epoxy Resin</w:t>
            </w:r>
            <w:r w:rsidRPr="000C3AE3">
              <w:rPr>
                <w:rFonts w:ascii="Arial" w:hAnsi="Arial" w:cs="Arial"/>
                <w:sz w:val="24"/>
                <w:szCs w:val="24"/>
              </w:rPr>
              <w:t xml:space="preserve"> of the required viscosity at high yield</w:t>
            </w:r>
          </w:p>
          <w:p w14:paraId="426EF993" w14:textId="77777777" w:rsidR="005266CF" w:rsidRDefault="005266CF" w:rsidP="005A78FB">
            <w:pPr>
              <w:spacing w:line="240" w:lineRule="auto"/>
              <w:ind w:left="142"/>
              <w:rPr>
                <w:rFonts w:ascii="Verdana" w:hAnsi="Verdana"/>
                <w:b/>
                <w:bCs/>
                <w:color w:val="000000"/>
                <w:sz w:val="20"/>
                <w:szCs w:val="20"/>
              </w:rPr>
            </w:pPr>
          </w:p>
          <w:p w14:paraId="366963A8" w14:textId="77777777" w:rsidR="005266CF" w:rsidRDefault="005266CF" w:rsidP="005A78FB">
            <w:pPr>
              <w:spacing w:line="240" w:lineRule="auto"/>
              <w:ind w:left="142"/>
              <w:jc w:val="center"/>
              <w:rPr>
                <w:rFonts w:ascii="Verdana" w:hAnsi="Verdana"/>
                <w:b/>
                <w:bCs/>
                <w:color w:val="000000"/>
                <w:sz w:val="20"/>
                <w:szCs w:val="20"/>
              </w:rPr>
            </w:pPr>
            <w:r>
              <w:rPr>
                <w:noProof/>
              </w:rPr>
              <w:lastRenderedPageBreak/>
              <w:drawing>
                <wp:inline distT="0" distB="0" distL="0" distR="0" wp14:anchorId="07904475" wp14:editId="449F0077">
                  <wp:extent cx="5229225" cy="1513205"/>
                  <wp:effectExtent l="0" t="0" r="9525" b="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4"/>
                          <a:srcRect l="30269" t="22453" r="30758" b="48182"/>
                          <a:stretch/>
                        </pic:blipFill>
                        <pic:spPr bwMode="auto">
                          <a:xfrm>
                            <a:off x="0" y="0"/>
                            <a:ext cx="5396787" cy="1561693"/>
                          </a:xfrm>
                          <a:prstGeom prst="rect">
                            <a:avLst/>
                          </a:prstGeom>
                          <a:ln>
                            <a:noFill/>
                          </a:ln>
                          <a:extLst>
                            <a:ext uri="{53640926-AAD7-44D8-BBD7-CCE9431645EC}">
                              <a14:shadowObscured xmlns:a14="http://schemas.microsoft.com/office/drawing/2010/main"/>
                            </a:ext>
                          </a:extLst>
                        </pic:spPr>
                      </pic:pic>
                    </a:graphicData>
                  </a:graphic>
                </wp:inline>
              </w:drawing>
            </w:r>
          </w:p>
          <w:p w14:paraId="0420E30D" w14:textId="77777777" w:rsidR="005266CF" w:rsidRPr="00006AF6" w:rsidRDefault="005266CF" w:rsidP="005A78FB">
            <w:pPr>
              <w:tabs>
                <w:tab w:val="left" w:pos="3030"/>
              </w:tabs>
              <w:spacing w:line="360" w:lineRule="auto"/>
              <w:ind w:left="142"/>
              <w:jc w:val="both"/>
              <w:rPr>
                <w:rFonts w:ascii="Arial" w:hAnsi="Arial" w:cs="Arial"/>
                <w:sz w:val="24"/>
                <w:szCs w:val="24"/>
              </w:rPr>
            </w:pPr>
            <w:r w:rsidRPr="00ED4B40">
              <w:rPr>
                <w:rFonts w:ascii="Arial" w:hAnsi="Arial" w:cs="Arial"/>
                <w:b/>
                <w:bCs/>
                <w:sz w:val="24"/>
                <w:szCs w:val="24"/>
              </w:rPr>
              <w:t>ECH Stripping &amp; Recovery:</w:t>
            </w:r>
            <w:r w:rsidRPr="003575E2">
              <w:rPr>
                <w:rFonts w:ascii="Arial" w:hAnsi="Arial" w:cs="Arial"/>
                <w:sz w:val="24"/>
                <w:szCs w:val="24"/>
              </w:rPr>
              <w:t xml:space="preserve"> ECH Evaporated during reaction contains ECH and water, water is stripped off in the distilled unit, pure ECH is recycled for next batch</w:t>
            </w:r>
          </w:p>
          <w:p w14:paraId="7CB313FB" w14:textId="77777777" w:rsidR="005266CF" w:rsidRPr="00176AA7" w:rsidRDefault="005266CF" w:rsidP="005A78FB">
            <w:pPr>
              <w:spacing w:before="212" w:line="360" w:lineRule="auto"/>
              <w:ind w:left="142" w:right="95"/>
              <w:jc w:val="both"/>
              <w:rPr>
                <w:rFonts w:ascii="Arial" w:hAnsi="Arial" w:cs="Arial"/>
                <w:color w:val="000000"/>
                <w:sz w:val="24"/>
                <w:szCs w:val="24"/>
              </w:rPr>
            </w:pPr>
            <w:bookmarkStart w:id="9" w:name="_Hlk84240456"/>
            <w:r w:rsidRPr="00ED4B40">
              <w:rPr>
                <w:rFonts w:ascii="Arial" w:hAnsi="Arial" w:cs="Arial"/>
                <w:b/>
                <w:bCs/>
                <w:sz w:val="24"/>
                <w:szCs w:val="24"/>
              </w:rPr>
              <w:t>Refining:</w:t>
            </w:r>
            <w:r w:rsidRPr="00176AA7">
              <w:rPr>
                <w:rFonts w:ascii="Arial" w:hAnsi="Arial" w:cs="Arial"/>
                <w:color w:val="000000"/>
                <w:sz w:val="24"/>
                <w:szCs w:val="24"/>
              </w:rPr>
              <w:t xml:space="preserve"> In this section, toluene is added to dissolve resin in it and salt solution is separated from the resin manually by adding water.</w:t>
            </w:r>
            <w:r w:rsidRPr="002D4F8A">
              <w:rPr>
                <w:rFonts w:ascii="Arial" w:hAnsi="Arial" w:cs="Arial"/>
                <w:w w:val="95"/>
                <w:sz w:val="24"/>
                <w:szCs w:val="24"/>
              </w:rPr>
              <w:t xml:space="preserve"> </w:t>
            </w:r>
            <w:r>
              <w:rPr>
                <w:rFonts w:ascii="Arial" w:hAnsi="Arial" w:cs="Arial"/>
                <w:color w:val="000000"/>
                <w:sz w:val="24"/>
                <w:szCs w:val="24"/>
              </w:rPr>
              <w:t>There are 3 layers are formed, t</w:t>
            </w:r>
            <w:r w:rsidRPr="003575E2">
              <w:rPr>
                <w:rFonts w:ascii="Arial" w:hAnsi="Arial" w:cs="Arial"/>
                <w:color w:val="000000"/>
                <w:sz w:val="24"/>
                <w:szCs w:val="24"/>
              </w:rPr>
              <w:t>he resin</w:t>
            </w:r>
            <w:r>
              <w:rPr>
                <w:rFonts w:ascii="Arial" w:hAnsi="Arial" w:cs="Arial"/>
                <w:color w:val="000000"/>
                <w:sz w:val="24"/>
                <w:szCs w:val="24"/>
              </w:rPr>
              <w:t xml:space="preserve"> and toluene</w:t>
            </w:r>
            <w:r w:rsidRPr="003575E2">
              <w:rPr>
                <w:rFonts w:ascii="Arial" w:hAnsi="Arial" w:cs="Arial"/>
                <w:color w:val="000000"/>
                <w:sz w:val="24"/>
                <w:szCs w:val="24"/>
              </w:rPr>
              <w:t xml:space="preserve"> stay in the upper layer</w:t>
            </w:r>
            <w:r>
              <w:rPr>
                <w:rFonts w:ascii="Arial" w:hAnsi="Arial" w:cs="Arial"/>
                <w:color w:val="000000"/>
                <w:sz w:val="24"/>
                <w:szCs w:val="24"/>
              </w:rPr>
              <w:t xml:space="preserve"> (called Organic layer)</w:t>
            </w:r>
            <w:r w:rsidRPr="003575E2">
              <w:rPr>
                <w:rFonts w:ascii="Arial" w:hAnsi="Arial" w:cs="Arial"/>
                <w:color w:val="000000"/>
                <w:sz w:val="24"/>
                <w:szCs w:val="24"/>
              </w:rPr>
              <w:t xml:space="preserve"> &amp;NaCl water in the lower layer</w:t>
            </w:r>
            <w:r>
              <w:rPr>
                <w:rFonts w:ascii="Arial" w:hAnsi="Arial" w:cs="Arial"/>
                <w:color w:val="000000"/>
                <w:sz w:val="24"/>
                <w:szCs w:val="24"/>
              </w:rPr>
              <w:t xml:space="preserve"> &amp; centre one is unreacted BPA, it is called Emulsion layer</w:t>
            </w:r>
            <w:r w:rsidRPr="002D4F8A">
              <w:rPr>
                <w:rFonts w:ascii="Arial" w:hAnsi="Arial" w:cs="Arial"/>
                <w:w w:val="95"/>
                <w:sz w:val="24"/>
                <w:szCs w:val="24"/>
              </w:rPr>
              <w:t xml:space="preserve">. </w:t>
            </w:r>
            <w:r w:rsidRPr="00176AA7">
              <w:rPr>
                <w:rFonts w:ascii="Arial" w:hAnsi="Arial" w:cs="Arial"/>
                <w:color w:val="000000"/>
                <w:sz w:val="24"/>
                <w:szCs w:val="24"/>
              </w:rPr>
              <w:t>Again, DM water is added to wash the resin and remove the traces of salt from it.</w:t>
            </w:r>
            <w:bookmarkEnd w:id="9"/>
          </w:p>
          <w:p w14:paraId="7D126F1A" w14:textId="77777777" w:rsidR="005266CF" w:rsidRPr="003575E2" w:rsidRDefault="005266CF" w:rsidP="005A78FB">
            <w:pPr>
              <w:tabs>
                <w:tab w:val="left" w:pos="3030"/>
              </w:tabs>
              <w:spacing w:line="360" w:lineRule="auto"/>
              <w:ind w:left="142"/>
              <w:jc w:val="both"/>
              <w:rPr>
                <w:rFonts w:ascii="Arial" w:hAnsi="Arial" w:cs="Arial"/>
                <w:sz w:val="24"/>
                <w:szCs w:val="24"/>
              </w:rPr>
            </w:pPr>
            <w:r w:rsidRPr="00ED4B40">
              <w:rPr>
                <w:rFonts w:ascii="Arial" w:hAnsi="Arial" w:cs="Arial"/>
                <w:b/>
                <w:bCs/>
                <w:sz w:val="24"/>
                <w:szCs w:val="24"/>
              </w:rPr>
              <w:t>De-solvent:</w:t>
            </w:r>
            <w:r>
              <w:rPr>
                <w:rFonts w:ascii="Arial" w:hAnsi="Arial" w:cs="Arial"/>
                <w:sz w:val="24"/>
                <w:szCs w:val="24"/>
              </w:rPr>
              <w:t xml:space="preserve"> After filtration section, Epoxy Resin</w:t>
            </w:r>
            <w:commentRangeStart w:id="10"/>
            <w:r>
              <w:rPr>
                <w:rFonts w:ascii="Arial" w:hAnsi="Arial" w:cs="Arial"/>
                <w:sz w:val="24"/>
                <w:szCs w:val="24"/>
              </w:rPr>
              <w:t xml:space="preserve"> </w:t>
            </w:r>
            <w:commentRangeEnd w:id="10"/>
            <w:r>
              <w:rPr>
                <w:rStyle w:val="CommentReference"/>
              </w:rPr>
              <w:commentReference w:id="10"/>
            </w:r>
            <w:r>
              <w:rPr>
                <w:rFonts w:ascii="Arial" w:hAnsi="Arial" w:cs="Arial"/>
                <w:sz w:val="24"/>
                <w:szCs w:val="24"/>
              </w:rPr>
              <w:t xml:space="preserve"> is sent to reboiler &amp; vacuum distillation column for Toluene recovery. </w:t>
            </w:r>
          </w:p>
          <w:p w14:paraId="473D4071" w14:textId="77777777" w:rsidR="005266CF" w:rsidRDefault="005266CF" w:rsidP="005A78FB">
            <w:pPr>
              <w:tabs>
                <w:tab w:val="left" w:pos="3030"/>
              </w:tabs>
              <w:spacing w:line="360" w:lineRule="auto"/>
              <w:ind w:left="142"/>
              <w:jc w:val="both"/>
              <w:rPr>
                <w:rFonts w:ascii="Arial" w:hAnsi="Arial" w:cs="Arial"/>
                <w:sz w:val="24"/>
                <w:szCs w:val="24"/>
              </w:rPr>
            </w:pPr>
            <w:r w:rsidRPr="00ED4B40">
              <w:rPr>
                <w:rFonts w:ascii="Arial" w:hAnsi="Arial" w:cs="Arial"/>
                <w:b/>
                <w:bCs/>
                <w:sz w:val="24"/>
                <w:szCs w:val="24"/>
              </w:rPr>
              <w:t>Product Finishing Section:</w:t>
            </w:r>
            <w:r w:rsidRPr="003575E2">
              <w:rPr>
                <w:rFonts w:ascii="Arial" w:hAnsi="Arial" w:cs="Arial"/>
                <w:sz w:val="24"/>
                <w:szCs w:val="24"/>
              </w:rPr>
              <w:t xml:space="preserve"> </w:t>
            </w:r>
            <w:r>
              <w:rPr>
                <w:rFonts w:ascii="Arial" w:hAnsi="Arial" w:cs="Arial"/>
                <w:sz w:val="24"/>
                <w:szCs w:val="24"/>
              </w:rPr>
              <w:t>Epoxy Resin</w:t>
            </w:r>
            <w:r w:rsidRPr="003575E2">
              <w:rPr>
                <w:rFonts w:ascii="Arial" w:hAnsi="Arial" w:cs="Arial"/>
                <w:sz w:val="24"/>
                <w:szCs w:val="24"/>
              </w:rPr>
              <w:t xml:space="preserve"> is finally filtered to remove </w:t>
            </w:r>
            <w:r>
              <w:rPr>
                <w:rFonts w:ascii="Arial" w:hAnsi="Arial" w:cs="Arial"/>
                <w:sz w:val="24"/>
                <w:szCs w:val="24"/>
              </w:rPr>
              <w:t>t</w:t>
            </w:r>
            <w:r w:rsidRPr="003575E2">
              <w:rPr>
                <w:rFonts w:ascii="Arial" w:hAnsi="Arial" w:cs="Arial"/>
                <w:sz w:val="24"/>
                <w:szCs w:val="24"/>
              </w:rPr>
              <w:t>races of impurities</w:t>
            </w:r>
          </w:p>
          <w:p w14:paraId="78E40D2D" w14:textId="77777777" w:rsidR="005266CF" w:rsidRPr="00ED4B40" w:rsidRDefault="005266CF" w:rsidP="005A78FB">
            <w:pPr>
              <w:tabs>
                <w:tab w:val="left" w:pos="1560"/>
              </w:tabs>
              <w:ind w:left="142"/>
              <w:rPr>
                <w:rFonts w:ascii="Arial" w:hAnsi="Arial" w:cs="Arial"/>
                <w:b/>
                <w:bCs/>
                <w:sz w:val="24"/>
                <w:szCs w:val="24"/>
              </w:rPr>
            </w:pPr>
            <w:r>
              <w:rPr>
                <w:rFonts w:ascii="Arial" w:hAnsi="Arial" w:cs="Arial"/>
                <w:b/>
                <w:bCs/>
                <w:sz w:val="24"/>
                <w:szCs w:val="24"/>
              </w:rPr>
              <w:t>P</w:t>
            </w:r>
            <w:r w:rsidRPr="00ED4B40">
              <w:rPr>
                <w:rFonts w:ascii="Arial" w:hAnsi="Arial" w:cs="Arial"/>
                <w:b/>
                <w:bCs/>
                <w:sz w:val="24"/>
                <w:szCs w:val="24"/>
              </w:rPr>
              <w:t>rocess Flow Diagram:</w:t>
            </w:r>
          </w:p>
          <w:p w14:paraId="5FDA7CB8" w14:textId="6D0C40B0" w:rsidR="005266CF" w:rsidRDefault="005266CF" w:rsidP="005A78FB">
            <w:pPr>
              <w:tabs>
                <w:tab w:val="left" w:pos="1816"/>
              </w:tabs>
              <w:ind w:left="142" w:hanging="1843"/>
              <w:rPr>
                <w:rFonts w:ascii="Arial" w:hAnsi="Arial" w:cs="Arial"/>
                <w:b/>
                <w:bCs/>
                <w:sz w:val="24"/>
                <w:szCs w:val="24"/>
              </w:rPr>
            </w:pPr>
            <w:r>
              <w:rPr>
                <w:noProof/>
              </w:rPr>
              <mc:AlternateContent>
                <mc:Choice Requires="wpg">
                  <w:drawing>
                    <wp:anchor distT="0" distB="0" distL="114300" distR="114300" simplePos="0" relativeHeight="251757568" behindDoc="0" locked="0" layoutInCell="1" allowOverlap="1" wp14:anchorId="22E1A568" wp14:editId="7F172AFB">
                      <wp:simplePos x="0" y="0"/>
                      <wp:positionH relativeFrom="column">
                        <wp:posOffset>3810</wp:posOffset>
                      </wp:positionH>
                      <wp:positionV relativeFrom="paragraph">
                        <wp:posOffset>140335</wp:posOffset>
                      </wp:positionV>
                      <wp:extent cx="6438900" cy="3283585"/>
                      <wp:effectExtent l="0" t="76200" r="19050" b="12065"/>
                      <wp:wrapNone/>
                      <wp:docPr id="74" name="Group 74"/>
                      <wp:cNvGraphicFramePr/>
                      <a:graphic xmlns:a="http://schemas.openxmlformats.org/drawingml/2006/main">
                        <a:graphicData uri="http://schemas.microsoft.com/office/word/2010/wordprocessingGroup">
                          <wpg:wgp>
                            <wpg:cNvGrpSpPr/>
                            <wpg:grpSpPr>
                              <a:xfrm>
                                <a:off x="0" y="0"/>
                                <a:ext cx="6438900" cy="3283585"/>
                                <a:chOff x="0" y="0"/>
                                <a:chExt cx="6438900" cy="3543300"/>
                              </a:xfrm>
                            </wpg:grpSpPr>
                            <wps:wsp>
                              <wps:cNvPr id="75" name="Rectangle: Rounded Corners 75"/>
                              <wps:cNvSpPr/>
                              <wps:spPr>
                                <a:xfrm>
                                  <a:off x="152400" y="45720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644C8A" w14:textId="77777777" w:rsidR="005266CF" w:rsidRPr="00483170" w:rsidRDefault="005266CF" w:rsidP="005266CF">
                                    <w:pPr>
                                      <w:jc w:val="center"/>
                                      <w:rPr>
                                        <w:b/>
                                        <w:bCs/>
                                        <w:color w:val="000000" w:themeColor="text1"/>
                                        <w:sz w:val="20"/>
                                        <w:szCs w:val="20"/>
                                      </w:rPr>
                                    </w:pPr>
                                    <w:r w:rsidRPr="00483170">
                                      <w:rPr>
                                        <w:b/>
                                        <w:bCs/>
                                        <w:color w:val="000000" w:themeColor="text1"/>
                                        <w:sz w:val="20"/>
                                        <w:szCs w:val="20"/>
                                      </w:rPr>
                                      <w:t>Pre-Reactor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Rounded Corners 76"/>
                              <wps:cNvSpPr/>
                              <wps:spPr>
                                <a:xfrm>
                                  <a:off x="1581150" y="466725"/>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D911B1" w14:textId="77777777" w:rsidR="005266CF" w:rsidRPr="00483170" w:rsidRDefault="005266CF" w:rsidP="005266CF">
                                    <w:pPr>
                                      <w:jc w:val="center"/>
                                      <w:rPr>
                                        <w:b/>
                                        <w:bCs/>
                                        <w:color w:val="000000" w:themeColor="text1"/>
                                        <w:sz w:val="20"/>
                                        <w:szCs w:val="20"/>
                                      </w:rPr>
                                    </w:pPr>
                                    <w:r w:rsidRPr="00483170">
                                      <w:rPr>
                                        <w:b/>
                                        <w:bCs/>
                                        <w:color w:val="000000" w:themeColor="text1"/>
                                        <w:sz w:val="20"/>
                                        <w:szCs w:val="20"/>
                                      </w:rPr>
                                      <w:t>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Rounded Corners 77"/>
                              <wps:cNvSpPr/>
                              <wps:spPr>
                                <a:xfrm>
                                  <a:off x="2886075" y="466725"/>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878AF" w14:textId="77777777" w:rsidR="005266CF" w:rsidRPr="00112E21" w:rsidRDefault="005266CF" w:rsidP="005266CF">
                                    <w:pPr>
                                      <w:jc w:val="center"/>
                                      <w:rPr>
                                        <w:b/>
                                        <w:bCs/>
                                        <w:color w:val="000000" w:themeColor="text1"/>
                                        <w:sz w:val="20"/>
                                        <w:szCs w:val="20"/>
                                      </w:rPr>
                                    </w:pPr>
                                    <w:r w:rsidRPr="00112E2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Rounded Corners 78"/>
                              <wps:cNvSpPr/>
                              <wps:spPr>
                                <a:xfrm>
                                  <a:off x="4171950" y="466725"/>
                                  <a:ext cx="10477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8AB30E"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Washing/Gravity Sep</w:t>
                                    </w:r>
                                    <w:r>
                                      <w:rPr>
                                        <w:b/>
                                        <w:bCs/>
                                        <w:color w:val="000000" w:themeColor="text1"/>
                                        <w:sz w:val="18"/>
                                        <w:szCs w:val="18"/>
                                      </w:rPr>
                                      <w:t>a</w:t>
                                    </w:r>
                                    <w:r w:rsidRPr="00483170">
                                      <w:rPr>
                                        <w:b/>
                                        <w:bCs/>
                                        <w:color w:val="000000" w:themeColor="text1"/>
                                        <w:sz w:val="18"/>
                                        <w:szCs w:val="18"/>
                                      </w:rPr>
                                      <w: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Rounded Corners 79"/>
                              <wps:cNvSpPr/>
                              <wps:spPr>
                                <a:xfrm>
                                  <a:off x="4171950" y="1390650"/>
                                  <a:ext cx="933450" cy="5715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0405FD" w14:textId="77777777" w:rsidR="005266CF" w:rsidRPr="00E64692" w:rsidRDefault="005266CF" w:rsidP="005266CF">
                                    <w:pPr>
                                      <w:jc w:val="center"/>
                                      <w:rPr>
                                        <w:b/>
                                        <w:bCs/>
                                        <w:color w:val="000000" w:themeColor="text1"/>
                                        <w:sz w:val="18"/>
                                        <w:szCs w:val="18"/>
                                      </w:rPr>
                                    </w:pPr>
                                    <w:r w:rsidRPr="00E64692">
                                      <w:rPr>
                                        <w:b/>
                                        <w:bCs/>
                                        <w:color w:val="000000" w:themeColor="text1"/>
                                        <w:sz w:val="18"/>
                                        <w:szCs w:val="18"/>
                                      </w:rPr>
                                      <w:t xml:space="preserve">Condensate with stirrer </w:t>
                                    </w:r>
                                    <w:r>
                                      <w:rPr>
                                        <w:b/>
                                        <w:bCs/>
                                        <w:color w:val="000000" w:themeColor="text1"/>
                                        <w:sz w:val="18"/>
                                        <w:szCs w:val="18"/>
                                      </w:rPr>
                                      <w:t>at 60 RPM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71950" y="230505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6695F4" w14:textId="77777777" w:rsidR="005266CF" w:rsidRPr="00B30C04" w:rsidRDefault="005266CF" w:rsidP="005266CF">
                                    <w:pPr>
                                      <w:jc w:val="center"/>
                                      <w:rPr>
                                        <w:b/>
                                        <w:bCs/>
                                        <w:color w:val="000000" w:themeColor="text1"/>
                                        <w:sz w:val="18"/>
                                        <w:szCs w:val="18"/>
                                      </w:rPr>
                                    </w:pPr>
                                    <w:r w:rsidRPr="00B30C04">
                                      <w:rPr>
                                        <w:b/>
                                        <w:bCs/>
                                        <w:color w:val="000000" w:themeColor="text1"/>
                                        <w:sz w:val="18"/>
                                        <w:szCs w:val="18"/>
                                      </w:rPr>
                                      <w:t>Filtration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Rounded Corners 93"/>
                              <wps:cNvSpPr/>
                              <wps:spPr>
                                <a:xfrm>
                                  <a:off x="1581150" y="180975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35959"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ETP 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Rounded Corners 94"/>
                              <wps:cNvSpPr/>
                              <wps:spPr>
                                <a:xfrm>
                                  <a:off x="1581150" y="257175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D7B5E1"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Sludge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Rounded Corners 95"/>
                              <wps:cNvSpPr/>
                              <wps:spPr>
                                <a:xfrm>
                                  <a:off x="2895600" y="137160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69350E"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Salt Packaging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5505450" y="255270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253C66" w14:textId="77777777" w:rsidR="005266CF" w:rsidRPr="00B30C04" w:rsidRDefault="005266CF" w:rsidP="005266CF">
                                    <w:pPr>
                                      <w:jc w:val="center"/>
                                      <w:rPr>
                                        <w:b/>
                                        <w:bCs/>
                                        <w:color w:val="000000" w:themeColor="text1"/>
                                        <w:sz w:val="18"/>
                                        <w:szCs w:val="18"/>
                                      </w:rPr>
                                    </w:pPr>
                                    <w:r w:rsidRPr="00B30C04">
                                      <w:rPr>
                                        <w:b/>
                                        <w:bCs/>
                                        <w:color w:val="000000" w:themeColor="text1"/>
                                        <w:sz w:val="18"/>
                                        <w:szCs w:val="18"/>
                                      </w:rPr>
                                      <w:t>Solid Disposal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1076325" y="676275"/>
                                  <a:ext cx="50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2514600" y="676275"/>
                                  <a:ext cx="36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3819525" y="676275"/>
                                  <a:ext cx="36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rot="5400000">
                                  <a:off x="4407853" y="1150302"/>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rot="5400000">
                                  <a:off x="4476750" y="2124075"/>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rot="5400000">
                                  <a:off x="3112453" y="1140777"/>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2076450" y="923925"/>
                                  <a:ext cx="0" cy="90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2076450" y="2162175"/>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Connector: Elbow 107"/>
                              <wps:cNvCnPr/>
                              <wps:spPr>
                                <a:xfrm>
                                  <a:off x="5219700" y="676275"/>
                                  <a:ext cx="752475" cy="1876425"/>
                                </a:xfrm>
                                <a:prstGeom prst="bentConnector3">
                                  <a:avLst>
                                    <a:gd name="adj1" fmla="val 993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Connector: Elbow 108"/>
                              <wps:cNvCnPr/>
                              <wps:spPr>
                                <a:xfrm flipH="1" flipV="1">
                                  <a:off x="1495425" y="0"/>
                                  <a:ext cx="1851026" cy="466725"/>
                                </a:xfrm>
                                <a:prstGeom prst="bentConnector3">
                                  <a:avLst>
                                    <a:gd name="adj1" fmla="val 163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Connector: Elbow 110"/>
                              <wps:cNvCnPr/>
                              <wps:spPr>
                                <a:xfrm flipH="1">
                                  <a:off x="581025" y="0"/>
                                  <a:ext cx="914400" cy="457200"/>
                                </a:xfrm>
                                <a:prstGeom prst="bentConnector3">
                                  <a:avLst>
                                    <a:gd name="adj1" fmla="val 9935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Rounded Corners 111"/>
                              <wps:cNvSpPr/>
                              <wps:spPr>
                                <a:xfrm>
                                  <a:off x="4171950" y="308610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8AC529" w14:textId="77777777" w:rsidR="005266CF" w:rsidRPr="00B30C04" w:rsidRDefault="005266CF" w:rsidP="005266CF">
                                    <w:pPr>
                                      <w:jc w:val="center"/>
                                      <w:rPr>
                                        <w:b/>
                                        <w:bCs/>
                                        <w:color w:val="000000" w:themeColor="text1"/>
                                        <w:sz w:val="18"/>
                                        <w:szCs w:val="18"/>
                                      </w:rPr>
                                    </w:pPr>
                                    <w:r>
                                      <w:rPr>
                                        <w:b/>
                                        <w:bCs/>
                                        <w:color w:val="000000" w:themeColor="text1"/>
                                        <w:sz w:val="18"/>
                                        <w:szCs w:val="18"/>
                                      </w:rPr>
                                      <w:t>Packer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rot="5400000">
                                  <a:off x="4467225" y="2924175"/>
                                  <a:ext cx="32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 Box 122"/>
                              <wps:cNvSpPr txBox="1"/>
                              <wps:spPr>
                                <a:xfrm>
                                  <a:off x="0" y="923925"/>
                                  <a:ext cx="638175" cy="390525"/>
                                </a:xfrm>
                                <a:prstGeom prst="rect">
                                  <a:avLst/>
                                </a:prstGeom>
                                <a:solidFill>
                                  <a:schemeClr val="lt1"/>
                                </a:solidFill>
                                <a:ln w="6350">
                                  <a:noFill/>
                                </a:ln>
                              </wps:spPr>
                              <wps:txbx>
                                <w:txbxContent>
                                  <w:p w14:paraId="07BA80E7" w14:textId="77777777" w:rsidR="005266CF" w:rsidRPr="00250C50" w:rsidRDefault="005266CF" w:rsidP="005266CF">
                                    <w:pPr>
                                      <w:rPr>
                                        <w:b/>
                                        <w:bCs/>
                                        <w:sz w:val="16"/>
                                        <w:szCs w:val="16"/>
                                      </w:rPr>
                                    </w:pPr>
                                    <w:r w:rsidRPr="00250C50">
                                      <w:rPr>
                                        <w:b/>
                                        <w:bCs/>
                                        <w:sz w:val="16"/>
                                        <w:szCs w:val="16"/>
                                      </w:rPr>
                                      <w:t xml:space="preserve">BPA, </w:t>
                                    </w:r>
                                    <w:r>
                                      <w:rPr>
                                        <w:b/>
                                        <w:bCs/>
                                        <w:sz w:val="16"/>
                                        <w:szCs w:val="16"/>
                                      </w:rPr>
                                      <w:t>ECH, NaOH</w:t>
                                    </w:r>
                                  </w:p>
                                  <w:p w14:paraId="18EFCA94" w14:textId="77777777" w:rsidR="005266CF" w:rsidRPr="00250C50" w:rsidRDefault="005266CF" w:rsidP="005266CF">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Straight Arrow Connector 130"/>
                              <wps:cNvCnPr/>
                              <wps:spPr>
                                <a:xfrm rot="16200000">
                                  <a:off x="437833" y="1076007"/>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Text Box 131"/>
                              <wps:cNvSpPr txBox="1"/>
                              <wps:spPr>
                                <a:xfrm>
                                  <a:off x="1657350" y="28575"/>
                                  <a:ext cx="847725" cy="200025"/>
                                </a:xfrm>
                                <a:prstGeom prst="rect">
                                  <a:avLst/>
                                </a:prstGeom>
                                <a:solidFill>
                                  <a:schemeClr val="lt1"/>
                                </a:solidFill>
                                <a:ln w="6350">
                                  <a:noFill/>
                                </a:ln>
                              </wps:spPr>
                              <wps:txbx>
                                <w:txbxContent>
                                  <w:p w14:paraId="423B4D22" w14:textId="77777777" w:rsidR="005266CF" w:rsidRPr="00250C50" w:rsidRDefault="005266CF" w:rsidP="005266CF">
                                    <w:pPr>
                                      <w:rPr>
                                        <w:b/>
                                        <w:bCs/>
                                        <w:sz w:val="16"/>
                                        <w:szCs w:val="16"/>
                                      </w:rPr>
                                    </w:pPr>
                                    <w:r>
                                      <w:rPr>
                                        <w:b/>
                                        <w:bCs/>
                                        <w:sz w:val="16"/>
                                        <w:szCs w:val="16"/>
                                      </w:rPr>
                                      <w:t>Unreacted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123950" y="704850"/>
                                  <a:ext cx="428625" cy="352425"/>
                                </a:xfrm>
                                <a:prstGeom prst="rect">
                                  <a:avLst/>
                                </a:prstGeom>
                                <a:solidFill>
                                  <a:schemeClr val="lt1"/>
                                </a:solidFill>
                                <a:ln w="6350">
                                  <a:noFill/>
                                </a:ln>
                              </wps:spPr>
                              <wps:txbx>
                                <w:txbxContent>
                                  <w:p w14:paraId="780AE21F" w14:textId="77777777" w:rsidR="005266CF" w:rsidRPr="003F0990" w:rsidRDefault="005266CF" w:rsidP="005266CF">
                                    <w:pPr>
                                      <w:rPr>
                                        <w:b/>
                                        <w:bCs/>
                                        <w:sz w:val="14"/>
                                        <w:szCs w:val="14"/>
                                      </w:rPr>
                                    </w:pPr>
                                    <w:r w:rsidRPr="003F0990">
                                      <w:rPr>
                                        <w:b/>
                                        <w:bCs/>
                                        <w:sz w:val="14"/>
                                        <w:szCs w:val="14"/>
                                      </w:rPr>
                                      <w:t>NaOH</w:t>
                                    </w:r>
                                    <w:r>
                                      <w:rPr>
                                        <w:b/>
                                        <w:bCs/>
                                        <w:sz w:val="14"/>
                                        <w:szCs w:val="14"/>
                                      </w:rPr>
                                      <w:t xml:space="preserve"> 48%</w:t>
                                    </w:r>
                                  </w:p>
                                  <w:p w14:paraId="5491B81F" w14:textId="77777777" w:rsidR="005266CF" w:rsidRPr="00250C50" w:rsidRDefault="005266CF" w:rsidP="005266CF">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362075" y="1076325"/>
                                  <a:ext cx="695325" cy="352425"/>
                                </a:xfrm>
                                <a:prstGeom prst="rect">
                                  <a:avLst/>
                                </a:prstGeom>
                                <a:solidFill>
                                  <a:schemeClr val="lt1"/>
                                </a:solidFill>
                                <a:ln w="6350">
                                  <a:noFill/>
                                </a:ln>
                              </wps:spPr>
                              <wps:txbx>
                                <w:txbxContent>
                                  <w:p w14:paraId="755156A6" w14:textId="77777777" w:rsidR="005266CF" w:rsidRPr="00250C50" w:rsidRDefault="005266CF" w:rsidP="005266CF">
                                    <w:pPr>
                                      <w:jc w:val="right"/>
                                      <w:rPr>
                                        <w:b/>
                                        <w:bCs/>
                                        <w:sz w:val="16"/>
                                        <w:szCs w:val="16"/>
                                      </w:rPr>
                                    </w:pPr>
                                    <w:r>
                                      <w:rPr>
                                        <w:b/>
                                        <w:bCs/>
                                        <w:sz w:val="16"/>
                                        <w:szCs w:val="16"/>
                                      </w:rPr>
                                      <w:t>Dehydrated H</w:t>
                                    </w:r>
                                    <w:r w:rsidRPr="003F0990">
                                      <w:rPr>
                                        <w:b/>
                                        <w:bCs/>
                                        <w:sz w:val="12"/>
                                        <w:szCs w:val="12"/>
                                      </w:rPr>
                                      <w:t>2</w:t>
                                    </w:r>
                                    <w:r>
                                      <w:rPr>
                                        <w:b/>
                                        <w:bCs/>
                                        <w:sz w:val="16"/>
                                        <w:szCs w:val="16"/>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Straight Arrow Connector 135"/>
                              <wps:cNvCnPr/>
                              <wps:spPr>
                                <a:xfrm rot="5400000">
                                  <a:off x="4436428" y="235902"/>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4705350" y="142875"/>
                                  <a:ext cx="571500" cy="238125"/>
                                </a:xfrm>
                                <a:prstGeom prst="rect">
                                  <a:avLst/>
                                </a:prstGeom>
                                <a:solidFill>
                                  <a:schemeClr val="lt1"/>
                                </a:solidFill>
                                <a:ln w="6350">
                                  <a:noFill/>
                                </a:ln>
                              </wps:spPr>
                              <wps:txbx>
                                <w:txbxContent>
                                  <w:p w14:paraId="4C7612E5" w14:textId="77777777" w:rsidR="005266CF" w:rsidRPr="00250C50" w:rsidRDefault="005266CF" w:rsidP="005266CF">
                                    <w:pPr>
                                      <w:rPr>
                                        <w:b/>
                                        <w:bCs/>
                                        <w:sz w:val="16"/>
                                        <w:szCs w:val="16"/>
                                      </w:rPr>
                                    </w:pPr>
                                    <w:r>
                                      <w:rPr>
                                        <w:b/>
                                        <w:bCs/>
                                        <w:sz w:val="16"/>
                                        <w:szCs w:val="16"/>
                                      </w:rPr>
                                      <w:t>Toluene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4038600" y="142875"/>
                                  <a:ext cx="571500" cy="238125"/>
                                </a:xfrm>
                                <a:prstGeom prst="rect">
                                  <a:avLst/>
                                </a:prstGeom>
                                <a:solidFill>
                                  <a:schemeClr val="lt1"/>
                                </a:solidFill>
                                <a:ln w="6350">
                                  <a:noFill/>
                                </a:ln>
                              </wps:spPr>
                              <wps:txbx>
                                <w:txbxContent>
                                  <w:p w14:paraId="68BFA6F1" w14:textId="77777777" w:rsidR="005266CF" w:rsidRPr="00250C50" w:rsidRDefault="005266CF" w:rsidP="005266CF">
                                    <w:pPr>
                                      <w:jc w:val="right"/>
                                      <w:rPr>
                                        <w:b/>
                                        <w:bCs/>
                                        <w:sz w:val="16"/>
                                        <w:szCs w:val="16"/>
                                      </w:rPr>
                                    </w:pPr>
                                    <w:r>
                                      <w:rPr>
                                        <w:b/>
                                        <w:bCs/>
                                        <w:sz w:val="16"/>
                                        <w:szCs w:val="16"/>
                                      </w:rP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4695825" y="1057275"/>
                                  <a:ext cx="857250" cy="238125"/>
                                </a:xfrm>
                                <a:prstGeom prst="rect">
                                  <a:avLst/>
                                </a:prstGeom>
                                <a:solidFill>
                                  <a:schemeClr val="lt1"/>
                                </a:solidFill>
                                <a:ln w="6350">
                                  <a:noFill/>
                                </a:ln>
                              </wps:spPr>
                              <wps:txbx>
                                <w:txbxContent>
                                  <w:p w14:paraId="1B745DE5" w14:textId="77777777" w:rsidR="005266CF" w:rsidRPr="00250C50" w:rsidRDefault="005266CF" w:rsidP="005266CF">
                                    <w:pPr>
                                      <w:rPr>
                                        <w:b/>
                                        <w:bCs/>
                                        <w:sz w:val="16"/>
                                        <w:szCs w:val="16"/>
                                      </w:rPr>
                                    </w:pPr>
                                    <w:r>
                                      <w:rPr>
                                        <w:b/>
                                        <w:bCs/>
                                        <w:sz w:val="16"/>
                                        <w:szCs w:val="16"/>
                                      </w:rPr>
                                      <w:t>Steam 100°C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E1A568" id="Group 74" o:spid="_x0000_s1095" style="position:absolute;left:0;text-align:left;margin-left:.3pt;margin-top:11.05pt;width:507pt;height:258.55pt;z-index:251757568;mso-width-relative:margin;mso-height-relative:margin" coordsize="6438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">
                      <v:roundrect id="Rectangle: Rounded Corners 75" o:spid="_x0000_s1096" style="position:absolute;left:1524;top:4572;width:933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" fillcolor="#ffe599 [1303]" strokecolor="#1f3763 [1604]" strokeweight="1pt">
                        <v:stroke joinstyle="miter"/>
                        <v:textbox>
                          <w:txbxContent>
                            <w:p w14:paraId="21644C8A" w14:textId="77777777" w:rsidR="005266CF" w:rsidRPr="00483170" w:rsidRDefault="005266CF" w:rsidP="005266CF">
                              <w:pPr>
                                <w:jc w:val="center"/>
                                <w:rPr>
                                  <w:b/>
                                  <w:bCs/>
                                  <w:color w:val="000000" w:themeColor="text1"/>
                                  <w:sz w:val="20"/>
                                  <w:szCs w:val="20"/>
                                </w:rPr>
                              </w:pPr>
                              <w:r w:rsidRPr="00483170">
                                <w:rPr>
                                  <w:b/>
                                  <w:bCs/>
                                  <w:color w:val="000000" w:themeColor="text1"/>
                                  <w:sz w:val="20"/>
                                  <w:szCs w:val="20"/>
                                </w:rPr>
                                <w:t>Pre-Reactor</w:t>
                              </w:r>
                            </w:p>
                          </w:txbxContent>
                        </v:textbox>
                      </v:roundrect>
                      <v:roundrect id="Rectangle: Rounded Corners 76" o:spid="_x0000_s1097" style="position:absolute;left:15811;top:4667;width:9335;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" fillcolor="#ffe599 [1303]" strokecolor="#1f3763 [1604]" strokeweight="1pt">
                        <v:stroke joinstyle="miter"/>
                        <v:textbox>
                          <w:txbxContent>
                            <w:p w14:paraId="1FD911B1" w14:textId="77777777" w:rsidR="005266CF" w:rsidRPr="00483170" w:rsidRDefault="005266CF" w:rsidP="005266CF">
                              <w:pPr>
                                <w:jc w:val="center"/>
                                <w:rPr>
                                  <w:b/>
                                  <w:bCs/>
                                  <w:color w:val="000000" w:themeColor="text1"/>
                                  <w:sz w:val="20"/>
                                  <w:szCs w:val="20"/>
                                </w:rPr>
                              </w:pPr>
                              <w:r w:rsidRPr="00483170">
                                <w:rPr>
                                  <w:b/>
                                  <w:bCs/>
                                  <w:color w:val="000000" w:themeColor="text1"/>
                                  <w:sz w:val="20"/>
                                  <w:szCs w:val="20"/>
                                </w:rPr>
                                <w:t>Reactor</w:t>
                              </w:r>
                            </w:p>
                          </w:txbxContent>
                        </v:textbox>
                      </v:roundrect>
                      <v:roundrect id="Rectangle: Rounded Corners 77" o:spid="_x0000_s1098" style="position:absolute;left:28860;top:4667;width:9335;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" fillcolor="#ffe599 [1303]" strokecolor="#1f3763 [1604]" strokeweight="1pt">
                        <v:stroke joinstyle="miter"/>
                        <v:textbox>
                          <w:txbxContent>
                            <w:p w14:paraId="658878AF" w14:textId="77777777" w:rsidR="005266CF" w:rsidRPr="00112E21" w:rsidRDefault="005266CF" w:rsidP="005266CF">
                              <w:pPr>
                                <w:jc w:val="center"/>
                                <w:rPr>
                                  <w:b/>
                                  <w:bCs/>
                                  <w:color w:val="000000" w:themeColor="text1"/>
                                  <w:sz w:val="20"/>
                                  <w:szCs w:val="20"/>
                                </w:rPr>
                              </w:pPr>
                              <w:r w:rsidRPr="00112E21">
                                <w:rPr>
                                  <w:b/>
                                  <w:bCs/>
                                  <w:color w:val="000000" w:themeColor="text1"/>
                                  <w:sz w:val="20"/>
                                  <w:szCs w:val="20"/>
                                </w:rPr>
                                <w:t>Evaporator</w:t>
                              </w:r>
                            </w:p>
                          </w:txbxContent>
                        </v:textbox>
                      </v:roundrect>
                      <v:roundrect id="Rectangle: Rounded Corners 78" o:spid="_x0000_s1099" style="position:absolute;left:41719;top:4667;width:1047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" fillcolor="#ffe599 [1303]" strokecolor="#1f3763 [1604]" strokeweight="1pt">
                        <v:stroke joinstyle="miter"/>
                        <v:textbox>
                          <w:txbxContent>
                            <w:p w14:paraId="3F8AB30E"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Washing/Gravity Sep</w:t>
                              </w:r>
                              <w:r>
                                <w:rPr>
                                  <w:b/>
                                  <w:bCs/>
                                  <w:color w:val="000000" w:themeColor="text1"/>
                                  <w:sz w:val="18"/>
                                  <w:szCs w:val="18"/>
                                </w:rPr>
                                <w:t>a</w:t>
                              </w:r>
                              <w:r w:rsidRPr="00483170">
                                <w:rPr>
                                  <w:b/>
                                  <w:bCs/>
                                  <w:color w:val="000000" w:themeColor="text1"/>
                                  <w:sz w:val="18"/>
                                  <w:szCs w:val="18"/>
                                </w:rPr>
                                <w:t>ration</w:t>
                              </w:r>
                            </w:p>
                          </w:txbxContent>
                        </v:textbox>
                      </v:roundrect>
                      <v:roundrect id="Rectangle: Rounded Corners 79" o:spid="_x0000_s1100" style="position:absolute;left:41719;top:13906;width:9335;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" fillcolor="#ffe599 [1303]" strokecolor="#1f3763 [1604]" strokeweight="1pt">
                        <v:stroke joinstyle="miter"/>
                        <v:textbox>
                          <w:txbxContent>
                            <w:p w14:paraId="470405FD" w14:textId="77777777" w:rsidR="005266CF" w:rsidRPr="00E64692" w:rsidRDefault="005266CF" w:rsidP="005266CF">
                              <w:pPr>
                                <w:jc w:val="center"/>
                                <w:rPr>
                                  <w:b/>
                                  <w:bCs/>
                                  <w:color w:val="000000" w:themeColor="text1"/>
                                  <w:sz w:val="18"/>
                                  <w:szCs w:val="18"/>
                                </w:rPr>
                              </w:pPr>
                              <w:r w:rsidRPr="00E64692">
                                <w:rPr>
                                  <w:b/>
                                  <w:bCs/>
                                  <w:color w:val="000000" w:themeColor="text1"/>
                                  <w:sz w:val="18"/>
                                  <w:szCs w:val="18"/>
                                </w:rPr>
                                <w:t xml:space="preserve">Condensate with stirrer </w:t>
                              </w:r>
                              <w:r>
                                <w:rPr>
                                  <w:b/>
                                  <w:bCs/>
                                  <w:color w:val="000000" w:themeColor="text1"/>
                                  <w:sz w:val="18"/>
                                  <w:szCs w:val="18"/>
                                </w:rPr>
                                <w:t>at 60 RPM</w:t>
                              </w:r>
                            </w:p>
                          </w:txbxContent>
                        </v:textbox>
                      </v:roundrect>
                      <v:roundrect id="Rectangle: Rounded Corners 80" o:spid="_x0000_s1101" style="position:absolute;left:41719;top:23050;width:9335;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" fillcolor="#ffe599 [1303]" strokecolor="#1f3763 [1604]" strokeweight="1pt">
                        <v:stroke joinstyle="miter"/>
                        <v:textbox>
                          <w:txbxContent>
                            <w:p w14:paraId="006695F4" w14:textId="77777777" w:rsidR="005266CF" w:rsidRPr="00B30C04" w:rsidRDefault="005266CF" w:rsidP="005266CF">
                              <w:pPr>
                                <w:jc w:val="center"/>
                                <w:rPr>
                                  <w:b/>
                                  <w:bCs/>
                                  <w:color w:val="000000" w:themeColor="text1"/>
                                  <w:sz w:val="18"/>
                                  <w:szCs w:val="18"/>
                                </w:rPr>
                              </w:pPr>
                              <w:r w:rsidRPr="00B30C04">
                                <w:rPr>
                                  <w:b/>
                                  <w:bCs/>
                                  <w:color w:val="000000" w:themeColor="text1"/>
                                  <w:sz w:val="18"/>
                                  <w:szCs w:val="18"/>
                                </w:rPr>
                                <w:t>Filtration Unit</w:t>
                              </w:r>
                            </w:p>
                          </w:txbxContent>
                        </v:textbox>
                      </v:roundrect>
                      <v:roundrect id="Rectangle: Rounded Corners 93" o:spid="_x0000_s1102" style="position:absolute;left:15811;top:18097;width:9335;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" fillcolor="#b4c6e7 [1300]" strokecolor="#1f3763 [1604]" strokeweight="1pt">
                        <v:stroke joinstyle="miter"/>
                        <v:textbox>
                          <w:txbxContent>
                            <w:p w14:paraId="7A935959"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ETP Treatment</w:t>
                              </w:r>
                            </w:p>
                          </w:txbxContent>
                        </v:textbox>
                      </v:roundrect>
                      <v:roundrect id="Rectangle: Rounded Corners 94" o:spid="_x0000_s1103" style="position:absolute;left:15811;top:25717;width:9335;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" fillcolor="#b4c6e7 [1300]" strokecolor="#1f3763 [1604]" strokeweight="1pt">
                        <v:stroke joinstyle="miter"/>
                        <v:textbox>
                          <w:txbxContent>
                            <w:p w14:paraId="01D7B5E1"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Sludge</w:t>
                              </w:r>
                            </w:p>
                          </w:txbxContent>
                        </v:textbox>
                      </v:roundrect>
                      <v:roundrect id="Rectangle: Rounded Corners 95" o:spid="_x0000_s1104" style="position:absolute;left:28956;top:13716;width:9334;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" fillcolor="#b4c6e7 [1300]" strokecolor="#1f3763 [1604]" strokeweight="1pt">
                        <v:stroke joinstyle="miter"/>
                        <v:textbox>
                          <w:txbxContent>
                            <w:p w14:paraId="4B69350E"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Salt Packaging</w:t>
                              </w:r>
                            </w:p>
                          </w:txbxContent>
                        </v:textbox>
                      </v:roundrect>
                      <v:roundrect id="Rectangle: Rounded Corners 96" o:spid="_x0000_s1105" style="position:absolute;left:55054;top:25527;width:9335;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" fillcolor="#b4c6e7 [1300]" strokecolor="#1f3763 [1604]" strokeweight="1pt">
                        <v:stroke joinstyle="miter"/>
                        <v:textbox>
                          <w:txbxContent>
                            <w:p w14:paraId="1E253C66" w14:textId="77777777" w:rsidR="005266CF" w:rsidRPr="00B30C04" w:rsidRDefault="005266CF" w:rsidP="005266CF">
                              <w:pPr>
                                <w:jc w:val="center"/>
                                <w:rPr>
                                  <w:b/>
                                  <w:bCs/>
                                  <w:color w:val="000000" w:themeColor="text1"/>
                                  <w:sz w:val="18"/>
                                  <w:szCs w:val="18"/>
                                </w:rPr>
                              </w:pPr>
                              <w:r w:rsidRPr="00B30C04">
                                <w:rPr>
                                  <w:b/>
                                  <w:bCs/>
                                  <w:color w:val="000000" w:themeColor="text1"/>
                                  <w:sz w:val="18"/>
                                  <w:szCs w:val="18"/>
                                </w:rPr>
                                <w:t>Solid Disposal</w:t>
                              </w:r>
                            </w:p>
                          </w:txbxContent>
                        </v:textbox>
                      </v:roundrect>
                      <v:shape id="Straight Arrow Connector 97" o:spid="_x0000_s1106" type="#_x0000_t32" style="position:absolute;left:10763;top:6762;width:5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" strokecolor="#4472c4 [3204]" strokeweight=".5pt">
                        <v:stroke endarrow="block" joinstyle="miter"/>
                      </v:shape>
                      <v:shape id="Straight Arrow Connector 98" o:spid="_x0000_s1107" type="#_x0000_t32" style="position:absolute;left:25146;top:6762;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 id="Straight Arrow Connector 99" o:spid="_x0000_s1108" type="#_x0000_t32" style="position:absolute;left:38195;top:6762;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" strokecolor="#4472c4 [3204]" strokeweight=".5pt">
                        <v:stroke endarrow="block" joinstyle="miter"/>
                      </v:shape>
                      <v:shape id="Straight Arrow Connector 100" o:spid="_x0000_s1109" type="#_x0000_t32" style="position:absolute;left:44078;top:11503;width:467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" strokecolor="#4472c4 [3204]" strokeweight=".5pt">
                        <v:stroke endarrow="block" joinstyle="miter"/>
                      </v:shape>
                      <v:shape id="Straight Arrow Connector 101" o:spid="_x0000_s1110" type="#_x0000_t32" style="position:absolute;left:44766;top:21241;width:323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" strokecolor="#4472c4 [3204]" strokeweight=".5pt">
                        <v:stroke endarrow="block" joinstyle="miter"/>
                      </v:shape>
                      <v:shape id="Straight Arrow Connector 102" o:spid="_x0000_s1111" type="#_x0000_t32" style="position:absolute;left:31124;top:11407;width:468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" strokecolor="#4472c4 [3204]" strokeweight=".5pt">
                        <v:stroke endarrow="block" joinstyle="miter"/>
                      </v:shape>
                      <v:shape id="Straight Arrow Connector 103" o:spid="_x0000_s1112" type="#_x0000_t32" style="position:absolute;left:20764;top:9239;width:0;height:9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" strokecolor="#4472c4 [3204]" strokeweight=".5pt">
                        <v:stroke endarrow="block" joinstyle="miter"/>
                      </v:shape>
                      <v:shape id="Straight Arrow Connector 106" o:spid="_x0000_s1113" type="#_x0000_t32" style="position:absolute;left:20764;top:21621;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Connector: Elbow 107" o:spid="_x0000_s1114" type="#_x0000_t34" style="position:absolute;left:52197;top:6762;width:7524;height:18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" adj="21463" strokecolor="#4472c4 [3204]" strokeweight=".5pt">
                        <v:stroke endarrow="block"/>
                      </v:shape>
                      <v:shape id="Connector: Elbow 108" o:spid="_x0000_s1115" type="#_x0000_t34" style="position:absolute;left:14954;width:18510;height:46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" adj="352" strokecolor="#4472c4 [3204]" strokeweight=".5pt">
                        <v:stroke endarrow="block"/>
                      </v:shape>
                      <v:shape id="Connector: Elbow 110" o:spid="_x0000_s1116" type="#_x0000_t34" style="position:absolute;left:5810;width:9144;height:457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" adj="21460" strokecolor="#4472c4 [3204]" strokeweight=".5pt">
                        <v:stroke endarrow="block"/>
                      </v:shape>
                      <v:roundrect id="Rectangle: Rounded Corners 111" o:spid="_x0000_s1117" style="position:absolute;left:41719;top:30861;width:9335;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" fillcolor="#ffe599 [1303]" strokecolor="#1f3763 [1604]" strokeweight="1pt">
                        <v:stroke joinstyle="miter"/>
                        <v:textbox>
                          <w:txbxContent>
                            <w:p w14:paraId="158AC529" w14:textId="77777777" w:rsidR="005266CF" w:rsidRPr="00B30C04" w:rsidRDefault="005266CF" w:rsidP="005266CF">
                              <w:pPr>
                                <w:jc w:val="center"/>
                                <w:rPr>
                                  <w:b/>
                                  <w:bCs/>
                                  <w:color w:val="000000" w:themeColor="text1"/>
                                  <w:sz w:val="18"/>
                                  <w:szCs w:val="18"/>
                                </w:rPr>
                              </w:pPr>
                              <w:r>
                                <w:rPr>
                                  <w:b/>
                                  <w:bCs/>
                                  <w:color w:val="000000" w:themeColor="text1"/>
                                  <w:sz w:val="18"/>
                                  <w:szCs w:val="18"/>
                                </w:rPr>
                                <w:t>Packer</w:t>
                              </w:r>
                            </w:p>
                          </w:txbxContent>
                        </v:textbox>
                      </v:roundrect>
                      <v:shape id="Straight Arrow Connector 115" o:spid="_x0000_s1118" type="#_x0000_t32" style="position:absolute;left:44672;top:29241;width:32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" strokecolor="#4472c4 [3204]" strokeweight=".5pt">
                        <v:stroke endarrow="block" joinstyle="miter"/>
                      </v:shape>
                      <v:shape id="Text Box 122" o:spid="_x0000_s1119" type="#_x0000_t202" style="position:absolute;top:9239;width:6381;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" fillcolor="white [3201]" stroked="f" strokeweight=".5pt">
                        <v:textbox>
                          <w:txbxContent>
                            <w:p w14:paraId="07BA80E7" w14:textId="77777777" w:rsidR="005266CF" w:rsidRPr="00250C50" w:rsidRDefault="005266CF" w:rsidP="005266CF">
                              <w:pPr>
                                <w:rPr>
                                  <w:b/>
                                  <w:bCs/>
                                  <w:sz w:val="16"/>
                                  <w:szCs w:val="16"/>
                                </w:rPr>
                              </w:pPr>
                              <w:r w:rsidRPr="00250C50">
                                <w:rPr>
                                  <w:b/>
                                  <w:bCs/>
                                  <w:sz w:val="16"/>
                                  <w:szCs w:val="16"/>
                                </w:rPr>
                                <w:t xml:space="preserve">BPA, </w:t>
                              </w:r>
                              <w:r>
                                <w:rPr>
                                  <w:b/>
                                  <w:bCs/>
                                  <w:sz w:val="16"/>
                                  <w:szCs w:val="16"/>
                                </w:rPr>
                                <w:t>ECH, NaOH</w:t>
                              </w:r>
                            </w:p>
                            <w:p w14:paraId="18EFCA94" w14:textId="77777777" w:rsidR="005266CF" w:rsidRPr="00250C50" w:rsidRDefault="005266CF" w:rsidP="005266CF">
                              <w:pPr>
                                <w:rPr>
                                  <w:b/>
                                  <w:bCs/>
                                  <w:sz w:val="16"/>
                                  <w:szCs w:val="16"/>
                                </w:rPr>
                              </w:pPr>
                            </w:p>
                          </w:txbxContent>
                        </v:textbox>
                      </v:shape>
                      <v:shape id="Straight Arrow Connector 130" o:spid="_x0000_s1120" type="#_x0000_t32" style="position:absolute;left:4378;top:10760;width:333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" strokecolor="#4472c4 [3204]" strokeweight=".5pt">
                        <v:stroke endarrow="block" joinstyle="miter"/>
                      </v:shape>
                      <v:shape id="Text Box 131" o:spid="_x0000_s1121" type="#_x0000_t202" style="position:absolute;left:16573;top:285;width:8477;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14:paraId="423B4D22" w14:textId="77777777" w:rsidR="005266CF" w:rsidRPr="00250C50" w:rsidRDefault="005266CF" w:rsidP="005266CF">
                              <w:pPr>
                                <w:rPr>
                                  <w:b/>
                                  <w:bCs/>
                                  <w:sz w:val="16"/>
                                  <w:szCs w:val="16"/>
                                </w:rPr>
                              </w:pPr>
                              <w:r>
                                <w:rPr>
                                  <w:b/>
                                  <w:bCs/>
                                  <w:sz w:val="16"/>
                                  <w:szCs w:val="16"/>
                                </w:rPr>
                                <w:t>Unreacted ECH</w:t>
                              </w:r>
                            </w:p>
                          </w:txbxContent>
                        </v:textbox>
                      </v:shape>
                      <v:shape id="Text Box 132" o:spid="_x0000_s1122" type="#_x0000_t202" style="position:absolute;left:11239;top:7048;width:428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" fillcolor="white [3201]" stroked="f" strokeweight=".5pt">
                        <v:textbox>
                          <w:txbxContent>
                            <w:p w14:paraId="780AE21F" w14:textId="77777777" w:rsidR="005266CF" w:rsidRPr="003F0990" w:rsidRDefault="005266CF" w:rsidP="005266CF">
                              <w:pPr>
                                <w:rPr>
                                  <w:b/>
                                  <w:bCs/>
                                  <w:sz w:val="14"/>
                                  <w:szCs w:val="14"/>
                                </w:rPr>
                              </w:pPr>
                              <w:r w:rsidRPr="003F0990">
                                <w:rPr>
                                  <w:b/>
                                  <w:bCs/>
                                  <w:sz w:val="14"/>
                                  <w:szCs w:val="14"/>
                                </w:rPr>
                                <w:t>NaOH</w:t>
                              </w:r>
                              <w:r>
                                <w:rPr>
                                  <w:b/>
                                  <w:bCs/>
                                  <w:sz w:val="14"/>
                                  <w:szCs w:val="14"/>
                                </w:rPr>
                                <w:t xml:space="preserve"> 48%</w:t>
                              </w:r>
                            </w:p>
                            <w:p w14:paraId="5491B81F" w14:textId="77777777" w:rsidR="005266CF" w:rsidRPr="00250C50" w:rsidRDefault="005266CF" w:rsidP="005266CF">
                              <w:pPr>
                                <w:rPr>
                                  <w:b/>
                                  <w:bCs/>
                                  <w:sz w:val="16"/>
                                  <w:szCs w:val="16"/>
                                </w:rPr>
                              </w:pPr>
                            </w:p>
                          </w:txbxContent>
                        </v:textbox>
                      </v:shape>
                      <v:shape id="Text Box 134" o:spid="_x0000_s1123" type="#_x0000_t202" style="position:absolute;left:13620;top:10763;width:695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755156A6" w14:textId="77777777" w:rsidR="005266CF" w:rsidRPr="00250C50" w:rsidRDefault="005266CF" w:rsidP="005266CF">
                              <w:pPr>
                                <w:jc w:val="right"/>
                                <w:rPr>
                                  <w:b/>
                                  <w:bCs/>
                                  <w:sz w:val="16"/>
                                  <w:szCs w:val="16"/>
                                </w:rPr>
                              </w:pPr>
                              <w:r>
                                <w:rPr>
                                  <w:b/>
                                  <w:bCs/>
                                  <w:sz w:val="16"/>
                                  <w:szCs w:val="16"/>
                                </w:rPr>
                                <w:t>Dehydrated H</w:t>
                              </w:r>
                              <w:r w:rsidRPr="003F0990">
                                <w:rPr>
                                  <w:b/>
                                  <w:bCs/>
                                  <w:sz w:val="12"/>
                                  <w:szCs w:val="12"/>
                                </w:rPr>
                                <w:t>2</w:t>
                              </w:r>
                              <w:r>
                                <w:rPr>
                                  <w:b/>
                                  <w:bCs/>
                                  <w:sz w:val="16"/>
                                  <w:szCs w:val="16"/>
                                </w:rPr>
                                <w:t>O</w:t>
                              </w:r>
                            </w:p>
                          </w:txbxContent>
                        </v:textbox>
                      </v:shape>
                      <v:shape id="Straight Arrow Connector 135" o:spid="_x0000_s1124" type="#_x0000_t32" style="position:absolute;left:44364;top:2359;width:467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" strokecolor="#4472c4 [3204]" strokeweight=".5pt">
                        <v:stroke endarrow="block" joinstyle="miter"/>
                      </v:shape>
                      <v:shape id="Text Box 136" o:spid="_x0000_s1125" type="#_x0000_t202" style="position:absolute;left:47053;top:1428;width:5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4C7612E5" w14:textId="77777777" w:rsidR="005266CF" w:rsidRPr="00250C50" w:rsidRDefault="005266CF" w:rsidP="005266CF">
                              <w:pPr>
                                <w:rPr>
                                  <w:b/>
                                  <w:bCs/>
                                  <w:sz w:val="16"/>
                                  <w:szCs w:val="16"/>
                                </w:rPr>
                              </w:pPr>
                              <w:r>
                                <w:rPr>
                                  <w:b/>
                                  <w:bCs/>
                                  <w:sz w:val="16"/>
                                  <w:szCs w:val="16"/>
                                </w:rPr>
                                <w:t>Toluene</w:t>
                              </w:r>
                            </w:p>
                          </w:txbxContent>
                        </v:textbox>
                      </v:shape>
                      <v:shape id="Text Box 138" o:spid="_x0000_s1126" type="#_x0000_t202" style="position:absolute;left:40386;top:1428;width:5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68BFA6F1" w14:textId="77777777" w:rsidR="005266CF" w:rsidRPr="00250C50" w:rsidRDefault="005266CF" w:rsidP="005266CF">
                              <w:pPr>
                                <w:jc w:val="right"/>
                                <w:rPr>
                                  <w:b/>
                                  <w:bCs/>
                                  <w:sz w:val="16"/>
                                  <w:szCs w:val="16"/>
                                </w:rPr>
                              </w:pPr>
                              <w:r>
                                <w:rPr>
                                  <w:b/>
                                  <w:bCs/>
                                  <w:sz w:val="16"/>
                                  <w:szCs w:val="16"/>
                                </w:rPr>
                                <w:t>Water</w:t>
                              </w:r>
                            </w:p>
                          </w:txbxContent>
                        </v:textbox>
                      </v:shape>
                      <v:shape id="Text Box 142" o:spid="_x0000_s1127" type="#_x0000_t202" style="position:absolute;left:46958;top:10572;width:8572;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" fillcolor="white [3201]" stroked="f" strokeweight=".5pt">
                        <v:textbox>
                          <w:txbxContent>
                            <w:p w14:paraId="1B745DE5" w14:textId="77777777" w:rsidR="005266CF" w:rsidRPr="00250C50" w:rsidRDefault="005266CF" w:rsidP="005266CF">
                              <w:pPr>
                                <w:rPr>
                                  <w:b/>
                                  <w:bCs/>
                                  <w:sz w:val="16"/>
                                  <w:szCs w:val="16"/>
                                </w:rPr>
                              </w:pPr>
                              <w:r>
                                <w:rPr>
                                  <w:b/>
                                  <w:bCs/>
                                  <w:sz w:val="16"/>
                                  <w:szCs w:val="16"/>
                                </w:rPr>
                                <w:t>Steam 100°C</w:t>
                              </w:r>
                            </w:p>
                          </w:txbxContent>
                        </v:textbox>
                      </v:shape>
                    </v:group>
                  </w:pict>
                </mc:Fallback>
              </mc:AlternateContent>
            </w:r>
          </w:p>
          <w:p w14:paraId="5BEF84F8" w14:textId="4E2237DB" w:rsidR="005266CF" w:rsidRDefault="005266CF" w:rsidP="005A78FB">
            <w:pPr>
              <w:tabs>
                <w:tab w:val="left" w:pos="1816"/>
              </w:tabs>
              <w:ind w:left="142" w:hanging="1843"/>
              <w:rPr>
                <w:rFonts w:ascii="Arial" w:hAnsi="Arial" w:cs="Arial"/>
                <w:b/>
                <w:bCs/>
                <w:sz w:val="24"/>
                <w:szCs w:val="24"/>
              </w:rPr>
            </w:pPr>
          </w:p>
          <w:p w14:paraId="0ECD0E0A" w14:textId="48331A20" w:rsidR="005266CF" w:rsidRDefault="005266CF" w:rsidP="005A78FB">
            <w:pPr>
              <w:tabs>
                <w:tab w:val="left" w:pos="1816"/>
              </w:tabs>
              <w:ind w:left="142" w:hanging="1843"/>
              <w:rPr>
                <w:rFonts w:ascii="Arial" w:hAnsi="Arial" w:cs="Arial"/>
                <w:b/>
                <w:bCs/>
                <w:sz w:val="24"/>
                <w:szCs w:val="24"/>
              </w:rPr>
            </w:pPr>
          </w:p>
          <w:p w14:paraId="6BA05758" w14:textId="0256F86C" w:rsidR="005266CF" w:rsidRDefault="005266CF" w:rsidP="005A78FB">
            <w:pPr>
              <w:tabs>
                <w:tab w:val="left" w:pos="1816"/>
              </w:tabs>
              <w:ind w:left="142" w:hanging="1843"/>
              <w:rPr>
                <w:rFonts w:ascii="Arial" w:hAnsi="Arial" w:cs="Arial"/>
                <w:b/>
                <w:bCs/>
                <w:sz w:val="24"/>
                <w:szCs w:val="24"/>
              </w:rPr>
            </w:pPr>
          </w:p>
          <w:p w14:paraId="0143B047" w14:textId="34CB39DC" w:rsidR="005266CF" w:rsidRDefault="005266CF" w:rsidP="005A78FB">
            <w:pPr>
              <w:tabs>
                <w:tab w:val="left" w:pos="1816"/>
              </w:tabs>
              <w:ind w:left="142" w:hanging="1843"/>
              <w:rPr>
                <w:rFonts w:ascii="Arial" w:hAnsi="Arial" w:cs="Arial"/>
                <w:b/>
                <w:bCs/>
                <w:sz w:val="24"/>
                <w:szCs w:val="24"/>
              </w:rPr>
            </w:pPr>
          </w:p>
          <w:p w14:paraId="1CCE3716" w14:textId="3E2F2B83" w:rsidR="005266CF" w:rsidRDefault="005266CF" w:rsidP="005A78FB">
            <w:pPr>
              <w:tabs>
                <w:tab w:val="left" w:pos="1816"/>
              </w:tabs>
              <w:ind w:left="142" w:hanging="1843"/>
              <w:rPr>
                <w:rFonts w:ascii="Arial" w:hAnsi="Arial" w:cs="Arial"/>
                <w:b/>
                <w:bCs/>
                <w:sz w:val="24"/>
                <w:szCs w:val="24"/>
              </w:rPr>
            </w:pPr>
          </w:p>
          <w:p w14:paraId="2E240FAD" w14:textId="6274951A" w:rsidR="005266CF" w:rsidRDefault="005266CF" w:rsidP="005A78FB">
            <w:pPr>
              <w:tabs>
                <w:tab w:val="left" w:pos="1816"/>
              </w:tabs>
              <w:ind w:left="142" w:hanging="1843"/>
              <w:rPr>
                <w:rFonts w:ascii="Arial" w:hAnsi="Arial" w:cs="Arial"/>
                <w:b/>
                <w:bCs/>
                <w:sz w:val="24"/>
                <w:szCs w:val="24"/>
              </w:rPr>
            </w:pPr>
          </w:p>
          <w:p w14:paraId="387A262B" w14:textId="38F664C2" w:rsidR="005266CF" w:rsidRDefault="005266CF" w:rsidP="005A78FB">
            <w:pPr>
              <w:tabs>
                <w:tab w:val="left" w:pos="1816"/>
              </w:tabs>
              <w:ind w:left="142" w:hanging="1843"/>
              <w:rPr>
                <w:rFonts w:ascii="Arial" w:hAnsi="Arial" w:cs="Arial"/>
                <w:b/>
                <w:bCs/>
                <w:sz w:val="24"/>
                <w:szCs w:val="24"/>
              </w:rPr>
            </w:pPr>
          </w:p>
          <w:p w14:paraId="4117184D" w14:textId="00D6C0A6" w:rsidR="005266CF" w:rsidRDefault="005266CF" w:rsidP="005A78FB">
            <w:pPr>
              <w:tabs>
                <w:tab w:val="left" w:pos="1816"/>
              </w:tabs>
              <w:ind w:left="142" w:hanging="1843"/>
              <w:rPr>
                <w:rFonts w:ascii="Arial" w:hAnsi="Arial" w:cs="Arial"/>
                <w:b/>
                <w:bCs/>
                <w:sz w:val="24"/>
                <w:szCs w:val="24"/>
              </w:rPr>
            </w:pPr>
          </w:p>
          <w:p w14:paraId="2E0C0782" w14:textId="009B542F" w:rsidR="005266CF" w:rsidRDefault="005266CF" w:rsidP="005A78FB">
            <w:pPr>
              <w:tabs>
                <w:tab w:val="left" w:pos="1816"/>
              </w:tabs>
              <w:ind w:left="142" w:hanging="1843"/>
              <w:rPr>
                <w:rFonts w:ascii="Arial" w:hAnsi="Arial" w:cs="Arial"/>
                <w:b/>
                <w:bCs/>
                <w:sz w:val="24"/>
                <w:szCs w:val="24"/>
              </w:rPr>
            </w:pPr>
          </w:p>
          <w:p w14:paraId="1E88CF49" w14:textId="3463FD9D" w:rsidR="005266CF" w:rsidRDefault="005266CF" w:rsidP="005A78FB">
            <w:pPr>
              <w:tabs>
                <w:tab w:val="left" w:pos="1816"/>
              </w:tabs>
              <w:ind w:left="142" w:hanging="1843"/>
              <w:rPr>
                <w:rFonts w:ascii="Arial" w:hAnsi="Arial" w:cs="Arial"/>
                <w:b/>
                <w:bCs/>
                <w:sz w:val="24"/>
                <w:szCs w:val="24"/>
              </w:rPr>
            </w:pPr>
          </w:p>
          <w:p w14:paraId="0184DAD2" w14:textId="6B7E204E" w:rsidR="005266CF" w:rsidRDefault="00B250FB" w:rsidP="005A78FB">
            <w:pPr>
              <w:tabs>
                <w:tab w:val="left" w:pos="1816"/>
              </w:tabs>
              <w:ind w:left="142" w:hanging="1843"/>
              <w:rPr>
                <w:rFonts w:ascii="Arial" w:hAnsi="Arial" w:cs="Arial"/>
                <w:b/>
                <w:bCs/>
                <w:sz w:val="24"/>
                <w:szCs w:val="24"/>
              </w:rPr>
            </w:pPr>
            <w:r w:rsidRPr="00B250FB">
              <w:rPr>
                <w:rFonts w:ascii="Arial" w:hAnsi="Arial" w:cs="Arial"/>
                <w:b/>
                <w:bCs/>
                <w:noProof/>
                <w:sz w:val="24"/>
                <w:szCs w:val="24"/>
              </w:rPr>
              <mc:AlternateContent>
                <mc:Choice Requires="wps">
                  <w:drawing>
                    <wp:anchor distT="45720" distB="45720" distL="114300" distR="114300" simplePos="0" relativeHeight="251762688" behindDoc="0" locked="0" layoutInCell="1" allowOverlap="1" wp14:anchorId="618DB9B0" wp14:editId="4E828496">
                      <wp:simplePos x="0" y="0"/>
                      <wp:positionH relativeFrom="column">
                        <wp:posOffset>-4321810</wp:posOffset>
                      </wp:positionH>
                      <wp:positionV relativeFrom="paragraph">
                        <wp:posOffset>99060</wp:posOffset>
                      </wp:positionV>
                      <wp:extent cx="41897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1404620"/>
                              </a:xfrm>
                              <a:prstGeom prst="rect">
                                <a:avLst/>
                              </a:prstGeom>
                              <a:noFill/>
                              <a:ln w="9525">
                                <a:noFill/>
                                <a:miter lim="800000"/>
                                <a:headEnd/>
                                <a:tailEnd/>
                              </a:ln>
                            </wps:spPr>
                            <wps:txbx>
                              <w:txbxContent>
                                <w:p w14:paraId="2387A292" w14:textId="03515E17" w:rsidR="00B250FB" w:rsidRDefault="00B250FB" w:rsidP="00B250FB">
                                  <w:r w:rsidRPr="00E659AD">
                                    <w:rPr>
                                      <w:rFonts w:ascii="Arial" w:hAnsi="Arial" w:cs="Arial"/>
                                      <w:i/>
                                      <w:iCs/>
                                      <w:sz w:val="20"/>
                                      <w:szCs w:val="20"/>
                                    </w:rPr>
                                    <w:t>Note*: process for Solid &amp; Formulated Resin is same for Technology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8DB9B0" id="_x0000_s1128" type="#_x0000_t202" style="position:absolute;left:0;text-align:left;margin-left:-340.3pt;margin-top:7.8pt;width:329.9pt;height:110.6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" filled="f" stroked="f">
                      <v:textbox style="mso-fit-shape-to-text:t">
                        <w:txbxContent>
                          <w:p w14:paraId="2387A292" w14:textId="03515E17" w:rsidR="00B250FB" w:rsidRDefault="00B250FB" w:rsidP="00B250FB">
                            <w:r w:rsidRPr="00E659AD">
                              <w:rPr>
                                <w:rFonts w:ascii="Arial" w:hAnsi="Arial" w:cs="Arial"/>
                                <w:i/>
                                <w:iCs/>
                                <w:sz w:val="20"/>
                                <w:szCs w:val="20"/>
                              </w:rPr>
                              <w:t>Note*: process for Solid &amp; Formulated Resin is same for Technology 2.</w:t>
                            </w:r>
                          </w:p>
                        </w:txbxContent>
                      </v:textbox>
                      <w10:wrap type="square"/>
                    </v:shape>
                  </w:pict>
                </mc:Fallback>
              </mc:AlternateContent>
            </w:r>
          </w:p>
          <w:p w14:paraId="0800E0A8" w14:textId="7BA0D5DB" w:rsidR="005266CF" w:rsidRPr="005A78FB" w:rsidRDefault="005266CF" w:rsidP="005A78FB">
            <w:pPr>
              <w:tabs>
                <w:tab w:val="left" w:pos="1816"/>
              </w:tabs>
              <w:ind w:left="142"/>
              <w:rPr>
                <w:rFonts w:ascii="Arial" w:hAnsi="Arial" w:cs="Arial"/>
                <w:i/>
                <w:iCs/>
                <w:sz w:val="20"/>
                <w:szCs w:val="20"/>
              </w:rPr>
            </w:pPr>
          </w:p>
        </w:tc>
      </w:tr>
      <w:tr w:rsidR="005266CF" w:rsidRPr="00514A6B" w14:paraId="1B775764" w14:textId="77777777" w:rsidTr="00B250FB">
        <w:trPr>
          <w:trHeight w:val="505"/>
        </w:trPr>
        <w:tc>
          <w:tcPr>
            <w:tcW w:w="10491" w:type="dxa"/>
            <w:gridSpan w:val="3"/>
            <w:tcBorders>
              <w:top w:val="nil"/>
              <w:left w:val="nil"/>
              <w:right w:val="nil"/>
            </w:tcBorders>
            <w:shd w:val="clear" w:color="auto" w:fill="auto"/>
            <w:tcMar>
              <w:top w:w="15" w:type="dxa"/>
              <w:left w:w="15" w:type="dxa"/>
              <w:bottom w:w="0" w:type="dxa"/>
              <w:right w:w="15" w:type="dxa"/>
            </w:tcMar>
            <w:vAlign w:val="center"/>
          </w:tcPr>
          <w:p w14:paraId="31B22D0F" w14:textId="77777777" w:rsidR="005266CF" w:rsidRPr="00514A6B" w:rsidRDefault="005266CF" w:rsidP="00B250FB">
            <w:pPr>
              <w:rPr>
                <w:b/>
                <w:bCs/>
              </w:rPr>
            </w:pPr>
          </w:p>
        </w:tc>
      </w:tr>
      <w:tr w:rsidR="005266CF" w:rsidRPr="00514A6B" w14:paraId="4576D325" w14:textId="77777777" w:rsidTr="00B250FB">
        <w:trPr>
          <w:trHeight w:val="505"/>
        </w:trPr>
        <w:tc>
          <w:tcPr>
            <w:tcW w:w="10491" w:type="dxa"/>
            <w:gridSpan w:val="3"/>
            <w:shd w:val="clear" w:color="auto" w:fill="auto"/>
            <w:tcMar>
              <w:top w:w="15" w:type="dxa"/>
              <w:left w:w="15" w:type="dxa"/>
              <w:bottom w:w="0" w:type="dxa"/>
              <w:right w:w="15" w:type="dxa"/>
            </w:tcMar>
            <w:vAlign w:val="center"/>
            <w:hideMark/>
          </w:tcPr>
          <w:p w14:paraId="4C6060FB" w14:textId="77777777" w:rsidR="005266CF" w:rsidRPr="00ED4B40" w:rsidRDefault="005266CF" w:rsidP="005A78FB">
            <w:pPr>
              <w:tabs>
                <w:tab w:val="left" w:pos="1816"/>
              </w:tabs>
              <w:ind w:left="142"/>
              <w:rPr>
                <w:rFonts w:ascii="Arial" w:hAnsi="Arial" w:cs="Arial"/>
                <w:b/>
                <w:bCs/>
                <w:sz w:val="24"/>
                <w:szCs w:val="24"/>
              </w:rPr>
            </w:pPr>
            <w:r>
              <w:rPr>
                <w:rFonts w:ascii="Arial" w:hAnsi="Arial" w:cs="Arial"/>
                <w:b/>
                <w:bCs/>
                <w:sz w:val="24"/>
                <w:szCs w:val="24"/>
              </w:rPr>
              <w:t xml:space="preserve">43.6. </w:t>
            </w:r>
            <w:r w:rsidRPr="00ED4B40">
              <w:rPr>
                <w:rFonts w:ascii="Arial" w:hAnsi="Arial" w:cs="Arial"/>
                <w:b/>
                <w:bCs/>
                <w:sz w:val="24"/>
                <w:szCs w:val="24"/>
              </w:rPr>
              <w:t>Utilities Overview (Cooling Water System, DM Water Plant, Compressed Air</w:t>
            </w:r>
            <w:r>
              <w:rPr>
                <w:rFonts w:ascii="Arial" w:hAnsi="Arial" w:cs="Arial"/>
                <w:b/>
                <w:bCs/>
                <w:sz w:val="24"/>
                <w:szCs w:val="24"/>
              </w:rPr>
              <w:t xml:space="preserve"> </w:t>
            </w:r>
            <w:r w:rsidRPr="00ED4B40">
              <w:rPr>
                <w:rFonts w:ascii="Arial" w:hAnsi="Arial" w:cs="Arial"/>
                <w:b/>
                <w:bCs/>
                <w:sz w:val="24"/>
                <w:szCs w:val="24"/>
              </w:rPr>
              <w:t xml:space="preserve">System, power, steam &amp; effluent processing details): </w:t>
            </w:r>
          </w:p>
          <w:p w14:paraId="28756C3B" w14:textId="77777777" w:rsidR="005266CF" w:rsidRPr="00ED4B40" w:rsidRDefault="005266CF" w:rsidP="005A78FB">
            <w:pPr>
              <w:tabs>
                <w:tab w:val="left" w:pos="1816"/>
              </w:tabs>
              <w:ind w:left="142" w:hanging="1843"/>
              <w:rPr>
                <w:rFonts w:ascii="Arial" w:hAnsi="Arial" w:cs="Arial"/>
                <w:b/>
                <w:bCs/>
                <w:sz w:val="24"/>
                <w:szCs w:val="24"/>
              </w:rPr>
            </w:pPr>
            <w:r w:rsidRPr="00ED4B40">
              <w:rPr>
                <w:rFonts w:ascii="Arial" w:hAnsi="Arial" w:cs="Arial"/>
                <w:b/>
                <w:bCs/>
                <w:sz w:val="24"/>
                <w:szCs w:val="24"/>
              </w:rPr>
              <w:t>For 100 KT Plant (per annum)</w:t>
            </w:r>
          </w:p>
          <w:p w14:paraId="3BC5CE41" w14:textId="77777777" w:rsidR="005266CF" w:rsidRPr="00ED4B40" w:rsidRDefault="005266CF" w:rsidP="005A78FB">
            <w:pPr>
              <w:spacing w:line="360" w:lineRule="auto"/>
              <w:ind w:left="142"/>
              <w:jc w:val="both"/>
              <w:rPr>
                <w:rFonts w:ascii="Arial" w:hAnsi="Arial" w:cs="Arial"/>
                <w:sz w:val="24"/>
                <w:szCs w:val="24"/>
              </w:rPr>
            </w:pPr>
            <w:r w:rsidRPr="00ED4B40">
              <w:rPr>
                <w:rFonts w:ascii="Arial" w:hAnsi="Arial" w:cs="Arial"/>
                <w:sz w:val="24"/>
                <w:szCs w:val="24"/>
              </w:rPr>
              <w:t>Fresh water requirement will be 923 KLD. 710 KLD treated water after UF/RO system will be reused/recycled</w:t>
            </w:r>
          </w:p>
          <w:p w14:paraId="2E865DA5" w14:textId="77777777" w:rsidR="005266CF" w:rsidRPr="00ED4B40" w:rsidRDefault="005266CF" w:rsidP="005A78FB">
            <w:pPr>
              <w:spacing w:line="360" w:lineRule="auto"/>
              <w:ind w:left="142"/>
              <w:jc w:val="both"/>
              <w:rPr>
                <w:rFonts w:ascii="Arial" w:hAnsi="Arial" w:cs="Arial"/>
                <w:sz w:val="24"/>
                <w:szCs w:val="24"/>
              </w:rPr>
            </w:pPr>
            <w:r w:rsidRPr="00ED4B40">
              <w:rPr>
                <w:rFonts w:ascii="Arial" w:hAnsi="Arial" w:cs="Arial"/>
                <w:sz w:val="24"/>
                <w:szCs w:val="24"/>
              </w:rPr>
              <w:t>back in process. Water will be sourced from the near water supply system.</w:t>
            </w:r>
          </w:p>
          <w:tbl>
            <w:tblPr>
              <w:tblW w:w="6781" w:type="dxa"/>
              <w:jc w:val="center"/>
              <w:tblLayout w:type="fixed"/>
              <w:tblLook w:val="04A0" w:firstRow="1" w:lastRow="0" w:firstColumn="1" w:lastColumn="0" w:noHBand="0" w:noVBand="1"/>
            </w:tblPr>
            <w:tblGrid>
              <w:gridCol w:w="570"/>
              <w:gridCol w:w="6211"/>
            </w:tblGrid>
            <w:tr w:rsidR="005266CF" w:rsidRPr="00ED4B40" w14:paraId="25B1DA06" w14:textId="77777777" w:rsidTr="007A4623">
              <w:trPr>
                <w:trHeight w:val="270"/>
                <w:jc w:val="center"/>
              </w:trPr>
              <w:tc>
                <w:tcPr>
                  <w:tcW w:w="6781" w:type="dxa"/>
                  <w:gridSpan w:val="2"/>
                  <w:tcBorders>
                    <w:top w:val="single" w:sz="8" w:space="0" w:color="auto"/>
                    <w:left w:val="single" w:sz="8" w:space="0" w:color="auto"/>
                    <w:bottom w:val="single" w:sz="8" w:space="0" w:color="auto"/>
                    <w:right w:val="single" w:sz="8" w:space="0" w:color="000000"/>
                  </w:tcBorders>
                  <w:shd w:val="clear" w:color="000000" w:fill="F4B084"/>
                  <w:noWrap/>
                  <w:vAlign w:val="bottom"/>
                  <w:hideMark/>
                </w:tcPr>
                <w:p w14:paraId="73C34819"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Typical Common Utility to be use</w:t>
                  </w:r>
                </w:p>
              </w:tc>
            </w:tr>
            <w:tr w:rsidR="005266CF" w:rsidRPr="00ED4B40" w14:paraId="314C27EB"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3305E43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w:t>
                  </w:r>
                </w:p>
              </w:tc>
              <w:tc>
                <w:tcPr>
                  <w:tcW w:w="6210" w:type="dxa"/>
                  <w:tcBorders>
                    <w:top w:val="nil"/>
                    <w:left w:val="nil"/>
                    <w:bottom w:val="single" w:sz="4" w:space="0" w:color="auto"/>
                    <w:right w:val="single" w:sz="4" w:space="0" w:color="auto"/>
                  </w:tcBorders>
                  <w:shd w:val="clear" w:color="auto" w:fill="auto"/>
                  <w:noWrap/>
                  <w:vAlign w:val="bottom"/>
                  <w:hideMark/>
                </w:tcPr>
                <w:p w14:paraId="0411934A"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Electricity</w:t>
                  </w:r>
                </w:p>
              </w:tc>
            </w:tr>
            <w:tr w:rsidR="005266CF" w:rsidRPr="00ED4B40" w14:paraId="327E98D9"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51A43863"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2</w:t>
                  </w:r>
                </w:p>
              </w:tc>
              <w:tc>
                <w:tcPr>
                  <w:tcW w:w="6210" w:type="dxa"/>
                  <w:tcBorders>
                    <w:top w:val="nil"/>
                    <w:left w:val="nil"/>
                    <w:bottom w:val="single" w:sz="4" w:space="0" w:color="auto"/>
                    <w:right w:val="single" w:sz="4" w:space="0" w:color="auto"/>
                  </w:tcBorders>
                  <w:shd w:val="clear" w:color="auto" w:fill="auto"/>
                  <w:noWrap/>
                  <w:vAlign w:val="bottom"/>
                  <w:hideMark/>
                </w:tcPr>
                <w:p w14:paraId="24141BE3"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Gas</w:t>
                  </w:r>
                </w:p>
              </w:tc>
            </w:tr>
            <w:tr w:rsidR="005266CF" w:rsidRPr="00ED4B40" w14:paraId="44F406C5"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3DBA9E5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3</w:t>
                  </w:r>
                </w:p>
              </w:tc>
              <w:tc>
                <w:tcPr>
                  <w:tcW w:w="6210" w:type="dxa"/>
                  <w:tcBorders>
                    <w:top w:val="nil"/>
                    <w:left w:val="nil"/>
                    <w:bottom w:val="single" w:sz="4" w:space="0" w:color="auto"/>
                    <w:right w:val="single" w:sz="4" w:space="0" w:color="auto"/>
                  </w:tcBorders>
                  <w:shd w:val="clear" w:color="auto" w:fill="auto"/>
                  <w:noWrap/>
                  <w:vAlign w:val="bottom"/>
                  <w:hideMark/>
                </w:tcPr>
                <w:p w14:paraId="3B5848F7"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Fuel Oil</w:t>
                  </w:r>
                </w:p>
              </w:tc>
            </w:tr>
            <w:tr w:rsidR="005266CF" w:rsidRPr="00ED4B40" w14:paraId="77666AB1"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60B481A4"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4</w:t>
                  </w:r>
                </w:p>
              </w:tc>
              <w:tc>
                <w:tcPr>
                  <w:tcW w:w="6210" w:type="dxa"/>
                  <w:tcBorders>
                    <w:top w:val="nil"/>
                    <w:left w:val="nil"/>
                    <w:bottom w:val="single" w:sz="4" w:space="0" w:color="auto"/>
                    <w:right w:val="single" w:sz="4" w:space="0" w:color="auto"/>
                  </w:tcBorders>
                  <w:shd w:val="clear" w:color="auto" w:fill="auto"/>
                  <w:noWrap/>
                  <w:vAlign w:val="bottom"/>
                  <w:hideMark/>
                </w:tcPr>
                <w:p w14:paraId="07DE54C3"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Steam</w:t>
                  </w:r>
                </w:p>
              </w:tc>
            </w:tr>
            <w:tr w:rsidR="005266CF" w:rsidRPr="00ED4B40" w14:paraId="1A5715D9"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F180EC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5</w:t>
                  </w:r>
                </w:p>
              </w:tc>
              <w:tc>
                <w:tcPr>
                  <w:tcW w:w="6210" w:type="dxa"/>
                  <w:tcBorders>
                    <w:top w:val="nil"/>
                    <w:left w:val="nil"/>
                    <w:bottom w:val="single" w:sz="4" w:space="0" w:color="auto"/>
                    <w:right w:val="single" w:sz="4" w:space="0" w:color="auto"/>
                  </w:tcBorders>
                  <w:shd w:val="clear" w:color="auto" w:fill="auto"/>
                  <w:noWrap/>
                  <w:vAlign w:val="bottom"/>
                  <w:hideMark/>
                </w:tcPr>
                <w:p w14:paraId="48FC83B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Cooling tower Water</w:t>
                  </w:r>
                </w:p>
              </w:tc>
            </w:tr>
            <w:tr w:rsidR="005266CF" w:rsidRPr="00ED4B40" w14:paraId="6DB75BF0"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19EDE90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6</w:t>
                  </w:r>
                </w:p>
              </w:tc>
              <w:tc>
                <w:tcPr>
                  <w:tcW w:w="6210" w:type="dxa"/>
                  <w:tcBorders>
                    <w:top w:val="nil"/>
                    <w:left w:val="nil"/>
                    <w:bottom w:val="single" w:sz="4" w:space="0" w:color="auto"/>
                    <w:right w:val="single" w:sz="4" w:space="0" w:color="auto"/>
                  </w:tcBorders>
                  <w:shd w:val="clear" w:color="auto" w:fill="auto"/>
                  <w:noWrap/>
                  <w:vAlign w:val="bottom"/>
                  <w:hideMark/>
                </w:tcPr>
                <w:p w14:paraId="5712223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Process Water</w:t>
                  </w:r>
                </w:p>
              </w:tc>
            </w:tr>
            <w:tr w:rsidR="005266CF" w:rsidRPr="00ED4B40" w14:paraId="30BEC93D"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E4EFCBA"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7</w:t>
                  </w:r>
                </w:p>
              </w:tc>
              <w:tc>
                <w:tcPr>
                  <w:tcW w:w="6210" w:type="dxa"/>
                  <w:tcBorders>
                    <w:top w:val="nil"/>
                    <w:left w:val="nil"/>
                    <w:bottom w:val="single" w:sz="4" w:space="0" w:color="auto"/>
                    <w:right w:val="single" w:sz="4" w:space="0" w:color="auto"/>
                  </w:tcBorders>
                  <w:shd w:val="clear" w:color="auto" w:fill="auto"/>
                  <w:noWrap/>
                  <w:vAlign w:val="bottom"/>
                  <w:hideMark/>
                </w:tcPr>
                <w:p w14:paraId="27422CD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Recycled process water</w:t>
                  </w:r>
                </w:p>
              </w:tc>
            </w:tr>
            <w:tr w:rsidR="005266CF" w:rsidRPr="00ED4B40" w14:paraId="12E84765"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23AE52E"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8</w:t>
                  </w:r>
                </w:p>
              </w:tc>
              <w:tc>
                <w:tcPr>
                  <w:tcW w:w="6210" w:type="dxa"/>
                  <w:tcBorders>
                    <w:top w:val="nil"/>
                    <w:left w:val="nil"/>
                    <w:bottom w:val="single" w:sz="4" w:space="0" w:color="auto"/>
                    <w:right w:val="single" w:sz="4" w:space="0" w:color="auto"/>
                  </w:tcBorders>
                  <w:shd w:val="clear" w:color="auto" w:fill="auto"/>
                  <w:noWrap/>
                  <w:vAlign w:val="bottom"/>
                  <w:hideMark/>
                </w:tcPr>
                <w:p w14:paraId="4876DC2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Recycled cooling tower water</w:t>
                  </w:r>
                </w:p>
              </w:tc>
            </w:tr>
            <w:tr w:rsidR="005266CF" w:rsidRPr="00ED4B40" w14:paraId="5F35B751"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740799E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9</w:t>
                  </w:r>
                </w:p>
              </w:tc>
              <w:tc>
                <w:tcPr>
                  <w:tcW w:w="6210" w:type="dxa"/>
                  <w:tcBorders>
                    <w:top w:val="nil"/>
                    <w:left w:val="nil"/>
                    <w:bottom w:val="single" w:sz="4" w:space="0" w:color="auto"/>
                    <w:right w:val="single" w:sz="4" w:space="0" w:color="auto"/>
                  </w:tcBorders>
                  <w:shd w:val="clear" w:color="auto" w:fill="auto"/>
                  <w:noWrap/>
                  <w:vAlign w:val="bottom"/>
                  <w:hideMark/>
                </w:tcPr>
                <w:p w14:paraId="62A7ECD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Softened Water</w:t>
                  </w:r>
                </w:p>
              </w:tc>
            </w:tr>
            <w:tr w:rsidR="005266CF" w:rsidRPr="00ED4B40" w14:paraId="6D8EB417"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AC675A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10</w:t>
                  </w:r>
                </w:p>
              </w:tc>
              <w:tc>
                <w:tcPr>
                  <w:tcW w:w="6210" w:type="dxa"/>
                  <w:tcBorders>
                    <w:top w:val="nil"/>
                    <w:left w:val="nil"/>
                    <w:bottom w:val="single" w:sz="4" w:space="0" w:color="auto"/>
                    <w:right w:val="single" w:sz="4" w:space="0" w:color="auto"/>
                  </w:tcBorders>
                  <w:shd w:val="clear" w:color="auto" w:fill="auto"/>
                  <w:noWrap/>
                  <w:vAlign w:val="bottom"/>
                  <w:hideMark/>
                </w:tcPr>
                <w:p w14:paraId="1A9BFEE7"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Demineralized water</w:t>
                  </w:r>
                </w:p>
              </w:tc>
            </w:tr>
            <w:tr w:rsidR="005266CF" w:rsidRPr="00ED4B40" w14:paraId="53AAF61A"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169FBDD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11</w:t>
                  </w:r>
                </w:p>
              </w:tc>
              <w:tc>
                <w:tcPr>
                  <w:tcW w:w="6210" w:type="dxa"/>
                  <w:tcBorders>
                    <w:top w:val="nil"/>
                    <w:left w:val="nil"/>
                    <w:bottom w:val="single" w:sz="4" w:space="0" w:color="auto"/>
                    <w:right w:val="single" w:sz="4" w:space="0" w:color="auto"/>
                  </w:tcBorders>
                  <w:shd w:val="clear" w:color="auto" w:fill="auto"/>
                  <w:noWrap/>
                  <w:vAlign w:val="bottom"/>
                  <w:hideMark/>
                </w:tcPr>
                <w:p w14:paraId="09426861"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Instrumentation Air</w:t>
                  </w:r>
                </w:p>
              </w:tc>
            </w:tr>
            <w:tr w:rsidR="005266CF" w:rsidRPr="00ED4B40" w14:paraId="07E733A3"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60B02B5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12</w:t>
                  </w:r>
                </w:p>
              </w:tc>
              <w:tc>
                <w:tcPr>
                  <w:tcW w:w="6210" w:type="dxa"/>
                  <w:tcBorders>
                    <w:top w:val="nil"/>
                    <w:left w:val="nil"/>
                    <w:bottom w:val="single" w:sz="4" w:space="0" w:color="auto"/>
                    <w:right w:val="single" w:sz="4" w:space="0" w:color="auto"/>
                  </w:tcBorders>
                  <w:shd w:val="clear" w:color="auto" w:fill="auto"/>
                  <w:noWrap/>
                  <w:vAlign w:val="bottom"/>
                  <w:hideMark/>
                </w:tcPr>
                <w:p w14:paraId="617CB2E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Inert Gas</w:t>
                  </w:r>
                </w:p>
              </w:tc>
            </w:tr>
            <w:tr w:rsidR="005266CF" w:rsidRPr="00ED4B40" w14:paraId="519FCFFF"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4BB4BC2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13</w:t>
                  </w:r>
                </w:p>
              </w:tc>
              <w:tc>
                <w:tcPr>
                  <w:tcW w:w="6210" w:type="dxa"/>
                  <w:tcBorders>
                    <w:top w:val="nil"/>
                    <w:left w:val="nil"/>
                    <w:bottom w:val="single" w:sz="4" w:space="0" w:color="auto"/>
                    <w:right w:val="single" w:sz="4" w:space="0" w:color="auto"/>
                  </w:tcBorders>
                  <w:shd w:val="clear" w:color="auto" w:fill="auto"/>
                  <w:noWrap/>
                  <w:vAlign w:val="bottom"/>
                  <w:hideMark/>
                </w:tcPr>
                <w:p w14:paraId="6FA2BFAA"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Nitrogen, purchased</w:t>
                  </w:r>
                </w:p>
              </w:tc>
            </w:tr>
            <w:tr w:rsidR="005266CF" w:rsidRPr="00ED4B40" w14:paraId="1BA95D43"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7AFB518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14</w:t>
                  </w:r>
                </w:p>
              </w:tc>
              <w:tc>
                <w:tcPr>
                  <w:tcW w:w="6210" w:type="dxa"/>
                  <w:tcBorders>
                    <w:top w:val="nil"/>
                    <w:left w:val="nil"/>
                    <w:bottom w:val="single" w:sz="4" w:space="0" w:color="auto"/>
                    <w:right w:val="single" w:sz="4" w:space="0" w:color="auto"/>
                  </w:tcBorders>
                  <w:shd w:val="clear" w:color="auto" w:fill="auto"/>
                  <w:noWrap/>
                  <w:vAlign w:val="bottom"/>
                  <w:hideMark/>
                </w:tcPr>
                <w:p w14:paraId="1674D8A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Refrigeration</w:t>
                  </w:r>
                </w:p>
              </w:tc>
            </w:tr>
          </w:tbl>
          <w:p w14:paraId="4B6B82D8" w14:textId="77777777" w:rsidR="005266CF" w:rsidRDefault="005266CF" w:rsidP="005A78FB">
            <w:pPr>
              <w:autoSpaceDE w:val="0"/>
              <w:autoSpaceDN w:val="0"/>
              <w:adjustRightInd w:val="0"/>
              <w:spacing w:after="0" w:line="240" w:lineRule="auto"/>
              <w:ind w:left="142"/>
              <w:rPr>
                <w:rFonts w:ascii="Tahoma" w:hAnsi="Tahoma" w:cs="Tahoma"/>
                <w:b/>
                <w:bCs/>
                <w:sz w:val="19"/>
                <w:szCs w:val="19"/>
              </w:rPr>
            </w:pPr>
          </w:p>
          <w:p w14:paraId="76877873" w14:textId="77777777" w:rsidR="005266CF" w:rsidRDefault="005266CF" w:rsidP="005A78FB">
            <w:pPr>
              <w:ind w:left="142"/>
              <w:rPr>
                <w:rFonts w:ascii="Arial" w:hAnsi="Arial" w:cs="Arial"/>
                <w:b/>
                <w:bCs/>
              </w:rPr>
            </w:pPr>
            <w:r>
              <w:rPr>
                <w:rFonts w:ascii="Arial" w:hAnsi="Arial" w:cs="Arial"/>
                <w:b/>
                <w:bCs/>
              </w:rPr>
              <w:t xml:space="preserve">Water Consumption: </w:t>
            </w:r>
          </w:p>
          <w:tbl>
            <w:tblPr>
              <w:tblW w:w="10246" w:type="dxa"/>
              <w:tblLayout w:type="fixed"/>
              <w:tblLook w:val="04A0" w:firstRow="1" w:lastRow="0" w:firstColumn="1" w:lastColumn="0" w:noHBand="0" w:noVBand="1"/>
            </w:tblPr>
            <w:tblGrid>
              <w:gridCol w:w="1053"/>
              <w:gridCol w:w="1623"/>
              <w:gridCol w:w="2062"/>
              <w:gridCol w:w="2084"/>
              <w:gridCol w:w="3424"/>
            </w:tblGrid>
            <w:tr w:rsidR="005266CF" w:rsidRPr="00ED4B40" w14:paraId="0C108AF0" w14:textId="77777777" w:rsidTr="005A78FB">
              <w:trPr>
                <w:trHeight w:val="428"/>
              </w:trPr>
              <w:tc>
                <w:tcPr>
                  <w:tcW w:w="10246" w:type="dxa"/>
                  <w:gridSpan w:val="5"/>
                  <w:tcBorders>
                    <w:top w:val="single" w:sz="8" w:space="0" w:color="auto"/>
                    <w:left w:val="single" w:sz="8" w:space="0" w:color="auto"/>
                    <w:bottom w:val="single" w:sz="8" w:space="0" w:color="auto"/>
                    <w:right w:val="single" w:sz="8" w:space="0" w:color="000000"/>
                  </w:tcBorders>
                  <w:shd w:val="clear" w:color="000000" w:fill="F4B084"/>
                  <w:vAlign w:val="center"/>
                  <w:hideMark/>
                </w:tcPr>
                <w:p w14:paraId="4624C7C4"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Water Consumption in KLD</w:t>
                  </w:r>
                </w:p>
              </w:tc>
            </w:tr>
            <w:tr w:rsidR="005266CF" w:rsidRPr="00ED4B40" w14:paraId="613152BC"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000000" w:fill="B4C6E7"/>
                  <w:vAlign w:val="center"/>
                  <w:hideMark/>
                </w:tcPr>
                <w:p w14:paraId="71AEDFC4" w14:textId="77777777" w:rsidR="005266CF" w:rsidRPr="00ED4B40" w:rsidRDefault="005266CF" w:rsidP="005A78FB">
                  <w:pPr>
                    <w:spacing w:after="0" w:line="240" w:lineRule="auto"/>
                    <w:ind w:left="142"/>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S. No.</w:t>
                  </w:r>
                </w:p>
              </w:tc>
              <w:tc>
                <w:tcPr>
                  <w:tcW w:w="1623" w:type="dxa"/>
                  <w:tcBorders>
                    <w:top w:val="nil"/>
                    <w:left w:val="nil"/>
                    <w:bottom w:val="single" w:sz="8" w:space="0" w:color="000000"/>
                    <w:right w:val="single" w:sz="8" w:space="0" w:color="000000"/>
                  </w:tcBorders>
                  <w:shd w:val="clear" w:color="000000" w:fill="B4C6E7"/>
                  <w:vAlign w:val="center"/>
                  <w:hideMark/>
                </w:tcPr>
                <w:p w14:paraId="5CCB6673" w14:textId="77777777" w:rsidR="005266CF" w:rsidRPr="00ED4B40" w:rsidRDefault="005266CF" w:rsidP="005A78FB">
                  <w:pPr>
                    <w:spacing w:after="0" w:line="240" w:lineRule="auto"/>
                    <w:ind w:left="142" w:firstLineChars="300" w:firstLine="602"/>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Description</w:t>
                  </w:r>
                </w:p>
              </w:tc>
              <w:tc>
                <w:tcPr>
                  <w:tcW w:w="2062" w:type="dxa"/>
                  <w:tcBorders>
                    <w:top w:val="nil"/>
                    <w:left w:val="nil"/>
                    <w:bottom w:val="single" w:sz="8" w:space="0" w:color="000000"/>
                    <w:right w:val="single" w:sz="8" w:space="0" w:color="000000"/>
                  </w:tcBorders>
                  <w:shd w:val="clear" w:color="000000" w:fill="B4C6E7"/>
                  <w:vAlign w:val="center"/>
                  <w:hideMark/>
                </w:tcPr>
                <w:p w14:paraId="02263A8C" w14:textId="77777777" w:rsidR="005266CF" w:rsidRPr="00ED4B40" w:rsidRDefault="005266CF" w:rsidP="005A78FB">
                  <w:pPr>
                    <w:spacing w:after="0" w:line="240" w:lineRule="auto"/>
                    <w:ind w:left="142" w:firstLineChars="200" w:firstLine="402"/>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Fresh/ Permeate</w:t>
                  </w:r>
                </w:p>
              </w:tc>
              <w:tc>
                <w:tcPr>
                  <w:tcW w:w="2084" w:type="dxa"/>
                  <w:tcBorders>
                    <w:top w:val="nil"/>
                    <w:left w:val="nil"/>
                    <w:bottom w:val="single" w:sz="8" w:space="0" w:color="000000"/>
                    <w:right w:val="single" w:sz="8" w:space="0" w:color="000000"/>
                  </w:tcBorders>
                  <w:shd w:val="clear" w:color="000000" w:fill="B4C6E7"/>
                  <w:vAlign w:val="center"/>
                  <w:hideMark/>
                </w:tcPr>
                <w:p w14:paraId="0FA0CE80" w14:textId="77777777" w:rsidR="005266CF" w:rsidRPr="00ED4B40" w:rsidRDefault="005266CF" w:rsidP="005A78FB">
                  <w:pPr>
                    <w:spacing w:after="0" w:line="240" w:lineRule="auto"/>
                    <w:ind w:left="142" w:firstLineChars="300" w:firstLine="602"/>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Recycled water</w:t>
                  </w:r>
                </w:p>
              </w:tc>
              <w:tc>
                <w:tcPr>
                  <w:tcW w:w="3422" w:type="dxa"/>
                  <w:tcBorders>
                    <w:top w:val="nil"/>
                    <w:left w:val="nil"/>
                    <w:bottom w:val="single" w:sz="8" w:space="0" w:color="000000"/>
                    <w:right w:val="single" w:sz="8" w:space="0" w:color="000000"/>
                  </w:tcBorders>
                  <w:shd w:val="clear" w:color="000000" w:fill="B4C6E7"/>
                  <w:vAlign w:val="center"/>
                  <w:hideMark/>
                </w:tcPr>
                <w:p w14:paraId="271EBC7A"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Remark</w:t>
                  </w:r>
                </w:p>
              </w:tc>
            </w:tr>
            <w:tr w:rsidR="005266CF" w:rsidRPr="00ED4B40" w14:paraId="1F573580"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3C3FDBE6" w14:textId="77777777" w:rsidR="005266CF" w:rsidRPr="00ED4B40"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w:t>
                  </w:r>
                </w:p>
              </w:tc>
              <w:tc>
                <w:tcPr>
                  <w:tcW w:w="1623" w:type="dxa"/>
                  <w:tcBorders>
                    <w:top w:val="nil"/>
                    <w:left w:val="nil"/>
                    <w:bottom w:val="single" w:sz="8" w:space="0" w:color="000000"/>
                    <w:right w:val="single" w:sz="8" w:space="0" w:color="000000"/>
                  </w:tcBorders>
                  <w:shd w:val="clear" w:color="auto" w:fill="auto"/>
                  <w:vAlign w:val="center"/>
                  <w:hideMark/>
                </w:tcPr>
                <w:p w14:paraId="78E3EC14"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Primary RO</w:t>
                  </w:r>
                </w:p>
              </w:tc>
              <w:tc>
                <w:tcPr>
                  <w:tcW w:w="2062" w:type="dxa"/>
                  <w:tcBorders>
                    <w:top w:val="nil"/>
                    <w:left w:val="nil"/>
                    <w:bottom w:val="single" w:sz="8" w:space="0" w:color="000000"/>
                    <w:right w:val="single" w:sz="8" w:space="0" w:color="000000"/>
                  </w:tcBorders>
                  <w:shd w:val="clear" w:color="auto" w:fill="auto"/>
                  <w:vAlign w:val="center"/>
                  <w:hideMark/>
                </w:tcPr>
                <w:p w14:paraId="5AE4C030" w14:textId="77777777" w:rsidR="005266CF" w:rsidRPr="00ED4B40" w:rsidRDefault="005266CF" w:rsidP="005A78FB">
                  <w:pPr>
                    <w:spacing w:after="0" w:line="240" w:lineRule="auto"/>
                    <w:ind w:left="142" w:firstLineChars="400" w:firstLine="803"/>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908</w:t>
                  </w:r>
                </w:p>
              </w:tc>
              <w:tc>
                <w:tcPr>
                  <w:tcW w:w="2084" w:type="dxa"/>
                  <w:tcBorders>
                    <w:top w:val="nil"/>
                    <w:left w:val="nil"/>
                    <w:bottom w:val="single" w:sz="8" w:space="0" w:color="000000"/>
                    <w:right w:val="single" w:sz="8" w:space="0" w:color="000000"/>
                  </w:tcBorders>
                  <w:shd w:val="clear" w:color="auto" w:fill="auto"/>
                  <w:vAlign w:val="center"/>
                  <w:hideMark/>
                </w:tcPr>
                <w:p w14:paraId="14ADD445"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3422" w:type="dxa"/>
                  <w:tcBorders>
                    <w:top w:val="nil"/>
                    <w:left w:val="nil"/>
                    <w:bottom w:val="single" w:sz="8" w:space="0" w:color="000000"/>
                    <w:right w:val="single" w:sz="8" w:space="0" w:color="000000"/>
                  </w:tcBorders>
                  <w:shd w:val="clear" w:color="auto" w:fill="auto"/>
                  <w:vAlign w:val="center"/>
                  <w:hideMark/>
                </w:tcPr>
                <w:p w14:paraId="6BB524F2"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0B7C7EBA" w14:textId="77777777" w:rsidTr="005A78FB">
              <w:trPr>
                <w:trHeight w:val="428"/>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6FAC4464" w14:textId="77777777" w:rsidR="005266CF" w:rsidRPr="00ED4B40"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w:t>
                  </w:r>
                </w:p>
              </w:tc>
              <w:tc>
                <w:tcPr>
                  <w:tcW w:w="1623" w:type="dxa"/>
                  <w:tcBorders>
                    <w:top w:val="nil"/>
                    <w:left w:val="nil"/>
                    <w:bottom w:val="single" w:sz="8" w:space="0" w:color="000000"/>
                    <w:right w:val="single" w:sz="8" w:space="0" w:color="000000"/>
                  </w:tcBorders>
                  <w:shd w:val="clear" w:color="auto" w:fill="auto"/>
                  <w:vAlign w:val="center"/>
                  <w:hideMark/>
                </w:tcPr>
                <w:p w14:paraId="3EC8A8D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RO Permeate</w:t>
                  </w:r>
                </w:p>
              </w:tc>
              <w:tc>
                <w:tcPr>
                  <w:tcW w:w="2062" w:type="dxa"/>
                  <w:tcBorders>
                    <w:top w:val="nil"/>
                    <w:left w:val="nil"/>
                    <w:bottom w:val="single" w:sz="8" w:space="0" w:color="000000"/>
                    <w:right w:val="single" w:sz="8" w:space="0" w:color="000000"/>
                  </w:tcBorders>
                  <w:shd w:val="clear" w:color="auto" w:fill="auto"/>
                  <w:vAlign w:val="center"/>
                  <w:hideMark/>
                </w:tcPr>
                <w:p w14:paraId="33011066" w14:textId="77777777" w:rsidR="005266CF" w:rsidRPr="00ED4B40" w:rsidRDefault="005266CF" w:rsidP="005A78FB">
                  <w:pPr>
                    <w:spacing w:after="0" w:line="240" w:lineRule="auto"/>
                    <w:ind w:left="142" w:firstLineChars="400" w:firstLine="8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678</w:t>
                  </w:r>
                </w:p>
              </w:tc>
              <w:tc>
                <w:tcPr>
                  <w:tcW w:w="2084" w:type="dxa"/>
                  <w:tcBorders>
                    <w:top w:val="nil"/>
                    <w:left w:val="nil"/>
                    <w:bottom w:val="single" w:sz="8" w:space="0" w:color="000000"/>
                    <w:right w:val="single" w:sz="8" w:space="0" w:color="000000"/>
                  </w:tcBorders>
                  <w:shd w:val="clear" w:color="auto" w:fill="auto"/>
                  <w:vAlign w:val="center"/>
                  <w:hideMark/>
                </w:tcPr>
                <w:p w14:paraId="4ADEF4EB"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 </w:t>
                  </w:r>
                </w:p>
              </w:tc>
              <w:tc>
                <w:tcPr>
                  <w:tcW w:w="3422" w:type="dxa"/>
                  <w:tcBorders>
                    <w:top w:val="nil"/>
                    <w:left w:val="nil"/>
                    <w:bottom w:val="nil"/>
                    <w:right w:val="single" w:sz="8" w:space="0" w:color="000000"/>
                  </w:tcBorders>
                  <w:shd w:val="clear" w:color="auto" w:fill="auto"/>
                  <w:vAlign w:val="center"/>
                  <w:hideMark/>
                </w:tcPr>
                <w:p w14:paraId="6666A95F"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RO permeate water will be used in utility &amp; domestic</w:t>
                  </w:r>
                </w:p>
              </w:tc>
            </w:tr>
            <w:tr w:rsidR="005266CF" w:rsidRPr="00ED4B40" w14:paraId="4DE264E0"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4216578C"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a1</w:t>
                  </w:r>
                </w:p>
              </w:tc>
              <w:tc>
                <w:tcPr>
                  <w:tcW w:w="1623" w:type="dxa"/>
                  <w:tcBorders>
                    <w:top w:val="nil"/>
                    <w:left w:val="nil"/>
                    <w:bottom w:val="single" w:sz="8" w:space="0" w:color="000000"/>
                    <w:right w:val="single" w:sz="8" w:space="0" w:color="000000"/>
                  </w:tcBorders>
                  <w:shd w:val="clear" w:color="auto" w:fill="auto"/>
                  <w:vAlign w:val="center"/>
                  <w:hideMark/>
                </w:tcPr>
                <w:p w14:paraId="6E29759E"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Domestic</w:t>
                  </w:r>
                </w:p>
              </w:tc>
              <w:tc>
                <w:tcPr>
                  <w:tcW w:w="2062" w:type="dxa"/>
                  <w:tcBorders>
                    <w:top w:val="nil"/>
                    <w:left w:val="nil"/>
                    <w:bottom w:val="single" w:sz="8" w:space="0" w:color="000000"/>
                    <w:right w:val="single" w:sz="8" w:space="0" w:color="000000"/>
                  </w:tcBorders>
                  <w:shd w:val="clear" w:color="auto" w:fill="auto"/>
                  <w:vAlign w:val="center"/>
                  <w:hideMark/>
                </w:tcPr>
                <w:p w14:paraId="47920D7B"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15</w:t>
                  </w:r>
                </w:p>
              </w:tc>
              <w:tc>
                <w:tcPr>
                  <w:tcW w:w="2084" w:type="dxa"/>
                  <w:tcBorders>
                    <w:top w:val="nil"/>
                    <w:left w:val="nil"/>
                    <w:bottom w:val="single" w:sz="8" w:space="0" w:color="000000"/>
                    <w:right w:val="single" w:sz="8" w:space="0" w:color="000000"/>
                  </w:tcBorders>
                  <w:shd w:val="clear" w:color="auto" w:fill="auto"/>
                  <w:vAlign w:val="center"/>
                  <w:hideMark/>
                </w:tcPr>
                <w:p w14:paraId="491C14DB"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3422" w:type="dxa"/>
                  <w:tcBorders>
                    <w:top w:val="nil"/>
                    <w:left w:val="nil"/>
                    <w:bottom w:val="single" w:sz="8" w:space="0" w:color="000000"/>
                    <w:right w:val="single" w:sz="8" w:space="0" w:color="000000"/>
                  </w:tcBorders>
                  <w:shd w:val="clear" w:color="auto" w:fill="auto"/>
                  <w:vAlign w:val="center"/>
                  <w:hideMark/>
                </w:tcPr>
                <w:p w14:paraId="5558E1FC"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413BAACF" w14:textId="77777777" w:rsidTr="005A78FB">
              <w:trPr>
                <w:trHeight w:val="582"/>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0144C789"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a2</w:t>
                  </w:r>
                </w:p>
              </w:tc>
              <w:tc>
                <w:tcPr>
                  <w:tcW w:w="1623" w:type="dxa"/>
                  <w:tcBorders>
                    <w:top w:val="nil"/>
                    <w:left w:val="nil"/>
                    <w:bottom w:val="single" w:sz="8" w:space="0" w:color="000000"/>
                    <w:right w:val="single" w:sz="8" w:space="0" w:color="000000"/>
                  </w:tcBorders>
                  <w:shd w:val="clear" w:color="auto" w:fill="auto"/>
                  <w:vAlign w:val="center"/>
                  <w:hideMark/>
                </w:tcPr>
                <w:p w14:paraId="46A7844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Cooling Tower</w:t>
                  </w:r>
                </w:p>
              </w:tc>
              <w:tc>
                <w:tcPr>
                  <w:tcW w:w="2062" w:type="dxa"/>
                  <w:tcBorders>
                    <w:top w:val="nil"/>
                    <w:left w:val="nil"/>
                    <w:bottom w:val="single" w:sz="8" w:space="0" w:color="000000"/>
                    <w:right w:val="single" w:sz="8" w:space="0" w:color="000000"/>
                  </w:tcBorders>
                  <w:shd w:val="clear" w:color="auto" w:fill="auto"/>
                  <w:vAlign w:val="center"/>
                  <w:hideMark/>
                </w:tcPr>
                <w:p w14:paraId="238B33ED"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528</w:t>
                  </w:r>
                </w:p>
              </w:tc>
              <w:tc>
                <w:tcPr>
                  <w:tcW w:w="2084" w:type="dxa"/>
                  <w:tcBorders>
                    <w:top w:val="nil"/>
                    <w:left w:val="nil"/>
                    <w:bottom w:val="single" w:sz="8" w:space="0" w:color="000000"/>
                    <w:right w:val="single" w:sz="8" w:space="0" w:color="000000"/>
                  </w:tcBorders>
                  <w:shd w:val="clear" w:color="auto" w:fill="auto"/>
                  <w:vAlign w:val="center"/>
                  <w:hideMark/>
                </w:tcPr>
                <w:p w14:paraId="2E53C1A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530</w:t>
                  </w:r>
                </w:p>
              </w:tc>
              <w:tc>
                <w:tcPr>
                  <w:tcW w:w="3422" w:type="dxa"/>
                  <w:tcBorders>
                    <w:top w:val="nil"/>
                    <w:left w:val="nil"/>
                    <w:bottom w:val="single" w:sz="8" w:space="0" w:color="000000"/>
                    <w:right w:val="single" w:sz="8" w:space="0" w:color="000000"/>
                  </w:tcBorders>
                  <w:shd w:val="clear" w:color="auto" w:fill="auto"/>
                  <w:vAlign w:val="center"/>
                  <w:hideMark/>
                </w:tcPr>
                <w:p w14:paraId="5E38B9C5" w14:textId="77777777" w:rsidR="005266CF" w:rsidRPr="00ED4B40" w:rsidRDefault="005266CF" w:rsidP="005A78FB">
                  <w:pPr>
                    <w:spacing w:after="0" w:line="240" w:lineRule="auto"/>
                    <w:ind w:left="142" w:firstLineChars="400" w:firstLine="8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528 KLD Fresh + 530 KLD recycled water after UF/RO system</w:t>
                  </w:r>
                </w:p>
              </w:tc>
            </w:tr>
            <w:tr w:rsidR="005266CF" w:rsidRPr="00ED4B40" w14:paraId="2E7D7496"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2914A4C9"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a3</w:t>
                  </w:r>
                </w:p>
              </w:tc>
              <w:tc>
                <w:tcPr>
                  <w:tcW w:w="1623" w:type="dxa"/>
                  <w:tcBorders>
                    <w:top w:val="nil"/>
                    <w:left w:val="nil"/>
                    <w:bottom w:val="single" w:sz="8" w:space="0" w:color="000000"/>
                    <w:right w:val="single" w:sz="8" w:space="0" w:color="000000"/>
                  </w:tcBorders>
                  <w:shd w:val="clear" w:color="auto" w:fill="auto"/>
                  <w:vAlign w:val="center"/>
                  <w:hideMark/>
                </w:tcPr>
                <w:p w14:paraId="180287D7"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Boiler</w:t>
                  </w:r>
                </w:p>
              </w:tc>
              <w:tc>
                <w:tcPr>
                  <w:tcW w:w="2062" w:type="dxa"/>
                  <w:tcBorders>
                    <w:top w:val="nil"/>
                    <w:left w:val="nil"/>
                    <w:bottom w:val="single" w:sz="8" w:space="0" w:color="000000"/>
                    <w:right w:val="single" w:sz="8" w:space="0" w:color="000000"/>
                  </w:tcBorders>
                  <w:shd w:val="clear" w:color="auto" w:fill="auto"/>
                  <w:vAlign w:val="center"/>
                  <w:hideMark/>
                </w:tcPr>
                <w:p w14:paraId="34220E42"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130</w:t>
                  </w:r>
                </w:p>
              </w:tc>
              <w:tc>
                <w:tcPr>
                  <w:tcW w:w="2084" w:type="dxa"/>
                  <w:tcBorders>
                    <w:top w:val="nil"/>
                    <w:left w:val="nil"/>
                    <w:bottom w:val="single" w:sz="8" w:space="0" w:color="000000"/>
                    <w:right w:val="single" w:sz="8" w:space="0" w:color="000000"/>
                  </w:tcBorders>
                  <w:shd w:val="clear" w:color="auto" w:fill="auto"/>
                  <w:vAlign w:val="center"/>
                  <w:hideMark/>
                </w:tcPr>
                <w:p w14:paraId="1989DAF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w:t>
                  </w:r>
                </w:p>
              </w:tc>
              <w:tc>
                <w:tcPr>
                  <w:tcW w:w="3422" w:type="dxa"/>
                  <w:tcBorders>
                    <w:top w:val="nil"/>
                    <w:left w:val="nil"/>
                    <w:bottom w:val="single" w:sz="8" w:space="0" w:color="000000"/>
                    <w:right w:val="single" w:sz="8" w:space="0" w:color="000000"/>
                  </w:tcBorders>
                  <w:shd w:val="clear" w:color="auto" w:fill="auto"/>
                  <w:vAlign w:val="center"/>
                  <w:hideMark/>
                </w:tcPr>
                <w:p w14:paraId="58A0DE4F"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459399A9" w14:textId="77777777" w:rsidTr="005A78FB">
              <w:trPr>
                <w:trHeight w:val="428"/>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1DEE69F3"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a4</w:t>
                  </w:r>
                </w:p>
              </w:tc>
              <w:tc>
                <w:tcPr>
                  <w:tcW w:w="1623" w:type="dxa"/>
                  <w:tcBorders>
                    <w:top w:val="nil"/>
                    <w:left w:val="nil"/>
                    <w:bottom w:val="single" w:sz="8" w:space="0" w:color="000000"/>
                    <w:right w:val="single" w:sz="8" w:space="0" w:color="000000"/>
                  </w:tcBorders>
                  <w:shd w:val="clear" w:color="auto" w:fill="auto"/>
                  <w:vAlign w:val="center"/>
                  <w:hideMark/>
                </w:tcPr>
                <w:p w14:paraId="5E633F61"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Plant Washing</w:t>
                  </w:r>
                </w:p>
              </w:tc>
              <w:tc>
                <w:tcPr>
                  <w:tcW w:w="2062" w:type="dxa"/>
                  <w:tcBorders>
                    <w:top w:val="nil"/>
                    <w:left w:val="nil"/>
                    <w:bottom w:val="single" w:sz="8" w:space="0" w:color="000000"/>
                    <w:right w:val="single" w:sz="8" w:space="0" w:color="000000"/>
                  </w:tcBorders>
                  <w:shd w:val="clear" w:color="auto" w:fill="auto"/>
                  <w:vAlign w:val="center"/>
                  <w:hideMark/>
                </w:tcPr>
                <w:p w14:paraId="20835D9B"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w:t>
                  </w:r>
                </w:p>
              </w:tc>
              <w:tc>
                <w:tcPr>
                  <w:tcW w:w="2084" w:type="dxa"/>
                  <w:tcBorders>
                    <w:top w:val="nil"/>
                    <w:left w:val="nil"/>
                    <w:bottom w:val="single" w:sz="8" w:space="0" w:color="000000"/>
                    <w:right w:val="single" w:sz="8" w:space="0" w:color="000000"/>
                  </w:tcBorders>
                  <w:shd w:val="clear" w:color="auto" w:fill="auto"/>
                  <w:vAlign w:val="center"/>
                  <w:hideMark/>
                </w:tcPr>
                <w:p w14:paraId="6AAAD654"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3422" w:type="dxa"/>
                  <w:tcBorders>
                    <w:top w:val="nil"/>
                    <w:left w:val="nil"/>
                    <w:bottom w:val="single" w:sz="8" w:space="0" w:color="000000"/>
                    <w:right w:val="single" w:sz="8" w:space="0" w:color="000000"/>
                  </w:tcBorders>
                  <w:shd w:val="clear" w:color="auto" w:fill="auto"/>
                  <w:vAlign w:val="center"/>
                  <w:hideMark/>
                </w:tcPr>
                <w:p w14:paraId="36ED383F"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014839B9" w14:textId="77777777" w:rsidTr="005A78FB">
              <w:trPr>
                <w:trHeight w:val="414"/>
              </w:trPr>
              <w:tc>
                <w:tcPr>
                  <w:tcW w:w="1053" w:type="dxa"/>
                  <w:tcBorders>
                    <w:top w:val="nil"/>
                    <w:left w:val="single" w:sz="8" w:space="0" w:color="000000"/>
                    <w:bottom w:val="nil"/>
                    <w:right w:val="single" w:sz="8" w:space="0" w:color="000000"/>
                  </w:tcBorders>
                  <w:shd w:val="clear" w:color="auto" w:fill="auto"/>
                  <w:vAlign w:val="center"/>
                  <w:hideMark/>
                </w:tcPr>
                <w:p w14:paraId="4A7ABAE4" w14:textId="77777777" w:rsidR="005266CF" w:rsidRPr="00ED4B40"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w:t>
                  </w:r>
                </w:p>
              </w:tc>
              <w:tc>
                <w:tcPr>
                  <w:tcW w:w="1623" w:type="dxa"/>
                  <w:tcBorders>
                    <w:top w:val="nil"/>
                    <w:left w:val="nil"/>
                    <w:bottom w:val="nil"/>
                    <w:right w:val="single" w:sz="8" w:space="0" w:color="000000"/>
                  </w:tcBorders>
                  <w:shd w:val="clear" w:color="auto" w:fill="auto"/>
                  <w:vAlign w:val="center"/>
                  <w:hideMark/>
                </w:tcPr>
                <w:p w14:paraId="61609624"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Process</w:t>
                  </w:r>
                </w:p>
              </w:tc>
              <w:tc>
                <w:tcPr>
                  <w:tcW w:w="2062" w:type="dxa"/>
                  <w:tcBorders>
                    <w:top w:val="nil"/>
                    <w:left w:val="nil"/>
                    <w:bottom w:val="nil"/>
                    <w:right w:val="single" w:sz="8" w:space="0" w:color="000000"/>
                  </w:tcBorders>
                  <w:shd w:val="clear" w:color="auto" w:fill="auto"/>
                  <w:vAlign w:val="center"/>
                  <w:hideMark/>
                </w:tcPr>
                <w:p w14:paraId="516CD0B3"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0</w:t>
                  </w:r>
                </w:p>
              </w:tc>
              <w:tc>
                <w:tcPr>
                  <w:tcW w:w="2084" w:type="dxa"/>
                  <w:tcBorders>
                    <w:top w:val="nil"/>
                    <w:left w:val="nil"/>
                    <w:bottom w:val="nil"/>
                    <w:right w:val="single" w:sz="8" w:space="0" w:color="000000"/>
                  </w:tcBorders>
                  <w:shd w:val="clear" w:color="auto" w:fill="auto"/>
                  <w:vAlign w:val="center"/>
                  <w:hideMark/>
                </w:tcPr>
                <w:p w14:paraId="568F32E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180</w:t>
                  </w:r>
                </w:p>
              </w:tc>
              <w:tc>
                <w:tcPr>
                  <w:tcW w:w="3422" w:type="dxa"/>
                  <w:tcBorders>
                    <w:top w:val="nil"/>
                    <w:left w:val="nil"/>
                    <w:bottom w:val="nil"/>
                    <w:right w:val="single" w:sz="8" w:space="0" w:color="000000"/>
                  </w:tcBorders>
                  <w:shd w:val="clear" w:color="auto" w:fill="auto"/>
                  <w:vAlign w:val="center"/>
                  <w:hideMark/>
                </w:tcPr>
                <w:p w14:paraId="4EA0938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180 KLD recycled water after UF/RO system</w:t>
                  </w:r>
                </w:p>
              </w:tc>
            </w:tr>
            <w:tr w:rsidR="005266CF" w:rsidRPr="00ED4B40" w14:paraId="1501E7F5"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4ADB30F8" w14:textId="77777777" w:rsidR="005266CF" w:rsidRPr="00ED4B40"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3</w:t>
                  </w:r>
                </w:p>
              </w:tc>
              <w:tc>
                <w:tcPr>
                  <w:tcW w:w="1623" w:type="dxa"/>
                  <w:tcBorders>
                    <w:top w:val="nil"/>
                    <w:left w:val="nil"/>
                    <w:bottom w:val="single" w:sz="8" w:space="0" w:color="000000"/>
                    <w:right w:val="single" w:sz="8" w:space="0" w:color="000000"/>
                  </w:tcBorders>
                  <w:shd w:val="clear" w:color="auto" w:fill="auto"/>
                  <w:vAlign w:val="center"/>
                  <w:hideMark/>
                </w:tcPr>
                <w:p w14:paraId="55F26DDD"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Gardening</w:t>
                  </w:r>
                </w:p>
              </w:tc>
              <w:tc>
                <w:tcPr>
                  <w:tcW w:w="2062" w:type="dxa"/>
                  <w:tcBorders>
                    <w:top w:val="nil"/>
                    <w:left w:val="nil"/>
                    <w:bottom w:val="single" w:sz="8" w:space="0" w:color="000000"/>
                    <w:right w:val="single" w:sz="8" w:space="0" w:color="000000"/>
                  </w:tcBorders>
                  <w:shd w:val="clear" w:color="auto" w:fill="auto"/>
                  <w:vAlign w:val="center"/>
                  <w:hideMark/>
                </w:tcPr>
                <w:p w14:paraId="506D9F6F" w14:textId="77777777" w:rsidR="005266CF" w:rsidRPr="00ED4B40" w:rsidRDefault="005266CF" w:rsidP="005A78FB">
                  <w:pPr>
                    <w:spacing w:after="0" w:line="240" w:lineRule="auto"/>
                    <w:ind w:left="142" w:firstLineChars="400" w:firstLine="803"/>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15</w:t>
                  </w:r>
                </w:p>
              </w:tc>
              <w:tc>
                <w:tcPr>
                  <w:tcW w:w="2084" w:type="dxa"/>
                  <w:tcBorders>
                    <w:top w:val="nil"/>
                    <w:left w:val="nil"/>
                    <w:bottom w:val="single" w:sz="8" w:space="0" w:color="000000"/>
                    <w:right w:val="single" w:sz="8" w:space="0" w:color="000000"/>
                  </w:tcBorders>
                  <w:shd w:val="clear" w:color="auto" w:fill="auto"/>
                  <w:vAlign w:val="center"/>
                  <w:hideMark/>
                </w:tcPr>
                <w:p w14:paraId="188A5199"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3422" w:type="dxa"/>
                  <w:tcBorders>
                    <w:top w:val="nil"/>
                    <w:left w:val="nil"/>
                    <w:bottom w:val="single" w:sz="8" w:space="0" w:color="000000"/>
                    <w:right w:val="single" w:sz="8" w:space="0" w:color="000000"/>
                  </w:tcBorders>
                  <w:shd w:val="clear" w:color="auto" w:fill="auto"/>
                  <w:vAlign w:val="center"/>
                  <w:hideMark/>
                </w:tcPr>
                <w:p w14:paraId="0D69201E"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7726C040" w14:textId="77777777" w:rsidTr="005A78FB">
              <w:trPr>
                <w:trHeight w:val="428"/>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052C594E"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lastRenderedPageBreak/>
                    <w:t> </w:t>
                  </w:r>
                </w:p>
              </w:tc>
              <w:tc>
                <w:tcPr>
                  <w:tcW w:w="1623" w:type="dxa"/>
                  <w:tcBorders>
                    <w:top w:val="nil"/>
                    <w:left w:val="nil"/>
                    <w:bottom w:val="single" w:sz="8" w:space="0" w:color="000000"/>
                    <w:right w:val="single" w:sz="8" w:space="0" w:color="000000"/>
                  </w:tcBorders>
                  <w:shd w:val="clear" w:color="auto" w:fill="auto"/>
                  <w:vAlign w:val="center"/>
                  <w:hideMark/>
                </w:tcPr>
                <w:p w14:paraId="116ABAC3"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Water Required</w:t>
                  </w:r>
                </w:p>
              </w:tc>
              <w:tc>
                <w:tcPr>
                  <w:tcW w:w="2062" w:type="dxa"/>
                  <w:tcBorders>
                    <w:top w:val="nil"/>
                    <w:left w:val="nil"/>
                    <w:bottom w:val="single" w:sz="8" w:space="0" w:color="000000"/>
                    <w:right w:val="single" w:sz="8" w:space="0" w:color="000000"/>
                  </w:tcBorders>
                  <w:shd w:val="clear" w:color="auto" w:fill="auto"/>
                  <w:vAlign w:val="center"/>
                  <w:hideMark/>
                </w:tcPr>
                <w:p w14:paraId="468B91DF" w14:textId="77777777" w:rsidR="005266CF" w:rsidRPr="00ED4B40" w:rsidRDefault="005266CF" w:rsidP="005A78FB">
                  <w:pPr>
                    <w:spacing w:after="0" w:line="240" w:lineRule="auto"/>
                    <w:ind w:left="142" w:firstLineChars="400" w:firstLine="803"/>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923</w:t>
                  </w:r>
                </w:p>
              </w:tc>
              <w:tc>
                <w:tcPr>
                  <w:tcW w:w="2084" w:type="dxa"/>
                  <w:tcBorders>
                    <w:top w:val="nil"/>
                    <w:left w:val="nil"/>
                    <w:bottom w:val="single" w:sz="8" w:space="0" w:color="000000"/>
                    <w:right w:val="single" w:sz="8" w:space="0" w:color="000000"/>
                  </w:tcBorders>
                  <w:shd w:val="clear" w:color="auto" w:fill="auto"/>
                  <w:vAlign w:val="center"/>
                  <w:hideMark/>
                </w:tcPr>
                <w:p w14:paraId="7367F957"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710</w:t>
                  </w:r>
                </w:p>
              </w:tc>
              <w:tc>
                <w:tcPr>
                  <w:tcW w:w="3422" w:type="dxa"/>
                  <w:tcBorders>
                    <w:top w:val="nil"/>
                    <w:left w:val="nil"/>
                    <w:bottom w:val="single" w:sz="8" w:space="0" w:color="000000"/>
                    <w:right w:val="single" w:sz="8" w:space="0" w:color="000000"/>
                  </w:tcBorders>
                  <w:shd w:val="clear" w:color="auto" w:fill="auto"/>
                  <w:vAlign w:val="center"/>
                  <w:hideMark/>
                </w:tcPr>
                <w:p w14:paraId="76D57CEE"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28F283FD" w14:textId="77777777" w:rsidTr="005A78FB">
              <w:trPr>
                <w:trHeight w:val="842"/>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24AA58F4"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 </w:t>
                  </w:r>
                </w:p>
              </w:tc>
              <w:tc>
                <w:tcPr>
                  <w:tcW w:w="1623" w:type="dxa"/>
                  <w:tcBorders>
                    <w:top w:val="nil"/>
                    <w:left w:val="nil"/>
                    <w:bottom w:val="single" w:sz="8" w:space="0" w:color="000000"/>
                    <w:right w:val="single" w:sz="8" w:space="0" w:color="000000"/>
                  </w:tcBorders>
                  <w:shd w:val="clear" w:color="auto" w:fill="auto"/>
                  <w:vAlign w:val="center"/>
                  <w:hideMark/>
                </w:tcPr>
                <w:p w14:paraId="36234C4D"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Total</w:t>
                  </w:r>
                </w:p>
              </w:tc>
              <w:tc>
                <w:tcPr>
                  <w:tcW w:w="4146" w:type="dxa"/>
                  <w:gridSpan w:val="2"/>
                  <w:tcBorders>
                    <w:top w:val="nil"/>
                    <w:left w:val="nil"/>
                    <w:bottom w:val="single" w:sz="8" w:space="0" w:color="000000"/>
                    <w:right w:val="single" w:sz="8" w:space="0" w:color="000000"/>
                  </w:tcBorders>
                  <w:shd w:val="clear" w:color="auto" w:fill="auto"/>
                  <w:vAlign w:val="center"/>
                  <w:hideMark/>
                </w:tcPr>
                <w:p w14:paraId="033300A4"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1633</w:t>
                  </w:r>
                </w:p>
              </w:tc>
              <w:tc>
                <w:tcPr>
                  <w:tcW w:w="3422" w:type="dxa"/>
                  <w:tcBorders>
                    <w:top w:val="nil"/>
                    <w:left w:val="nil"/>
                    <w:bottom w:val="single" w:sz="8" w:space="0" w:color="000000"/>
                    <w:right w:val="single" w:sz="8" w:space="0" w:color="000000"/>
                  </w:tcBorders>
                  <w:shd w:val="clear" w:color="auto" w:fill="auto"/>
                  <w:vAlign w:val="center"/>
                  <w:hideMark/>
                </w:tcPr>
                <w:p w14:paraId="56AC3ED0"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923 KLD Fresh water from GIDC and 710 KLD recycled water after UF/RO System</w:t>
                  </w:r>
                </w:p>
              </w:tc>
            </w:tr>
          </w:tbl>
          <w:p w14:paraId="7ABE43E5"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703F90DD"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51A5650C"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51225374" w14:textId="77777777" w:rsidR="005266CF" w:rsidRPr="00000C6A" w:rsidRDefault="005266CF" w:rsidP="005A78FB">
            <w:pPr>
              <w:autoSpaceDE w:val="0"/>
              <w:autoSpaceDN w:val="0"/>
              <w:adjustRightInd w:val="0"/>
              <w:spacing w:after="0" w:line="240" w:lineRule="auto"/>
              <w:ind w:left="142"/>
              <w:jc w:val="both"/>
              <w:rPr>
                <w:rFonts w:ascii="Arial" w:hAnsi="Arial" w:cs="Arial"/>
                <w:b/>
                <w:bCs/>
              </w:rPr>
            </w:pPr>
            <w:r w:rsidRPr="00000C6A">
              <w:rPr>
                <w:rFonts w:ascii="Arial" w:hAnsi="Arial" w:cs="Arial"/>
                <w:b/>
                <w:bCs/>
              </w:rPr>
              <w:t>Detail of Wastewater Generation</w:t>
            </w:r>
          </w:p>
          <w:p w14:paraId="2CE857AB" w14:textId="77777777" w:rsidR="005266CF" w:rsidRPr="00ED4B40" w:rsidRDefault="005266CF" w:rsidP="005A78FB">
            <w:pPr>
              <w:autoSpaceDE w:val="0"/>
              <w:autoSpaceDN w:val="0"/>
              <w:adjustRightInd w:val="0"/>
              <w:spacing w:after="0" w:line="240" w:lineRule="auto"/>
              <w:ind w:left="142"/>
              <w:jc w:val="both"/>
              <w:rPr>
                <w:rFonts w:ascii="Arial" w:hAnsi="Arial" w:cs="Arial"/>
                <w:b/>
                <w:bCs/>
              </w:rPr>
            </w:pPr>
          </w:p>
          <w:p w14:paraId="6877FC62" w14:textId="77777777" w:rsidR="005266CF" w:rsidRDefault="005266CF" w:rsidP="005A78FB">
            <w:pPr>
              <w:autoSpaceDE w:val="0"/>
              <w:autoSpaceDN w:val="0"/>
              <w:adjustRightInd w:val="0"/>
              <w:spacing w:after="0" w:line="240" w:lineRule="auto"/>
              <w:ind w:left="142"/>
              <w:jc w:val="both"/>
              <w:rPr>
                <w:rFonts w:ascii="Arial" w:hAnsi="Arial" w:cs="Arial"/>
                <w:b/>
                <w:bCs/>
              </w:rPr>
            </w:pPr>
          </w:p>
          <w:tbl>
            <w:tblPr>
              <w:tblW w:w="10357" w:type="dxa"/>
              <w:tblLayout w:type="fixed"/>
              <w:tblLook w:val="04A0" w:firstRow="1" w:lastRow="0" w:firstColumn="1" w:lastColumn="0" w:noHBand="0" w:noVBand="1"/>
            </w:tblPr>
            <w:tblGrid>
              <w:gridCol w:w="990"/>
              <w:gridCol w:w="2930"/>
              <w:gridCol w:w="2187"/>
              <w:gridCol w:w="4250"/>
            </w:tblGrid>
            <w:tr w:rsidR="005266CF" w:rsidRPr="00ED4B40" w14:paraId="361A4B6F" w14:textId="77777777" w:rsidTr="005A78FB">
              <w:trPr>
                <w:trHeight w:val="440"/>
              </w:trPr>
              <w:tc>
                <w:tcPr>
                  <w:tcW w:w="990" w:type="dxa"/>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5E1A1D75" w14:textId="77777777" w:rsidR="005266CF" w:rsidRPr="00ED4B40" w:rsidRDefault="005266CF" w:rsidP="005A78FB">
                  <w:pPr>
                    <w:spacing w:after="0" w:line="240" w:lineRule="auto"/>
                    <w:ind w:left="142" w:firstLineChars="100" w:firstLine="201"/>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S. No.</w:t>
                  </w:r>
                </w:p>
              </w:tc>
              <w:tc>
                <w:tcPr>
                  <w:tcW w:w="2930" w:type="dxa"/>
                  <w:tcBorders>
                    <w:top w:val="single" w:sz="8" w:space="0" w:color="000000"/>
                    <w:left w:val="nil"/>
                    <w:bottom w:val="single" w:sz="8" w:space="0" w:color="000000"/>
                    <w:right w:val="single" w:sz="8" w:space="0" w:color="000000"/>
                  </w:tcBorders>
                  <w:shd w:val="clear" w:color="000000" w:fill="F8CBAD"/>
                  <w:vAlign w:val="center"/>
                  <w:hideMark/>
                </w:tcPr>
                <w:p w14:paraId="2AE8F3E3"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Description</w:t>
                  </w:r>
                </w:p>
              </w:tc>
              <w:tc>
                <w:tcPr>
                  <w:tcW w:w="2187" w:type="dxa"/>
                  <w:tcBorders>
                    <w:top w:val="single" w:sz="8" w:space="0" w:color="000000"/>
                    <w:left w:val="nil"/>
                    <w:bottom w:val="single" w:sz="8" w:space="0" w:color="000000"/>
                    <w:right w:val="single" w:sz="8" w:space="0" w:color="000000"/>
                  </w:tcBorders>
                  <w:shd w:val="clear" w:color="000000" w:fill="F8CBAD"/>
                  <w:vAlign w:val="center"/>
                  <w:hideMark/>
                </w:tcPr>
                <w:p w14:paraId="45E111E6" w14:textId="77777777" w:rsidR="005266CF" w:rsidRPr="00ED4B40" w:rsidRDefault="005266CF" w:rsidP="005A78FB">
                  <w:pPr>
                    <w:spacing w:after="0" w:line="240" w:lineRule="auto"/>
                    <w:ind w:left="142" w:firstLineChars="100" w:firstLine="201"/>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Wastewater Generation in KLD</w:t>
                  </w:r>
                </w:p>
              </w:tc>
              <w:tc>
                <w:tcPr>
                  <w:tcW w:w="4250" w:type="dxa"/>
                  <w:tcBorders>
                    <w:top w:val="single" w:sz="8" w:space="0" w:color="000000"/>
                    <w:left w:val="nil"/>
                    <w:bottom w:val="single" w:sz="8" w:space="0" w:color="000000"/>
                    <w:right w:val="single" w:sz="8" w:space="0" w:color="000000"/>
                  </w:tcBorders>
                  <w:shd w:val="clear" w:color="000000" w:fill="F8CBAD"/>
                  <w:vAlign w:val="center"/>
                  <w:hideMark/>
                </w:tcPr>
                <w:p w14:paraId="66787480"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Remark</w:t>
                  </w:r>
                </w:p>
              </w:tc>
            </w:tr>
            <w:tr w:rsidR="005266CF" w:rsidRPr="00ED4B40" w14:paraId="440F5BB8" w14:textId="77777777" w:rsidTr="005A78FB">
              <w:trPr>
                <w:trHeight w:val="319"/>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29CCC19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w:t>
                  </w:r>
                </w:p>
              </w:tc>
              <w:tc>
                <w:tcPr>
                  <w:tcW w:w="2930" w:type="dxa"/>
                  <w:tcBorders>
                    <w:top w:val="nil"/>
                    <w:left w:val="nil"/>
                    <w:bottom w:val="single" w:sz="8" w:space="0" w:color="000000"/>
                    <w:right w:val="single" w:sz="8" w:space="0" w:color="000000"/>
                  </w:tcBorders>
                  <w:shd w:val="clear" w:color="auto" w:fill="auto"/>
                  <w:vAlign w:val="center"/>
                  <w:hideMark/>
                </w:tcPr>
                <w:p w14:paraId="2F2C40C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RO Reject</w:t>
                  </w:r>
                </w:p>
              </w:tc>
              <w:tc>
                <w:tcPr>
                  <w:tcW w:w="2187" w:type="dxa"/>
                  <w:tcBorders>
                    <w:top w:val="nil"/>
                    <w:left w:val="nil"/>
                    <w:bottom w:val="single" w:sz="8" w:space="0" w:color="000000"/>
                    <w:right w:val="single" w:sz="8" w:space="0" w:color="000000"/>
                  </w:tcBorders>
                  <w:shd w:val="clear" w:color="auto" w:fill="auto"/>
                  <w:vAlign w:val="center"/>
                  <w:hideMark/>
                </w:tcPr>
                <w:p w14:paraId="4FBF1572"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230</w:t>
                  </w:r>
                </w:p>
              </w:tc>
              <w:tc>
                <w:tcPr>
                  <w:tcW w:w="4250" w:type="dxa"/>
                  <w:tcBorders>
                    <w:top w:val="nil"/>
                    <w:left w:val="nil"/>
                    <w:bottom w:val="nil"/>
                    <w:right w:val="single" w:sz="8" w:space="0" w:color="000000"/>
                  </w:tcBorders>
                  <w:shd w:val="clear" w:color="auto" w:fill="auto"/>
                  <w:vAlign w:val="center"/>
                  <w:hideMark/>
                </w:tcPr>
                <w:p w14:paraId="70A6A4DB" w14:textId="77777777" w:rsidR="005266CF" w:rsidRPr="00ED4B40" w:rsidRDefault="005266CF" w:rsidP="005A78FB">
                  <w:pPr>
                    <w:spacing w:after="0" w:line="240" w:lineRule="auto"/>
                    <w:ind w:left="142"/>
                    <w:rPr>
                      <w:rFonts w:ascii="Arial" w:eastAsia="Times New Roman" w:hAnsi="Arial" w:cs="Arial"/>
                      <w:b/>
                      <w:bCs/>
                      <w:i/>
                      <w:iCs/>
                      <w:color w:val="000000"/>
                      <w:sz w:val="20"/>
                      <w:szCs w:val="20"/>
                      <w:lang w:eastAsia="en-IN"/>
                    </w:rPr>
                  </w:pPr>
                  <w:r w:rsidRPr="00ED4B40">
                    <w:rPr>
                      <w:rFonts w:ascii="Arial" w:eastAsia="Times New Roman" w:hAnsi="Arial" w:cs="Arial"/>
                      <w:b/>
                      <w:bCs/>
                      <w:i/>
                      <w:iCs/>
                      <w:color w:val="000000"/>
                      <w:sz w:val="20"/>
                      <w:szCs w:val="20"/>
                      <w:lang w:val="en-US" w:eastAsia="en-IN"/>
                    </w:rPr>
                    <w:t> </w:t>
                  </w:r>
                </w:p>
              </w:tc>
            </w:tr>
            <w:tr w:rsidR="005266CF" w:rsidRPr="00ED4B40" w14:paraId="7CFC306F" w14:textId="77777777" w:rsidTr="005A78FB">
              <w:trPr>
                <w:trHeight w:val="319"/>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1C3E8CEB"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w:t>
                  </w:r>
                </w:p>
              </w:tc>
              <w:tc>
                <w:tcPr>
                  <w:tcW w:w="2930" w:type="dxa"/>
                  <w:tcBorders>
                    <w:top w:val="nil"/>
                    <w:left w:val="nil"/>
                    <w:bottom w:val="single" w:sz="8" w:space="0" w:color="000000"/>
                    <w:right w:val="single" w:sz="8" w:space="0" w:color="000000"/>
                  </w:tcBorders>
                  <w:shd w:val="clear" w:color="auto" w:fill="auto"/>
                  <w:vAlign w:val="center"/>
                  <w:hideMark/>
                </w:tcPr>
                <w:p w14:paraId="26B0DC81"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Domestic</w:t>
                  </w:r>
                </w:p>
              </w:tc>
              <w:tc>
                <w:tcPr>
                  <w:tcW w:w="2187" w:type="dxa"/>
                  <w:tcBorders>
                    <w:top w:val="nil"/>
                    <w:left w:val="nil"/>
                    <w:bottom w:val="single" w:sz="8" w:space="0" w:color="000000"/>
                    <w:right w:val="single" w:sz="8" w:space="0" w:color="000000"/>
                  </w:tcBorders>
                  <w:shd w:val="clear" w:color="auto" w:fill="auto"/>
                  <w:vAlign w:val="center"/>
                  <w:hideMark/>
                </w:tcPr>
                <w:p w14:paraId="6A07FF2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15</w:t>
                  </w:r>
                </w:p>
              </w:tc>
              <w:tc>
                <w:tcPr>
                  <w:tcW w:w="4250" w:type="dxa"/>
                  <w:tcBorders>
                    <w:top w:val="nil"/>
                    <w:left w:val="nil"/>
                    <w:bottom w:val="nil"/>
                    <w:right w:val="single" w:sz="8" w:space="0" w:color="000000"/>
                  </w:tcBorders>
                  <w:shd w:val="clear" w:color="auto" w:fill="auto"/>
                  <w:vAlign w:val="center"/>
                  <w:hideMark/>
                </w:tcPr>
                <w:p w14:paraId="4FD36CA7" w14:textId="77777777" w:rsidR="005266CF" w:rsidRPr="00ED4B40" w:rsidRDefault="005266CF" w:rsidP="005A78FB">
                  <w:pPr>
                    <w:spacing w:after="0" w:line="240" w:lineRule="auto"/>
                    <w:ind w:left="142"/>
                    <w:rPr>
                      <w:rFonts w:ascii="Arial" w:eastAsia="Times New Roman" w:hAnsi="Arial" w:cs="Arial"/>
                      <w:b/>
                      <w:bCs/>
                      <w:i/>
                      <w:iCs/>
                      <w:color w:val="000000"/>
                      <w:sz w:val="20"/>
                      <w:szCs w:val="20"/>
                      <w:lang w:eastAsia="en-IN"/>
                    </w:rPr>
                  </w:pPr>
                  <w:r w:rsidRPr="00ED4B40">
                    <w:rPr>
                      <w:rFonts w:ascii="Arial" w:eastAsia="Times New Roman" w:hAnsi="Arial" w:cs="Arial"/>
                      <w:b/>
                      <w:bCs/>
                      <w:i/>
                      <w:iCs/>
                      <w:color w:val="000000"/>
                      <w:sz w:val="20"/>
                      <w:szCs w:val="20"/>
                      <w:lang w:val="en-US" w:eastAsia="en-IN"/>
                    </w:rPr>
                    <w:t> </w:t>
                  </w:r>
                </w:p>
              </w:tc>
            </w:tr>
            <w:tr w:rsidR="005266CF" w:rsidRPr="00ED4B40" w14:paraId="4298A03B" w14:textId="77777777" w:rsidTr="005A78FB">
              <w:trPr>
                <w:trHeight w:val="440"/>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71DB167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3</w:t>
                  </w:r>
                </w:p>
              </w:tc>
              <w:tc>
                <w:tcPr>
                  <w:tcW w:w="2930" w:type="dxa"/>
                  <w:tcBorders>
                    <w:top w:val="nil"/>
                    <w:left w:val="nil"/>
                    <w:bottom w:val="single" w:sz="8" w:space="0" w:color="000000"/>
                    <w:right w:val="single" w:sz="8" w:space="0" w:color="000000"/>
                  </w:tcBorders>
                  <w:shd w:val="clear" w:color="auto" w:fill="auto"/>
                  <w:vAlign w:val="center"/>
                  <w:hideMark/>
                </w:tcPr>
                <w:p w14:paraId="7CFAEFDB"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Cooling Tower</w:t>
                  </w:r>
                </w:p>
              </w:tc>
              <w:tc>
                <w:tcPr>
                  <w:tcW w:w="2187" w:type="dxa"/>
                  <w:tcBorders>
                    <w:top w:val="nil"/>
                    <w:left w:val="nil"/>
                    <w:bottom w:val="single" w:sz="8" w:space="0" w:color="000000"/>
                    <w:right w:val="single" w:sz="8" w:space="0" w:color="000000"/>
                  </w:tcBorders>
                  <w:shd w:val="clear" w:color="auto" w:fill="auto"/>
                  <w:vAlign w:val="center"/>
                  <w:hideMark/>
                </w:tcPr>
                <w:p w14:paraId="41D0B02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200</w:t>
                  </w:r>
                </w:p>
              </w:tc>
              <w:tc>
                <w:tcPr>
                  <w:tcW w:w="4250" w:type="dxa"/>
                  <w:tcBorders>
                    <w:top w:val="nil"/>
                    <w:left w:val="nil"/>
                    <w:bottom w:val="nil"/>
                    <w:right w:val="single" w:sz="8" w:space="0" w:color="000000"/>
                  </w:tcBorders>
                  <w:shd w:val="clear" w:color="auto" w:fill="auto"/>
                  <w:vAlign w:val="center"/>
                  <w:hideMark/>
                </w:tcPr>
                <w:p w14:paraId="7E028AED" w14:textId="77777777" w:rsidR="005266CF" w:rsidRPr="00ED4B40" w:rsidRDefault="005266CF" w:rsidP="005A78FB">
                  <w:pPr>
                    <w:spacing w:after="0" w:line="240" w:lineRule="auto"/>
                    <w:ind w:left="142"/>
                    <w:rPr>
                      <w:rFonts w:ascii="Arial" w:eastAsia="Times New Roman" w:hAnsi="Arial" w:cs="Arial"/>
                      <w:b/>
                      <w:bCs/>
                      <w:i/>
                      <w:iCs/>
                      <w:color w:val="000000"/>
                      <w:sz w:val="20"/>
                      <w:szCs w:val="20"/>
                      <w:lang w:eastAsia="en-IN"/>
                    </w:rPr>
                  </w:pPr>
                  <w:r w:rsidRPr="00ED4B40">
                    <w:rPr>
                      <w:rFonts w:ascii="Arial" w:eastAsia="Times New Roman" w:hAnsi="Arial" w:cs="Arial"/>
                      <w:b/>
                      <w:bCs/>
                      <w:i/>
                      <w:iCs/>
                      <w:color w:val="000000"/>
                      <w:sz w:val="20"/>
                      <w:szCs w:val="20"/>
                      <w:lang w:val="en-US" w:eastAsia="en-IN"/>
                    </w:rPr>
                    <w:t> </w:t>
                  </w:r>
                </w:p>
              </w:tc>
            </w:tr>
            <w:tr w:rsidR="005266CF" w:rsidRPr="00ED4B40" w14:paraId="3597E464" w14:textId="77777777" w:rsidTr="005A78FB">
              <w:trPr>
                <w:trHeight w:val="319"/>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7447D444"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4</w:t>
                  </w:r>
                </w:p>
              </w:tc>
              <w:tc>
                <w:tcPr>
                  <w:tcW w:w="2930" w:type="dxa"/>
                  <w:tcBorders>
                    <w:top w:val="nil"/>
                    <w:left w:val="nil"/>
                    <w:bottom w:val="single" w:sz="8" w:space="0" w:color="000000"/>
                    <w:right w:val="single" w:sz="8" w:space="0" w:color="000000"/>
                  </w:tcBorders>
                  <w:shd w:val="clear" w:color="auto" w:fill="auto"/>
                  <w:vAlign w:val="center"/>
                  <w:hideMark/>
                </w:tcPr>
                <w:p w14:paraId="02A736E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Boiler</w:t>
                  </w:r>
                </w:p>
              </w:tc>
              <w:tc>
                <w:tcPr>
                  <w:tcW w:w="2187" w:type="dxa"/>
                  <w:tcBorders>
                    <w:top w:val="nil"/>
                    <w:left w:val="nil"/>
                    <w:bottom w:val="single" w:sz="8" w:space="0" w:color="000000"/>
                    <w:right w:val="single" w:sz="8" w:space="0" w:color="000000"/>
                  </w:tcBorders>
                  <w:shd w:val="clear" w:color="auto" w:fill="auto"/>
                  <w:vAlign w:val="center"/>
                  <w:hideMark/>
                </w:tcPr>
                <w:p w14:paraId="63F3169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117</w:t>
                  </w:r>
                </w:p>
              </w:tc>
              <w:tc>
                <w:tcPr>
                  <w:tcW w:w="4250" w:type="dxa"/>
                  <w:tcBorders>
                    <w:top w:val="nil"/>
                    <w:left w:val="nil"/>
                    <w:bottom w:val="nil"/>
                    <w:right w:val="single" w:sz="8" w:space="0" w:color="000000"/>
                  </w:tcBorders>
                  <w:shd w:val="clear" w:color="auto" w:fill="auto"/>
                  <w:vAlign w:val="center"/>
                  <w:hideMark/>
                </w:tcPr>
                <w:p w14:paraId="7FB749D1"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To ETP</w:t>
                  </w:r>
                </w:p>
              </w:tc>
            </w:tr>
            <w:tr w:rsidR="005266CF" w:rsidRPr="00ED4B40" w14:paraId="250C9CFF" w14:textId="77777777" w:rsidTr="005A78FB">
              <w:trPr>
                <w:trHeight w:val="319"/>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1F21A7C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w:t>
                  </w:r>
                </w:p>
              </w:tc>
              <w:tc>
                <w:tcPr>
                  <w:tcW w:w="2930" w:type="dxa"/>
                  <w:tcBorders>
                    <w:top w:val="nil"/>
                    <w:left w:val="nil"/>
                    <w:bottom w:val="single" w:sz="8" w:space="0" w:color="000000"/>
                    <w:right w:val="single" w:sz="8" w:space="0" w:color="000000"/>
                  </w:tcBorders>
                  <w:shd w:val="clear" w:color="auto" w:fill="auto"/>
                  <w:vAlign w:val="center"/>
                  <w:hideMark/>
                </w:tcPr>
                <w:p w14:paraId="692E096E"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Plant Washing</w:t>
                  </w:r>
                </w:p>
              </w:tc>
              <w:tc>
                <w:tcPr>
                  <w:tcW w:w="2187" w:type="dxa"/>
                  <w:tcBorders>
                    <w:top w:val="nil"/>
                    <w:left w:val="nil"/>
                    <w:bottom w:val="single" w:sz="8" w:space="0" w:color="000000"/>
                    <w:right w:val="single" w:sz="8" w:space="0" w:color="000000"/>
                  </w:tcBorders>
                  <w:shd w:val="clear" w:color="auto" w:fill="auto"/>
                  <w:vAlign w:val="center"/>
                  <w:hideMark/>
                </w:tcPr>
                <w:p w14:paraId="262CAB23"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w:t>
                  </w:r>
                </w:p>
              </w:tc>
              <w:tc>
                <w:tcPr>
                  <w:tcW w:w="4250" w:type="dxa"/>
                  <w:tcBorders>
                    <w:top w:val="nil"/>
                    <w:left w:val="nil"/>
                    <w:bottom w:val="single" w:sz="8" w:space="0" w:color="000000"/>
                    <w:right w:val="single" w:sz="8" w:space="0" w:color="000000"/>
                  </w:tcBorders>
                  <w:shd w:val="clear" w:color="auto" w:fill="auto"/>
                  <w:hideMark/>
                </w:tcPr>
                <w:p w14:paraId="1AAE1FF4"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 </w:t>
                  </w:r>
                </w:p>
              </w:tc>
            </w:tr>
            <w:tr w:rsidR="005266CF" w:rsidRPr="00ED4B40" w14:paraId="547DCE59" w14:textId="77777777" w:rsidTr="005A78FB">
              <w:trPr>
                <w:trHeight w:val="653"/>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6FEFB5CE"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6</w:t>
                  </w:r>
                </w:p>
              </w:tc>
              <w:tc>
                <w:tcPr>
                  <w:tcW w:w="2930" w:type="dxa"/>
                  <w:tcBorders>
                    <w:top w:val="nil"/>
                    <w:left w:val="nil"/>
                    <w:bottom w:val="single" w:sz="8" w:space="0" w:color="000000"/>
                    <w:right w:val="single" w:sz="8" w:space="0" w:color="000000"/>
                  </w:tcBorders>
                  <w:shd w:val="clear" w:color="auto" w:fill="auto"/>
                  <w:vAlign w:val="center"/>
                  <w:hideMark/>
                </w:tcPr>
                <w:p w14:paraId="5A1E918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Process</w:t>
                  </w:r>
                </w:p>
              </w:tc>
              <w:tc>
                <w:tcPr>
                  <w:tcW w:w="2187" w:type="dxa"/>
                  <w:tcBorders>
                    <w:top w:val="nil"/>
                    <w:left w:val="nil"/>
                    <w:bottom w:val="single" w:sz="8" w:space="0" w:color="000000"/>
                    <w:right w:val="single" w:sz="8" w:space="0" w:color="000000"/>
                  </w:tcBorders>
                  <w:shd w:val="clear" w:color="auto" w:fill="auto"/>
                  <w:vAlign w:val="center"/>
                  <w:hideMark/>
                </w:tcPr>
                <w:p w14:paraId="61C0CA78"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243</w:t>
                  </w:r>
                </w:p>
              </w:tc>
              <w:tc>
                <w:tcPr>
                  <w:tcW w:w="4250" w:type="dxa"/>
                  <w:tcBorders>
                    <w:top w:val="nil"/>
                    <w:left w:val="nil"/>
                    <w:bottom w:val="nil"/>
                    <w:right w:val="single" w:sz="8" w:space="0" w:color="000000"/>
                  </w:tcBorders>
                  <w:shd w:val="clear" w:color="auto" w:fill="auto"/>
                  <w:vAlign w:val="center"/>
                  <w:hideMark/>
                </w:tcPr>
                <w:p w14:paraId="3C2437C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304 KLD process effluent will be sent to MEE. From that 61 KLD will convert to Salt and 243 KLD MEE condensate will sent to ETP for further treatment</w:t>
                  </w:r>
                </w:p>
              </w:tc>
            </w:tr>
            <w:tr w:rsidR="005266CF" w:rsidRPr="00ED4B40" w14:paraId="0EBFCCC0" w14:textId="77777777" w:rsidTr="005A78FB">
              <w:trPr>
                <w:trHeight w:val="440"/>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7962177A"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2930" w:type="dxa"/>
                  <w:tcBorders>
                    <w:top w:val="nil"/>
                    <w:left w:val="nil"/>
                    <w:bottom w:val="single" w:sz="8" w:space="0" w:color="000000"/>
                    <w:right w:val="single" w:sz="8" w:space="0" w:color="000000"/>
                  </w:tcBorders>
                  <w:shd w:val="clear" w:color="auto" w:fill="auto"/>
                  <w:vAlign w:val="center"/>
                  <w:hideMark/>
                </w:tcPr>
                <w:p w14:paraId="432B99C8"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Total Wastewater Generation</w:t>
                  </w:r>
                </w:p>
              </w:tc>
              <w:tc>
                <w:tcPr>
                  <w:tcW w:w="2187" w:type="dxa"/>
                  <w:tcBorders>
                    <w:top w:val="nil"/>
                    <w:left w:val="nil"/>
                    <w:bottom w:val="single" w:sz="8" w:space="0" w:color="000000"/>
                    <w:right w:val="single" w:sz="8" w:space="0" w:color="000000"/>
                  </w:tcBorders>
                  <w:shd w:val="clear" w:color="auto" w:fill="auto"/>
                  <w:vAlign w:val="center"/>
                  <w:hideMark/>
                </w:tcPr>
                <w:p w14:paraId="7AB76E3C"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810</w:t>
                  </w:r>
                </w:p>
              </w:tc>
              <w:tc>
                <w:tcPr>
                  <w:tcW w:w="4250" w:type="dxa"/>
                  <w:tcBorders>
                    <w:top w:val="nil"/>
                    <w:left w:val="nil"/>
                    <w:bottom w:val="single" w:sz="8" w:space="0" w:color="000000"/>
                    <w:right w:val="single" w:sz="8" w:space="0" w:color="000000"/>
                  </w:tcBorders>
                  <w:shd w:val="clear" w:color="auto" w:fill="auto"/>
                  <w:vAlign w:val="center"/>
                  <w:hideMark/>
                </w:tcPr>
                <w:p w14:paraId="6A0CF92B"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Treatment in ETP</w:t>
                  </w:r>
                </w:p>
              </w:tc>
            </w:tr>
            <w:tr w:rsidR="005266CF" w:rsidRPr="00ED4B40" w14:paraId="6C3510CB" w14:textId="77777777" w:rsidTr="005A78FB">
              <w:trPr>
                <w:trHeight w:val="304"/>
              </w:trPr>
              <w:tc>
                <w:tcPr>
                  <w:tcW w:w="990" w:type="dxa"/>
                  <w:tcBorders>
                    <w:top w:val="nil"/>
                    <w:left w:val="single" w:sz="8" w:space="0" w:color="000000"/>
                    <w:bottom w:val="nil"/>
                    <w:right w:val="single" w:sz="8" w:space="0" w:color="000000"/>
                  </w:tcBorders>
                  <w:shd w:val="clear" w:color="auto" w:fill="auto"/>
                  <w:vAlign w:val="center"/>
                  <w:hideMark/>
                </w:tcPr>
                <w:p w14:paraId="6F1EAB54"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2930" w:type="dxa"/>
                  <w:tcBorders>
                    <w:top w:val="nil"/>
                    <w:left w:val="nil"/>
                    <w:bottom w:val="nil"/>
                    <w:right w:val="single" w:sz="8" w:space="0" w:color="000000"/>
                  </w:tcBorders>
                  <w:shd w:val="clear" w:color="auto" w:fill="auto"/>
                  <w:vAlign w:val="center"/>
                  <w:hideMark/>
                </w:tcPr>
                <w:p w14:paraId="069F9D98"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Recycled Water</w:t>
                  </w:r>
                </w:p>
              </w:tc>
              <w:tc>
                <w:tcPr>
                  <w:tcW w:w="2187" w:type="dxa"/>
                  <w:tcBorders>
                    <w:top w:val="nil"/>
                    <w:left w:val="nil"/>
                    <w:bottom w:val="nil"/>
                    <w:right w:val="single" w:sz="8" w:space="0" w:color="000000"/>
                  </w:tcBorders>
                  <w:shd w:val="clear" w:color="auto" w:fill="auto"/>
                  <w:vAlign w:val="center"/>
                  <w:hideMark/>
                </w:tcPr>
                <w:p w14:paraId="346D8F3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710</w:t>
                  </w:r>
                </w:p>
              </w:tc>
              <w:tc>
                <w:tcPr>
                  <w:tcW w:w="4250" w:type="dxa"/>
                  <w:tcBorders>
                    <w:top w:val="nil"/>
                    <w:left w:val="nil"/>
                    <w:bottom w:val="nil"/>
                    <w:right w:val="single" w:sz="8" w:space="0" w:color="000000"/>
                  </w:tcBorders>
                  <w:shd w:val="clear" w:color="auto" w:fill="auto"/>
                  <w:vAlign w:val="center"/>
                  <w:hideMark/>
                </w:tcPr>
                <w:p w14:paraId="6A1CC16B"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After treatment in recycling UF and RO system</w:t>
                  </w:r>
                </w:p>
              </w:tc>
            </w:tr>
            <w:tr w:rsidR="005266CF" w:rsidRPr="00ED4B40" w14:paraId="7B9C4F4F" w14:textId="77777777" w:rsidTr="005A78FB">
              <w:trPr>
                <w:trHeight w:val="653"/>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4AD21D4D"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2930" w:type="dxa"/>
                  <w:tcBorders>
                    <w:top w:val="nil"/>
                    <w:left w:val="nil"/>
                    <w:bottom w:val="single" w:sz="8" w:space="0" w:color="000000"/>
                    <w:right w:val="single" w:sz="8" w:space="0" w:color="000000"/>
                  </w:tcBorders>
                  <w:shd w:val="clear" w:color="auto" w:fill="auto"/>
                  <w:vAlign w:val="center"/>
                  <w:hideMark/>
                </w:tcPr>
                <w:p w14:paraId="79BAFFFD" w14:textId="77777777" w:rsidR="005266CF" w:rsidRPr="00ED4B40" w:rsidRDefault="005266CF" w:rsidP="005A78FB">
                  <w:pPr>
                    <w:spacing w:after="0" w:line="240" w:lineRule="auto"/>
                    <w:ind w:left="142" w:firstLineChars="400" w:firstLine="803"/>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Treated Wastewater going to nearest drain/ CETP</w:t>
                  </w:r>
                </w:p>
              </w:tc>
              <w:tc>
                <w:tcPr>
                  <w:tcW w:w="2187" w:type="dxa"/>
                  <w:tcBorders>
                    <w:top w:val="nil"/>
                    <w:left w:val="nil"/>
                    <w:bottom w:val="single" w:sz="8" w:space="0" w:color="000000"/>
                    <w:right w:val="single" w:sz="8" w:space="0" w:color="000000"/>
                  </w:tcBorders>
                  <w:shd w:val="clear" w:color="auto" w:fill="auto"/>
                  <w:vAlign w:val="center"/>
                  <w:hideMark/>
                </w:tcPr>
                <w:p w14:paraId="15FB9821"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100</w:t>
                  </w:r>
                </w:p>
              </w:tc>
              <w:tc>
                <w:tcPr>
                  <w:tcW w:w="4250" w:type="dxa"/>
                  <w:tcBorders>
                    <w:top w:val="nil"/>
                    <w:left w:val="nil"/>
                    <w:bottom w:val="single" w:sz="8" w:space="0" w:color="000000"/>
                    <w:right w:val="single" w:sz="8" w:space="0" w:color="000000"/>
                  </w:tcBorders>
                  <w:shd w:val="clear" w:color="auto" w:fill="auto"/>
                  <w:vAlign w:val="center"/>
                  <w:hideMark/>
                </w:tcPr>
                <w:p w14:paraId="7007F058" w14:textId="77777777" w:rsidR="005266CF" w:rsidRPr="00ED4B40" w:rsidRDefault="005266CF" w:rsidP="005A78FB">
                  <w:pPr>
                    <w:spacing w:after="0" w:line="240" w:lineRule="auto"/>
                    <w:ind w:left="142" w:firstLineChars="300" w:firstLine="602"/>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 xml:space="preserve">RO reject will be disposed </w:t>
                  </w:r>
                  <w:proofErr w:type="spellStart"/>
                  <w:r w:rsidRPr="00ED4B40">
                    <w:rPr>
                      <w:rFonts w:ascii="Arial" w:eastAsia="Times New Roman" w:hAnsi="Arial" w:cs="Arial"/>
                      <w:b/>
                      <w:bCs/>
                      <w:color w:val="000000"/>
                      <w:sz w:val="20"/>
                      <w:szCs w:val="20"/>
                      <w:lang w:val="en-US" w:eastAsia="en-IN"/>
                    </w:rPr>
                    <w:t>off</w:t>
                  </w:r>
                  <w:proofErr w:type="spellEnd"/>
                  <w:r w:rsidRPr="00ED4B40">
                    <w:rPr>
                      <w:rFonts w:ascii="Arial" w:eastAsia="Times New Roman" w:hAnsi="Arial" w:cs="Arial"/>
                      <w:b/>
                      <w:bCs/>
                      <w:color w:val="000000"/>
                      <w:sz w:val="20"/>
                      <w:szCs w:val="20"/>
                      <w:lang w:val="en-US" w:eastAsia="en-IN"/>
                    </w:rPr>
                    <w:t xml:space="preserve"> into deep sea via nearest drain/CETP</w:t>
                  </w:r>
                </w:p>
              </w:tc>
            </w:tr>
          </w:tbl>
          <w:p w14:paraId="369B86E8"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079339D7"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361EB27D"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52B246E4" w14:textId="77777777" w:rsidR="005266CF" w:rsidRPr="00E5262E" w:rsidRDefault="005266CF" w:rsidP="005A78FB">
            <w:pPr>
              <w:autoSpaceDE w:val="0"/>
              <w:autoSpaceDN w:val="0"/>
              <w:adjustRightInd w:val="0"/>
              <w:spacing w:after="0" w:line="240" w:lineRule="auto"/>
              <w:ind w:left="142"/>
              <w:jc w:val="both"/>
              <w:rPr>
                <w:rFonts w:ascii="Arial" w:hAnsi="Arial" w:cs="Arial"/>
                <w:sz w:val="24"/>
                <w:szCs w:val="24"/>
              </w:rPr>
            </w:pPr>
            <w:r w:rsidRPr="00ED4B40">
              <w:rPr>
                <w:rFonts w:ascii="Arial" w:hAnsi="Arial" w:cs="Arial"/>
                <w:b/>
                <w:bCs/>
                <w:sz w:val="24"/>
                <w:szCs w:val="24"/>
              </w:rPr>
              <w:t>Nitrogen:</w:t>
            </w:r>
            <w:r>
              <w:rPr>
                <w:rFonts w:ascii="Arial" w:hAnsi="Arial" w:cs="Arial"/>
                <w:b/>
                <w:bCs/>
              </w:rPr>
              <w:t xml:space="preserve"> </w:t>
            </w:r>
            <w:r w:rsidRPr="00E5262E">
              <w:rPr>
                <w:rFonts w:ascii="Arial" w:hAnsi="Arial" w:cs="Arial"/>
                <w:sz w:val="24"/>
                <w:szCs w:val="24"/>
              </w:rPr>
              <w:t>The reaction is carried out</w:t>
            </w:r>
            <w:r>
              <w:rPr>
                <w:rFonts w:ascii="Arial" w:hAnsi="Arial" w:cs="Arial"/>
                <w:sz w:val="24"/>
                <w:szCs w:val="24"/>
              </w:rPr>
              <w:t xml:space="preserve"> in reactor is under</w:t>
            </w:r>
            <w:r w:rsidRPr="00E5262E">
              <w:rPr>
                <w:rFonts w:ascii="Arial" w:hAnsi="Arial" w:cs="Arial"/>
                <w:sz w:val="24"/>
                <w:szCs w:val="24"/>
              </w:rPr>
              <w:t xml:space="preserve"> ‘nitrogen' blanket' to minimize oxidative degradative reactions.</w:t>
            </w:r>
          </w:p>
          <w:p w14:paraId="1C567EBC" w14:textId="77777777" w:rsidR="005266CF" w:rsidRDefault="005266CF" w:rsidP="005A78FB">
            <w:pPr>
              <w:autoSpaceDE w:val="0"/>
              <w:autoSpaceDN w:val="0"/>
              <w:adjustRightInd w:val="0"/>
              <w:spacing w:after="0" w:line="240" w:lineRule="auto"/>
              <w:ind w:left="142"/>
              <w:rPr>
                <w:rFonts w:ascii="Tahoma" w:hAnsi="Tahoma" w:cs="Tahoma"/>
                <w:b/>
                <w:bCs/>
                <w:sz w:val="19"/>
                <w:szCs w:val="19"/>
              </w:rPr>
            </w:pPr>
          </w:p>
          <w:p w14:paraId="3D48A6F9" w14:textId="77777777" w:rsidR="005266CF" w:rsidRPr="00ED4B40" w:rsidRDefault="005266CF" w:rsidP="005A78FB">
            <w:pPr>
              <w:autoSpaceDE w:val="0"/>
              <w:autoSpaceDN w:val="0"/>
              <w:adjustRightInd w:val="0"/>
              <w:spacing w:after="0" w:line="240" w:lineRule="auto"/>
              <w:ind w:left="142"/>
              <w:rPr>
                <w:rFonts w:ascii="Arial" w:hAnsi="Arial" w:cs="Arial"/>
                <w:b/>
                <w:bCs/>
                <w:sz w:val="24"/>
                <w:szCs w:val="24"/>
              </w:rPr>
            </w:pPr>
            <w:r w:rsidRPr="00ED4B40">
              <w:rPr>
                <w:rFonts w:ascii="Arial" w:hAnsi="Arial" w:cs="Arial"/>
                <w:b/>
                <w:bCs/>
                <w:sz w:val="24"/>
                <w:szCs w:val="24"/>
              </w:rPr>
              <w:t>Power Requirement</w:t>
            </w:r>
          </w:p>
          <w:p w14:paraId="273A6C89" w14:textId="77777777" w:rsidR="005266CF" w:rsidRPr="00000C6A" w:rsidRDefault="005266CF" w:rsidP="005A78FB">
            <w:pPr>
              <w:autoSpaceDE w:val="0"/>
              <w:autoSpaceDN w:val="0"/>
              <w:adjustRightInd w:val="0"/>
              <w:spacing w:after="0" w:line="240" w:lineRule="auto"/>
              <w:ind w:left="142"/>
              <w:rPr>
                <w:rFonts w:ascii="Arial" w:hAnsi="Arial" w:cs="Arial"/>
                <w:b/>
                <w:bCs/>
              </w:rPr>
            </w:pPr>
          </w:p>
          <w:p w14:paraId="07628197" w14:textId="77777777" w:rsidR="005266CF" w:rsidRDefault="005266CF" w:rsidP="005A78FB">
            <w:pPr>
              <w:autoSpaceDE w:val="0"/>
              <w:autoSpaceDN w:val="0"/>
              <w:adjustRightInd w:val="0"/>
              <w:spacing w:after="0" w:line="360" w:lineRule="auto"/>
              <w:ind w:left="142"/>
              <w:jc w:val="both"/>
              <w:rPr>
                <w:rFonts w:ascii="Arial" w:hAnsi="Arial" w:cs="Arial"/>
                <w:sz w:val="24"/>
                <w:szCs w:val="24"/>
              </w:rPr>
            </w:pPr>
            <w:r>
              <w:rPr>
                <w:rFonts w:ascii="Arial" w:hAnsi="Arial" w:cs="Arial"/>
                <w:sz w:val="24"/>
                <w:szCs w:val="24"/>
              </w:rPr>
              <w:t>Nearest</w:t>
            </w:r>
            <w:r w:rsidRPr="0050139A">
              <w:rPr>
                <w:rFonts w:ascii="Arial" w:hAnsi="Arial" w:cs="Arial"/>
                <w:sz w:val="24"/>
                <w:szCs w:val="24"/>
              </w:rPr>
              <w:t xml:space="preserve"> State Electricity Board will supply power through </w:t>
            </w:r>
            <w:r>
              <w:rPr>
                <w:rFonts w:ascii="Arial" w:hAnsi="Arial" w:cs="Arial"/>
                <w:sz w:val="24"/>
                <w:szCs w:val="24"/>
              </w:rPr>
              <w:t>g</w:t>
            </w:r>
            <w:r w:rsidRPr="0050139A">
              <w:rPr>
                <w:rFonts w:ascii="Arial" w:hAnsi="Arial" w:cs="Arial"/>
                <w:sz w:val="24"/>
                <w:szCs w:val="24"/>
              </w:rPr>
              <w:t>rid in th</w:t>
            </w:r>
            <w:r>
              <w:rPr>
                <w:rFonts w:ascii="Arial" w:hAnsi="Arial" w:cs="Arial"/>
                <w:sz w:val="24"/>
                <w:szCs w:val="24"/>
              </w:rPr>
              <w:t>at</w:t>
            </w:r>
            <w:r w:rsidRPr="0050139A">
              <w:rPr>
                <w:rFonts w:ascii="Arial" w:hAnsi="Arial" w:cs="Arial"/>
                <w:sz w:val="24"/>
                <w:szCs w:val="24"/>
              </w:rPr>
              <w:t xml:space="preserve"> area. The peak demand of power</w:t>
            </w:r>
            <w:r>
              <w:rPr>
                <w:rFonts w:ascii="Arial" w:hAnsi="Arial" w:cs="Arial"/>
                <w:sz w:val="24"/>
                <w:szCs w:val="24"/>
              </w:rPr>
              <w:t xml:space="preserve"> would be approx.</w:t>
            </w:r>
            <w:r w:rsidRPr="0050139A">
              <w:rPr>
                <w:rFonts w:ascii="Arial" w:hAnsi="Arial" w:cs="Arial"/>
                <w:sz w:val="24"/>
                <w:szCs w:val="24"/>
              </w:rPr>
              <w:t xml:space="preserve"> 5500 kVA. DG sets will be installed as a backup arrangement.</w:t>
            </w:r>
          </w:p>
          <w:p w14:paraId="69122BB6" w14:textId="77777777" w:rsidR="005266CF" w:rsidRDefault="005266CF" w:rsidP="005A78FB">
            <w:pPr>
              <w:autoSpaceDE w:val="0"/>
              <w:autoSpaceDN w:val="0"/>
              <w:adjustRightInd w:val="0"/>
              <w:spacing w:after="0" w:line="360" w:lineRule="auto"/>
              <w:ind w:left="142"/>
              <w:jc w:val="both"/>
              <w:rPr>
                <w:rFonts w:ascii="Arial" w:hAnsi="Arial" w:cs="Arial"/>
                <w:sz w:val="24"/>
                <w:szCs w:val="24"/>
              </w:rPr>
            </w:pPr>
          </w:p>
          <w:tbl>
            <w:tblPr>
              <w:tblW w:w="10646" w:type="dxa"/>
              <w:tblLayout w:type="fixed"/>
              <w:tblLook w:val="04A0" w:firstRow="1" w:lastRow="0" w:firstColumn="1" w:lastColumn="0" w:noHBand="0" w:noVBand="1"/>
            </w:tblPr>
            <w:tblGrid>
              <w:gridCol w:w="1313"/>
              <w:gridCol w:w="2737"/>
              <w:gridCol w:w="2803"/>
              <w:gridCol w:w="3511"/>
              <w:gridCol w:w="282"/>
            </w:tblGrid>
            <w:tr w:rsidR="005266CF" w:rsidRPr="00176AA7" w14:paraId="42CE265D" w14:textId="77777777" w:rsidTr="005A78FB">
              <w:trPr>
                <w:gridAfter w:val="1"/>
                <w:wAfter w:w="282" w:type="dxa"/>
                <w:trHeight w:val="463"/>
              </w:trPr>
              <w:tc>
                <w:tcPr>
                  <w:tcW w:w="1313"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7923C53F"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S No.</w:t>
                  </w:r>
                </w:p>
              </w:tc>
              <w:tc>
                <w:tcPr>
                  <w:tcW w:w="2737"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6C5303CF"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Stack Attached to</w:t>
                  </w:r>
                </w:p>
              </w:tc>
              <w:tc>
                <w:tcPr>
                  <w:tcW w:w="2803"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47C61B34"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 xml:space="preserve">No. of working </w:t>
                  </w:r>
                  <w:proofErr w:type="spellStart"/>
                  <w:r w:rsidRPr="00176AA7">
                    <w:rPr>
                      <w:rFonts w:ascii="Arial" w:eastAsia="Times New Roman" w:hAnsi="Arial" w:cs="Arial"/>
                      <w:b/>
                      <w:bCs/>
                      <w:sz w:val="20"/>
                      <w:szCs w:val="20"/>
                      <w:lang w:val="en-US" w:eastAsia="en-IN"/>
                    </w:rPr>
                    <w:t>hrs</w:t>
                  </w:r>
                  <w:proofErr w:type="spellEnd"/>
                </w:p>
              </w:tc>
              <w:tc>
                <w:tcPr>
                  <w:tcW w:w="3511"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160E6F3D" w14:textId="77777777" w:rsidR="005266CF" w:rsidRPr="00176AA7" w:rsidRDefault="005266CF" w:rsidP="005A78FB">
                  <w:pPr>
                    <w:spacing w:after="0" w:line="240" w:lineRule="auto"/>
                    <w:ind w:left="142" w:firstLineChars="200" w:firstLine="40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Type of Fuel used</w:t>
                  </w:r>
                </w:p>
              </w:tc>
            </w:tr>
            <w:tr w:rsidR="005266CF" w:rsidRPr="00176AA7" w14:paraId="45F04340" w14:textId="77777777" w:rsidTr="005A78FB">
              <w:trPr>
                <w:trHeight w:val="211"/>
              </w:trPr>
              <w:tc>
                <w:tcPr>
                  <w:tcW w:w="1313" w:type="dxa"/>
                  <w:vMerge/>
                  <w:tcBorders>
                    <w:top w:val="single" w:sz="8" w:space="0" w:color="000000"/>
                    <w:left w:val="single" w:sz="8" w:space="0" w:color="000000"/>
                    <w:bottom w:val="single" w:sz="8" w:space="0" w:color="000000"/>
                    <w:right w:val="single" w:sz="8" w:space="0" w:color="000000"/>
                  </w:tcBorders>
                  <w:vAlign w:val="center"/>
                  <w:hideMark/>
                </w:tcPr>
                <w:p w14:paraId="79A2A841"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p>
              </w:tc>
              <w:tc>
                <w:tcPr>
                  <w:tcW w:w="2737" w:type="dxa"/>
                  <w:vMerge/>
                  <w:tcBorders>
                    <w:top w:val="single" w:sz="8" w:space="0" w:color="000000"/>
                    <w:left w:val="single" w:sz="8" w:space="0" w:color="000000"/>
                    <w:bottom w:val="single" w:sz="8" w:space="0" w:color="000000"/>
                    <w:right w:val="single" w:sz="8" w:space="0" w:color="000000"/>
                  </w:tcBorders>
                  <w:vAlign w:val="center"/>
                  <w:hideMark/>
                </w:tcPr>
                <w:p w14:paraId="701DCA15"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p>
              </w:tc>
              <w:tc>
                <w:tcPr>
                  <w:tcW w:w="2803" w:type="dxa"/>
                  <w:vMerge/>
                  <w:tcBorders>
                    <w:top w:val="single" w:sz="8" w:space="0" w:color="000000"/>
                    <w:left w:val="single" w:sz="8" w:space="0" w:color="000000"/>
                    <w:bottom w:val="single" w:sz="8" w:space="0" w:color="000000"/>
                    <w:right w:val="single" w:sz="8" w:space="0" w:color="000000"/>
                  </w:tcBorders>
                  <w:vAlign w:val="center"/>
                  <w:hideMark/>
                </w:tcPr>
                <w:p w14:paraId="41DE8D3A"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p>
              </w:tc>
              <w:tc>
                <w:tcPr>
                  <w:tcW w:w="3511" w:type="dxa"/>
                  <w:vMerge/>
                  <w:tcBorders>
                    <w:top w:val="single" w:sz="8" w:space="0" w:color="000000"/>
                    <w:left w:val="single" w:sz="8" w:space="0" w:color="000000"/>
                    <w:bottom w:val="single" w:sz="8" w:space="0" w:color="000000"/>
                    <w:right w:val="single" w:sz="8" w:space="0" w:color="000000"/>
                  </w:tcBorders>
                  <w:vAlign w:val="center"/>
                  <w:hideMark/>
                </w:tcPr>
                <w:p w14:paraId="11DCBED1"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p>
              </w:tc>
              <w:tc>
                <w:tcPr>
                  <w:tcW w:w="282" w:type="dxa"/>
                  <w:tcBorders>
                    <w:top w:val="nil"/>
                    <w:left w:val="nil"/>
                    <w:bottom w:val="nil"/>
                    <w:right w:val="nil"/>
                  </w:tcBorders>
                  <w:shd w:val="clear" w:color="auto" w:fill="auto"/>
                  <w:noWrap/>
                  <w:vAlign w:val="bottom"/>
                  <w:hideMark/>
                </w:tcPr>
                <w:p w14:paraId="5C911C1C" w14:textId="77777777" w:rsidR="005266CF" w:rsidRPr="00176AA7" w:rsidRDefault="005266CF" w:rsidP="005A78FB">
                  <w:pPr>
                    <w:spacing w:after="0" w:line="240" w:lineRule="auto"/>
                    <w:ind w:left="142"/>
                    <w:jc w:val="center"/>
                    <w:rPr>
                      <w:rFonts w:ascii="Arial" w:eastAsia="Times New Roman" w:hAnsi="Arial" w:cs="Arial"/>
                      <w:b/>
                      <w:bCs/>
                      <w:color w:val="000000"/>
                      <w:sz w:val="20"/>
                      <w:szCs w:val="20"/>
                      <w:lang w:eastAsia="en-IN"/>
                    </w:rPr>
                  </w:pPr>
                </w:p>
              </w:tc>
            </w:tr>
            <w:tr w:rsidR="005266CF" w:rsidRPr="00176AA7" w14:paraId="498287B5" w14:textId="77777777" w:rsidTr="005A78FB">
              <w:trPr>
                <w:trHeight w:val="211"/>
              </w:trPr>
              <w:tc>
                <w:tcPr>
                  <w:tcW w:w="1313" w:type="dxa"/>
                  <w:tcBorders>
                    <w:top w:val="nil"/>
                    <w:left w:val="single" w:sz="8" w:space="0" w:color="000000"/>
                    <w:bottom w:val="nil"/>
                    <w:right w:val="single" w:sz="8" w:space="0" w:color="000000"/>
                  </w:tcBorders>
                  <w:shd w:val="clear" w:color="auto" w:fill="auto"/>
                  <w:vAlign w:val="center"/>
                  <w:hideMark/>
                </w:tcPr>
                <w:p w14:paraId="2D50C95D" w14:textId="77777777" w:rsidR="005266CF" w:rsidRPr="00176AA7" w:rsidRDefault="005266CF" w:rsidP="005A78FB">
                  <w:pPr>
                    <w:spacing w:after="0" w:line="240" w:lineRule="auto"/>
                    <w:ind w:left="142"/>
                    <w:rPr>
                      <w:rFonts w:ascii="Arial" w:eastAsia="Times New Roman" w:hAnsi="Arial" w:cs="Arial"/>
                      <w:b/>
                      <w:bCs/>
                      <w:i/>
                      <w:iCs/>
                      <w:color w:val="000000"/>
                      <w:sz w:val="20"/>
                      <w:szCs w:val="20"/>
                      <w:lang w:eastAsia="en-IN"/>
                    </w:rPr>
                  </w:pPr>
                  <w:r w:rsidRPr="00176AA7">
                    <w:rPr>
                      <w:rFonts w:ascii="Arial" w:eastAsia="Times New Roman" w:hAnsi="Arial" w:cs="Arial"/>
                      <w:b/>
                      <w:bCs/>
                      <w:i/>
                      <w:iCs/>
                      <w:color w:val="000000"/>
                      <w:sz w:val="20"/>
                      <w:szCs w:val="20"/>
                      <w:lang w:val="en-US" w:eastAsia="en-IN"/>
                    </w:rPr>
                    <w:t> </w:t>
                  </w:r>
                </w:p>
              </w:tc>
              <w:tc>
                <w:tcPr>
                  <w:tcW w:w="2737" w:type="dxa"/>
                  <w:tcBorders>
                    <w:top w:val="nil"/>
                    <w:left w:val="nil"/>
                    <w:bottom w:val="nil"/>
                    <w:right w:val="single" w:sz="8" w:space="0" w:color="000000"/>
                  </w:tcBorders>
                  <w:shd w:val="clear" w:color="auto" w:fill="auto"/>
                  <w:vAlign w:val="center"/>
                  <w:hideMark/>
                </w:tcPr>
                <w:p w14:paraId="0F49C9D5" w14:textId="77777777" w:rsidR="005266CF" w:rsidRPr="00176AA7" w:rsidRDefault="005266CF" w:rsidP="005A78FB">
                  <w:pPr>
                    <w:spacing w:after="0" w:line="240" w:lineRule="auto"/>
                    <w:ind w:left="142"/>
                    <w:rPr>
                      <w:rFonts w:ascii="Arial" w:eastAsia="Times New Roman" w:hAnsi="Arial" w:cs="Arial"/>
                      <w:b/>
                      <w:bCs/>
                      <w:i/>
                      <w:iCs/>
                      <w:color w:val="000000"/>
                      <w:sz w:val="20"/>
                      <w:szCs w:val="20"/>
                      <w:lang w:eastAsia="en-IN"/>
                    </w:rPr>
                  </w:pPr>
                  <w:r w:rsidRPr="00176AA7">
                    <w:rPr>
                      <w:rFonts w:ascii="Arial" w:eastAsia="Times New Roman" w:hAnsi="Arial" w:cs="Arial"/>
                      <w:b/>
                      <w:bCs/>
                      <w:i/>
                      <w:iCs/>
                      <w:color w:val="000000"/>
                      <w:sz w:val="20"/>
                      <w:szCs w:val="20"/>
                      <w:lang w:val="en-US" w:eastAsia="en-IN"/>
                    </w:rPr>
                    <w:t> </w:t>
                  </w:r>
                </w:p>
              </w:tc>
              <w:tc>
                <w:tcPr>
                  <w:tcW w:w="2803" w:type="dxa"/>
                  <w:tcBorders>
                    <w:top w:val="nil"/>
                    <w:left w:val="nil"/>
                    <w:bottom w:val="nil"/>
                    <w:right w:val="single" w:sz="8" w:space="0" w:color="000000"/>
                  </w:tcBorders>
                  <w:shd w:val="clear" w:color="auto" w:fill="auto"/>
                  <w:vAlign w:val="center"/>
                  <w:hideMark/>
                </w:tcPr>
                <w:p w14:paraId="1CD0AA13" w14:textId="77777777" w:rsidR="005266CF" w:rsidRPr="00176AA7" w:rsidRDefault="005266CF" w:rsidP="005A78FB">
                  <w:pPr>
                    <w:spacing w:after="0" w:line="240" w:lineRule="auto"/>
                    <w:ind w:left="142"/>
                    <w:rPr>
                      <w:rFonts w:ascii="Arial" w:eastAsia="Times New Roman" w:hAnsi="Arial" w:cs="Arial"/>
                      <w:b/>
                      <w:bCs/>
                      <w:i/>
                      <w:iCs/>
                      <w:color w:val="000000"/>
                      <w:sz w:val="20"/>
                      <w:szCs w:val="20"/>
                      <w:lang w:eastAsia="en-IN"/>
                    </w:rPr>
                  </w:pPr>
                </w:p>
              </w:tc>
              <w:tc>
                <w:tcPr>
                  <w:tcW w:w="3511" w:type="dxa"/>
                  <w:tcBorders>
                    <w:top w:val="nil"/>
                    <w:left w:val="nil"/>
                    <w:bottom w:val="nil"/>
                    <w:right w:val="single" w:sz="8" w:space="0" w:color="000000"/>
                  </w:tcBorders>
                  <w:shd w:val="clear" w:color="auto" w:fill="auto"/>
                  <w:vAlign w:val="center"/>
                  <w:hideMark/>
                </w:tcPr>
                <w:p w14:paraId="0C196F80"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Pr>
                      <w:rFonts w:ascii="Arial" w:eastAsia="Times New Roman" w:hAnsi="Arial" w:cs="Arial"/>
                      <w:color w:val="000000"/>
                      <w:sz w:val="20"/>
                      <w:szCs w:val="20"/>
                      <w:lang w:val="en-US" w:eastAsia="en-IN"/>
                    </w:rPr>
                    <w:t xml:space="preserve">Coal / Biomass </w:t>
                  </w:r>
                  <w:r w:rsidRPr="00176AA7">
                    <w:rPr>
                      <w:rFonts w:ascii="Arial" w:eastAsia="Times New Roman" w:hAnsi="Arial" w:cs="Arial"/>
                      <w:color w:val="000000"/>
                      <w:sz w:val="20"/>
                      <w:szCs w:val="20"/>
                      <w:lang w:val="en-US" w:eastAsia="en-IN"/>
                    </w:rPr>
                    <w:t>or</w:t>
                  </w:r>
                </w:p>
              </w:tc>
              <w:tc>
                <w:tcPr>
                  <w:tcW w:w="282" w:type="dxa"/>
                  <w:vAlign w:val="center"/>
                  <w:hideMark/>
                </w:tcPr>
                <w:p w14:paraId="46D737BF"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7334AA37" w14:textId="77777777" w:rsidTr="005A78FB">
              <w:trPr>
                <w:trHeight w:val="211"/>
              </w:trPr>
              <w:tc>
                <w:tcPr>
                  <w:tcW w:w="1313" w:type="dxa"/>
                  <w:tcBorders>
                    <w:top w:val="nil"/>
                    <w:left w:val="single" w:sz="8" w:space="0" w:color="000000"/>
                    <w:bottom w:val="single" w:sz="4" w:space="0" w:color="auto"/>
                    <w:right w:val="single" w:sz="8" w:space="0" w:color="000000"/>
                  </w:tcBorders>
                  <w:shd w:val="clear" w:color="auto" w:fill="auto"/>
                  <w:vAlign w:val="center"/>
                  <w:hideMark/>
                </w:tcPr>
                <w:p w14:paraId="2F9D051E"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1</w:t>
                  </w:r>
                </w:p>
              </w:tc>
              <w:tc>
                <w:tcPr>
                  <w:tcW w:w="2737" w:type="dxa"/>
                  <w:tcBorders>
                    <w:top w:val="nil"/>
                    <w:left w:val="nil"/>
                    <w:bottom w:val="single" w:sz="4" w:space="0" w:color="auto"/>
                    <w:right w:val="single" w:sz="8" w:space="0" w:color="000000"/>
                  </w:tcBorders>
                  <w:shd w:val="clear" w:color="auto" w:fill="auto"/>
                  <w:vAlign w:val="center"/>
                  <w:hideMark/>
                </w:tcPr>
                <w:p w14:paraId="35DA2BFC"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Boiler-1</w:t>
                  </w:r>
                </w:p>
              </w:tc>
              <w:tc>
                <w:tcPr>
                  <w:tcW w:w="2803" w:type="dxa"/>
                  <w:tcBorders>
                    <w:top w:val="nil"/>
                    <w:left w:val="nil"/>
                    <w:bottom w:val="single" w:sz="4" w:space="0" w:color="auto"/>
                    <w:right w:val="single" w:sz="8" w:space="0" w:color="000000"/>
                  </w:tcBorders>
                  <w:shd w:val="clear" w:color="auto" w:fill="auto"/>
                  <w:vAlign w:val="center"/>
                  <w:hideMark/>
                </w:tcPr>
                <w:p w14:paraId="0DD64575" w14:textId="77777777" w:rsidR="005266CF" w:rsidRPr="00176AA7"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511" w:type="dxa"/>
                  <w:tcBorders>
                    <w:top w:val="nil"/>
                    <w:left w:val="nil"/>
                    <w:bottom w:val="single" w:sz="4" w:space="0" w:color="auto"/>
                    <w:right w:val="single" w:sz="8" w:space="0" w:color="000000"/>
                  </w:tcBorders>
                  <w:shd w:val="clear" w:color="auto" w:fill="auto"/>
                  <w:vAlign w:val="center"/>
                  <w:hideMark/>
                </w:tcPr>
                <w:p w14:paraId="703343FC"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Natural Gas</w:t>
                  </w:r>
                  <w:r>
                    <w:rPr>
                      <w:rFonts w:ascii="Arial" w:eastAsia="Times New Roman" w:hAnsi="Arial" w:cs="Arial"/>
                      <w:color w:val="000000"/>
                      <w:sz w:val="20"/>
                      <w:szCs w:val="20"/>
                      <w:lang w:val="en-US" w:eastAsia="en-IN"/>
                    </w:rPr>
                    <w:t xml:space="preserve"> </w:t>
                  </w:r>
                </w:p>
              </w:tc>
              <w:tc>
                <w:tcPr>
                  <w:tcW w:w="282" w:type="dxa"/>
                  <w:vAlign w:val="center"/>
                  <w:hideMark/>
                </w:tcPr>
                <w:p w14:paraId="79C41A5F"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492CB8FF" w14:textId="77777777" w:rsidTr="005A78FB">
              <w:trPr>
                <w:trHeight w:val="268"/>
              </w:trPr>
              <w:tc>
                <w:tcPr>
                  <w:tcW w:w="13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72FBFD"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w:t>
                  </w:r>
                </w:p>
              </w:tc>
              <w:tc>
                <w:tcPr>
                  <w:tcW w:w="27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39E410"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Thermic Fluid Heater</w:t>
                  </w:r>
                </w:p>
              </w:tc>
              <w:tc>
                <w:tcPr>
                  <w:tcW w:w="2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F1AC4" w14:textId="77777777" w:rsidR="005266CF" w:rsidRPr="00176AA7"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511" w:type="dxa"/>
                  <w:tcBorders>
                    <w:left w:val="single" w:sz="4" w:space="0" w:color="auto"/>
                    <w:right w:val="single" w:sz="4" w:space="0" w:color="auto"/>
                  </w:tcBorders>
                  <w:shd w:val="clear" w:color="auto" w:fill="auto"/>
                  <w:vAlign w:val="center"/>
                  <w:hideMark/>
                </w:tcPr>
                <w:p w14:paraId="1EE2D30E"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Natural Gas</w:t>
                  </w:r>
                </w:p>
              </w:tc>
              <w:tc>
                <w:tcPr>
                  <w:tcW w:w="282" w:type="dxa"/>
                  <w:tcBorders>
                    <w:left w:val="single" w:sz="4" w:space="0" w:color="auto"/>
                  </w:tcBorders>
                  <w:vAlign w:val="center"/>
                  <w:hideMark/>
                </w:tcPr>
                <w:p w14:paraId="7EC791AE"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0393BA4F" w14:textId="77777777" w:rsidTr="005A78FB">
              <w:trPr>
                <w:trHeight w:val="278"/>
              </w:trPr>
              <w:tc>
                <w:tcPr>
                  <w:tcW w:w="13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C1E0FB"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3</w:t>
                  </w:r>
                </w:p>
              </w:tc>
              <w:tc>
                <w:tcPr>
                  <w:tcW w:w="27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E0EEED"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Boiler-2</w:t>
                  </w:r>
                </w:p>
              </w:tc>
              <w:tc>
                <w:tcPr>
                  <w:tcW w:w="2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AC99A" w14:textId="77777777" w:rsidR="005266CF" w:rsidRPr="00176AA7"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4C1B6"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Pr>
                      <w:rFonts w:ascii="Arial" w:eastAsia="Times New Roman" w:hAnsi="Arial" w:cs="Arial"/>
                      <w:color w:val="000000"/>
                      <w:sz w:val="20"/>
                      <w:szCs w:val="20"/>
                      <w:lang w:val="en-US" w:eastAsia="en-IN"/>
                    </w:rPr>
                    <w:t xml:space="preserve">Coal / Biomass </w:t>
                  </w:r>
                  <w:r w:rsidRPr="00176AA7">
                    <w:rPr>
                      <w:rFonts w:ascii="Arial" w:eastAsia="Times New Roman" w:hAnsi="Arial" w:cs="Arial"/>
                      <w:color w:val="000000"/>
                      <w:sz w:val="20"/>
                      <w:szCs w:val="20"/>
                      <w:lang w:val="en-US" w:eastAsia="en-IN"/>
                    </w:rPr>
                    <w:t>or Natural Gas</w:t>
                  </w:r>
                </w:p>
              </w:tc>
              <w:tc>
                <w:tcPr>
                  <w:tcW w:w="282" w:type="dxa"/>
                  <w:tcBorders>
                    <w:left w:val="single" w:sz="4" w:space="0" w:color="auto"/>
                  </w:tcBorders>
                  <w:vAlign w:val="center"/>
                  <w:hideMark/>
                </w:tcPr>
                <w:p w14:paraId="2B980F67"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2428C7E2" w14:textId="77777777" w:rsidTr="005A78FB">
              <w:trPr>
                <w:trHeight w:val="211"/>
              </w:trPr>
              <w:tc>
                <w:tcPr>
                  <w:tcW w:w="13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5F0B81"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4</w:t>
                  </w:r>
                </w:p>
              </w:tc>
              <w:tc>
                <w:tcPr>
                  <w:tcW w:w="27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928CC"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DG Set-1</w:t>
                  </w:r>
                </w:p>
              </w:tc>
              <w:tc>
                <w:tcPr>
                  <w:tcW w:w="2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EDC7F"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As per requirement</w:t>
                  </w:r>
                </w:p>
              </w:tc>
              <w:tc>
                <w:tcPr>
                  <w:tcW w:w="3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4DCB6F"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Diesel</w:t>
                  </w:r>
                </w:p>
              </w:tc>
              <w:tc>
                <w:tcPr>
                  <w:tcW w:w="282" w:type="dxa"/>
                  <w:tcBorders>
                    <w:left w:val="single" w:sz="4" w:space="0" w:color="auto"/>
                  </w:tcBorders>
                  <w:vAlign w:val="center"/>
                  <w:hideMark/>
                </w:tcPr>
                <w:p w14:paraId="718205E3"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78BDFC6E" w14:textId="77777777" w:rsidTr="005A78FB">
              <w:trPr>
                <w:trHeight w:val="211"/>
              </w:trPr>
              <w:tc>
                <w:tcPr>
                  <w:tcW w:w="1313" w:type="dxa"/>
                  <w:tcBorders>
                    <w:top w:val="single" w:sz="4" w:space="0" w:color="auto"/>
                    <w:left w:val="single" w:sz="8" w:space="0" w:color="000000"/>
                    <w:bottom w:val="single" w:sz="8" w:space="0" w:color="000000"/>
                    <w:right w:val="single" w:sz="8" w:space="0" w:color="000000"/>
                  </w:tcBorders>
                  <w:shd w:val="clear" w:color="auto" w:fill="auto"/>
                  <w:vAlign w:val="center"/>
                  <w:hideMark/>
                </w:tcPr>
                <w:p w14:paraId="4B88EAAA"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5</w:t>
                  </w:r>
                </w:p>
              </w:tc>
              <w:tc>
                <w:tcPr>
                  <w:tcW w:w="2737" w:type="dxa"/>
                  <w:tcBorders>
                    <w:top w:val="single" w:sz="4" w:space="0" w:color="auto"/>
                    <w:left w:val="nil"/>
                    <w:bottom w:val="single" w:sz="8" w:space="0" w:color="000000"/>
                    <w:right w:val="single" w:sz="8" w:space="0" w:color="000000"/>
                  </w:tcBorders>
                  <w:shd w:val="clear" w:color="auto" w:fill="auto"/>
                  <w:vAlign w:val="center"/>
                  <w:hideMark/>
                </w:tcPr>
                <w:p w14:paraId="5E9F531F"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DG Set-2</w:t>
                  </w:r>
                </w:p>
              </w:tc>
              <w:tc>
                <w:tcPr>
                  <w:tcW w:w="2803" w:type="dxa"/>
                  <w:tcBorders>
                    <w:top w:val="single" w:sz="4" w:space="0" w:color="auto"/>
                    <w:left w:val="nil"/>
                    <w:bottom w:val="single" w:sz="8" w:space="0" w:color="000000"/>
                    <w:right w:val="single" w:sz="8" w:space="0" w:color="000000"/>
                  </w:tcBorders>
                  <w:shd w:val="clear" w:color="auto" w:fill="auto"/>
                  <w:vAlign w:val="center"/>
                  <w:hideMark/>
                </w:tcPr>
                <w:p w14:paraId="2144C486"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As per requirement</w:t>
                  </w:r>
                </w:p>
              </w:tc>
              <w:tc>
                <w:tcPr>
                  <w:tcW w:w="3511" w:type="dxa"/>
                  <w:tcBorders>
                    <w:top w:val="single" w:sz="4" w:space="0" w:color="auto"/>
                    <w:left w:val="nil"/>
                    <w:bottom w:val="single" w:sz="8" w:space="0" w:color="000000"/>
                    <w:right w:val="single" w:sz="8" w:space="0" w:color="000000"/>
                  </w:tcBorders>
                  <w:shd w:val="clear" w:color="auto" w:fill="auto"/>
                  <w:vAlign w:val="center"/>
                  <w:hideMark/>
                </w:tcPr>
                <w:p w14:paraId="6634109C"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Diesel</w:t>
                  </w:r>
                </w:p>
              </w:tc>
              <w:tc>
                <w:tcPr>
                  <w:tcW w:w="282" w:type="dxa"/>
                  <w:vAlign w:val="center"/>
                  <w:hideMark/>
                </w:tcPr>
                <w:p w14:paraId="766E18E5"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bl>
          <w:p w14:paraId="2B89EFE3" w14:textId="77777777" w:rsidR="005266CF" w:rsidRPr="0050139A" w:rsidRDefault="005266CF" w:rsidP="005A78FB">
            <w:pPr>
              <w:autoSpaceDE w:val="0"/>
              <w:autoSpaceDN w:val="0"/>
              <w:adjustRightInd w:val="0"/>
              <w:spacing w:after="0" w:line="360" w:lineRule="auto"/>
              <w:ind w:left="142"/>
              <w:jc w:val="both"/>
              <w:rPr>
                <w:rFonts w:ascii="Arial" w:hAnsi="Arial" w:cs="Arial"/>
                <w:sz w:val="24"/>
                <w:szCs w:val="24"/>
              </w:rPr>
            </w:pPr>
          </w:p>
          <w:p w14:paraId="65C4AEE7" w14:textId="77777777" w:rsidR="005266CF" w:rsidRPr="00514A6B" w:rsidRDefault="005266CF" w:rsidP="005A78FB">
            <w:pPr>
              <w:ind w:left="142"/>
              <w:jc w:val="both"/>
              <w:rPr>
                <w:b/>
                <w:bCs/>
              </w:rPr>
            </w:pPr>
          </w:p>
        </w:tc>
      </w:tr>
      <w:tr w:rsidR="005266CF" w:rsidRPr="004455F0" w14:paraId="4A51225E" w14:textId="77777777" w:rsidTr="00B250FB">
        <w:trPr>
          <w:trHeight w:val="505"/>
        </w:trPr>
        <w:tc>
          <w:tcPr>
            <w:tcW w:w="10491" w:type="dxa"/>
            <w:gridSpan w:val="3"/>
            <w:tcBorders>
              <w:left w:val="nil"/>
              <w:bottom w:val="nil"/>
              <w:right w:val="nil"/>
            </w:tcBorders>
            <w:shd w:val="clear" w:color="auto" w:fill="auto"/>
            <w:tcMar>
              <w:top w:w="15" w:type="dxa"/>
              <w:left w:w="15" w:type="dxa"/>
              <w:bottom w:w="0" w:type="dxa"/>
              <w:right w:w="15" w:type="dxa"/>
            </w:tcMar>
            <w:vAlign w:val="center"/>
            <w:hideMark/>
          </w:tcPr>
          <w:p w14:paraId="7A8F1C9D" w14:textId="77777777" w:rsidR="005266CF" w:rsidRPr="00A355A0" w:rsidRDefault="005266CF" w:rsidP="005A78FB">
            <w:pPr>
              <w:pStyle w:val="ListParagraph"/>
              <w:numPr>
                <w:ilvl w:val="2"/>
                <w:numId w:val="42"/>
              </w:numPr>
              <w:ind w:left="142"/>
              <w:rPr>
                <w:b/>
                <w:bCs/>
                <w:sz w:val="24"/>
                <w:szCs w:val="24"/>
              </w:rPr>
            </w:pPr>
            <w:r w:rsidRPr="00A355A0">
              <w:rPr>
                <w:b/>
                <w:bCs/>
                <w:sz w:val="24"/>
                <w:szCs w:val="24"/>
              </w:rPr>
              <w:lastRenderedPageBreak/>
              <w:t>Waste generation, Management, and disposal:</w:t>
            </w:r>
          </w:p>
          <w:p w14:paraId="5F499BA2" w14:textId="77777777" w:rsidR="005266CF" w:rsidRPr="00A355A0" w:rsidRDefault="005266CF" w:rsidP="005A78FB">
            <w:pPr>
              <w:pStyle w:val="ListParagraph"/>
              <w:ind w:left="142" w:firstLine="0"/>
              <w:rPr>
                <w:b/>
                <w:bCs/>
                <w:sz w:val="24"/>
                <w:szCs w:val="24"/>
              </w:rPr>
            </w:pPr>
          </w:p>
          <w:p w14:paraId="25E48592" w14:textId="77777777" w:rsidR="005266CF" w:rsidRPr="001D71FA" w:rsidRDefault="005266CF" w:rsidP="005A78FB">
            <w:pPr>
              <w:spacing w:line="360" w:lineRule="auto"/>
              <w:ind w:left="142"/>
              <w:jc w:val="both"/>
              <w:rPr>
                <w:rFonts w:ascii="Arial" w:hAnsi="Arial" w:cs="Arial"/>
                <w:sz w:val="24"/>
                <w:szCs w:val="24"/>
              </w:rPr>
            </w:pPr>
            <w:r>
              <w:rPr>
                <w:rFonts w:ascii="Arial" w:hAnsi="Arial" w:cs="Arial"/>
                <w:sz w:val="24"/>
                <w:szCs w:val="24"/>
              </w:rPr>
              <w:t>Wastewater generation from capacity of 84 KT which includes processes like Badge, Taffy, Advancement and manufacturing of standard and specialized epoxy resin, w</w:t>
            </w:r>
            <w:r w:rsidRPr="004455F0">
              <w:rPr>
                <w:rFonts w:ascii="Arial" w:hAnsi="Arial" w:cs="Arial"/>
                <w:sz w:val="24"/>
                <w:szCs w:val="24"/>
              </w:rPr>
              <w:t>astewater generation will be</w:t>
            </w:r>
            <w:r>
              <w:rPr>
                <w:rFonts w:ascii="Arial" w:hAnsi="Arial" w:cs="Arial"/>
                <w:sz w:val="24"/>
                <w:szCs w:val="24"/>
              </w:rPr>
              <w:t xml:space="preserve"> around</w:t>
            </w:r>
            <w:r w:rsidRPr="004455F0">
              <w:rPr>
                <w:rFonts w:ascii="Arial" w:hAnsi="Arial" w:cs="Arial"/>
                <w:sz w:val="24"/>
                <w:szCs w:val="24"/>
              </w:rPr>
              <w:t xml:space="preserve"> 700 KLD. From that</w:t>
            </w:r>
            <w:r>
              <w:rPr>
                <w:rFonts w:ascii="Arial" w:hAnsi="Arial" w:cs="Arial"/>
                <w:sz w:val="24"/>
                <w:szCs w:val="24"/>
              </w:rPr>
              <w:t>,</w:t>
            </w:r>
            <w:r w:rsidRPr="004455F0">
              <w:rPr>
                <w:rFonts w:ascii="Arial" w:hAnsi="Arial" w:cs="Arial"/>
                <w:sz w:val="24"/>
                <w:szCs w:val="24"/>
              </w:rPr>
              <w:t xml:space="preserve"> 615 KLD will be recycled and 85 KLD will be discharged to CETP after achieving desired norms. Unit will provide 750 KLD capacity of ETP followed by RO &amp; UF. High TDS</w:t>
            </w:r>
            <w:r>
              <w:rPr>
                <w:rFonts w:ascii="Arial" w:hAnsi="Arial" w:cs="Arial"/>
                <w:sz w:val="24"/>
                <w:szCs w:val="24"/>
              </w:rPr>
              <w:t xml:space="preserve"> (Total Dissolved Solids)</w:t>
            </w:r>
            <w:r w:rsidRPr="004455F0">
              <w:rPr>
                <w:rFonts w:ascii="Arial" w:hAnsi="Arial" w:cs="Arial"/>
                <w:sz w:val="24"/>
                <w:szCs w:val="24"/>
              </w:rPr>
              <w:t xml:space="preserve"> stream will be treated in MEE/MVR (</w:t>
            </w:r>
            <w:r w:rsidRPr="001D71FA">
              <w:rPr>
                <w:rFonts w:ascii="Arial" w:hAnsi="Arial" w:cs="Arial"/>
                <w:sz w:val="24"/>
                <w:szCs w:val="24"/>
              </w:rPr>
              <w:t>Multi Effect Evaporator/ Mechanical Vapor Re</w:t>
            </w:r>
            <w:r>
              <w:rPr>
                <w:rFonts w:ascii="Arial" w:hAnsi="Arial" w:cs="Arial"/>
                <w:sz w:val="24"/>
                <w:szCs w:val="24"/>
              </w:rPr>
              <w:t>-</w:t>
            </w:r>
            <w:r w:rsidRPr="001D71FA">
              <w:rPr>
                <w:rFonts w:ascii="Arial" w:hAnsi="Arial" w:cs="Arial"/>
                <w:sz w:val="24"/>
                <w:szCs w:val="24"/>
              </w:rPr>
              <w:t>compressor</w:t>
            </w:r>
            <w:r w:rsidRPr="004455F0">
              <w:rPr>
                <w:rFonts w:ascii="Arial" w:hAnsi="Arial" w:cs="Arial"/>
                <w:sz w:val="24"/>
                <w:szCs w:val="24"/>
              </w:rPr>
              <w:t>)</w:t>
            </w:r>
            <w:r>
              <w:rPr>
                <w:rFonts w:ascii="Arial" w:hAnsi="Arial" w:cs="Arial"/>
                <w:sz w:val="24"/>
                <w:szCs w:val="24"/>
              </w:rPr>
              <w:t xml:space="preserve">. </w:t>
            </w:r>
          </w:p>
          <w:p w14:paraId="4AE50536" w14:textId="77777777" w:rsidR="005266CF" w:rsidRPr="004455F0" w:rsidRDefault="005266CF" w:rsidP="005A78FB">
            <w:pPr>
              <w:spacing w:line="360" w:lineRule="auto"/>
              <w:ind w:left="142"/>
              <w:jc w:val="both"/>
              <w:rPr>
                <w:rFonts w:ascii="Arial" w:hAnsi="Arial" w:cs="Arial"/>
                <w:sz w:val="24"/>
                <w:szCs w:val="24"/>
              </w:rPr>
            </w:pPr>
            <w:r w:rsidRPr="004455F0">
              <w:rPr>
                <w:rFonts w:ascii="Arial" w:hAnsi="Arial" w:cs="Arial"/>
                <w:sz w:val="24"/>
                <w:szCs w:val="24"/>
              </w:rPr>
              <w:t xml:space="preserve">Hazardous wastes like resin sludge with polymers, </w:t>
            </w:r>
            <w:r>
              <w:rPr>
                <w:rFonts w:ascii="Arial" w:hAnsi="Arial" w:cs="Arial"/>
                <w:sz w:val="24"/>
                <w:szCs w:val="24"/>
              </w:rPr>
              <w:t>r</w:t>
            </w:r>
            <w:r w:rsidRPr="004455F0">
              <w:rPr>
                <w:rFonts w:ascii="Arial" w:hAnsi="Arial" w:cs="Arial"/>
                <w:sz w:val="24"/>
                <w:szCs w:val="24"/>
              </w:rPr>
              <w:t>esin-soaked cotton waste / gloves &amp; chemical contaminated saw dust, office garbage, filter material, waste glycerine, spent solvent, spent oil, activated carbon, ETP</w:t>
            </w:r>
            <w:r>
              <w:rPr>
                <w:rFonts w:ascii="Arial" w:hAnsi="Arial" w:cs="Arial"/>
                <w:sz w:val="24"/>
                <w:szCs w:val="24"/>
              </w:rPr>
              <w:t xml:space="preserve"> (Effluent Treatment Plant)</w:t>
            </w:r>
            <w:r w:rsidRPr="004455F0">
              <w:rPr>
                <w:rFonts w:ascii="Arial" w:hAnsi="Arial" w:cs="Arial"/>
                <w:sz w:val="24"/>
                <w:szCs w:val="24"/>
              </w:rPr>
              <w:t xml:space="preserve"> sludge, and waste barrel will </w:t>
            </w:r>
            <w:r>
              <w:rPr>
                <w:rFonts w:ascii="Arial" w:hAnsi="Arial" w:cs="Arial"/>
                <w:sz w:val="24"/>
                <w:szCs w:val="24"/>
              </w:rPr>
              <w:t xml:space="preserve">be </w:t>
            </w:r>
            <w:r w:rsidRPr="004455F0">
              <w:rPr>
                <w:rFonts w:ascii="Arial" w:hAnsi="Arial" w:cs="Arial"/>
                <w:sz w:val="24"/>
                <w:szCs w:val="24"/>
              </w:rPr>
              <w:t>generated during the production. MEE/MVR salts (i.e., NaCl Salt) need to be send to authorized vendors &amp; to managed as per the Hazardous Wastes (Management, Transport and Transboundary) Rules 2016 as amended till date.</w:t>
            </w:r>
          </w:p>
          <w:tbl>
            <w:tblPr>
              <w:tblW w:w="9898" w:type="dxa"/>
              <w:tblLayout w:type="fixed"/>
              <w:tblLook w:val="04A0" w:firstRow="1" w:lastRow="0" w:firstColumn="1" w:lastColumn="0" w:noHBand="0" w:noVBand="1"/>
            </w:tblPr>
            <w:tblGrid>
              <w:gridCol w:w="791"/>
              <w:gridCol w:w="2575"/>
              <w:gridCol w:w="1104"/>
              <w:gridCol w:w="1617"/>
              <w:gridCol w:w="1468"/>
              <w:gridCol w:w="2343"/>
            </w:tblGrid>
            <w:tr w:rsidR="005266CF" w:rsidRPr="00000C6A" w14:paraId="6AFE4BA3" w14:textId="77777777" w:rsidTr="007A4623">
              <w:trPr>
                <w:trHeight w:val="537"/>
              </w:trPr>
              <w:tc>
                <w:tcPr>
                  <w:tcW w:w="791" w:type="dxa"/>
                  <w:tcBorders>
                    <w:top w:val="single" w:sz="8" w:space="0" w:color="auto"/>
                    <w:left w:val="single" w:sz="8" w:space="0" w:color="auto"/>
                    <w:bottom w:val="single" w:sz="8" w:space="0" w:color="auto"/>
                    <w:right w:val="single" w:sz="8" w:space="0" w:color="auto"/>
                  </w:tcBorders>
                  <w:shd w:val="clear" w:color="000000" w:fill="F4B084"/>
                  <w:vAlign w:val="center"/>
                  <w:hideMark/>
                </w:tcPr>
                <w:p w14:paraId="4F05B3EB"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S No</w:t>
                  </w:r>
                </w:p>
              </w:tc>
              <w:tc>
                <w:tcPr>
                  <w:tcW w:w="2575" w:type="dxa"/>
                  <w:tcBorders>
                    <w:top w:val="single" w:sz="8" w:space="0" w:color="auto"/>
                    <w:left w:val="nil"/>
                    <w:bottom w:val="single" w:sz="8" w:space="0" w:color="auto"/>
                    <w:right w:val="single" w:sz="8" w:space="0" w:color="auto"/>
                  </w:tcBorders>
                  <w:shd w:val="clear" w:color="000000" w:fill="F4B084"/>
                  <w:vAlign w:val="center"/>
                  <w:hideMark/>
                </w:tcPr>
                <w:p w14:paraId="28D42D44"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Type of Waste</w:t>
                  </w:r>
                </w:p>
              </w:tc>
              <w:tc>
                <w:tcPr>
                  <w:tcW w:w="1104" w:type="dxa"/>
                  <w:tcBorders>
                    <w:top w:val="single" w:sz="8" w:space="0" w:color="auto"/>
                    <w:left w:val="nil"/>
                    <w:bottom w:val="single" w:sz="8" w:space="0" w:color="auto"/>
                    <w:right w:val="single" w:sz="8" w:space="0" w:color="auto"/>
                  </w:tcBorders>
                  <w:shd w:val="clear" w:color="000000" w:fill="F4B084"/>
                  <w:vAlign w:val="center"/>
                  <w:hideMark/>
                </w:tcPr>
                <w:p w14:paraId="6ED95CF2"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 xml:space="preserve">Source </w:t>
                  </w:r>
                </w:p>
              </w:tc>
              <w:tc>
                <w:tcPr>
                  <w:tcW w:w="1617" w:type="dxa"/>
                  <w:tcBorders>
                    <w:top w:val="single" w:sz="8" w:space="0" w:color="auto"/>
                    <w:left w:val="nil"/>
                    <w:bottom w:val="single" w:sz="8" w:space="0" w:color="auto"/>
                    <w:right w:val="single" w:sz="8" w:space="0" w:color="auto"/>
                  </w:tcBorders>
                  <w:shd w:val="clear" w:color="000000" w:fill="F4B084"/>
                  <w:vAlign w:val="center"/>
                  <w:hideMark/>
                </w:tcPr>
                <w:p w14:paraId="23CFA88D"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val="en-US" w:eastAsia="en-IN"/>
                    </w:rPr>
                    <w:t>Quantity per Year (MT)</w:t>
                  </w:r>
                </w:p>
              </w:tc>
              <w:tc>
                <w:tcPr>
                  <w:tcW w:w="1468" w:type="dxa"/>
                  <w:tcBorders>
                    <w:top w:val="single" w:sz="8" w:space="0" w:color="auto"/>
                    <w:left w:val="nil"/>
                    <w:bottom w:val="single" w:sz="8" w:space="0" w:color="auto"/>
                    <w:right w:val="single" w:sz="8" w:space="0" w:color="auto"/>
                  </w:tcBorders>
                  <w:shd w:val="clear" w:color="000000" w:fill="F4B084"/>
                  <w:vAlign w:val="center"/>
                  <w:hideMark/>
                </w:tcPr>
                <w:p w14:paraId="7081EDC8"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Method of collection</w:t>
                  </w:r>
                </w:p>
              </w:tc>
              <w:tc>
                <w:tcPr>
                  <w:tcW w:w="2343" w:type="dxa"/>
                  <w:tcBorders>
                    <w:top w:val="single" w:sz="8" w:space="0" w:color="auto"/>
                    <w:left w:val="nil"/>
                    <w:bottom w:val="single" w:sz="8" w:space="0" w:color="auto"/>
                    <w:right w:val="single" w:sz="8" w:space="0" w:color="auto"/>
                  </w:tcBorders>
                  <w:shd w:val="clear" w:color="000000" w:fill="F4B084"/>
                  <w:vAlign w:val="center"/>
                  <w:hideMark/>
                </w:tcPr>
                <w:p w14:paraId="438BF337"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Treatment/Disposal</w:t>
                  </w:r>
                </w:p>
              </w:tc>
            </w:tr>
            <w:tr w:rsidR="005266CF" w:rsidRPr="00000C6A" w14:paraId="2C3067A2" w14:textId="77777777" w:rsidTr="007A4623">
              <w:trPr>
                <w:trHeight w:val="798"/>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38A89112"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w:t>
                  </w:r>
                </w:p>
              </w:tc>
              <w:tc>
                <w:tcPr>
                  <w:tcW w:w="2575" w:type="dxa"/>
                  <w:tcBorders>
                    <w:top w:val="nil"/>
                    <w:left w:val="nil"/>
                    <w:bottom w:val="single" w:sz="8" w:space="0" w:color="auto"/>
                    <w:right w:val="single" w:sz="8" w:space="0" w:color="auto"/>
                  </w:tcBorders>
                  <w:shd w:val="clear" w:color="auto" w:fill="auto"/>
                  <w:vAlign w:val="center"/>
                  <w:hideMark/>
                </w:tcPr>
                <w:p w14:paraId="35D225E6" w14:textId="77777777" w:rsidR="005266CF" w:rsidRPr="00927A28" w:rsidRDefault="005266CF" w:rsidP="005A78FB">
                  <w:pPr>
                    <w:spacing w:after="0" w:line="240" w:lineRule="auto"/>
                    <w:ind w:left="142"/>
                    <w:rPr>
                      <w:rFonts w:ascii="Arial" w:eastAsia="Times New Roman" w:hAnsi="Arial" w:cs="Arial"/>
                      <w:color w:val="000000"/>
                      <w:sz w:val="20"/>
                      <w:szCs w:val="20"/>
                      <w:lang w:eastAsia="en-IN"/>
                    </w:rPr>
                  </w:pPr>
                  <w:r w:rsidRPr="00927A28">
                    <w:rPr>
                      <w:rFonts w:ascii="Arial" w:eastAsia="Times New Roman" w:hAnsi="Arial" w:cs="Arial"/>
                      <w:color w:val="000000"/>
                      <w:sz w:val="20"/>
                      <w:szCs w:val="20"/>
                      <w:lang w:eastAsia="en-IN"/>
                    </w:rPr>
                    <w:t>ETP Sludge + Evaporation residue</w:t>
                  </w:r>
                </w:p>
              </w:tc>
              <w:tc>
                <w:tcPr>
                  <w:tcW w:w="1104" w:type="dxa"/>
                  <w:tcBorders>
                    <w:top w:val="nil"/>
                    <w:left w:val="nil"/>
                    <w:bottom w:val="single" w:sz="8" w:space="0" w:color="auto"/>
                    <w:right w:val="single" w:sz="8" w:space="0" w:color="auto"/>
                  </w:tcBorders>
                  <w:shd w:val="clear" w:color="auto" w:fill="auto"/>
                  <w:noWrap/>
                  <w:vAlign w:val="center"/>
                  <w:hideMark/>
                </w:tcPr>
                <w:p w14:paraId="5A04B189"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011BAB77"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2.1</w:t>
                  </w:r>
                </w:p>
              </w:tc>
              <w:tc>
                <w:tcPr>
                  <w:tcW w:w="1468" w:type="dxa"/>
                  <w:tcBorders>
                    <w:top w:val="nil"/>
                    <w:left w:val="nil"/>
                    <w:bottom w:val="single" w:sz="8" w:space="0" w:color="auto"/>
                    <w:right w:val="single" w:sz="8" w:space="0" w:color="auto"/>
                  </w:tcBorders>
                  <w:shd w:val="clear" w:color="auto" w:fill="auto"/>
                  <w:noWrap/>
                  <w:vAlign w:val="center"/>
                  <w:hideMark/>
                </w:tcPr>
                <w:p w14:paraId="1D8DADC7"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vAlign w:val="center"/>
                  <w:hideMark/>
                </w:tcPr>
                <w:p w14:paraId="5F5071F3" w14:textId="77777777" w:rsidR="005266CF" w:rsidRPr="00927A28" w:rsidRDefault="005266CF" w:rsidP="005A78FB">
                  <w:pPr>
                    <w:spacing w:after="0" w:line="240" w:lineRule="auto"/>
                    <w:ind w:left="142"/>
                    <w:rPr>
                      <w:rFonts w:ascii="Arial" w:eastAsia="Times New Roman" w:hAnsi="Arial" w:cs="Arial"/>
                      <w:color w:val="000000"/>
                      <w:sz w:val="20"/>
                      <w:szCs w:val="20"/>
                      <w:lang w:eastAsia="en-IN"/>
                    </w:rPr>
                  </w:pPr>
                  <w:r w:rsidRPr="00927A28">
                    <w:rPr>
                      <w:rFonts w:ascii="Arial" w:eastAsia="Times New Roman" w:hAnsi="Arial" w:cs="Arial"/>
                      <w:color w:val="000000"/>
                      <w:sz w:val="20"/>
                      <w:szCs w:val="20"/>
                      <w:lang w:eastAsia="en-IN"/>
                    </w:rPr>
                    <w:t>Collection, storage and Disposal at Approved TSDF Site</w:t>
                  </w:r>
                </w:p>
              </w:tc>
            </w:tr>
            <w:tr w:rsidR="005266CF" w:rsidRPr="00000C6A" w14:paraId="5E4B3241" w14:textId="77777777" w:rsidTr="007A4623">
              <w:trPr>
                <w:trHeight w:val="1007"/>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580486AB"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2</w:t>
                  </w:r>
                </w:p>
              </w:tc>
              <w:tc>
                <w:tcPr>
                  <w:tcW w:w="2575" w:type="dxa"/>
                  <w:tcBorders>
                    <w:top w:val="nil"/>
                    <w:left w:val="nil"/>
                    <w:bottom w:val="single" w:sz="8" w:space="0" w:color="auto"/>
                    <w:right w:val="single" w:sz="8" w:space="0" w:color="auto"/>
                  </w:tcBorders>
                  <w:shd w:val="clear" w:color="auto" w:fill="auto"/>
                  <w:vAlign w:val="center"/>
                  <w:hideMark/>
                </w:tcPr>
                <w:p w14:paraId="40AF3FA3"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Resin-Soaked Cotton Waste/ Gloves, Chemical, Contaminated Saw dust, Office Garbage</w:t>
                  </w:r>
                </w:p>
              </w:tc>
              <w:tc>
                <w:tcPr>
                  <w:tcW w:w="1104" w:type="dxa"/>
                  <w:tcBorders>
                    <w:top w:val="nil"/>
                    <w:left w:val="nil"/>
                    <w:bottom w:val="single" w:sz="8" w:space="0" w:color="auto"/>
                    <w:right w:val="single" w:sz="8" w:space="0" w:color="auto"/>
                  </w:tcBorders>
                  <w:shd w:val="clear" w:color="auto" w:fill="auto"/>
                  <w:noWrap/>
                  <w:vAlign w:val="center"/>
                  <w:hideMark/>
                </w:tcPr>
                <w:p w14:paraId="1E29312D"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2D504079"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w:t>
                  </w:r>
                </w:p>
              </w:tc>
              <w:tc>
                <w:tcPr>
                  <w:tcW w:w="1468" w:type="dxa"/>
                  <w:tcBorders>
                    <w:top w:val="nil"/>
                    <w:left w:val="nil"/>
                    <w:bottom w:val="single" w:sz="8" w:space="0" w:color="auto"/>
                    <w:right w:val="single" w:sz="8" w:space="0" w:color="auto"/>
                  </w:tcBorders>
                  <w:shd w:val="clear" w:color="auto" w:fill="auto"/>
                  <w:noWrap/>
                  <w:vAlign w:val="center"/>
                  <w:hideMark/>
                </w:tcPr>
                <w:p w14:paraId="7AC6337A"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20B1C123"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Incineration</w:t>
                  </w:r>
                </w:p>
              </w:tc>
            </w:tr>
            <w:tr w:rsidR="005266CF" w:rsidRPr="00000C6A" w14:paraId="69F0AB6F"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05D3DFF4"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3</w:t>
                  </w:r>
                </w:p>
              </w:tc>
              <w:tc>
                <w:tcPr>
                  <w:tcW w:w="2575" w:type="dxa"/>
                  <w:tcBorders>
                    <w:top w:val="nil"/>
                    <w:left w:val="nil"/>
                    <w:bottom w:val="single" w:sz="8" w:space="0" w:color="auto"/>
                    <w:right w:val="single" w:sz="8" w:space="0" w:color="auto"/>
                  </w:tcBorders>
                  <w:shd w:val="clear" w:color="auto" w:fill="auto"/>
                  <w:noWrap/>
                  <w:vAlign w:val="center"/>
                  <w:hideMark/>
                </w:tcPr>
                <w:p w14:paraId="2C433C2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Filter Material</w:t>
                  </w:r>
                </w:p>
              </w:tc>
              <w:tc>
                <w:tcPr>
                  <w:tcW w:w="1104" w:type="dxa"/>
                  <w:tcBorders>
                    <w:top w:val="nil"/>
                    <w:left w:val="nil"/>
                    <w:bottom w:val="single" w:sz="8" w:space="0" w:color="auto"/>
                    <w:right w:val="single" w:sz="8" w:space="0" w:color="auto"/>
                  </w:tcBorders>
                  <w:shd w:val="clear" w:color="auto" w:fill="auto"/>
                  <w:noWrap/>
                  <w:vAlign w:val="center"/>
                  <w:hideMark/>
                </w:tcPr>
                <w:p w14:paraId="2A686E74"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03622565"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1.46</w:t>
                  </w:r>
                </w:p>
              </w:tc>
              <w:tc>
                <w:tcPr>
                  <w:tcW w:w="1468" w:type="dxa"/>
                  <w:tcBorders>
                    <w:top w:val="nil"/>
                    <w:left w:val="nil"/>
                    <w:bottom w:val="single" w:sz="8" w:space="0" w:color="auto"/>
                    <w:right w:val="single" w:sz="8" w:space="0" w:color="auto"/>
                  </w:tcBorders>
                  <w:shd w:val="clear" w:color="auto" w:fill="auto"/>
                  <w:noWrap/>
                  <w:vAlign w:val="center"/>
                  <w:hideMark/>
                </w:tcPr>
                <w:p w14:paraId="67415195"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4FE39C51"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Incineration</w:t>
                  </w:r>
                </w:p>
              </w:tc>
            </w:tr>
            <w:tr w:rsidR="005266CF" w:rsidRPr="00000C6A" w14:paraId="55B0A2C1"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50EDC3A0"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4</w:t>
                  </w:r>
                </w:p>
              </w:tc>
              <w:tc>
                <w:tcPr>
                  <w:tcW w:w="2575" w:type="dxa"/>
                  <w:tcBorders>
                    <w:top w:val="nil"/>
                    <w:left w:val="nil"/>
                    <w:bottom w:val="single" w:sz="8" w:space="0" w:color="auto"/>
                    <w:right w:val="single" w:sz="8" w:space="0" w:color="auto"/>
                  </w:tcBorders>
                  <w:shd w:val="clear" w:color="auto" w:fill="auto"/>
                  <w:noWrap/>
                  <w:vAlign w:val="center"/>
                  <w:hideMark/>
                </w:tcPr>
                <w:p w14:paraId="4C76A618"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Waste Glycerine</w:t>
                  </w:r>
                </w:p>
              </w:tc>
              <w:tc>
                <w:tcPr>
                  <w:tcW w:w="1104" w:type="dxa"/>
                  <w:tcBorders>
                    <w:top w:val="nil"/>
                    <w:left w:val="nil"/>
                    <w:bottom w:val="single" w:sz="8" w:space="0" w:color="auto"/>
                    <w:right w:val="single" w:sz="8" w:space="0" w:color="auto"/>
                  </w:tcBorders>
                  <w:shd w:val="clear" w:color="auto" w:fill="auto"/>
                  <w:noWrap/>
                  <w:vAlign w:val="center"/>
                  <w:hideMark/>
                </w:tcPr>
                <w:p w14:paraId="7ECEBFC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Maintenance</w:t>
                  </w:r>
                </w:p>
              </w:tc>
              <w:tc>
                <w:tcPr>
                  <w:tcW w:w="1617" w:type="dxa"/>
                  <w:tcBorders>
                    <w:top w:val="nil"/>
                    <w:left w:val="nil"/>
                    <w:bottom w:val="single" w:sz="8" w:space="0" w:color="auto"/>
                    <w:right w:val="single" w:sz="8" w:space="0" w:color="auto"/>
                  </w:tcBorders>
                  <w:shd w:val="clear" w:color="auto" w:fill="auto"/>
                  <w:noWrap/>
                  <w:vAlign w:val="center"/>
                  <w:hideMark/>
                </w:tcPr>
                <w:p w14:paraId="5CA140EA"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10.95</w:t>
                  </w:r>
                </w:p>
              </w:tc>
              <w:tc>
                <w:tcPr>
                  <w:tcW w:w="1468" w:type="dxa"/>
                  <w:tcBorders>
                    <w:top w:val="nil"/>
                    <w:left w:val="nil"/>
                    <w:bottom w:val="single" w:sz="8" w:space="0" w:color="auto"/>
                    <w:right w:val="single" w:sz="8" w:space="0" w:color="auto"/>
                  </w:tcBorders>
                  <w:shd w:val="clear" w:color="auto" w:fill="auto"/>
                  <w:noWrap/>
                  <w:vAlign w:val="center"/>
                  <w:hideMark/>
                </w:tcPr>
                <w:p w14:paraId="31442D3F"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1F88945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Incineration</w:t>
                  </w:r>
                </w:p>
              </w:tc>
            </w:tr>
            <w:tr w:rsidR="005266CF" w:rsidRPr="00000C6A" w14:paraId="03085F2A"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7460A053"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5</w:t>
                  </w:r>
                </w:p>
              </w:tc>
              <w:tc>
                <w:tcPr>
                  <w:tcW w:w="2575" w:type="dxa"/>
                  <w:tcBorders>
                    <w:top w:val="nil"/>
                    <w:left w:val="nil"/>
                    <w:bottom w:val="single" w:sz="8" w:space="0" w:color="auto"/>
                    <w:right w:val="single" w:sz="8" w:space="0" w:color="auto"/>
                  </w:tcBorders>
                  <w:shd w:val="clear" w:color="auto" w:fill="auto"/>
                  <w:noWrap/>
                  <w:vAlign w:val="center"/>
                  <w:hideMark/>
                </w:tcPr>
                <w:p w14:paraId="39F384AB"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Spent Solvent</w:t>
                  </w:r>
                </w:p>
              </w:tc>
              <w:tc>
                <w:tcPr>
                  <w:tcW w:w="1104" w:type="dxa"/>
                  <w:tcBorders>
                    <w:top w:val="nil"/>
                    <w:left w:val="nil"/>
                    <w:bottom w:val="single" w:sz="8" w:space="0" w:color="auto"/>
                    <w:right w:val="single" w:sz="8" w:space="0" w:color="auto"/>
                  </w:tcBorders>
                  <w:shd w:val="clear" w:color="auto" w:fill="auto"/>
                  <w:noWrap/>
                  <w:vAlign w:val="center"/>
                  <w:hideMark/>
                </w:tcPr>
                <w:p w14:paraId="4E3558FB"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6FA36C3F"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87.6</w:t>
                  </w:r>
                </w:p>
              </w:tc>
              <w:tc>
                <w:tcPr>
                  <w:tcW w:w="1468" w:type="dxa"/>
                  <w:tcBorders>
                    <w:top w:val="nil"/>
                    <w:left w:val="nil"/>
                    <w:bottom w:val="single" w:sz="8" w:space="0" w:color="auto"/>
                    <w:right w:val="single" w:sz="8" w:space="0" w:color="auto"/>
                  </w:tcBorders>
                  <w:shd w:val="clear" w:color="auto" w:fill="auto"/>
                  <w:noWrap/>
                  <w:vAlign w:val="center"/>
                  <w:hideMark/>
                </w:tcPr>
                <w:p w14:paraId="6B7CAFA2"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296AD8B5"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927A28">
                    <w:rPr>
                      <w:rFonts w:ascii="Arial" w:eastAsia="Times New Roman" w:hAnsi="Arial" w:cs="Arial"/>
                      <w:color w:val="000000"/>
                      <w:sz w:val="20"/>
                      <w:szCs w:val="20"/>
                      <w:lang w:eastAsia="en-IN"/>
                    </w:rPr>
                    <w:t>Collection, storage and Disposal at Approved TSDF Site</w:t>
                  </w:r>
                </w:p>
              </w:tc>
            </w:tr>
            <w:tr w:rsidR="005266CF" w:rsidRPr="00000C6A" w14:paraId="2A818213"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733785B4"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6</w:t>
                  </w:r>
                </w:p>
              </w:tc>
              <w:tc>
                <w:tcPr>
                  <w:tcW w:w="2575" w:type="dxa"/>
                  <w:tcBorders>
                    <w:top w:val="nil"/>
                    <w:left w:val="nil"/>
                    <w:bottom w:val="single" w:sz="8" w:space="0" w:color="auto"/>
                    <w:right w:val="single" w:sz="8" w:space="0" w:color="auto"/>
                  </w:tcBorders>
                  <w:shd w:val="clear" w:color="auto" w:fill="auto"/>
                  <w:noWrap/>
                  <w:vAlign w:val="center"/>
                  <w:hideMark/>
                </w:tcPr>
                <w:p w14:paraId="3411341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Spent Oil</w:t>
                  </w:r>
                </w:p>
              </w:tc>
              <w:tc>
                <w:tcPr>
                  <w:tcW w:w="1104" w:type="dxa"/>
                  <w:tcBorders>
                    <w:top w:val="nil"/>
                    <w:left w:val="nil"/>
                    <w:bottom w:val="single" w:sz="8" w:space="0" w:color="auto"/>
                    <w:right w:val="single" w:sz="8" w:space="0" w:color="auto"/>
                  </w:tcBorders>
                  <w:shd w:val="clear" w:color="auto" w:fill="auto"/>
                  <w:noWrap/>
                  <w:vAlign w:val="center"/>
                  <w:hideMark/>
                </w:tcPr>
                <w:p w14:paraId="130938B2"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Maintenance</w:t>
                  </w:r>
                </w:p>
              </w:tc>
              <w:tc>
                <w:tcPr>
                  <w:tcW w:w="1617" w:type="dxa"/>
                  <w:tcBorders>
                    <w:top w:val="nil"/>
                    <w:left w:val="nil"/>
                    <w:bottom w:val="single" w:sz="8" w:space="0" w:color="auto"/>
                    <w:right w:val="single" w:sz="8" w:space="0" w:color="auto"/>
                  </w:tcBorders>
                  <w:shd w:val="clear" w:color="auto" w:fill="auto"/>
                  <w:noWrap/>
                  <w:vAlign w:val="center"/>
                  <w:hideMark/>
                </w:tcPr>
                <w:p w14:paraId="63D0B750"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w:t>
                  </w:r>
                </w:p>
              </w:tc>
              <w:tc>
                <w:tcPr>
                  <w:tcW w:w="1468" w:type="dxa"/>
                  <w:tcBorders>
                    <w:top w:val="nil"/>
                    <w:left w:val="nil"/>
                    <w:bottom w:val="single" w:sz="8" w:space="0" w:color="auto"/>
                    <w:right w:val="single" w:sz="8" w:space="0" w:color="auto"/>
                  </w:tcBorders>
                  <w:shd w:val="clear" w:color="auto" w:fill="auto"/>
                  <w:noWrap/>
                  <w:vAlign w:val="center"/>
                  <w:hideMark/>
                </w:tcPr>
                <w:p w14:paraId="5915702C"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267D2858"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Register Recycler</w:t>
                  </w:r>
                </w:p>
              </w:tc>
            </w:tr>
            <w:tr w:rsidR="005266CF" w:rsidRPr="00000C6A" w14:paraId="4E342A89"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4567DF08"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7</w:t>
                  </w:r>
                </w:p>
              </w:tc>
              <w:tc>
                <w:tcPr>
                  <w:tcW w:w="2575" w:type="dxa"/>
                  <w:tcBorders>
                    <w:top w:val="nil"/>
                    <w:left w:val="nil"/>
                    <w:bottom w:val="single" w:sz="8" w:space="0" w:color="auto"/>
                    <w:right w:val="single" w:sz="8" w:space="0" w:color="auto"/>
                  </w:tcBorders>
                  <w:shd w:val="clear" w:color="auto" w:fill="auto"/>
                  <w:noWrap/>
                  <w:vAlign w:val="center"/>
                  <w:hideMark/>
                </w:tcPr>
                <w:p w14:paraId="3CE3FE5D"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Activated Carbon</w:t>
                  </w:r>
                </w:p>
              </w:tc>
              <w:tc>
                <w:tcPr>
                  <w:tcW w:w="1104" w:type="dxa"/>
                  <w:tcBorders>
                    <w:top w:val="nil"/>
                    <w:left w:val="nil"/>
                    <w:bottom w:val="single" w:sz="8" w:space="0" w:color="auto"/>
                    <w:right w:val="single" w:sz="8" w:space="0" w:color="auto"/>
                  </w:tcBorders>
                  <w:shd w:val="clear" w:color="auto" w:fill="auto"/>
                  <w:noWrap/>
                  <w:vAlign w:val="center"/>
                  <w:hideMark/>
                </w:tcPr>
                <w:p w14:paraId="11A20211"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0F35F635"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0.43</w:t>
                  </w:r>
                </w:p>
              </w:tc>
              <w:tc>
                <w:tcPr>
                  <w:tcW w:w="1468" w:type="dxa"/>
                  <w:tcBorders>
                    <w:top w:val="nil"/>
                    <w:left w:val="nil"/>
                    <w:bottom w:val="single" w:sz="8" w:space="0" w:color="auto"/>
                    <w:right w:val="single" w:sz="8" w:space="0" w:color="auto"/>
                  </w:tcBorders>
                  <w:shd w:val="clear" w:color="auto" w:fill="auto"/>
                  <w:noWrap/>
                  <w:vAlign w:val="center"/>
                  <w:hideMark/>
                </w:tcPr>
                <w:p w14:paraId="2433134A"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5677D506"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Register Recycler</w:t>
                  </w:r>
                </w:p>
              </w:tc>
            </w:tr>
            <w:tr w:rsidR="005266CF" w:rsidRPr="00000C6A" w14:paraId="66AE370C"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42509E10"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8</w:t>
                  </w:r>
                </w:p>
              </w:tc>
              <w:tc>
                <w:tcPr>
                  <w:tcW w:w="2575" w:type="dxa"/>
                  <w:tcBorders>
                    <w:top w:val="nil"/>
                    <w:left w:val="nil"/>
                    <w:bottom w:val="single" w:sz="8" w:space="0" w:color="auto"/>
                    <w:right w:val="single" w:sz="8" w:space="0" w:color="auto"/>
                  </w:tcBorders>
                  <w:shd w:val="clear" w:color="auto" w:fill="auto"/>
                  <w:noWrap/>
                  <w:vAlign w:val="center"/>
                  <w:hideMark/>
                </w:tcPr>
                <w:p w14:paraId="29CCB2EA"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ETP Sludge</w:t>
                  </w:r>
                </w:p>
              </w:tc>
              <w:tc>
                <w:tcPr>
                  <w:tcW w:w="1104" w:type="dxa"/>
                  <w:tcBorders>
                    <w:top w:val="nil"/>
                    <w:left w:val="nil"/>
                    <w:bottom w:val="single" w:sz="8" w:space="0" w:color="auto"/>
                    <w:right w:val="single" w:sz="8" w:space="0" w:color="auto"/>
                  </w:tcBorders>
                  <w:shd w:val="clear" w:color="auto" w:fill="auto"/>
                  <w:noWrap/>
                  <w:vAlign w:val="center"/>
                  <w:hideMark/>
                </w:tcPr>
                <w:p w14:paraId="2CF89273"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ETP</w:t>
                  </w:r>
                </w:p>
              </w:tc>
              <w:tc>
                <w:tcPr>
                  <w:tcW w:w="1617" w:type="dxa"/>
                  <w:tcBorders>
                    <w:top w:val="nil"/>
                    <w:left w:val="nil"/>
                    <w:bottom w:val="single" w:sz="8" w:space="0" w:color="auto"/>
                    <w:right w:val="single" w:sz="8" w:space="0" w:color="auto"/>
                  </w:tcBorders>
                  <w:shd w:val="clear" w:color="auto" w:fill="auto"/>
                  <w:noWrap/>
                  <w:vAlign w:val="center"/>
                  <w:hideMark/>
                </w:tcPr>
                <w:p w14:paraId="57171EA4"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w:t>
                  </w:r>
                </w:p>
              </w:tc>
              <w:tc>
                <w:tcPr>
                  <w:tcW w:w="1468" w:type="dxa"/>
                  <w:tcBorders>
                    <w:top w:val="nil"/>
                    <w:left w:val="nil"/>
                    <w:bottom w:val="single" w:sz="8" w:space="0" w:color="auto"/>
                    <w:right w:val="single" w:sz="8" w:space="0" w:color="auto"/>
                  </w:tcBorders>
                  <w:shd w:val="clear" w:color="auto" w:fill="auto"/>
                  <w:noWrap/>
                  <w:vAlign w:val="center"/>
                  <w:hideMark/>
                </w:tcPr>
                <w:p w14:paraId="2CFF63C1"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5CA2A559"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TSDF</w:t>
                  </w:r>
                </w:p>
              </w:tc>
            </w:tr>
            <w:tr w:rsidR="005266CF" w:rsidRPr="00000C6A" w14:paraId="425C774E"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4482C0E5"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9</w:t>
                  </w:r>
                </w:p>
              </w:tc>
              <w:tc>
                <w:tcPr>
                  <w:tcW w:w="2575" w:type="dxa"/>
                  <w:tcBorders>
                    <w:top w:val="nil"/>
                    <w:left w:val="nil"/>
                    <w:bottom w:val="single" w:sz="8" w:space="0" w:color="auto"/>
                    <w:right w:val="single" w:sz="8" w:space="0" w:color="auto"/>
                  </w:tcBorders>
                  <w:shd w:val="clear" w:color="auto" w:fill="auto"/>
                  <w:noWrap/>
                  <w:vAlign w:val="center"/>
                  <w:hideMark/>
                </w:tcPr>
                <w:p w14:paraId="672EDC7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Discarded Container</w:t>
                  </w:r>
                </w:p>
              </w:tc>
              <w:tc>
                <w:tcPr>
                  <w:tcW w:w="1104" w:type="dxa"/>
                  <w:tcBorders>
                    <w:top w:val="nil"/>
                    <w:left w:val="nil"/>
                    <w:bottom w:val="single" w:sz="8" w:space="0" w:color="auto"/>
                    <w:right w:val="single" w:sz="8" w:space="0" w:color="auto"/>
                  </w:tcBorders>
                  <w:shd w:val="clear" w:color="auto" w:fill="auto"/>
                  <w:noWrap/>
                  <w:vAlign w:val="center"/>
                  <w:hideMark/>
                </w:tcPr>
                <w:p w14:paraId="0BCDBCAC"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6ECBBF5D"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534.6</w:t>
                  </w:r>
                </w:p>
              </w:tc>
              <w:tc>
                <w:tcPr>
                  <w:tcW w:w="1468" w:type="dxa"/>
                  <w:tcBorders>
                    <w:top w:val="nil"/>
                    <w:left w:val="nil"/>
                    <w:bottom w:val="single" w:sz="8" w:space="0" w:color="auto"/>
                    <w:right w:val="single" w:sz="8" w:space="0" w:color="auto"/>
                  </w:tcBorders>
                  <w:shd w:val="clear" w:color="auto" w:fill="auto"/>
                  <w:noWrap/>
                  <w:vAlign w:val="center"/>
                  <w:hideMark/>
                </w:tcPr>
                <w:p w14:paraId="19794B6C"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5D4F32CB"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Authorised Vendor</w:t>
                  </w:r>
                </w:p>
              </w:tc>
            </w:tr>
            <w:tr w:rsidR="005266CF" w:rsidRPr="00000C6A" w14:paraId="564611A9"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7059B1D7"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10</w:t>
                  </w:r>
                </w:p>
              </w:tc>
              <w:tc>
                <w:tcPr>
                  <w:tcW w:w="2575" w:type="dxa"/>
                  <w:tcBorders>
                    <w:top w:val="nil"/>
                    <w:left w:val="nil"/>
                    <w:bottom w:val="single" w:sz="8" w:space="0" w:color="auto"/>
                    <w:right w:val="single" w:sz="8" w:space="0" w:color="auto"/>
                  </w:tcBorders>
                  <w:shd w:val="clear" w:color="auto" w:fill="auto"/>
                  <w:noWrap/>
                  <w:vAlign w:val="center"/>
                  <w:hideMark/>
                </w:tcPr>
                <w:p w14:paraId="3C088263"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 Residue</w:t>
                  </w:r>
                </w:p>
              </w:tc>
              <w:tc>
                <w:tcPr>
                  <w:tcW w:w="1104" w:type="dxa"/>
                  <w:tcBorders>
                    <w:top w:val="nil"/>
                    <w:left w:val="nil"/>
                    <w:bottom w:val="single" w:sz="8" w:space="0" w:color="auto"/>
                    <w:right w:val="single" w:sz="8" w:space="0" w:color="auto"/>
                  </w:tcBorders>
                  <w:shd w:val="clear" w:color="auto" w:fill="auto"/>
                  <w:noWrap/>
                  <w:vAlign w:val="center"/>
                  <w:hideMark/>
                </w:tcPr>
                <w:p w14:paraId="2D7EDE6B"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7727692A"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w:t>
                  </w:r>
                </w:p>
              </w:tc>
              <w:tc>
                <w:tcPr>
                  <w:tcW w:w="1468" w:type="dxa"/>
                  <w:tcBorders>
                    <w:top w:val="nil"/>
                    <w:left w:val="nil"/>
                    <w:bottom w:val="single" w:sz="8" w:space="0" w:color="auto"/>
                    <w:right w:val="single" w:sz="8" w:space="0" w:color="auto"/>
                  </w:tcBorders>
                  <w:shd w:val="clear" w:color="auto" w:fill="auto"/>
                  <w:noWrap/>
                  <w:vAlign w:val="center"/>
                  <w:hideMark/>
                </w:tcPr>
                <w:p w14:paraId="3DFA563C"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47CB1DE1"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CHWIF</w:t>
                  </w:r>
                </w:p>
              </w:tc>
            </w:tr>
            <w:tr w:rsidR="005266CF" w:rsidRPr="00000C6A" w14:paraId="299AA5B3"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592060D3"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11</w:t>
                  </w:r>
                </w:p>
              </w:tc>
              <w:tc>
                <w:tcPr>
                  <w:tcW w:w="2575" w:type="dxa"/>
                  <w:tcBorders>
                    <w:top w:val="nil"/>
                    <w:left w:val="nil"/>
                    <w:bottom w:val="single" w:sz="8" w:space="0" w:color="auto"/>
                    <w:right w:val="single" w:sz="8" w:space="0" w:color="auto"/>
                  </w:tcBorders>
                  <w:shd w:val="clear" w:color="auto" w:fill="auto"/>
                  <w:noWrap/>
                  <w:vAlign w:val="center"/>
                  <w:hideMark/>
                </w:tcPr>
                <w:p w14:paraId="4A2F7616"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Salt (NaCl)</w:t>
                  </w:r>
                </w:p>
              </w:tc>
              <w:tc>
                <w:tcPr>
                  <w:tcW w:w="1104" w:type="dxa"/>
                  <w:tcBorders>
                    <w:top w:val="nil"/>
                    <w:left w:val="nil"/>
                    <w:bottom w:val="single" w:sz="8" w:space="0" w:color="auto"/>
                    <w:right w:val="single" w:sz="8" w:space="0" w:color="auto"/>
                  </w:tcBorders>
                  <w:shd w:val="clear" w:color="auto" w:fill="auto"/>
                  <w:noWrap/>
                  <w:vAlign w:val="center"/>
                  <w:hideMark/>
                </w:tcPr>
                <w:p w14:paraId="19D2185D"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2BFD709E"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15149.2</w:t>
                  </w:r>
                </w:p>
              </w:tc>
              <w:tc>
                <w:tcPr>
                  <w:tcW w:w="1468" w:type="dxa"/>
                  <w:tcBorders>
                    <w:top w:val="nil"/>
                    <w:left w:val="nil"/>
                    <w:bottom w:val="single" w:sz="8" w:space="0" w:color="auto"/>
                    <w:right w:val="single" w:sz="8" w:space="0" w:color="auto"/>
                  </w:tcBorders>
                  <w:shd w:val="clear" w:color="auto" w:fill="auto"/>
                  <w:noWrap/>
                  <w:vAlign w:val="center"/>
                  <w:hideMark/>
                </w:tcPr>
                <w:p w14:paraId="34D62628"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16828E52"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Sell to Authorised Vendor</w:t>
                  </w:r>
                </w:p>
              </w:tc>
            </w:tr>
          </w:tbl>
          <w:p w14:paraId="2CD38990" w14:textId="77777777" w:rsidR="005266CF" w:rsidRPr="004455F0" w:rsidRDefault="005266CF" w:rsidP="005A78FB">
            <w:pPr>
              <w:ind w:left="142"/>
              <w:rPr>
                <w:rFonts w:ascii="Arial" w:hAnsi="Arial" w:cs="Arial"/>
                <w:b/>
                <w:bCs/>
                <w:lang w:val="en-US"/>
              </w:rPr>
            </w:pPr>
          </w:p>
        </w:tc>
      </w:tr>
      <w:tr w:rsidR="005266CF" w:rsidRPr="00514A6B" w14:paraId="1E206912" w14:textId="77777777" w:rsidTr="00B250FB">
        <w:trPr>
          <w:trHeight w:val="505"/>
        </w:trPr>
        <w:tc>
          <w:tcPr>
            <w:tcW w:w="10491"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25A04DD0" w14:textId="77777777" w:rsidR="005266CF" w:rsidRDefault="005266CF" w:rsidP="005A78FB">
            <w:pPr>
              <w:ind w:left="142"/>
              <w:rPr>
                <w:b/>
                <w:bCs/>
                <w:lang w:val="en-US"/>
              </w:rPr>
            </w:pPr>
          </w:p>
          <w:p w14:paraId="11D5D9FD" w14:textId="77777777" w:rsidR="005266CF" w:rsidRPr="00000C6A" w:rsidRDefault="005266CF" w:rsidP="005A78FB">
            <w:pPr>
              <w:ind w:left="142"/>
              <w:rPr>
                <w:rFonts w:ascii="Arial" w:hAnsi="Arial" w:cs="Arial"/>
                <w:sz w:val="24"/>
                <w:szCs w:val="24"/>
                <w:lang w:val="en-US"/>
              </w:rPr>
            </w:pPr>
            <w:r w:rsidRPr="00000C6A">
              <w:rPr>
                <w:rFonts w:ascii="Arial" w:hAnsi="Arial" w:cs="Arial"/>
                <w:b/>
                <w:bCs/>
                <w:sz w:val="24"/>
                <w:szCs w:val="24"/>
                <w:lang w:val="en-US"/>
              </w:rPr>
              <w:lastRenderedPageBreak/>
              <w:t xml:space="preserve">TSDF: </w:t>
            </w:r>
            <w:r w:rsidRPr="00000C6A">
              <w:rPr>
                <w:rFonts w:ascii="Arial" w:hAnsi="Arial" w:cs="Arial"/>
                <w:sz w:val="24"/>
                <w:szCs w:val="24"/>
                <w:lang w:val="en-US"/>
              </w:rPr>
              <w:t>Treatment, Storage, &amp; Disposal Facility.</w:t>
            </w:r>
          </w:p>
          <w:p w14:paraId="541885F1" w14:textId="77777777" w:rsidR="005266CF" w:rsidRPr="00000C6A" w:rsidRDefault="005266CF" w:rsidP="005A78FB">
            <w:pPr>
              <w:ind w:left="142"/>
              <w:rPr>
                <w:rFonts w:ascii="Arial" w:hAnsi="Arial" w:cs="Arial"/>
                <w:sz w:val="24"/>
                <w:szCs w:val="24"/>
                <w:lang w:val="en-US"/>
              </w:rPr>
            </w:pPr>
            <w:r w:rsidRPr="00000C6A">
              <w:rPr>
                <w:rFonts w:ascii="Arial" w:hAnsi="Arial" w:cs="Arial"/>
                <w:b/>
                <w:bCs/>
                <w:sz w:val="24"/>
                <w:szCs w:val="24"/>
                <w:lang w:val="en-US"/>
              </w:rPr>
              <w:t>CHWIF:</w:t>
            </w:r>
            <w:r w:rsidRPr="00000C6A">
              <w:rPr>
                <w:rFonts w:ascii="Arial" w:hAnsi="Arial" w:cs="Arial"/>
                <w:sz w:val="24"/>
                <w:szCs w:val="24"/>
                <w:lang w:val="en-US"/>
              </w:rPr>
              <w:t xml:space="preserve"> Common Hazardous waste Incineration facility.</w:t>
            </w:r>
          </w:p>
          <w:p w14:paraId="4BD74FE2" w14:textId="77777777" w:rsidR="005266CF" w:rsidRPr="00231357" w:rsidRDefault="005266CF" w:rsidP="005A78FB">
            <w:pPr>
              <w:ind w:left="142"/>
              <w:rPr>
                <w:b/>
                <w:bCs/>
                <w:lang w:val="en-US"/>
              </w:rPr>
            </w:pPr>
            <w:r w:rsidRPr="00000C6A">
              <w:rPr>
                <w:rFonts w:ascii="Arial" w:hAnsi="Arial" w:cs="Arial"/>
                <w:b/>
                <w:bCs/>
                <w:sz w:val="24"/>
                <w:szCs w:val="24"/>
                <w:lang w:val="en-US"/>
              </w:rPr>
              <w:t xml:space="preserve">CETP: </w:t>
            </w:r>
            <w:r w:rsidRPr="00000C6A">
              <w:rPr>
                <w:rFonts w:ascii="Arial" w:hAnsi="Arial" w:cs="Arial"/>
                <w:sz w:val="24"/>
                <w:szCs w:val="24"/>
                <w:lang w:val="en-US"/>
              </w:rPr>
              <w:t>Common Effluent Treatment Plant</w:t>
            </w:r>
          </w:p>
        </w:tc>
      </w:tr>
    </w:tbl>
    <w:p w14:paraId="5C6B9474" w14:textId="77777777" w:rsidR="005266CF" w:rsidRDefault="005266CF" w:rsidP="005A78FB">
      <w:pPr>
        <w:pStyle w:val="Footer"/>
        <w:ind w:left="142"/>
        <w:rPr>
          <w:b/>
          <w:color w:val="000000" w:themeColor="text1"/>
          <w:sz w:val="40"/>
          <w:szCs w:val="40"/>
        </w:rPr>
      </w:pPr>
    </w:p>
    <w:p w14:paraId="262B19D5" w14:textId="77777777" w:rsidR="005266CF" w:rsidRDefault="005266CF" w:rsidP="005A78FB">
      <w:pPr>
        <w:pStyle w:val="Footer"/>
        <w:ind w:left="142"/>
        <w:rPr>
          <w:b/>
          <w:color w:val="000000" w:themeColor="text1"/>
          <w:sz w:val="40"/>
          <w:szCs w:val="40"/>
        </w:rPr>
      </w:pPr>
    </w:p>
    <w:p w14:paraId="693347CD" w14:textId="77777777" w:rsidR="00B71D9C" w:rsidRPr="005266CF" w:rsidRDefault="00B71D9C" w:rsidP="005A78FB">
      <w:pPr>
        <w:ind w:left="142"/>
      </w:pPr>
    </w:p>
    <w:sectPr w:rsidR="00B71D9C" w:rsidRPr="005266CF" w:rsidSect="005A78FB">
      <w:headerReference w:type="default" r:id="rId35"/>
      <w:footerReference w:type="default" r:id="rId36"/>
      <w:type w:val="continuous"/>
      <w:pgSz w:w="11906" w:h="16838" w:code="9"/>
      <w:pgMar w:top="1134" w:right="991" w:bottom="630" w:left="1134"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amna Kapoor" w:date="2021-10-11T15:09:00Z" w:initials="KK">
    <w:p w14:paraId="3E39F01D" w14:textId="77777777" w:rsidR="005266CF" w:rsidRDefault="005266CF" w:rsidP="005266CF">
      <w:pPr>
        <w:pStyle w:val="CommentText"/>
      </w:pPr>
      <w:r>
        <w:rPr>
          <w:rStyle w:val="CommentReference"/>
        </w:rPr>
        <w:annotationRef/>
      </w:r>
      <w:r>
        <w:t>Sentence not clear</w:t>
      </w:r>
    </w:p>
  </w:comment>
  <w:comment w:id="3" w:author="Ritu Kamra" w:date="2021-10-11T17:15:00Z" w:initials="RK">
    <w:p w14:paraId="4FBD4CCB" w14:textId="77777777" w:rsidR="005266CF" w:rsidRDefault="005266CF" w:rsidP="005266CF">
      <w:pPr>
        <w:pStyle w:val="CommentText"/>
      </w:pPr>
      <w:r>
        <w:rPr>
          <w:rStyle w:val="CommentReference"/>
        </w:rPr>
        <w:annotationRef/>
      </w:r>
      <w:r>
        <w:t>Done.</w:t>
      </w:r>
    </w:p>
  </w:comment>
  <w:comment w:id="4" w:author="Kamna Kapoor" w:date="2021-10-11T15:07:00Z" w:initials="KK">
    <w:p w14:paraId="2C37F3CB" w14:textId="77777777" w:rsidR="005266CF" w:rsidRDefault="005266CF" w:rsidP="005266CF">
      <w:pPr>
        <w:pStyle w:val="CommentText"/>
      </w:pPr>
      <w:r>
        <w:rPr>
          <w:rStyle w:val="CommentReference"/>
        </w:rPr>
        <w:annotationRef/>
      </w:r>
      <w:r>
        <w:t>Not clear ! is it ortho ortho’ using o rather than 0</w:t>
      </w:r>
    </w:p>
  </w:comment>
  <w:comment w:id="5" w:author="Ritu Kamra" w:date="2021-10-11T17:15:00Z" w:initials="RK">
    <w:p w14:paraId="799089BC" w14:textId="77777777" w:rsidR="005266CF" w:rsidRDefault="005266CF" w:rsidP="005266CF">
      <w:pPr>
        <w:pStyle w:val="CommentText"/>
      </w:pPr>
      <w:r>
        <w:rPr>
          <w:rStyle w:val="CommentReference"/>
        </w:rPr>
        <w:annotationRef/>
      </w:r>
      <w:r>
        <w:t>Done.</w:t>
      </w:r>
    </w:p>
  </w:comment>
  <w:comment w:id="7" w:author="Kamna Kapoor" w:date="2021-10-11T15:47:00Z" w:initials="KK">
    <w:p w14:paraId="3900ED14" w14:textId="77777777" w:rsidR="005266CF" w:rsidRDefault="005266CF" w:rsidP="005266CF">
      <w:pPr>
        <w:pStyle w:val="CommentText"/>
      </w:pPr>
      <w:r>
        <w:rPr>
          <w:rStyle w:val="CommentReference"/>
        </w:rPr>
        <w:annotationRef/>
      </w:r>
      <w:r>
        <w:t>Case?</w:t>
      </w:r>
    </w:p>
  </w:comment>
  <w:comment w:id="8" w:author="Kamna Kapoor" w:date="2021-10-11T15:47:00Z" w:initials="KK">
    <w:p w14:paraId="7393F4CD" w14:textId="77777777" w:rsidR="005266CF" w:rsidRDefault="005266CF" w:rsidP="005266CF">
      <w:pPr>
        <w:pStyle w:val="CommentText"/>
      </w:pPr>
      <w:r>
        <w:rPr>
          <w:rStyle w:val="CommentReference"/>
        </w:rPr>
        <w:annotationRef/>
      </w:r>
      <w:r>
        <w:t>Avoid using this abbreviation</w:t>
      </w:r>
    </w:p>
  </w:comment>
  <w:comment w:id="10" w:author="Kamna Kapoor" w:date="2021-10-11T15:35:00Z" w:initials="KK">
    <w:p w14:paraId="0E2342D4" w14:textId="77777777" w:rsidR="005266CF" w:rsidRDefault="005266CF" w:rsidP="005266CF">
      <w:pPr>
        <w:pStyle w:val="CommentText"/>
      </w:pPr>
      <w:r>
        <w:rPr>
          <w:rStyle w:val="CommentReference"/>
        </w:rPr>
        <w:annotationRef/>
      </w:r>
      <w:r>
        <w:t>Case!</w:t>
      </w:r>
    </w:p>
    <w:p w14:paraId="79C77749" w14:textId="77777777" w:rsidR="005266CF" w:rsidRDefault="005266CF" w:rsidP="005266C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39F01D" w15:done="0"/>
  <w15:commentEx w15:paraId="4FBD4CCB" w15:paraIdParent="3E39F01D" w15:done="0"/>
  <w15:commentEx w15:paraId="2C37F3CB" w15:done="0"/>
  <w15:commentEx w15:paraId="799089BC" w15:paraIdParent="2C37F3CB" w15:done="0"/>
  <w15:commentEx w15:paraId="3900ED14" w15:done="0"/>
  <w15:commentEx w15:paraId="7393F4CD" w15:done="0"/>
  <w15:commentEx w15:paraId="79C777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D220" w16cex:dateUtc="2021-10-11T09:39:00Z"/>
  <w16cex:commentExtensible w16cex:durableId="250EEFC2" w16cex:dateUtc="2021-10-11T11:45:00Z"/>
  <w16cex:commentExtensible w16cex:durableId="250ED1B8" w16cex:dateUtc="2021-10-11T09:37:00Z"/>
  <w16cex:commentExtensible w16cex:durableId="250EEFC8" w16cex:dateUtc="2021-10-11T11:45:00Z"/>
  <w16cex:commentExtensible w16cex:durableId="250EDAF8" w16cex:dateUtc="2021-10-11T10:17:00Z"/>
  <w16cex:commentExtensible w16cex:durableId="250EDB2E" w16cex:dateUtc="2021-10-11T10:17:00Z"/>
  <w16cex:commentExtensible w16cex:durableId="250ED831" w16cex:dateUtc="2021-10-11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39F01D" w16cid:durableId="250ED220"/>
  <w16cid:commentId w16cid:paraId="4FBD4CCB" w16cid:durableId="250EEFC2"/>
  <w16cid:commentId w16cid:paraId="2C37F3CB" w16cid:durableId="250ED1B8"/>
  <w16cid:commentId w16cid:paraId="799089BC" w16cid:durableId="250EEFC8"/>
  <w16cid:commentId w16cid:paraId="3900ED14" w16cid:durableId="250EDAF8"/>
  <w16cid:commentId w16cid:paraId="7393F4CD" w16cid:durableId="250EDB2E"/>
  <w16cid:commentId w16cid:paraId="79C77749" w16cid:durableId="250ED8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9C99A" w14:textId="77777777" w:rsidR="00FF1880" w:rsidRDefault="00FF1880" w:rsidP="008D05CC">
      <w:pPr>
        <w:spacing w:after="0" w:line="240" w:lineRule="auto"/>
      </w:pPr>
      <w:r>
        <w:separator/>
      </w:r>
    </w:p>
  </w:endnote>
  <w:endnote w:type="continuationSeparator" w:id="0">
    <w:p w14:paraId="634A9D89" w14:textId="77777777" w:rsidR="00FF1880" w:rsidRDefault="00FF1880"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72B90" w14:textId="77777777" w:rsidR="00FF1880" w:rsidRDefault="00FF1880" w:rsidP="008D05CC">
      <w:pPr>
        <w:spacing w:after="0" w:line="240" w:lineRule="auto"/>
      </w:pPr>
      <w:r>
        <w:separator/>
      </w:r>
    </w:p>
  </w:footnote>
  <w:footnote w:type="continuationSeparator" w:id="0">
    <w:p w14:paraId="35D1AA57" w14:textId="77777777" w:rsidR="00FF1880" w:rsidRDefault="00FF1880"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r>
      <w:rPr>
        <w:noProof/>
      </w:rPr>
      <w:drawing>
        <wp:anchor distT="0" distB="0" distL="114300" distR="114300" simplePos="0" relativeHeight="251659264" behindDoc="1" locked="0" layoutInCell="1" allowOverlap="1" wp14:anchorId="466FD9FC" wp14:editId="230965D4">
          <wp:simplePos x="0" y="0"/>
          <wp:positionH relativeFrom="page">
            <wp:posOffset>333375</wp:posOffset>
          </wp:positionH>
          <wp:positionV relativeFrom="paragraph">
            <wp:posOffset>-638437</wp:posOffset>
          </wp:positionV>
          <wp:extent cx="7600578" cy="10782300"/>
          <wp:effectExtent l="0" t="0" r="635" b="0"/>
          <wp:wrapNone/>
          <wp:docPr id="149" name="Picture 1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0578"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150" name="Picture 150"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94F69"/>
    <w:multiLevelType w:val="hybridMultilevel"/>
    <w:tmpl w:val="B79A3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5C847FA"/>
    <w:multiLevelType w:val="multilevel"/>
    <w:tmpl w:val="072C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678E3"/>
    <w:multiLevelType w:val="hybridMultilevel"/>
    <w:tmpl w:val="B8147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45071"/>
    <w:multiLevelType w:val="hybridMultilevel"/>
    <w:tmpl w:val="91D666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87737"/>
    <w:multiLevelType w:val="hybridMultilevel"/>
    <w:tmpl w:val="9046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E3E5D"/>
    <w:multiLevelType w:val="hybridMultilevel"/>
    <w:tmpl w:val="4E7E8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A4B20"/>
    <w:multiLevelType w:val="hybridMultilevel"/>
    <w:tmpl w:val="04FCB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2B4329"/>
    <w:multiLevelType w:val="hybridMultilevel"/>
    <w:tmpl w:val="43C41B12"/>
    <w:lvl w:ilvl="0" w:tplc="0AEEB20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413E0E"/>
    <w:multiLevelType w:val="hybridMultilevel"/>
    <w:tmpl w:val="48E83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3D01D8"/>
    <w:multiLevelType w:val="hybridMultilevel"/>
    <w:tmpl w:val="E8CE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C1391F"/>
    <w:multiLevelType w:val="multilevel"/>
    <w:tmpl w:val="F538FA1C"/>
    <w:lvl w:ilvl="0">
      <w:start w:val="1"/>
      <w:numFmt w:val="decimal"/>
      <w:lvlText w:val="%1."/>
      <w:lvlJc w:val="left"/>
      <w:pPr>
        <w:ind w:left="720" w:hanging="360"/>
      </w:pPr>
      <w:rPr>
        <w:rFonts w:hint="default"/>
      </w:rPr>
    </w:lvl>
    <w:lvl w:ilvl="1">
      <w:start w:val="3"/>
      <w:numFmt w:val="decimal"/>
      <w:isLgl/>
      <w:lvlText w:val="%1.%2"/>
      <w:lvlJc w:val="left"/>
      <w:pPr>
        <w:ind w:left="1155" w:hanging="795"/>
      </w:pPr>
      <w:rPr>
        <w:rFonts w:hint="default"/>
      </w:rPr>
    </w:lvl>
    <w:lvl w:ilvl="2">
      <w:start w:val="7"/>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25" w15:restartNumberingAfterBreak="0">
    <w:nsid w:val="5A855976"/>
    <w:multiLevelType w:val="hybridMultilevel"/>
    <w:tmpl w:val="AD1211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0F7285"/>
    <w:multiLevelType w:val="hybridMultilevel"/>
    <w:tmpl w:val="85849040"/>
    <w:lvl w:ilvl="0" w:tplc="F24A9D64">
      <w:start w:val="1"/>
      <w:numFmt w:val="lowerLetter"/>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7" w15:restartNumberingAfterBreak="0">
    <w:nsid w:val="625D577B"/>
    <w:multiLevelType w:val="multilevel"/>
    <w:tmpl w:val="33D251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29" w15:restartNumberingAfterBreak="0">
    <w:nsid w:val="66FF2065"/>
    <w:multiLevelType w:val="hybridMultilevel"/>
    <w:tmpl w:val="CC7C5AD4"/>
    <w:lvl w:ilvl="0" w:tplc="2B20DB5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B565A5"/>
    <w:multiLevelType w:val="hybridMultilevel"/>
    <w:tmpl w:val="ED5A2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7D8A5E1D"/>
    <w:multiLevelType w:val="hybridMultilevel"/>
    <w:tmpl w:val="9D7AEFB2"/>
    <w:lvl w:ilvl="0" w:tplc="4009000F">
      <w:start w:val="1"/>
      <w:numFmt w:val="decimal"/>
      <w:lvlText w:val="%1."/>
      <w:lvlJc w:val="left"/>
      <w:pPr>
        <w:ind w:left="1080" w:hanging="72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0D19C5"/>
    <w:multiLevelType w:val="multilevel"/>
    <w:tmpl w:val="AC70FA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28"/>
  </w:num>
  <w:num w:numId="2">
    <w:abstractNumId w:val="24"/>
  </w:num>
  <w:num w:numId="3">
    <w:abstractNumId w:val="41"/>
  </w:num>
  <w:num w:numId="4">
    <w:abstractNumId w:val="0"/>
  </w:num>
  <w:num w:numId="5">
    <w:abstractNumId w:val="35"/>
  </w:num>
  <w:num w:numId="6">
    <w:abstractNumId w:val="19"/>
  </w:num>
  <w:num w:numId="7">
    <w:abstractNumId w:val="5"/>
  </w:num>
  <w:num w:numId="8">
    <w:abstractNumId w:val="3"/>
  </w:num>
  <w:num w:numId="9">
    <w:abstractNumId w:val="8"/>
  </w:num>
  <w:num w:numId="10">
    <w:abstractNumId w:val="6"/>
  </w:num>
  <w:num w:numId="11">
    <w:abstractNumId w:val="2"/>
  </w:num>
  <w:num w:numId="12">
    <w:abstractNumId w:val="39"/>
  </w:num>
  <w:num w:numId="13">
    <w:abstractNumId w:val="9"/>
  </w:num>
  <w:num w:numId="14">
    <w:abstractNumId w:val="12"/>
  </w:num>
  <w:num w:numId="15">
    <w:abstractNumId w:val="31"/>
  </w:num>
  <w:num w:numId="16">
    <w:abstractNumId w:val="36"/>
  </w:num>
  <w:num w:numId="17">
    <w:abstractNumId w:val="38"/>
  </w:num>
  <w:num w:numId="18">
    <w:abstractNumId w:val="37"/>
  </w:num>
  <w:num w:numId="19">
    <w:abstractNumId w:val="13"/>
  </w:num>
  <w:num w:numId="20">
    <w:abstractNumId w:val="33"/>
  </w:num>
  <w:num w:numId="21">
    <w:abstractNumId w:val="44"/>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7"/>
  </w:num>
  <w:num w:numId="25">
    <w:abstractNumId w:val="40"/>
  </w:num>
  <w:num w:numId="26">
    <w:abstractNumId w:val="21"/>
  </w:num>
  <w:num w:numId="27">
    <w:abstractNumId w:val="11"/>
  </w:num>
  <w:num w:numId="28">
    <w:abstractNumId w:val="30"/>
  </w:num>
  <w:num w:numId="29">
    <w:abstractNumId w:val="7"/>
  </w:num>
  <w:num w:numId="30">
    <w:abstractNumId w:val="43"/>
  </w:num>
  <w:num w:numId="31">
    <w:abstractNumId w:val="26"/>
  </w:num>
  <w:num w:numId="32">
    <w:abstractNumId w:val="15"/>
  </w:num>
  <w:num w:numId="33">
    <w:abstractNumId w:val="18"/>
  </w:num>
  <w:num w:numId="34">
    <w:abstractNumId w:val="10"/>
  </w:num>
  <w:num w:numId="35">
    <w:abstractNumId w:val="25"/>
  </w:num>
  <w:num w:numId="36">
    <w:abstractNumId w:val="4"/>
  </w:num>
  <w:num w:numId="37">
    <w:abstractNumId w:val="14"/>
  </w:num>
  <w:num w:numId="38">
    <w:abstractNumId w:val="22"/>
  </w:num>
  <w:num w:numId="39">
    <w:abstractNumId w:val="29"/>
  </w:num>
  <w:num w:numId="40">
    <w:abstractNumId w:val="34"/>
  </w:num>
  <w:num w:numId="41">
    <w:abstractNumId w:val="1"/>
  </w:num>
  <w:num w:numId="42">
    <w:abstractNumId w:val="23"/>
  </w:num>
  <w:num w:numId="43">
    <w:abstractNumId w:val="20"/>
  </w:num>
  <w:num w:numId="44">
    <w:abstractNumId w:val="17"/>
  </w:num>
  <w:num w:numId="45">
    <w:abstractNumId w:val="42"/>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mna Kapoor">
    <w15:presenceInfo w15:providerId="AD" w15:userId="S-1-5-21-1964979238-429942662-834490965-1515"/>
  </w15:person>
  <w15:person w15:author="Ritu Kamra">
    <w15:presenceInfo w15:providerId="AD" w15:userId="S-1-5-21-1964979238-429942662-834490965-16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0C6A"/>
    <w:rsid w:val="0000268C"/>
    <w:rsid w:val="00003B6A"/>
    <w:rsid w:val="000048DF"/>
    <w:rsid w:val="00005343"/>
    <w:rsid w:val="00006856"/>
    <w:rsid w:val="00006986"/>
    <w:rsid w:val="00011781"/>
    <w:rsid w:val="00011DDF"/>
    <w:rsid w:val="00013A57"/>
    <w:rsid w:val="00023038"/>
    <w:rsid w:val="00026D43"/>
    <w:rsid w:val="0003030A"/>
    <w:rsid w:val="000304B9"/>
    <w:rsid w:val="000308F6"/>
    <w:rsid w:val="000322CD"/>
    <w:rsid w:val="00033723"/>
    <w:rsid w:val="00034F3C"/>
    <w:rsid w:val="00035944"/>
    <w:rsid w:val="00035CF4"/>
    <w:rsid w:val="000361EF"/>
    <w:rsid w:val="0003629E"/>
    <w:rsid w:val="000376C4"/>
    <w:rsid w:val="00040724"/>
    <w:rsid w:val="00041EFA"/>
    <w:rsid w:val="00050359"/>
    <w:rsid w:val="000513DF"/>
    <w:rsid w:val="00051677"/>
    <w:rsid w:val="00055EEA"/>
    <w:rsid w:val="000627CD"/>
    <w:rsid w:val="00064CBC"/>
    <w:rsid w:val="00066D13"/>
    <w:rsid w:val="00073ECE"/>
    <w:rsid w:val="00075068"/>
    <w:rsid w:val="00077181"/>
    <w:rsid w:val="000810D4"/>
    <w:rsid w:val="000810D5"/>
    <w:rsid w:val="00084DAB"/>
    <w:rsid w:val="00085DEA"/>
    <w:rsid w:val="000861AD"/>
    <w:rsid w:val="000867E6"/>
    <w:rsid w:val="00095264"/>
    <w:rsid w:val="000A0B5F"/>
    <w:rsid w:val="000A1052"/>
    <w:rsid w:val="000A14D1"/>
    <w:rsid w:val="000A1623"/>
    <w:rsid w:val="000B2D47"/>
    <w:rsid w:val="000B2D97"/>
    <w:rsid w:val="000B3091"/>
    <w:rsid w:val="000B49B1"/>
    <w:rsid w:val="000B49EB"/>
    <w:rsid w:val="000B521B"/>
    <w:rsid w:val="000B58BF"/>
    <w:rsid w:val="000B7482"/>
    <w:rsid w:val="000B7D58"/>
    <w:rsid w:val="000C0CB4"/>
    <w:rsid w:val="000C17B5"/>
    <w:rsid w:val="000C43F2"/>
    <w:rsid w:val="000D0764"/>
    <w:rsid w:val="000D1A88"/>
    <w:rsid w:val="000D5CE6"/>
    <w:rsid w:val="000E0C76"/>
    <w:rsid w:val="000E17ED"/>
    <w:rsid w:val="000E1F6F"/>
    <w:rsid w:val="000E593E"/>
    <w:rsid w:val="000F070A"/>
    <w:rsid w:val="000F47A0"/>
    <w:rsid w:val="000F51D6"/>
    <w:rsid w:val="000F635C"/>
    <w:rsid w:val="000F7639"/>
    <w:rsid w:val="001000E3"/>
    <w:rsid w:val="00103896"/>
    <w:rsid w:val="001039EA"/>
    <w:rsid w:val="00106F9C"/>
    <w:rsid w:val="001104D9"/>
    <w:rsid w:val="00110D27"/>
    <w:rsid w:val="00110D4F"/>
    <w:rsid w:val="00112845"/>
    <w:rsid w:val="00113835"/>
    <w:rsid w:val="0011489A"/>
    <w:rsid w:val="00115B2E"/>
    <w:rsid w:val="00117792"/>
    <w:rsid w:val="001211F4"/>
    <w:rsid w:val="001260AE"/>
    <w:rsid w:val="00126361"/>
    <w:rsid w:val="00130FFB"/>
    <w:rsid w:val="00131045"/>
    <w:rsid w:val="00132F25"/>
    <w:rsid w:val="001332E1"/>
    <w:rsid w:val="001363CA"/>
    <w:rsid w:val="0013644D"/>
    <w:rsid w:val="00137284"/>
    <w:rsid w:val="00140705"/>
    <w:rsid w:val="00140B3B"/>
    <w:rsid w:val="00142026"/>
    <w:rsid w:val="001452BB"/>
    <w:rsid w:val="001479FE"/>
    <w:rsid w:val="001503A6"/>
    <w:rsid w:val="001520D8"/>
    <w:rsid w:val="00153834"/>
    <w:rsid w:val="0015661D"/>
    <w:rsid w:val="0016073A"/>
    <w:rsid w:val="00160783"/>
    <w:rsid w:val="001644A2"/>
    <w:rsid w:val="0016779F"/>
    <w:rsid w:val="001704DC"/>
    <w:rsid w:val="001711D5"/>
    <w:rsid w:val="001720E4"/>
    <w:rsid w:val="00172598"/>
    <w:rsid w:val="00176AA7"/>
    <w:rsid w:val="0018132F"/>
    <w:rsid w:val="0018497E"/>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6629"/>
    <w:rsid w:val="001C74F9"/>
    <w:rsid w:val="001D1DD8"/>
    <w:rsid w:val="001D2CE0"/>
    <w:rsid w:val="001D619B"/>
    <w:rsid w:val="001D62DB"/>
    <w:rsid w:val="001D658E"/>
    <w:rsid w:val="001D6E1B"/>
    <w:rsid w:val="001D71FA"/>
    <w:rsid w:val="001E04BE"/>
    <w:rsid w:val="001E3098"/>
    <w:rsid w:val="001E434A"/>
    <w:rsid w:val="001F0937"/>
    <w:rsid w:val="001F26D3"/>
    <w:rsid w:val="001F4365"/>
    <w:rsid w:val="001F77E8"/>
    <w:rsid w:val="002007FC"/>
    <w:rsid w:val="00201F2A"/>
    <w:rsid w:val="00202D42"/>
    <w:rsid w:val="00203DE5"/>
    <w:rsid w:val="00204939"/>
    <w:rsid w:val="002064A9"/>
    <w:rsid w:val="00207EE0"/>
    <w:rsid w:val="00212600"/>
    <w:rsid w:val="00214A75"/>
    <w:rsid w:val="00214D2B"/>
    <w:rsid w:val="002163E7"/>
    <w:rsid w:val="0021697F"/>
    <w:rsid w:val="002246A9"/>
    <w:rsid w:val="0022576D"/>
    <w:rsid w:val="00231357"/>
    <w:rsid w:val="00231F71"/>
    <w:rsid w:val="0023238C"/>
    <w:rsid w:val="0024100F"/>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3B4A"/>
    <w:rsid w:val="002A5D60"/>
    <w:rsid w:val="002B05D4"/>
    <w:rsid w:val="002B1111"/>
    <w:rsid w:val="002B1115"/>
    <w:rsid w:val="002B30BC"/>
    <w:rsid w:val="002B3EE0"/>
    <w:rsid w:val="002B5226"/>
    <w:rsid w:val="002B5730"/>
    <w:rsid w:val="002B5C26"/>
    <w:rsid w:val="002B5F3D"/>
    <w:rsid w:val="002B6ED5"/>
    <w:rsid w:val="002B7084"/>
    <w:rsid w:val="002C00DE"/>
    <w:rsid w:val="002C1239"/>
    <w:rsid w:val="002C3B58"/>
    <w:rsid w:val="002C3C4F"/>
    <w:rsid w:val="002C67EF"/>
    <w:rsid w:val="002D2A76"/>
    <w:rsid w:val="002D4881"/>
    <w:rsid w:val="002E02DE"/>
    <w:rsid w:val="002E58BF"/>
    <w:rsid w:val="002E71B5"/>
    <w:rsid w:val="002F3659"/>
    <w:rsid w:val="002F41BC"/>
    <w:rsid w:val="002F55F5"/>
    <w:rsid w:val="002F716C"/>
    <w:rsid w:val="00300302"/>
    <w:rsid w:val="003008F2"/>
    <w:rsid w:val="0030317B"/>
    <w:rsid w:val="00306C8D"/>
    <w:rsid w:val="00307646"/>
    <w:rsid w:val="0031035C"/>
    <w:rsid w:val="003108A6"/>
    <w:rsid w:val="00310C85"/>
    <w:rsid w:val="003115EC"/>
    <w:rsid w:val="00314B0F"/>
    <w:rsid w:val="00320BDD"/>
    <w:rsid w:val="003221BA"/>
    <w:rsid w:val="00326B72"/>
    <w:rsid w:val="003348F6"/>
    <w:rsid w:val="003353D1"/>
    <w:rsid w:val="0033724A"/>
    <w:rsid w:val="00340D03"/>
    <w:rsid w:val="00341154"/>
    <w:rsid w:val="00341873"/>
    <w:rsid w:val="0034703B"/>
    <w:rsid w:val="00350FA2"/>
    <w:rsid w:val="00360EFB"/>
    <w:rsid w:val="0036107B"/>
    <w:rsid w:val="003633BE"/>
    <w:rsid w:val="00363B4C"/>
    <w:rsid w:val="003723C4"/>
    <w:rsid w:val="0037280E"/>
    <w:rsid w:val="00373149"/>
    <w:rsid w:val="00375B9D"/>
    <w:rsid w:val="00376389"/>
    <w:rsid w:val="00380A1A"/>
    <w:rsid w:val="00380E89"/>
    <w:rsid w:val="003832D4"/>
    <w:rsid w:val="00385CB4"/>
    <w:rsid w:val="00386584"/>
    <w:rsid w:val="003868E2"/>
    <w:rsid w:val="00391905"/>
    <w:rsid w:val="00395063"/>
    <w:rsid w:val="00395309"/>
    <w:rsid w:val="003A073B"/>
    <w:rsid w:val="003A22C7"/>
    <w:rsid w:val="003A572C"/>
    <w:rsid w:val="003A664E"/>
    <w:rsid w:val="003B1BF5"/>
    <w:rsid w:val="003B1D2A"/>
    <w:rsid w:val="003B264E"/>
    <w:rsid w:val="003B6E86"/>
    <w:rsid w:val="003C02EC"/>
    <w:rsid w:val="003C37AF"/>
    <w:rsid w:val="003C3DA7"/>
    <w:rsid w:val="003C4453"/>
    <w:rsid w:val="003C5EBA"/>
    <w:rsid w:val="003C5FBA"/>
    <w:rsid w:val="003C663E"/>
    <w:rsid w:val="003C6DF1"/>
    <w:rsid w:val="003D084E"/>
    <w:rsid w:val="003D08D6"/>
    <w:rsid w:val="003D0E53"/>
    <w:rsid w:val="003D3AD1"/>
    <w:rsid w:val="003D57F0"/>
    <w:rsid w:val="003D6C91"/>
    <w:rsid w:val="003D7438"/>
    <w:rsid w:val="003E0428"/>
    <w:rsid w:val="003E10B2"/>
    <w:rsid w:val="003E25D8"/>
    <w:rsid w:val="003E56A7"/>
    <w:rsid w:val="003E7320"/>
    <w:rsid w:val="003F1B4C"/>
    <w:rsid w:val="003F5DC8"/>
    <w:rsid w:val="003F6723"/>
    <w:rsid w:val="004001C6"/>
    <w:rsid w:val="00400E6B"/>
    <w:rsid w:val="004041BE"/>
    <w:rsid w:val="00404BB7"/>
    <w:rsid w:val="00406FAD"/>
    <w:rsid w:val="00410F8C"/>
    <w:rsid w:val="0041115A"/>
    <w:rsid w:val="00412782"/>
    <w:rsid w:val="00415705"/>
    <w:rsid w:val="00420375"/>
    <w:rsid w:val="004208B1"/>
    <w:rsid w:val="0042190E"/>
    <w:rsid w:val="00422A17"/>
    <w:rsid w:val="0042562F"/>
    <w:rsid w:val="00425C5B"/>
    <w:rsid w:val="00430014"/>
    <w:rsid w:val="00434420"/>
    <w:rsid w:val="00436950"/>
    <w:rsid w:val="00437890"/>
    <w:rsid w:val="0044631B"/>
    <w:rsid w:val="00447C32"/>
    <w:rsid w:val="00447DD2"/>
    <w:rsid w:val="00451AB0"/>
    <w:rsid w:val="004540F1"/>
    <w:rsid w:val="00455D6D"/>
    <w:rsid w:val="004565D8"/>
    <w:rsid w:val="00457808"/>
    <w:rsid w:val="00460753"/>
    <w:rsid w:val="004644A7"/>
    <w:rsid w:val="00467D8A"/>
    <w:rsid w:val="00471D9E"/>
    <w:rsid w:val="00472725"/>
    <w:rsid w:val="0047275D"/>
    <w:rsid w:val="00473435"/>
    <w:rsid w:val="00473C99"/>
    <w:rsid w:val="004742D1"/>
    <w:rsid w:val="00474607"/>
    <w:rsid w:val="0047652D"/>
    <w:rsid w:val="00477A6D"/>
    <w:rsid w:val="00477C5A"/>
    <w:rsid w:val="004831A7"/>
    <w:rsid w:val="004835F4"/>
    <w:rsid w:val="00486671"/>
    <w:rsid w:val="00494982"/>
    <w:rsid w:val="004A7989"/>
    <w:rsid w:val="004B3126"/>
    <w:rsid w:val="004B3EB4"/>
    <w:rsid w:val="004B55BB"/>
    <w:rsid w:val="004B573B"/>
    <w:rsid w:val="004B57A6"/>
    <w:rsid w:val="004B6025"/>
    <w:rsid w:val="004B69DF"/>
    <w:rsid w:val="004C04FE"/>
    <w:rsid w:val="004C0566"/>
    <w:rsid w:val="004C1B69"/>
    <w:rsid w:val="004C3B4B"/>
    <w:rsid w:val="004C40D2"/>
    <w:rsid w:val="004C5239"/>
    <w:rsid w:val="004C7FEF"/>
    <w:rsid w:val="004D1280"/>
    <w:rsid w:val="004D184B"/>
    <w:rsid w:val="004E148A"/>
    <w:rsid w:val="004E288D"/>
    <w:rsid w:val="004E4AE3"/>
    <w:rsid w:val="004E793B"/>
    <w:rsid w:val="004E7D07"/>
    <w:rsid w:val="004F0E69"/>
    <w:rsid w:val="004F2F72"/>
    <w:rsid w:val="004F4F10"/>
    <w:rsid w:val="004F5800"/>
    <w:rsid w:val="004F6C61"/>
    <w:rsid w:val="00501D71"/>
    <w:rsid w:val="005024CD"/>
    <w:rsid w:val="00504354"/>
    <w:rsid w:val="00506B9C"/>
    <w:rsid w:val="00516229"/>
    <w:rsid w:val="00517E12"/>
    <w:rsid w:val="00520763"/>
    <w:rsid w:val="00520FFA"/>
    <w:rsid w:val="005227FA"/>
    <w:rsid w:val="00522867"/>
    <w:rsid w:val="00523848"/>
    <w:rsid w:val="00524229"/>
    <w:rsid w:val="00524A3E"/>
    <w:rsid w:val="005266CF"/>
    <w:rsid w:val="00531524"/>
    <w:rsid w:val="0053262B"/>
    <w:rsid w:val="00532E31"/>
    <w:rsid w:val="005360C4"/>
    <w:rsid w:val="0054043B"/>
    <w:rsid w:val="00540D2F"/>
    <w:rsid w:val="00540F53"/>
    <w:rsid w:val="00542947"/>
    <w:rsid w:val="0054390A"/>
    <w:rsid w:val="00545715"/>
    <w:rsid w:val="00547E79"/>
    <w:rsid w:val="00554D7E"/>
    <w:rsid w:val="00555BDB"/>
    <w:rsid w:val="00556419"/>
    <w:rsid w:val="00560A96"/>
    <w:rsid w:val="00566275"/>
    <w:rsid w:val="00567621"/>
    <w:rsid w:val="00570FF1"/>
    <w:rsid w:val="005739CD"/>
    <w:rsid w:val="00577755"/>
    <w:rsid w:val="005807B3"/>
    <w:rsid w:val="00583EFC"/>
    <w:rsid w:val="005923B3"/>
    <w:rsid w:val="005A2D4F"/>
    <w:rsid w:val="005A3002"/>
    <w:rsid w:val="005A421B"/>
    <w:rsid w:val="005A543F"/>
    <w:rsid w:val="005A65C8"/>
    <w:rsid w:val="005A6B39"/>
    <w:rsid w:val="005A78FB"/>
    <w:rsid w:val="005B0E7E"/>
    <w:rsid w:val="005B2B5E"/>
    <w:rsid w:val="005B3A39"/>
    <w:rsid w:val="005B3E2E"/>
    <w:rsid w:val="005B4E93"/>
    <w:rsid w:val="005B6140"/>
    <w:rsid w:val="005B76D3"/>
    <w:rsid w:val="005C125A"/>
    <w:rsid w:val="005C1BF1"/>
    <w:rsid w:val="005C4570"/>
    <w:rsid w:val="005C62B5"/>
    <w:rsid w:val="005C7951"/>
    <w:rsid w:val="005C7CD6"/>
    <w:rsid w:val="005D037B"/>
    <w:rsid w:val="005D1814"/>
    <w:rsid w:val="005D2A6A"/>
    <w:rsid w:val="005D6C39"/>
    <w:rsid w:val="005E0302"/>
    <w:rsid w:val="005E1EB5"/>
    <w:rsid w:val="005E717D"/>
    <w:rsid w:val="005F14DC"/>
    <w:rsid w:val="005F220B"/>
    <w:rsid w:val="005F2F9F"/>
    <w:rsid w:val="005F33B4"/>
    <w:rsid w:val="005F3916"/>
    <w:rsid w:val="005F5C58"/>
    <w:rsid w:val="005F6285"/>
    <w:rsid w:val="005F7076"/>
    <w:rsid w:val="00600A5E"/>
    <w:rsid w:val="0060224E"/>
    <w:rsid w:val="0060300B"/>
    <w:rsid w:val="006054B6"/>
    <w:rsid w:val="00607804"/>
    <w:rsid w:val="0061060B"/>
    <w:rsid w:val="00611154"/>
    <w:rsid w:val="006111A4"/>
    <w:rsid w:val="0061645E"/>
    <w:rsid w:val="0062149D"/>
    <w:rsid w:val="00623980"/>
    <w:rsid w:val="006245E6"/>
    <w:rsid w:val="00624766"/>
    <w:rsid w:val="0062593B"/>
    <w:rsid w:val="0063324A"/>
    <w:rsid w:val="00633590"/>
    <w:rsid w:val="00635D8F"/>
    <w:rsid w:val="006363BB"/>
    <w:rsid w:val="00636524"/>
    <w:rsid w:val="00637D98"/>
    <w:rsid w:val="006439A1"/>
    <w:rsid w:val="00652522"/>
    <w:rsid w:val="006533A8"/>
    <w:rsid w:val="00653B9A"/>
    <w:rsid w:val="00654A4E"/>
    <w:rsid w:val="00657CB7"/>
    <w:rsid w:val="00661514"/>
    <w:rsid w:val="00666636"/>
    <w:rsid w:val="006721C8"/>
    <w:rsid w:val="00672544"/>
    <w:rsid w:val="00674114"/>
    <w:rsid w:val="0067514F"/>
    <w:rsid w:val="00676954"/>
    <w:rsid w:val="00676DE5"/>
    <w:rsid w:val="00676FC6"/>
    <w:rsid w:val="006771F8"/>
    <w:rsid w:val="006774BD"/>
    <w:rsid w:val="006821B8"/>
    <w:rsid w:val="00683029"/>
    <w:rsid w:val="0068383C"/>
    <w:rsid w:val="00684347"/>
    <w:rsid w:val="0068477D"/>
    <w:rsid w:val="006854BF"/>
    <w:rsid w:val="00686E33"/>
    <w:rsid w:val="00687E98"/>
    <w:rsid w:val="006903B5"/>
    <w:rsid w:val="0069198A"/>
    <w:rsid w:val="00691BB7"/>
    <w:rsid w:val="00693833"/>
    <w:rsid w:val="0069572C"/>
    <w:rsid w:val="006A37C3"/>
    <w:rsid w:val="006A5316"/>
    <w:rsid w:val="006A5A76"/>
    <w:rsid w:val="006A5AAF"/>
    <w:rsid w:val="006B261A"/>
    <w:rsid w:val="006B2819"/>
    <w:rsid w:val="006B748E"/>
    <w:rsid w:val="006C0AE4"/>
    <w:rsid w:val="006C46AD"/>
    <w:rsid w:val="006C64FF"/>
    <w:rsid w:val="006C6D83"/>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61"/>
    <w:rsid w:val="007127FF"/>
    <w:rsid w:val="007131CD"/>
    <w:rsid w:val="00714564"/>
    <w:rsid w:val="0072688E"/>
    <w:rsid w:val="00726D91"/>
    <w:rsid w:val="00730CCA"/>
    <w:rsid w:val="0073325C"/>
    <w:rsid w:val="0074313D"/>
    <w:rsid w:val="007459DA"/>
    <w:rsid w:val="00745A65"/>
    <w:rsid w:val="00746F9C"/>
    <w:rsid w:val="00755D0C"/>
    <w:rsid w:val="00756FA1"/>
    <w:rsid w:val="00757242"/>
    <w:rsid w:val="00761A1F"/>
    <w:rsid w:val="007659F1"/>
    <w:rsid w:val="0077196C"/>
    <w:rsid w:val="00776D57"/>
    <w:rsid w:val="00777686"/>
    <w:rsid w:val="00777BEB"/>
    <w:rsid w:val="007878E5"/>
    <w:rsid w:val="007922EB"/>
    <w:rsid w:val="00792B2F"/>
    <w:rsid w:val="00793CDD"/>
    <w:rsid w:val="00794B26"/>
    <w:rsid w:val="00795374"/>
    <w:rsid w:val="007A223E"/>
    <w:rsid w:val="007A3424"/>
    <w:rsid w:val="007A359D"/>
    <w:rsid w:val="007A41B5"/>
    <w:rsid w:val="007A7901"/>
    <w:rsid w:val="007B275C"/>
    <w:rsid w:val="007B3F05"/>
    <w:rsid w:val="007B6490"/>
    <w:rsid w:val="007B79AE"/>
    <w:rsid w:val="007C1ABD"/>
    <w:rsid w:val="007C1CD8"/>
    <w:rsid w:val="007C3E62"/>
    <w:rsid w:val="007C40BA"/>
    <w:rsid w:val="007C5B32"/>
    <w:rsid w:val="007D259E"/>
    <w:rsid w:val="007D30E7"/>
    <w:rsid w:val="007D3596"/>
    <w:rsid w:val="007D6BEA"/>
    <w:rsid w:val="007D6E5C"/>
    <w:rsid w:val="007E06F4"/>
    <w:rsid w:val="007E26B0"/>
    <w:rsid w:val="007E29CA"/>
    <w:rsid w:val="007E5542"/>
    <w:rsid w:val="007E56E8"/>
    <w:rsid w:val="007E5877"/>
    <w:rsid w:val="007E6AFF"/>
    <w:rsid w:val="007E7092"/>
    <w:rsid w:val="007F0449"/>
    <w:rsid w:val="007F31F5"/>
    <w:rsid w:val="008008F9"/>
    <w:rsid w:val="0080147B"/>
    <w:rsid w:val="00802855"/>
    <w:rsid w:val="0080313C"/>
    <w:rsid w:val="00803ACD"/>
    <w:rsid w:val="00812BE4"/>
    <w:rsid w:val="00812E3E"/>
    <w:rsid w:val="0081433A"/>
    <w:rsid w:val="008159BE"/>
    <w:rsid w:val="008178B0"/>
    <w:rsid w:val="00820CA1"/>
    <w:rsid w:val="008218A0"/>
    <w:rsid w:val="008272A7"/>
    <w:rsid w:val="008304CE"/>
    <w:rsid w:val="00831834"/>
    <w:rsid w:val="00833605"/>
    <w:rsid w:val="008434C2"/>
    <w:rsid w:val="008444C6"/>
    <w:rsid w:val="00845DA8"/>
    <w:rsid w:val="00846D5B"/>
    <w:rsid w:val="00846E30"/>
    <w:rsid w:val="00851D83"/>
    <w:rsid w:val="00851DFB"/>
    <w:rsid w:val="00852969"/>
    <w:rsid w:val="0085544B"/>
    <w:rsid w:val="008558BA"/>
    <w:rsid w:val="00855E27"/>
    <w:rsid w:val="00860A5E"/>
    <w:rsid w:val="008664DB"/>
    <w:rsid w:val="00866C93"/>
    <w:rsid w:val="00866D72"/>
    <w:rsid w:val="00871383"/>
    <w:rsid w:val="0087593C"/>
    <w:rsid w:val="008807FB"/>
    <w:rsid w:val="00881A72"/>
    <w:rsid w:val="00882459"/>
    <w:rsid w:val="00882C2E"/>
    <w:rsid w:val="00884E69"/>
    <w:rsid w:val="00887CB9"/>
    <w:rsid w:val="008910A2"/>
    <w:rsid w:val="00891982"/>
    <w:rsid w:val="008943B3"/>
    <w:rsid w:val="00895648"/>
    <w:rsid w:val="008A09AD"/>
    <w:rsid w:val="008A26A6"/>
    <w:rsid w:val="008A2EA8"/>
    <w:rsid w:val="008A783A"/>
    <w:rsid w:val="008B1A2B"/>
    <w:rsid w:val="008B478A"/>
    <w:rsid w:val="008C5BBD"/>
    <w:rsid w:val="008C5DB0"/>
    <w:rsid w:val="008D05CC"/>
    <w:rsid w:val="008D064F"/>
    <w:rsid w:val="008D1421"/>
    <w:rsid w:val="008D2E5D"/>
    <w:rsid w:val="008D3909"/>
    <w:rsid w:val="008D4784"/>
    <w:rsid w:val="008D4A61"/>
    <w:rsid w:val="008D6F84"/>
    <w:rsid w:val="008D6F90"/>
    <w:rsid w:val="008E127C"/>
    <w:rsid w:val="008E1F6E"/>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4804"/>
    <w:rsid w:val="009154B9"/>
    <w:rsid w:val="009207A5"/>
    <w:rsid w:val="0092156D"/>
    <w:rsid w:val="00921D1A"/>
    <w:rsid w:val="00923038"/>
    <w:rsid w:val="009230A7"/>
    <w:rsid w:val="00923226"/>
    <w:rsid w:val="00924CE7"/>
    <w:rsid w:val="00927A28"/>
    <w:rsid w:val="00927B06"/>
    <w:rsid w:val="00927B78"/>
    <w:rsid w:val="00927F9E"/>
    <w:rsid w:val="009306AD"/>
    <w:rsid w:val="00932517"/>
    <w:rsid w:val="0093326E"/>
    <w:rsid w:val="00934B72"/>
    <w:rsid w:val="009417AD"/>
    <w:rsid w:val="009417B8"/>
    <w:rsid w:val="00942B7D"/>
    <w:rsid w:val="009531BD"/>
    <w:rsid w:val="00954ADE"/>
    <w:rsid w:val="009563D3"/>
    <w:rsid w:val="00960770"/>
    <w:rsid w:val="00964856"/>
    <w:rsid w:val="00967807"/>
    <w:rsid w:val="00971028"/>
    <w:rsid w:val="00974A90"/>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96BE9"/>
    <w:rsid w:val="009A19E3"/>
    <w:rsid w:val="009A19EE"/>
    <w:rsid w:val="009A269E"/>
    <w:rsid w:val="009A663C"/>
    <w:rsid w:val="009B289C"/>
    <w:rsid w:val="009B2A94"/>
    <w:rsid w:val="009B4D35"/>
    <w:rsid w:val="009B5E8F"/>
    <w:rsid w:val="009C12B0"/>
    <w:rsid w:val="009C13CA"/>
    <w:rsid w:val="009C41AE"/>
    <w:rsid w:val="009C7781"/>
    <w:rsid w:val="009D1165"/>
    <w:rsid w:val="009D1168"/>
    <w:rsid w:val="009D18F2"/>
    <w:rsid w:val="009D1AF1"/>
    <w:rsid w:val="009D4FDA"/>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07604"/>
    <w:rsid w:val="00A10B97"/>
    <w:rsid w:val="00A118A8"/>
    <w:rsid w:val="00A14586"/>
    <w:rsid w:val="00A234C7"/>
    <w:rsid w:val="00A2687E"/>
    <w:rsid w:val="00A27E11"/>
    <w:rsid w:val="00A33042"/>
    <w:rsid w:val="00A34168"/>
    <w:rsid w:val="00A34917"/>
    <w:rsid w:val="00A355A0"/>
    <w:rsid w:val="00A37795"/>
    <w:rsid w:val="00A41706"/>
    <w:rsid w:val="00A425CB"/>
    <w:rsid w:val="00A42B03"/>
    <w:rsid w:val="00A4589D"/>
    <w:rsid w:val="00A46582"/>
    <w:rsid w:val="00A47E7A"/>
    <w:rsid w:val="00A52274"/>
    <w:rsid w:val="00A5253A"/>
    <w:rsid w:val="00A562D7"/>
    <w:rsid w:val="00A566E5"/>
    <w:rsid w:val="00A5682A"/>
    <w:rsid w:val="00A6095B"/>
    <w:rsid w:val="00A63DF1"/>
    <w:rsid w:val="00A67ACD"/>
    <w:rsid w:val="00A67E99"/>
    <w:rsid w:val="00A70070"/>
    <w:rsid w:val="00A72FE3"/>
    <w:rsid w:val="00A73525"/>
    <w:rsid w:val="00A75AB8"/>
    <w:rsid w:val="00A812E2"/>
    <w:rsid w:val="00A81828"/>
    <w:rsid w:val="00A83FEB"/>
    <w:rsid w:val="00A85AA2"/>
    <w:rsid w:val="00A869E3"/>
    <w:rsid w:val="00A92347"/>
    <w:rsid w:val="00A92852"/>
    <w:rsid w:val="00A93F5E"/>
    <w:rsid w:val="00A96B1C"/>
    <w:rsid w:val="00AA13F9"/>
    <w:rsid w:val="00AA3F4C"/>
    <w:rsid w:val="00AA4CCC"/>
    <w:rsid w:val="00AA5794"/>
    <w:rsid w:val="00AA7B1B"/>
    <w:rsid w:val="00AB03C0"/>
    <w:rsid w:val="00AB11CA"/>
    <w:rsid w:val="00AB2271"/>
    <w:rsid w:val="00AB3E23"/>
    <w:rsid w:val="00AB624B"/>
    <w:rsid w:val="00AB7B64"/>
    <w:rsid w:val="00AC40D7"/>
    <w:rsid w:val="00AC531E"/>
    <w:rsid w:val="00AC64CB"/>
    <w:rsid w:val="00AD561E"/>
    <w:rsid w:val="00AD693E"/>
    <w:rsid w:val="00AE05DC"/>
    <w:rsid w:val="00AE2605"/>
    <w:rsid w:val="00AE3088"/>
    <w:rsid w:val="00AE4C63"/>
    <w:rsid w:val="00AF0610"/>
    <w:rsid w:val="00AF13FC"/>
    <w:rsid w:val="00AF20A2"/>
    <w:rsid w:val="00AF644B"/>
    <w:rsid w:val="00AF66CA"/>
    <w:rsid w:val="00AF70FD"/>
    <w:rsid w:val="00B0208F"/>
    <w:rsid w:val="00B02181"/>
    <w:rsid w:val="00B02DA9"/>
    <w:rsid w:val="00B02DE3"/>
    <w:rsid w:val="00B03E75"/>
    <w:rsid w:val="00B04022"/>
    <w:rsid w:val="00B04B17"/>
    <w:rsid w:val="00B05718"/>
    <w:rsid w:val="00B058B8"/>
    <w:rsid w:val="00B074E7"/>
    <w:rsid w:val="00B07577"/>
    <w:rsid w:val="00B10C42"/>
    <w:rsid w:val="00B12947"/>
    <w:rsid w:val="00B13F8D"/>
    <w:rsid w:val="00B20C6E"/>
    <w:rsid w:val="00B21209"/>
    <w:rsid w:val="00B250FB"/>
    <w:rsid w:val="00B304B2"/>
    <w:rsid w:val="00B31E3A"/>
    <w:rsid w:val="00B332DE"/>
    <w:rsid w:val="00B338F6"/>
    <w:rsid w:val="00B34B47"/>
    <w:rsid w:val="00B360A2"/>
    <w:rsid w:val="00B40595"/>
    <w:rsid w:val="00B40829"/>
    <w:rsid w:val="00B41941"/>
    <w:rsid w:val="00B42407"/>
    <w:rsid w:val="00B45234"/>
    <w:rsid w:val="00B45899"/>
    <w:rsid w:val="00B46732"/>
    <w:rsid w:val="00B46B4C"/>
    <w:rsid w:val="00B52178"/>
    <w:rsid w:val="00B5218A"/>
    <w:rsid w:val="00B5444A"/>
    <w:rsid w:val="00B567F2"/>
    <w:rsid w:val="00B57458"/>
    <w:rsid w:val="00B57E9B"/>
    <w:rsid w:val="00B60EF0"/>
    <w:rsid w:val="00B64BC9"/>
    <w:rsid w:val="00B66C11"/>
    <w:rsid w:val="00B67897"/>
    <w:rsid w:val="00B71D9C"/>
    <w:rsid w:val="00B74A97"/>
    <w:rsid w:val="00B75573"/>
    <w:rsid w:val="00B8558D"/>
    <w:rsid w:val="00B912CD"/>
    <w:rsid w:val="00B91FFE"/>
    <w:rsid w:val="00B937AF"/>
    <w:rsid w:val="00B96BC7"/>
    <w:rsid w:val="00BA0AC9"/>
    <w:rsid w:val="00BA0EE1"/>
    <w:rsid w:val="00BA1709"/>
    <w:rsid w:val="00BA2998"/>
    <w:rsid w:val="00BA335B"/>
    <w:rsid w:val="00BA38F3"/>
    <w:rsid w:val="00BA3B42"/>
    <w:rsid w:val="00BA50D4"/>
    <w:rsid w:val="00BB22ED"/>
    <w:rsid w:val="00BB2DD7"/>
    <w:rsid w:val="00BB31D2"/>
    <w:rsid w:val="00BB3259"/>
    <w:rsid w:val="00BB3C6A"/>
    <w:rsid w:val="00BB5790"/>
    <w:rsid w:val="00BB5C2A"/>
    <w:rsid w:val="00BB69B9"/>
    <w:rsid w:val="00BC0708"/>
    <w:rsid w:val="00BC081C"/>
    <w:rsid w:val="00BC0A6A"/>
    <w:rsid w:val="00BC25DF"/>
    <w:rsid w:val="00BC462E"/>
    <w:rsid w:val="00BC5C96"/>
    <w:rsid w:val="00BC6ABB"/>
    <w:rsid w:val="00BC7DE4"/>
    <w:rsid w:val="00BD1A4A"/>
    <w:rsid w:val="00BD21DA"/>
    <w:rsid w:val="00BD5150"/>
    <w:rsid w:val="00BE0DAB"/>
    <w:rsid w:val="00BE0FEB"/>
    <w:rsid w:val="00BE4C06"/>
    <w:rsid w:val="00BE5605"/>
    <w:rsid w:val="00BE6BBA"/>
    <w:rsid w:val="00BF1726"/>
    <w:rsid w:val="00BF5D32"/>
    <w:rsid w:val="00BF75FE"/>
    <w:rsid w:val="00BF7CF2"/>
    <w:rsid w:val="00BF7D58"/>
    <w:rsid w:val="00C005DB"/>
    <w:rsid w:val="00C0308C"/>
    <w:rsid w:val="00C04F5A"/>
    <w:rsid w:val="00C07E16"/>
    <w:rsid w:val="00C12C88"/>
    <w:rsid w:val="00C14303"/>
    <w:rsid w:val="00C16E46"/>
    <w:rsid w:val="00C1766E"/>
    <w:rsid w:val="00C22FCF"/>
    <w:rsid w:val="00C317E6"/>
    <w:rsid w:val="00C33BD8"/>
    <w:rsid w:val="00C343D0"/>
    <w:rsid w:val="00C34663"/>
    <w:rsid w:val="00C34E60"/>
    <w:rsid w:val="00C363DD"/>
    <w:rsid w:val="00C427F6"/>
    <w:rsid w:val="00C4357C"/>
    <w:rsid w:val="00C44BB9"/>
    <w:rsid w:val="00C45C7D"/>
    <w:rsid w:val="00C52EDF"/>
    <w:rsid w:val="00C52F8D"/>
    <w:rsid w:val="00C538BF"/>
    <w:rsid w:val="00C55288"/>
    <w:rsid w:val="00C556F0"/>
    <w:rsid w:val="00C55DE8"/>
    <w:rsid w:val="00C57F9F"/>
    <w:rsid w:val="00C601EB"/>
    <w:rsid w:val="00C61641"/>
    <w:rsid w:val="00C64C55"/>
    <w:rsid w:val="00C6654F"/>
    <w:rsid w:val="00C739E7"/>
    <w:rsid w:val="00C75EB9"/>
    <w:rsid w:val="00C77616"/>
    <w:rsid w:val="00C83772"/>
    <w:rsid w:val="00C8794A"/>
    <w:rsid w:val="00C9427C"/>
    <w:rsid w:val="00C966E7"/>
    <w:rsid w:val="00CB0FBC"/>
    <w:rsid w:val="00CB12E3"/>
    <w:rsid w:val="00CB1994"/>
    <w:rsid w:val="00CB1A69"/>
    <w:rsid w:val="00CB399B"/>
    <w:rsid w:val="00CB52BC"/>
    <w:rsid w:val="00CB55FA"/>
    <w:rsid w:val="00CB5690"/>
    <w:rsid w:val="00CC0286"/>
    <w:rsid w:val="00CC48BA"/>
    <w:rsid w:val="00CC68A9"/>
    <w:rsid w:val="00CC6E76"/>
    <w:rsid w:val="00CD0007"/>
    <w:rsid w:val="00CD072A"/>
    <w:rsid w:val="00CD6836"/>
    <w:rsid w:val="00CD684E"/>
    <w:rsid w:val="00CE1174"/>
    <w:rsid w:val="00CE21BE"/>
    <w:rsid w:val="00CE35EB"/>
    <w:rsid w:val="00CE5DDF"/>
    <w:rsid w:val="00CE6237"/>
    <w:rsid w:val="00CE6E4D"/>
    <w:rsid w:val="00CF274D"/>
    <w:rsid w:val="00CF3CF3"/>
    <w:rsid w:val="00CF60F6"/>
    <w:rsid w:val="00CF7EA4"/>
    <w:rsid w:val="00D01A04"/>
    <w:rsid w:val="00D020B8"/>
    <w:rsid w:val="00D023D4"/>
    <w:rsid w:val="00D02841"/>
    <w:rsid w:val="00D03E35"/>
    <w:rsid w:val="00D0516D"/>
    <w:rsid w:val="00D05FD1"/>
    <w:rsid w:val="00D07B4F"/>
    <w:rsid w:val="00D11984"/>
    <w:rsid w:val="00D15115"/>
    <w:rsid w:val="00D16AB7"/>
    <w:rsid w:val="00D179B7"/>
    <w:rsid w:val="00D17F3B"/>
    <w:rsid w:val="00D2017D"/>
    <w:rsid w:val="00D21B54"/>
    <w:rsid w:val="00D229AA"/>
    <w:rsid w:val="00D2413C"/>
    <w:rsid w:val="00D268E8"/>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2D8D"/>
    <w:rsid w:val="00D73C02"/>
    <w:rsid w:val="00D8123B"/>
    <w:rsid w:val="00D81746"/>
    <w:rsid w:val="00D81B09"/>
    <w:rsid w:val="00D820E2"/>
    <w:rsid w:val="00D86735"/>
    <w:rsid w:val="00D87BF7"/>
    <w:rsid w:val="00D907FC"/>
    <w:rsid w:val="00D916CF"/>
    <w:rsid w:val="00D925E4"/>
    <w:rsid w:val="00D9326E"/>
    <w:rsid w:val="00D9344F"/>
    <w:rsid w:val="00D97B15"/>
    <w:rsid w:val="00D97FAB"/>
    <w:rsid w:val="00DA27D1"/>
    <w:rsid w:val="00DA5DFB"/>
    <w:rsid w:val="00DA79BC"/>
    <w:rsid w:val="00DB016C"/>
    <w:rsid w:val="00DB283B"/>
    <w:rsid w:val="00DB326C"/>
    <w:rsid w:val="00DB41C2"/>
    <w:rsid w:val="00DC18DC"/>
    <w:rsid w:val="00DC19FC"/>
    <w:rsid w:val="00DC29DC"/>
    <w:rsid w:val="00DD017A"/>
    <w:rsid w:val="00DD3C3A"/>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6A2C"/>
    <w:rsid w:val="00DF7A10"/>
    <w:rsid w:val="00E03735"/>
    <w:rsid w:val="00E04951"/>
    <w:rsid w:val="00E04E77"/>
    <w:rsid w:val="00E062C4"/>
    <w:rsid w:val="00E07721"/>
    <w:rsid w:val="00E077DA"/>
    <w:rsid w:val="00E1022E"/>
    <w:rsid w:val="00E17330"/>
    <w:rsid w:val="00E20B48"/>
    <w:rsid w:val="00E23B7C"/>
    <w:rsid w:val="00E248D4"/>
    <w:rsid w:val="00E24CB8"/>
    <w:rsid w:val="00E2530D"/>
    <w:rsid w:val="00E25B32"/>
    <w:rsid w:val="00E2790D"/>
    <w:rsid w:val="00E30398"/>
    <w:rsid w:val="00E3120D"/>
    <w:rsid w:val="00E328FA"/>
    <w:rsid w:val="00E32EDF"/>
    <w:rsid w:val="00E33B0C"/>
    <w:rsid w:val="00E40A88"/>
    <w:rsid w:val="00E433FC"/>
    <w:rsid w:val="00E45E28"/>
    <w:rsid w:val="00E46286"/>
    <w:rsid w:val="00E46A4A"/>
    <w:rsid w:val="00E5040D"/>
    <w:rsid w:val="00E50A39"/>
    <w:rsid w:val="00E544BF"/>
    <w:rsid w:val="00E56BA1"/>
    <w:rsid w:val="00E6073A"/>
    <w:rsid w:val="00E623F8"/>
    <w:rsid w:val="00E659AD"/>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695C"/>
    <w:rsid w:val="00EA7D69"/>
    <w:rsid w:val="00EB2651"/>
    <w:rsid w:val="00EB2CC0"/>
    <w:rsid w:val="00EB2D44"/>
    <w:rsid w:val="00EB3799"/>
    <w:rsid w:val="00EB381E"/>
    <w:rsid w:val="00EB3B65"/>
    <w:rsid w:val="00EB6A78"/>
    <w:rsid w:val="00EC0757"/>
    <w:rsid w:val="00EC330F"/>
    <w:rsid w:val="00EC338D"/>
    <w:rsid w:val="00EC35BB"/>
    <w:rsid w:val="00EC5402"/>
    <w:rsid w:val="00EC6B81"/>
    <w:rsid w:val="00ED1720"/>
    <w:rsid w:val="00ED4546"/>
    <w:rsid w:val="00ED4B40"/>
    <w:rsid w:val="00ED5E7C"/>
    <w:rsid w:val="00ED6669"/>
    <w:rsid w:val="00ED7A6A"/>
    <w:rsid w:val="00ED7D30"/>
    <w:rsid w:val="00EE0950"/>
    <w:rsid w:val="00EE26FC"/>
    <w:rsid w:val="00EE280F"/>
    <w:rsid w:val="00EE4063"/>
    <w:rsid w:val="00EE74F9"/>
    <w:rsid w:val="00EF0061"/>
    <w:rsid w:val="00EF09E0"/>
    <w:rsid w:val="00EF635A"/>
    <w:rsid w:val="00F00943"/>
    <w:rsid w:val="00F02B2A"/>
    <w:rsid w:val="00F030C5"/>
    <w:rsid w:val="00F067DA"/>
    <w:rsid w:val="00F07638"/>
    <w:rsid w:val="00F07DE6"/>
    <w:rsid w:val="00F112AA"/>
    <w:rsid w:val="00F15D68"/>
    <w:rsid w:val="00F16695"/>
    <w:rsid w:val="00F16CBC"/>
    <w:rsid w:val="00F2178B"/>
    <w:rsid w:val="00F25B3D"/>
    <w:rsid w:val="00F266E3"/>
    <w:rsid w:val="00F32CBC"/>
    <w:rsid w:val="00F33054"/>
    <w:rsid w:val="00F3599D"/>
    <w:rsid w:val="00F40C84"/>
    <w:rsid w:val="00F42DBE"/>
    <w:rsid w:val="00F51AA5"/>
    <w:rsid w:val="00F523EC"/>
    <w:rsid w:val="00F56807"/>
    <w:rsid w:val="00F56843"/>
    <w:rsid w:val="00F6018B"/>
    <w:rsid w:val="00F62A9F"/>
    <w:rsid w:val="00F62FF5"/>
    <w:rsid w:val="00F6403D"/>
    <w:rsid w:val="00F651EB"/>
    <w:rsid w:val="00F6544D"/>
    <w:rsid w:val="00F65635"/>
    <w:rsid w:val="00F66DC0"/>
    <w:rsid w:val="00F70BDA"/>
    <w:rsid w:val="00F710B8"/>
    <w:rsid w:val="00F722F7"/>
    <w:rsid w:val="00F7544A"/>
    <w:rsid w:val="00F76285"/>
    <w:rsid w:val="00F76DA0"/>
    <w:rsid w:val="00F806CE"/>
    <w:rsid w:val="00F80A4F"/>
    <w:rsid w:val="00F81E3C"/>
    <w:rsid w:val="00F867EA"/>
    <w:rsid w:val="00F87930"/>
    <w:rsid w:val="00F9062E"/>
    <w:rsid w:val="00F91C91"/>
    <w:rsid w:val="00F92D0A"/>
    <w:rsid w:val="00F942B9"/>
    <w:rsid w:val="00F95F24"/>
    <w:rsid w:val="00F96927"/>
    <w:rsid w:val="00FA13A7"/>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1880"/>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C4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5C457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character" w:styleId="Strong">
    <w:name w:val="Strong"/>
    <w:basedOn w:val="DefaultParagraphFont"/>
    <w:uiPriority w:val="22"/>
    <w:qFormat/>
    <w:rsid w:val="007E29CA"/>
    <w:rPr>
      <w:b/>
      <w:bCs/>
    </w:rPr>
  </w:style>
  <w:style w:type="character" w:styleId="Emphasis">
    <w:name w:val="Emphasis"/>
    <w:basedOn w:val="DefaultParagraphFont"/>
    <w:uiPriority w:val="20"/>
    <w:qFormat/>
    <w:rsid w:val="007E29CA"/>
    <w:rPr>
      <w:i/>
      <w:iCs/>
    </w:rPr>
  </w:style>
  <w:style w:type="character" w:styleId="Hyperlink">
    <w:name w:val="Hyperlink"/>
    <w:basedOn w:val="DefaultParagraphFont"/>
    <w:uiPriority w:val="99"/>
    <w:unhideWhenUsed/>
    <w:rsid w:val="007E29CA"/>
    <w:rPr>
      <w:color w:val="0563C1" w:themeColor="hyperlink"/>
      <w:u w:val="single"/>
    </w:rPr>
  </w:style>
  <w:style w:type="character" w:customStyle="1" w:styleId="style11">
    <w:name w:val="style11"/>
    <w:basedOn w:val="DefaultParagraphFont"/>
    <w:rsid w:val="002C3B58"/>
    <w:rPr>
      <w:rFonts w:ascii="Verdana" w:hAnsi="Verdana" w:hint="default"/>
      <w:b w:val="0"/>
      <w:bCs w:val="0"/>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3983807">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39261647">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04989708">
      <w:bodyDiv w:val="1"/>
      <w:marLeft w:val="0"/>
      <w:marRight w:val="0"/>
      <w:marTop w:val="0"/>
      <w:marBottom w:val="0"/>
      <w:divBdr>
        <w:top w:val="none" w:sz="0" w:space="0" w:color="auto"/>
        <w:left w:val="none" w:sz="0" w:space="0" w:color="auto"/>
        <w:bottom w:val="none" w:sz="0" w:space="0" w:color="auto"/>
        <w:right w:val="none" w:sz="0" w:space="0" w:color="auto"/>
      </w:divBdr>
      <w:divsChild>
        <w:div w:id="1013922305">
          <w:marLeft w:val="0"/>
          <w:marRight w:val="0"/>
          <w:marTop w:val="0"/>
          <w:marBottom w:val="0"/>
          <w:divBdr>
            <w:top w:val="none" w:sz="0" w:space="0" w:color="auto"/>
            <w:left w:val="none" w:sz="0" w:space="0" w:color="auto"/>
            <w:bottom w:val="none" w:sz="0" w:space="0" w:color="auto"/>
            <w:right w:val="none" w:sz="0" w:space="0" w:color="auto"/>
          </w:divBdr>
        </w:div>
        <w:div w:id="1270352724">
          <w:marLeft w:val="0"/>
          <w:marRight w:val="0"/>
          <w:marTop w:val="0"/>
          <w:marBottom w:val="0"/>
          <w:divBdr>
            <w:top w:val="none" w:sz="0" w:space="0" w:color="auto"/>
            <w:left w:val="none" w:sz="0" w:space="0" w:color="auto"/>
            <w:bottom w:val="none" w:sz="0" w:space="0" w:color="auto"/>
            <w:right w:val="none" w:sz="0" w:space="0" w:color="auto"/>
          </w:divBdr>
        </w:div>
      </w:divsChild>
    </w:div>
    <w:div w:id="707216739">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31082226">
      <w:bodyDiv w:val="1"/>
      <w:marLeft w:val="0"/>
      <w:marRight w:val="0"/>
      <w:marTop w:val="0"/>
      <w:marBottom w:val="0"/>
      <w:divBdr>
        <w:top w:val="none" w:sz="0" w:space="0" w:color="auto"/>
        <w:left w:val="none" w:sz="0" w:space="0" w:color="auto"/>
        <w:bottom w:val="none" w:sz="0" w:space="0" w:color="auto"/>
        <w:right w:val="none" w:sz="0" w:space="0" w:color="auto"/>
      </w:divBdr>
    </w:div>
    <w:div w:id="797265356">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5867865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096907567">
      <w:bodyDiv w:val="1"/>
      <w:marLeft w:val="0"/>
      <w:marRight w:val="0"/>
      <w:marTop w:val="0"/>
      <w:marBottom w:val="0"/>
      <w:divBdr>
        <w:top w:val="none" w:sz="0" w:space="0" w:color="auto"/>
        <w:left w:val="none" w:sz="0" w:space="0" w:color="auto"/>
        <w:bottom w:val="none" w:sz="0" w:space="0" w:color="auto"/>
        <w:right w:val="none" w:sz="0" w:space="0" w:color="auto"/>
      </w:divBdr>
      <w:divsChild>
        <w:div w:id="266233817">
          <w:marLeft w:val="0"/>
          <w:marRight w:val="0"/>
          <w:marTop w:val="0"/>
          <w:marBottom w:val="0"/>
          <w:divBdr>
            <w:top w:val="none" w:sz="0" w:space="0" w:color="auto"/>
            <w:left w:val="none" w:sz="0" w:space="0" w:color="auto"/>
            <w:bottom w:val="none" w:sz="0" w:space="0" w:color="auto"/>
            <w:right w:val="none" w:sz="0" w:space="0" w:color="auto"/>
          </w:divBdr>
        </w:div>
        <w:div w:id="208230851">
          <w:marLeft w:val="0"/>
          <w:marRight w:val="0"/>
          <w:marTop w:val="0"/>
          <w:marBottom w:val="0"/>
          <w:divBdr>
            <w:top w:val="none" w:sz="0" w:space="0" w:color="auto"/>
            <w:left w:val="none" w:sz="0" w:space="0" w:color="auto"/>
            <w:bottom w:val="none" w:sz="0" w:space="0" w:color="auto"/>
            <w:right w:val="none" w:sz="0" w:space="0" w:color="auto"/>
          </w:divBdr>
        </w:div>
      </w:divsChild>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2204139">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2299843">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55366898">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482045139">
      <w:bodyDiv w:val="1"/>
      <w:marLeft w:val="0"/>
      <w:marRight w:val="0"/>
      <w:marTop w:val="0"/>
      <w:marBottom w:val="0"/>
      <w:divBdr>
        <w:top w:val="none" w:sz="0" w:space="0" w:color="auto"/>
        <w:left w:val="none" w:sz="0" w:space="0" w:color="auto"/>
        <w:bottom w:val="none" w:sz="0" w:space="0" w:color="auto"/>
        <w:right w:val="none" w:sz="0" w:space="0" w:color="auto"/>
      </w:divBdr>
    </w:div>
    <w:div w:id="1482653214">
      <w:bodyDiv w:val="1"/>
      <w:marLeft w:val="0"/>
      <w:marRight w:val="0"/>
      <w:marTop w:val="0"/>
      <w:marBottom w:val="0"/>
      <w:divBdr>
        <w:top w:val="none" w:sz="0" w:space="0" w:color="auto"/>
        <w:left w:val="none" w:sz="0" w:space="0" w:color="auto"/>
        <w:bottom w:val="none" w:sz="0" w:space="0" w:color="auto"/>
        <w:right w:val="none" w:sz="0" w:space="0" w:color="auto"/>
      </w:divBdr>
    </w:div>
    <w:div w:id="1486975864">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49755422">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77539053">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0898618">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16473870">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1995790828">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isphenol_A_diglycidyl_ethe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en.wikipedia.org/wiki/Bisphenol_A" TargetMode="External"/><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pichlorohydrin" TargetMode="External"/><Relationship Id="rId24" Type="http://schemas.openxmlformats.org/officeDocument/2006/relationships/image" Target="media/image10.png"/><Relationship Id="rId32" Type="http://schemas.openxmlformats.org/officeDocument/2006/relationships/hyperlink" Target="https://www.sciencedirect.com/topics/engineering/butanedio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4277</Words>
  <Characters>24379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2</cp:revision>
  <cp:lastPrinted>2021-09-27T17:25:00Z</cp:lastPrinted>
  <dcterms:created xsi:type="dcterms:W3CDTF">2021-10-19T20:10:00Z</dcterms:created>
  <dcterms:modified xsi:type="dcterms:W3CDTF">2021-10-19T20:10:00Z</dcterms:modified>
</cp:coreProperties>
</file>