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RÉSUMÉ</w:t>
      </w:r>
    </w:p>
    <w:p>
      <w:pPr>
        <w:pStyle w:val="Title"/>
        <w:spacing w:after="80"/>
      </w:pPr>
      <w:r>
        <w:t>Résumé — Priya Raman, Data Analyst</w:t>
      </w:r>
    </w:p>
    <w:p>
      <w:r>
        <w:rPr>
          <w:color w:val="6B7280"/>
          <w:sz w:val="22"/>
        </w:rPr>
        <w:t>Prepared for Priya Raman, Data Analyst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Résumé   ·   Status: Final draft   ·   Reference: KC-2026-045</w:t>
      </w:r>
    </w:p>
    <w:p>
      <w:pPr>
        <w:pStyle w:val="Heading1"/>
      </w:pPr>
      <w:r>
        <w:t>Professional Summary</w:t>
      </w:r>
    </w:p>
    <w:p>
      <w:r>
        <w:t>Priya Raman is a data analyst with four years of experience turning operational data into decisions teams actually use. Comfortable owning a question end to end: scoping, modelling, visualisation and the conversation afterwards.</w:t>
      </w:r>
    </w:p>
    <w:p>
      <w:pPr>
        <w:pStyle w:val="Heading1"/>
      </w:pPr>
      <w:r>
        <w:t>Core Skills</w:t>
      </w:r>
    </w:p>
    <w:p>
      <w:pPr>
        <w:pStyle w:val="ListBullet"/>
      </w:pPr>
      <w:r>
        <w:t>SQL — window functions, CTEs, query tuning on PostgreSQL and BigQuery.</w:t>
      </w:r>
    </w:p>
    <w:p>
      <w:pPr>
        <w:pStyle w:val="ListBullet"/>
      </w:pPr>
      <w:r>
        <w:t>Python — pandas, NumPy, scikit-learn, small production scripts.</w:t>
      </w:r>
    </w:p>
    <w:p>
      <w:pPr>
        <w:pStyle w:val="ListBullet"/>
      </w:pPr>
      <w:r>
        <w:t>Visualisation — Power BI, Looker Studio, Matplotlib.</w:t>
      </w:r>
    </w:p>
    <w:p>
      <w:pPr>
        <w:pStyle w:val="ListBullet"/>
      </w:pPr>
      <w:r>
        <w:t>Spreadsheets — advanced Excel, pivot models, scenario analysis.</w:t>
      </w:r>
    </w:p>
    <w:p>
      <w:pPr>
        <w:pStyle w:val="ListBullet"/>
      </w:pPr>
      <w:r>
        <w:t>Communication — written briefs, stakeholder workshops, data storytelling.</w:t>
      </w:r>
    </w:p>
    <w:p>
      <w:pPr>
        <w:pStyle w:val="Heading1"/>
      </w:pPr>
      <w:r>
        <w:t>Professional Experience</w:t>
      </w:r>
    </w:p>
    <w:p>
      <w:r>
        <w:t>Senior Analyst · Meridian Retail Group · 2024–present</w:t>
      </w:r>
    </w:p>
    <w:p>
      <w:pPr>
        <w:pStyle w:val="ListBullet"/>
      </w:pPr>
      <w:r>
        <w:t>Rebuilt the weekly trading report, cutting preparation from six hours to twenty minutes.</w:t>
      </w:r>
    </w:p>
    <w:p>
      <w:pPr>
        <w:pStyle w:val="ListBullet"/>
      </w:pPr>
      <w:r>
        <w:t>Identified $27,950 of annual margin leakage across three categories.</w:t>
      </w:r>
    </w:p>
    <w:p>
      <w:pPr>
        <w:pStyle w:val="ListBullet"/>
      </w:pPr>
      <w:r>
        <w:t>Led a cohort analysis that changed the loyalty programme's target segment.</w:t>
      </w:r>
    </w:p>
    <w:p>
      <w:r>
        <w:t>Data Analyst · Northgate Logistics · 2022–2024</w:t>
      </w:r>
    </w:p>
    <w:p>
      <w:pPr>
        <w:pStyle w:val="ListBullet"/>
      </w:pPr>
      <w:r>
        <w:t>Automated a reconciliation process covering 14,000 monthly records.</w:t>
      </w:r>
    </w:p>
    <w:p>
      <w:pPr>
        <w:pStyle w:val="ListBullet"/>
      </w:pPr>
      <w:r>
        <w:t>Built a driver-level cost model used in the annual planning cycle.</w:t>
      </w:r>
    </w:p>
    <w:p>
      <w:pPr>
        <w:pStyle w:val="ListBullet"/>
      </w:pPr>
      <w:r>
        <w:t>Trained twelve operational staff on self-service dashboards.</w:t>
      </w:r>
    </w:p>
    <w:p>
      <w:pPr>
        <w:pStyle w:val="Heading1"/>
      </w:pPr>
      <w:r>
        <w:t>Education</w:t>
      </w:r>
    </w:p>
    <w:p>
      <w:r>
        <w:t>BSc Data Science · University of Leeds · 2019–2022 · First Class Honours</w:t>
      </w:r>
    </w:p>
    <w:p>
      <w:r>
        <w:t>Dissertation: forecasting regional demand for urgent care services using open data.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Certified: Power BI Data Analyst Associate (2024).</w:t>
      </w:r>
    </w:p>
    <w:p>
      <w:pPr>
        <w:pStyle w:val="ListBullet"/>
      </w:pPr>
      <w:r>
        <w:t>Google Data Analytics Professional Certificate (2022).</w:t>
      </w:r>
    </w:p>
    <w:p>
      <w:pPr>
        <w:pStyle w:val="ListBullet"/>
      </w:pPr>
      <w:r>
        <w:t>dbt Fundamentals (2025).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Priya Raman, Data Analyst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