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EAF68" w14:textId="77777777" w:rsidR="00036EB7" w:rsidRPr="0005477B" w:rsidRDefault="00036EB7" w:rsidP="00036EB7">
      <w:pPr>
        <w:rPr>
          <w:sz w:val="32"/>
          <w:szCs w:val="32"/>
        </w:rPr>
      </w:pPr>
      <w:r w:rsidRPr="0005477B">
        <w:rPr>
          <w:sz w:val="32"/>
          <w:szCs w:val="32"/>
        </w:rPr>
        <w:t xml:space="preserve">The </w:t>
      </w:r>
      <w:proofErr w:type="spellStart"/>
      <w:proofErr w:type="gramStart"/>
      <w:r w:rsidRPr="0005477B">
        <w:rPr>
          <w:sz w:val="32"/>
          <w:szCs w:val="32"/>
        </w:rPr>
        <w:t>coverlet.msbuild</w:t>
      </w:r>
      <w:proofErr w:type="spellEnd"/>
      <w:proofErr w:type="gramEnd"/>
      <w:r w:rsidRPr="0005477B">
        <w:rPr>
          <w:sz w:val="32"/>
          <w:szCs w:val="32"/>
        </w:rPr>
        <w:t xml:space="preserve"> package enables </w:t>
      </w:r>
      <w:r w:rsidRPr="0005477B">
        <w:rPr>
          <w:b/>
          <w:bCs/>
          <w:sz w:val="32"/>
          <w:szCs w:val="32"/>
        </w:rPr>
        <w:t>code coverage collection during dotnet test</w:t>
      </w:r>
      <w:r w:rsidRPr="0005477B">
        <w:rPr>
          <w:sz w:val="32"/>
          <w:szCs w:val="32"/>
        </w:rPr>
        <w:t xml:space="preserve"> using </w:t>
      </w:r>
      <w:proofErr w:type="spellStart"/>
      <w:r w:rsidRPr="0005477B">
        <w:rPr>
          <w:sz w:val="32"/>
          <w:szCs w:val="32"/>
        </w:rPr>
        <w:t>MSBuild</w:t>
      </w:r>
      <w:proofErr w:type="spellEnd"/>
      <w:r w:rsidRPr="0005477B">
        <w:rPr>
          <w:sz w:val="32"/>
          <w:szCs w:val="32"/>
        </w:rPr>
        <w:t xml:space="preserve"> properties.</w:t>
      </w:r>
    </w:p>
    <w:p w14:paraId="390BEB18" w14:textId="77777777" w:rsidR="00036EB7" w:rsidRPr="00036EB7" w:rsidRDefault="00036EB7" w:rsidP="00036EB7">
      <w:r w:rsidRPr="00036EB7">
        <w:t>Without it, these arguments do nothing:</w:t>
      </w:r>
    </w:p>
    <w:p w14:paraId="1946C80B" w14:textId="77777777" w:rsidR="00036EB7" w:rsidRPr="00036EB7" w:rsidRDefault="00036EB7" w:rsidP="00036EB7">
      <w:r w:rsidRPr="00036EB7">
        <w:t>/</w:t>
      </w:r>
      <w:proofErr w:type="spellStart"/>
      <w:proofErr w:type="gramStart"/>
      <w:r w:rsidRPr="00036EB7">
        <w:t>p:CollectCoverage</w:t>
      </w:r>
      <w:proofErr w:type="spellEnd"/>
      <w:proofErr w:type="gramEnd"/>
      <w:r w:rsidRPr="00036EB7">
        <w:t>=true</w:t>
      </w:r>
    </w:p>
    <w:p w14:paraId="4B751D0C" w14:textId="77777777" w:rsidR="00036EB7" w:rsidRPr="00036EB7" w:rsidRDefault="00036EB7" w:rsidP="00036EB7">
      <w:r w:rsidRPr="00036EB7">
        <w:t>/</w:t>
      </w:r>
      <w:proofErr w:type="spellStart"/>
      <w:proofErr w:type="gramStart"/>
      <w:r w:rsidRPr="00036EB7">
        <w:t>p:CoverletOutputFormat</w:t>
      </w:r>
      <w:proofErr w:type="spellEnd"/>
      <w:proofErr w:type="gramEnd"/>
      <w:r w:rsidRPr="00036EB7">
        <w:t>=</w:t>
      </w:r>
      <w:proofErr w:type="spellStart"/>
      <w:r w:rsidRPr="00036EB7">
        <w:t>opencover</w:t>
      </w:r>
      <w:proofErr w:type="spellEnd"/>
    </w:p>
    <w:p w14:paraId="66E82109" w14:textId="77777777" w:rsidR="00036EB7" w:rsidRPr="00036EB7" w:rsidRDefault="00036EB7" w:rsidP="00036EB7">
      <w:r w:rsidRPr="00036EB7">
        <w:t xml:space="preserve">because those properties are implemented by </w:t>
      </w:r>
      <w:proofErr w:type="spellStart"/>
      <w:proofErr w:type="gramStart"/>
      <w:r w:rsidRPr="00036EB7">
        <w:t>coverlet.msbuild</w:t>
      </w:r>
      <w:proofErr w:type="spellEnd"/>
      <w:proofErr w:type="gramEnd"/>
      <w:r w:rsidRPr="00036EB7">
        <w:t>.</w:t>
      </w:r>
    </w:p>
    <w:p w14:paraId="724841A4" w14:textId="77777777" w:rsidR="00036EB7" w:rsidRPr="00036EB7" w:rsidRDefault="00036EB7" w:rsidP="00036EB7">
      <w:pPr>
        <w:rPr>
          <w:b/>
          <w:bCs/>
        </w:rPr>
      </w:pPr>
      <w:r w:rsidRPr="00036EB7">
        <w:rPr>
          <w:b/>
          <w:bCs/>
        </w:rPr>
        <w:t>What it actually does</w:t>
      </w:r>
    </w:p>
    <w:p w14:paraId="590B1595" w14:textId="77777777" w:rsidR="00036EB7" w:rsidRPr="00036EB7" w:rsidRDefault="00036EB7" w:rsidP="00036EB7">
      <w:r w:rsidRPr="00036EB7">
        <w:t xml:space="preserve">When tests run, </w:t>
      </w:r>
      <w:proofErr w:type="spellStart"/>
      <w:proofErr w:type="gramStart"/>
      <w:r w:rsidRPr="00036EB7">
        <w:t>coverlet.msbuild</w:t>
      </w:r>
      <w:proofErr w:type="spellEnd"/>
      <w:proofErr w:type="gramEnd"/>
      <w:r w:rsidRPr="00036EB7">
        <w:t>:</w:t>
      </w:r>
    </w:p>
    <w:p w14:paraId="1947C947" w14:textId="77777777" w:rsidR="00036EB7" w:rsidRPr="00036EB7" w:rsidRDefault="00036EB7" w:rsidP="00036EB7">
      <w:pPr>
        <w:numPr>
          <w:ilvl w:val="0"/>
          <w:numId w:val="4"/>
        </w:numPr>
      </w:pPr>
      <w:r w:rsidRPr="00036EB7">
        <w:t>Instruments your compiled assemblies</w:t>
      </w:r>
    </w:p>
    <w:p w14:paraId="72015B97" w14:textId="77777777" w:rsidR="00036EB7" w:rsidRPr="00036EB7" w:rsidRDefault="00036EB7" w:rsidP="00036EB7">
      <w:pPr>
        <w:numPr>
          <w:ilvl w:val="0"/>
          <w:numId w:val="4"/>
        </w:numPr>
      </w:pPr>
      <w:r w:rsidRPr="00036EB7">
        <w:t>Tracks which lines are executed during tests</w:t>
      </w:r>
    </w:p>
    <w:p w14:paraId="3923B5E7" w14:textId="77777777" w:rsidR="00036EB7" w:rsidRPr="00036EB7" w:rsidRDefault="00036EB7" w:rsidP="00036EB7">
      <w:pPr>
        <w:numPr>
          <w:ilvl w:val="0"/>
          <w:numId w:val="4"/>
        </w:numPr>
      </w:pPr>
      <w:r w:rsidRPr="00036EB7">
        <w:t>Generates coverage reports like:</w:t>
      </w:r>
    </w:p>
    <w:p w14:paraId="2A06371C" w14:textId="77777777" w:rsidR="00036EB7" w:rsidRPr="00036EB7" w:rsidRDefault="00036EB7" w:rsidP="00036EB7">
      <w:pPr>
        <w:numPr>
          <w:ilvl w:val="1"/>
          <w:numId w:val="4"/>
        </w:numPr>
      </w:pPr>
      <w:proofErr w:type="spellStart"/>
      <w:r w:rsidRPr="00036EB7">
        <w:t>OpenCover</w:t>
      </w:r>
      <w:proofErr w:type="spellEnd"/>
    </w:p>
    <w:p w14:paraId="4B7CFEFE" w14:textId="77777777" w:rsidR="00036EB7" w:rsidRPr="00036EB7" w:rsidRDefault="00036EB7" w:rsidP="00036EB7">
      <w:pPr>
        <w:numPr>
          <w:ilvl w:val="1"/>
          <w:numId w:val="4"/>
        </w:numPr>
      </w:pPr>
      <w:proofErr w:type="spellStart"/>
      <w:r w:rsidRPr="00036EB7">
        <w:t>Cobertura</w:t>
      </w:r>
      <w:proofErr w:type="spellEnd"/>
    </w:p>
    <w:p w14:paraId="154F3D9A" w14:textId="77777777" w:rsidR="00036EB7" w:rsidRPr="00036EB7" w:rsidRDefault="00036EB7" w:rsidP="00036EB7">
      <w:pPr>
        <w:numPr>
          <w:ilvl w:val="1"/>
          <w:numId w:val="4"/>
        </w:numPr>
      </w:pPr>
      <w:r w:rsidRPr="00036EB7">
        <w:t>JSON</w:t>
      </w:r>
    </w:p>
    <w:p w14:paraId="1BFB02EE" w14:textId="77777777" w:rsidR="00036EB7" w:rsidRPr="00036EB7" w:rsidRDefault="00036EB7" w:rsidP="00036EB7">
      <w:pPr>
        <w:numPr>
          <w:ilvl w:val="1"/>
          <w:numId w:val="4"/>
        </w:numPr>
      </w:pPr>
      <w:r w:rsidRPr="00036EB7">
        <w:t>LCOV</w:t>
      </w:r>
    </w:p>
    <w:p w14:paraId="07AC30F7" w14:textId="77777777" w:rsidR="00036EB7" w:rsidRPr="00036EB7" w:rsidRDefault="00036EB7" w:rsidP="00036EB7">
      <w:pPr>
        <w:numPr>
          <w:ilvl w:val="0"/>
          <w:numId w:val="4"/>
        </w:numPr>
      </w:pPr>
      <w:r w:rsidRPr="00036EB7">
        <w:t>Restores original binaries after test execution</w:t>
      </w:r>
    </w:p>
    <w:p w14:paraId="73DF38A9" w14:textId="77777777" w:rsidR="00036EB7" w:rsidRPr="00036EB7" w:rsidRDefault="00036EB7" w:rsidP="00036EB7">
      <w:proofErr w:type="gramStart"/>
      <w:r w:rsidRPr="00036EB7">
        <w:t>So</w:t>
      </w:r>
      <w:proofErr w:type="gramEnd"/>
      <w:r w:rsidRPr="00036EB7">
        <w:t xml:space="preserve"> this command:</w:t>
      </w:r>
    </w:p>
    <w:p w14:paraId="558DAFCB" w14:textId="77777777" w:rsidR="00036EB7" w:rsidRPr="00036EB7" w:rsidRDefault="00036EB7" w:rsidP="00036EB7">
      <w:r w:rsidRPr="00036EB7">
        <w:t>dotnet test /</w:t>
      </w:r>
      <w:proofErr w:type="spellStart"/>
      <w:proofErr w:type="gramStart"/>
      <w:r w:rsidRPr="00036EB7">
        <w:t>p:CollectCoverage</w:t>
      </w:r>
      <w:proofErr w:type="spellEnd"/>
      <w:proofErr w:type="gramEnd"/>
      <w:r w:rsidRPr="00036EB7">
        <w:t>=true /</w:t>
      </w:r>
      <w:proofErr w:type="spellStart"/>
      <w:r w:rsidRPr="00036EB7">
        <w:t>p:CoverletOutputFormat</w:t>
      </w:r>
      <w:proofErr w:type="spellEnd"/>
      <w:r w:rsidRPr="00036EB7">
        <w:t>=</w:t>
      </w:r>
      <w:proofErr w:type="spellStart"/>
      <w:r w:rsidRPr="00036EB7">
        <w:t>opencover</w:t>
      </w:r>
      <w:proofErr w:type="spellEnd"/>
    </w:p>
    <w:p w14:paraId="379DD716" w14:textId="77777777" w:rsidR="00036EB7" w:rsidRPr="00036EB7" w:rsidRDefault="00036EB7" w:rsidP="00036EB7">
      <w:r w:rsidRPr="00036EB7">
        <w:t xml:space="preserve">works only because </w:t>
      </w:r>
      <w:proofErr w:type="spellStart"/>
      <w:proofErr w:type="gramStart"/>
      <w:r w:rsidRPr="00036EB7">
        <w:t>coverlet.msbuild</w:t>
      </w:r>
      <w:proofErr w:type="spellEnd"/>
      <w:proofErr w:type="gramEnd"/>
      <w:r w:rsidRPr="00036EB7">
        <w:t xml:space="preserve"> hooks into the build/test pipeline.</w:t>
      </w:r>
    </w:p>
    <w:p w14:paraId="3D5146C0" w14:textId="77777777" w:rsidR="00036EB7" w:rsidRPr="00036EB7" w:rsidRDefault="00000000" w:rsidP="00036EB7">
      <w:r>
        <w:pict w14:anchorId="42CAC59D">
          <v:rect id="_x0000_i1025" style="width:0;height:1.5pt" o:hralign="center" o:hrstd="t" o:hr="t" fillcolor="#a0a0a0" stroked="f"/>
        </w:pict>
      </w:r>
    </w:p>
    <w:p w14:paraId="721412D5" w14:textId="77777777" w:rsidR="00036EB7" w:rsidRPr="00036EB7" w:rsidRDefault="00036EB7" w:rsidP="00036EB7">
      <w:pPr>
        <w:rPr>
          <w:b/>
          <w:bCs/>
        </w:rPr>
      </w:pPr>
      <w:r w:rsidRPr="00036EB7">
        <w:rPr>
          <w:b/>
          <w:bCs/>
        </w:rPr>
        <w:t>Typical setup</w:t>
      </w:r>
    </w:p>
    <w:p w14:paraId="0723627A" w14:textId="77777777" w:rsidR="00036EB7" w:rsidRPr="00036EB7" w:rsidRDefault="00036EB7" w:rsidP="00036EB7">
      <w:r w:rsidRPr="00036EB7">
        <w:t>In test projects:</w:t>
      </w:r>
    </w:p>
    <w:p w14:paraId="7385A7C7" w14:textId="77777777" w:rsidR="00036EB7" w:rsidRPr="00036EB7" w:rsidRDefault="00036EB7" w:rsidP="00036EB7">
      <w:r w:rsidRPr="00036EB7">
        <w:t>&lt;</w:t>
      </w:r>
      <w:proofErr w:type="spellStart"/>
      <w:r w:rsidRPr="00036EB7">
        <w:t>ItemGroup</w:t>
      </w:r>
      <w:proofErr w:type="spellEnd"/>
      <w:r w:rsidRPr="00036EB7">
        <w:t>&gt;</w:t>
      </w:r>
    </w:p>
    <w:p w14:paraId="698265BE" w14:textId="77777777" w:rsidR="00036EB7" w:rsidRPr="00036EB7" w:rsidRDefault="00036EB7" w:rsidP="00036EB7">
      <w:r w:rsidRPr="00036EB7">
        <w:t xml:space="preserve">  &lt;</w:t>
      </w:r>
      <w:proofErr w:type="spellStart"/>
      <w:r w:rsidRPr="00036EB7">
        <w:t>PackageReference</w:t>
      </w:r>
      <w:proofErr w:type="spellEnd"/>
      <w:r w:rsidRPr="00036EB7">
        <w:t xml:space="preserve"> Include="</w:t>
      </w:r>
      <w:proofErr w:type="spellStart"/>
      <w:proofErr w:type="gramStart"/>
      <w:r w:rsidRPr="00036EB7">
        <w:t>coverlet.msbuild</w:t>
      </w:r>
      <w:proofErr w:type="spellEnd"/>
      <w:proofErr w:type="gramEnd"/>
      <w:r w:rsidRPr="00036EB7">
        <w:t>" Version="6.*" /&gt;</w:t>
      </w:r>
    </w:p>
    <w:p w14:paraId="4A860BF4" w14:textId="77777777" w:rsidR="00036EB7" w:rsidRPr="00036EB7" w:rsidRDefault="00036EB7" w:rsidP="00036EB7">
      <w:r w:rsidRPr="00036EB7">
        <w:t>&lt;/</w:t>
      </w:r>
      <w:proofErr w:type="spellStart"/>
      <w:r w:rsidRPr="00036EB7">
        <w:t>ItemGroup</w:t>
      </w:r>
      <w:proofErr w:type="spellEnd"/>
      <w:r w:rsidRPr="00036EB7">
        <w:t>&gt;</w:t>
      </w:r>
    </w:p>
    <w:p w14:paraId="138578FE" w14:textId="77777777" w:rsidR="00036EB7" w:rsidRPr="00036EB7" w:rsidRDefault="00000000" w:rsidP="00036EB7">
      <w:r>
        <w:pict w14:anchorId="780C025B">
          <v:rect id="_x0000_i1026" style="width:0;height:1.5pt" o:hralign="center" o:hrstd="t" o:hr="t" fillcolor="#a0a0a0" stroked="f"/>
        </w:pict>
      </w:r>
    </w:p>
    <w:p w14:paraId="027F6A97" w14:textId="77777777" w:rsidR="00036EB7" w:rsidRPr="00036EB7" w:rsidRDefault="00036EB7" w:rsidP="00036EB7">
      <w:pPr>
        <w:rPr>
          <w:b/>
          <w:bCs/>
        </w:rPr>
      </w:pPr>
      <w:r w:rsidRPr="00036EB7">
        <w:rPr>
          <w:b/>
          <w:bCs/>
        </w:rPr>
        <w:t>What files it generates</w:t>
      </w:r>
    </w:p>
    <w:p w14:paraId="6D28CCD0" w14:textId="77777777" w:rsidR="00036EB7" w:rsidRPr="00036EB7" w:rsidRDefault="00036EB7" w:rsidP="00036EB7">
      <w:r w:rsidRPr="00036EB7">
        <w:t>Example:</w:t>
      </w:r>
    </w:p>
    <w:p w14:paraId="51463CFA" w14:textId="77777777" w:rsidR="00036EB7" w:rsidRPr="00036EB7" w:rsidRDefault="00036EB7" w:rsidP="00036EB7">
      <w:proofErr w:type="spellStart"/>
      <w:proofErr w:type="gramStart"/>
      <w:r w:rsidRPr="00036EB7">
        <w:t>coverage.json</w:t>
      </w:r>
      <w:proofErr w:type="spellEnd"/>
      <w:proofErr w:type="gramEnd"/>
    </w:p>
    <w:p w14:paraId="0E9E2581" w14:textId="77777777" w:rsidR="00036EB7" w:rsidRPr="00036EB7" w:rsidRDefault="00036EB7" w:rsidP="00036EB7">
      <w:r w:rsidRPr="00036EB7">
        <w:t>coverage.opencover.xml</w:t>
      </w:r>
    </w:p>
    <w:p w14:paraId="641181CE" w14:textId="77777777" w:rsidR="00036EB7" w:rsidRPr="00036EB7" w:rsidRDefault="00036EB7" w:rsidP="00036EB7">
      <w:r w:rsidRPr="00036EB7">
        <w:t>coverage.cobertura.xml</w:t>
      </w:r>
    </w:p>
    <w:p w14:paraId="0EADA1AB" w14:textId="77777777" w:rsidR="00036EB7" w:rsidRPr="00036EB7" w:rsidRDefault="00036EB7" w:rsidP="00036EB7">
      <w:r w:rsidRPr="00036EB7">
        <w:lastRenderedPageBreak/>
        <w:t>depending on:</w:t>
      </w:r>
    </w:p>
    <w:p w14:paraId="361FCAD4" w14:textId="77777777" w:rsidR="00036EB7" w:rsidRPr="00036EB7" w:rsidRDefault="00036EB7" w:rsidP="00036EB7">
      <w:r w:rsidRPr="00036EB7">
        <w:t>/</w:t>
      </w:r>
      <w:proofErr w:type="spellStart"/>
      <w:proofErr w:type="gramStart"/>
      <w:r w:rsidRPr="00036EB7">
        <w:t>p:CoverletOutputFormat</w:t>
      </w:r>
      <w:proofErr w:type="spellEnd"/>
      <w:proofErr w:type="gramEnd"/>
      <w:r w:rsidRPr="00036EB7">
        <w:t>=...</w:t>
      </w:r>
    </w:p>
    <w:p w14:paraId="7CB4F935" w14:textId="77777777" w:rsidR="00036EB7" w:rsidRPr="00036EB7" w:rsidRDefault="00000000" w:rsidP="00036EB7">
      <w:r>
        <w:pict w14:anchorId="7FC35397">
          <v:rect id="_x0000_i1027" style="width:0;height:1.5pt" o:hralign="center" o:hrstd="t" o:hr="t" fillcolor="#a0a0a0" stroked="f"/>
        </w:pict>
      </w:r>
    </w:p>
    <w:p w14:paraId="45C9706C" w14:textId="77777777" w:rsidR="00036EB7" w:rsidRPr="00036EB7" w:rsidRDefault="00036EB7" w:rsidP="00036EB7">
      <w:pPr>
        <w:rPr>
          <w:b/>
          <w:bCs/>
        </w:rPr>
      </w:pPr>
      <w:r w:rsidRPr="00036EB7">
        <w:rPr>
          <w:b/>
          <w:bCs/>
        </w:rPr>
        <w:t xml:space="preserve">Why </w:t>
      </w:r>
      <w:proofErr w:type="spellStart"/>
      <w:r w:rsidRPr="00036EB7">
        <w:rPr>
          <w:b/>
          <w:bCs/>
        </w:rPr>
        <w:t>SonarCloud</w:t>
      </w:r>
      <w:proofErr w:type="spellEnd"/>
      <w:r w:rsidRPr="00036EB7">
        <w:rPr>
          <w:b/>
          <w:bCs/>
        </w:rPr>
        <w:t xml:space="preserve"> needs it</w:t>
      </w:r>
    </w:p>
    <w:p w14:paraId="5BEAB6F9" w14:textId="77777777" w:rsidR="00036EB7" w:rsidRPr="00036EB7" w:rsidRDefault="00036EB7" w:rsidP="00036EB7">
      <w:proofErr w:type="spellStart"/>
      <w:r w:rsidRPr="00036EB7">
        <w:t>SonarCloud</w:t>
      </w:r>
      <w:proofErr w:type="spellEnd"/>
      <w:r w:rsidRPr="00036EB7">
        <w:t xml:space="preserve"> does not generate coverage itself.</w:t>
      </w:r>
    </w:p>
    <w:p w14:paraId="567A6332" w14:textId="77777777" w:rsidR="00036EB7" w:rsidRPr="00036EB7" w:rsidRDefault="00036EB7" w:rsidP="00036EB7">
      <w:r w:rsidRPr="00036EB7">
        <w:t>It only IMPORTS coverage reports produced by tools like:</w:t>
      </w:r>
    </w:p>
    <w:p w14:paraId="303C4EDB" w14:textId="77777777" w:rsidR="00036EB7" w:rsidRPr="00036EB7" w:rsidRDefault="00036EB7" w:rsidP="00036EB7">
      <w:pPr>
        <w:numPr>
          <w:ilvl w:val="0"/>
          <w:numId w:val="5"/>
        </w:numPr>
      </w:pPr>
      <w:r w:rsidRPr="00036EB7">
        <w:t>Coverlet</w:t>
      </w:r>
    </w:p>
    <w:p w14:paraId="14A9EB4C" w14:textId="77777777" w:rsidR="00036EB7" w:rsidRPr="00036EB7" w:rsidRDefault="00036EB7" w:rsidP="00036EB7">
      <w:pPr>
        <w:numPr>
          <w:ilvl w:val="0"/>
          <w:numId w:val="5"/>
        </w:numPr>
      </w:pPr>
      <w:proofErr w:type="spellStart"/>
      <w:r w:rsidRPr="00036EB7">
        <w:t>OpenCover</w:t>
      </w:r>
      <w:proofErr w:type="spellEnd"/>
    </w:p>
    <w:p w14:paraId="55B47DE0" w14:textId="77777777" w:rsidR="00036EB7" w:rsidRPr="00036EB7" w:rsidRDefault="00036EB7" w:rsidP="00036EB7">
      <w:pPr>
        <w:numPr>
          <w:ilvl w:val="0"/>
          <w:numId w:val="5"/>
        </w:numPr>
      </w:pPr>
      <w:proofErr w:type="spellStart"/>
      <w:r w:rsidRPr="00036EB7">
        <w:t>dotCover</w:t>
      </w:r>
      <w:proofErr w:type="spellEnd"/>
    </w:p>
    <w:p w14:paraId="084DEE38" w14:textId="77777777" w:rsidR="00036EB7" w:rsidRPr="00036EB7" w:rsidRDefault="00036EB7" w:rsidP="00036EB7">
      <w:pPr>
        <w:numPr>
          <w:ilvl w:val="0"/>
          <w:numId w:val="5"/>
        </w:numPr>
      </w:pPr>
      <w:r w:rsidRPr="00036EB7">
        <w:t>Visual Studio collector</w:t>
      </w:r>
    </w:p>
    <w:p w14:paraId="30B886C7" w14:textId="77777777" w:rsidR="00036EB7" w:rsidRPr="00036EB7" w:rsidRDefault="00036EB7" w:rsidP="00036EB7">
      <w:r w:rsidRPr="00036EB7">
        <w:t>So:</w:t>
      </w:r>
    </w:p>
    <w:p w14:paraId="32174F1E" w14:textId="77777777" w:rsidR="00036EB7" w:rsidRPr="00036EB7" w:rsidRDefault="00036EB7" w:rsidP="00036EB7">
      <w:pPr>
        <w:numPr>
          <w:ilvl w:val="0"/>
          <w:numId w:val="6"/>
        </w:numPr>
      </w:pPr>
      <w:proofErr w:type="spellStart"/>
      <w:proofErr w:type="gramStart"/>
      <w:r w:rsidRPr="00036EB7">
        <w:t>coverlet.msbuild</w:t>
      </w:r>
      <w:proofErr w:type="spellEnd"/>
      <w:proofErr w:type="gramEnd"/>
      <w:r w:rsidRPr="00036EB7">
        <w:t xml:space="preserve"> creates coverage data</w:t>
      </w:r>
    </w:p>
    <w:p w14:paraId="43430F09" w14:textId="77777777" w:rsidR="00036EB7" w:rsidRPr="00036EB7" w:rsidRDefault="00036EB7" w:rsidP="00036EB7">
      <w:pPr>
        <w:numPr>
          <w:ilvl w:val="0"/>
          <w:numId w:val="6"/>
        </w:numPr>
      </w:pPr>
      <w:proofErr w:type="spellStart"/>
      <w:r w:rsidRPr="00036EB7">
        <w:t>SonarCloud</w:t>
      </w:r>
      <w:proofErr w:type="spellEnd"/>
      <w:r w:rsidRPr="00036EB7">
        <w:t xml:space="preserve"> reads and displays it</w:t>
      </w:r>
    </w:p>
    <w:p w14:paraId="7EA49DA3" w14:textId="77777777" w:rsidR="00036EB7" w:rsidRPr="00036EB7" w:rsidRDefault="00000000" w:rsidP="00036EB7">
      <w:r>
        <w:pict w14:anchorId="036AD5D9">
          <v:rect id="_x0000_i1028" style="width:0;height:1.5pt" o:hralign="center" o:hrstd="t" o:hr="t" fillcolor="#a0a0a0" stroked="f"/>
        </w:pict>
      </w:r>
    </w:p>
    <w:p w14:paraId="0C408076" w14:textId="77777777" w:rsidR="00036EB7" w:rsidRPr="00036EB7" w:rsidRDefault="00036EB7" w:rsidP="00036EB7">
      <w:pPr>
        <w:rPr>
          <w:b/>
          <w:bCs/>
        </w:rPr>
      </w:pPr>
      <w:r w:rsidRPr="00036EB7">
        <w:rPr>
          <w:b/>
          <w:bCs/>
        </w:rPr>
        <w:t>Alternative packages</w:t>
      </w:r>
    </w:p>
    <w:p w14:paraId="218CE74A" w14:textId="77777777" w:rsidR="00036EB7" w:rsidRPr="00036EB7" w:rsidRDefault="00036EB7" w:rsidP="00036EB7">
      <w:r w:rsidRPr="00036EB7">
        <w:t>There are three common Coverlet integrations: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43"/>
      </w:tblGrid>
      <w:tr w:rsidR="00036EB7" w:rsidRPr="00036EB7" w14:paraId="16F714B4" w14:textId="77777777" w:rsidTr="00036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D31B" w14:textId="77777777" w:rsidR="00036EB7" w:rsidRPr="00036EB7" w:rsidRDefault="00036EB7" w:rsidP="00036EB7">
            <w:pPr>
              <w:rPr>
                <w:b/>
                <w:bCs/>
              </w:rPr>
            </w:pPr>
            <w:r w:rsidRPr="00036EB7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65C88C1" w14:textId="77777777" w:rsidR="00036EB7" w:rsidRPr="00036EB7" w:rsidRDefault="00036EB7" w:rsidP="00036EB7">
            <w:pPr>
              <w:rPr>
                <w:b/>
                <w:bCs/>
              </w:rPr>
            </w:pPr>
            <w:r w:rsidRPr="00036EB7">
              <w:rPr>
                <w:b/>
                <w:bCs/>
              </w:rPr>
              <w:t>Usage</w:t>
            </w:r>
          </w:p>
        </w:tc>
      </w:tr>
      <w:tr w:rsidR="00036EB7" w:rsidRPr="00036EB7" w14:paraId="5D8E2D08" w14:textId="77777777" w:rsidTr="0003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06E6" w14:textId="77777777" w:rsidR="00036EB7" w:rsidRPr="00036EB7" w:rsidRDefault="00036EB7" w:rsidP="00036EB7">
            <w:proofErr w:type="spellStart"/>
            <w:proofErr w:type="gramStart"/>
            <w:r w:rsidRPr="00036EB7">
              <w:t>coverlet.msbuild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2F604D" w14:textId="77777777" w:rsidR="00036EB7" w:rsidRPr="00036EB7" w:rsidRDefault="00036EB7" w:rsidP="00036EB7">
            <w:r w:rsidRPr="00036EB7">
              <w:t>Uses /</w:t>
            </w:r>
            <w:proofErr w:type="spellStart"/>
            <w:proofErr w:type="gramStart"/>
            <w:r w:rsidRPr="00036EB7">
              <w:t>p:CollectCoverage</w:t>
            </w:r>
            <w:proofErr w:type="spellEnd"/>
            <w:proofErr w:type="gramEnd"/>
            <w:r w:rsidRPr="00036EB7">
              <w:t>=true</w:t>
            </w:r>
          </w:p>
        </w:tc>
      </w:tr>
      <w:tr w:rsidR="00036EB7" w:rsidRPr="00036EB7" w14:paraId="08BFD106" w14:textId="77777777" w:rsidTr="0003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7B8D" w14:textId="77777777" w:rsidR="00036EB7" w:rsidRPr="00036EB7" w:rsidRDefault="00036EB7" w:rsidP="00036EB7">
            <w:proofErr w:type="spellStart"/>
            <w:proofErr w:type="gramStart"/>
            <w:r w:rsidRPr="00036EB7">
              <w:t>coverlet.collector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2A9C6E" w14:textId="77777777" w:rsidR="00036EB7" w:rsidRPr="00036EB7" w:rsidRDefault="00036EB7" w:rsidP="00036EB7">
            <w:r w:rsidRPr="00036EB7">
              <w:t>Uses --collect:"</w:t>
            </w:r>
            <w:proofErr w:type="spellStart"/>
            <w:r w:rsidRPr="00036EB7">
              <w:t>XPlat</w:t>
            </w:r>
            <w:proofErr w:type="spellEnd"/>
            <w:r w:rsidRPr="00036EB7">
              <w:t xml:space="preserve"> Code Coverage"</w:t>
            </w:r>
          </w:p>
        </w:tc>
      </w:tr>
      <w:tr w:rsidR="00036EB7" w:rsidRPr="00036EB7" w14:paraId="383C789B" w14:textId="77777777" w:rsidTr="0003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9B56" w14:textId="77777777" w:rsidR="00036EB7" w:rsidRPr="00036EB7" w:rsidRDefault="00036EB7" w:rsidP="00036EB7">
            <w:proofErr w:type="spellStart"/>
            <w:proofErr w:type="gramStart"/>
            <w:r w:rsidRPr="00036EB7">
              <w:t>coverlet.console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CE0902" w14:textId="77777777" w:rsidR="00036EB7" w:rsidRPr="00036EB7" w:rsidRDefault="00036EB7" w:rsidP="00036EB7">
            <w:r w:rsidRPr="00036EB7">
              <w:t>Separate CLI tool</w:t>
            </w:r>
          </w:p>
        </w:tc>
      </w:tr>
    </w:tbl>
    <w:p w14:paraId="02EB94D9" w14:textId="77777777" w:rsidR="00036EB7" w:rsidRPr="00036EB7" w:rsidRDefault="00000000" w:rsidP="00036EB7">
      <w:r>
        <w:pict w14:anchorId="349AA167">
          <v:rect id="_x0000_i1029" style="width:0;height:1.5pt" o:hralign="center" o:hrstd="t" o:hr="t" fillcolor="#a0a0a0" stroked="f"/>
        </w:pict>
      </w:r>
    </w:p>
    <w:p w14:paraId="22BA07B3" w14:textId="77777777" w:rsidR="00036EB7" w:rsidRPr="00036EB7" w:rsidRDefault="00036EB7" w:rsidP="00036EB7">
      <w:pPr>
        <w:rPr>
          <w:b/>
          <w:bCs/>
        </w:rPr>
      </w:pPr>
      <w:r w:rsidRPr="00036EB7">
        <w:rPr>
          <w:b/>
          <w:bCs/>
        </w:rPr>
        <w:t>Most modern approach</w:t>
      </w:r>
    </w:p>
    <w:p w14:paraId="55C620B7" w14:textId="77777777" w:rsidR="00036EB7" w:rsidRPr="00036EB7" w:rsidRDefault="00036EB7" w:rsidP="00036EB7">
      <w:r w:rsidRPr="00036EB7">
        <w:t>Nowadays many teams prefer:</w:t>
      </w:r>
    </w:p>
    <w:p w14:paraId="2CE1F049" w14:textId="77777777" w:rsidR="00036EB7" w:rsidRPr="00036EB7" w:rsidRDefault="00036EB7" w:rsidP="00036EB7">
      <w:r w:rsidRPr="00036EB7">
        <w:t>&lt;</w:t>
      </w:r>
      <w:proofErr w:type="spellStart"/>
      <w:r w:rsidRPr="00036EB7">
        <w:t>PackageReference</w:t>
      </w:r>
      <w:proofErr w:type="spellEnd"/>
      <w:r w:rsidRPr="00036EB7">
        <w:t xml:space="preserve"> Include="</w:t>
      </w:r>
      <w:proofErr w:type="spellStart"/>
      <w:proofErr w:type="gramStart"/>
      <w:r w:rsidRPr="00036EB7">
        <w:t>coverlet.collector</w:t>
      </w:r>
      <w:proofErr w:type="spellEnd"/>
      <w:proofErr w:type="gramEnd"/>
      <w:r w:rsidRPr="00036EB7">
        <w:t>" Version="6.*" /&gt;</w:t>
      </w:r>
    </w:p>
    <w:p w14:paraId="72CBF842" w14:textId="77777777" w:rsidR="00036EB7" w:rsidRPr="00036EB7" w:rsidRDefault="00036EB7" w:rsidP="00036EB7">
      <w:r w:rsidRPr="00036EB7">
        <w:t>then:</w:t>
      </w:r>
    </w:p>
    <w:p w14:paraId="15FFF0B8" w14:textId="77777777" w:rsidR="00036EB7" w:rsidRPr="00036EB7" w:rsidRDefault="00036EB7" w:rsidP="00036EB7">
      <w:r w:rsidRPr="00036EB7">
        <w:t>dotnet test --collect:"</w:t>
      </w:r>
      <w:proofErr w:type="spellStart"/>
      <w:r w:rsidRPr="00036EB7">
        <w:t>XPlat</w:t>
      </w:r>
      <w:proofErr w:type="spellEnd"/>
      <w:r w:rsidRPr="00036EB7">
        <w:t xml:space="preserve"> Code Coverage"</w:t>
      </w:r>
    </w:p>
    <w:p w14:paraId="16C27653" w14:textId="77777777" w:rsidR="00036EB7" w:rsidRPr="00036EB7" w:rsidRDefault="00036EB7" w:rsidP="00036EB7">
      <w:r w:rsidRPr="00036EB7">
        <w:t>because it integrates cleanly with the .NET test platform.</w:t>
      </w:r>
    </w:p>
    <w:p w14:paraId="3D41F976" w14:textId="77777777" w:rsidR="00036EB7" w:rsidRPr="00036EB7" w:rsidRDefault="00036EB7" w:rsidP="00036EB7">
      <w:r w:rsidRPr="00036EB7">
        <w:t xml:space="preserve">But </w:t>
      </w:r>
      <w:proofErr w:type="spellStart"/>
      <w:proofErr w:type="gramStart"/>
      <w:r w:rsidRPr="00036EB7">
        <w:t>coverlet.msbuild</w:t>
      </w:r>
      <w:proofErr w:type="spellEnd"/>
      <w:proofErr w:type="gramEnd"/>
      <w:r w:rsidRPr="00036EB7">
        <w:t xml:space="preserve"> is still widely used and perfectly fine for learning and CI pipelines.</w:t>
      </w:r>
    </w:p>
    <w:p w14:paraId="7F6CA159" w14:textId="77777777" w:rsidR="00036EB7" w:rsidRPr="00036EB7" w:rsidRDefault="00036EB7" w:rsidP="00036EB7"/>
    <w:sectPr w:rsidR="00036EB7" w:rsidRPr="00036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521F9"/>
    <w:multiLevelType w:val="multilevel"/>
    <w:tmpl w:val="02D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45CF8"/>
    <w:multiLevelType w:val="multilevel"/>
    <w:tmpl w:val="E5A6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10E4D"/>
    <w:multiLevelType w:val="multilevel"/>
    <w:tmpl w:val="BD6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C094E"/>
    <w:multiLevelType w:val="multilevel"/>
    <w:tmpl w:val="4B1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45F26"/>
    <w:multiLevelType w:val="multilevel"/>
    <w:tmpl w:val="09D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12111"/>
    <w:multiLevelType w:val="multilevel"/>
    <w:tmpl w:val="6CB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906992">
    <w:abstractNumId w:val="1"/>
  </w:num>
  <w:num w:numId="2" w16cid:durableId="1537346762">
    <w:abstractNumId w:val="4"/>
  </w:num>
  <w:num w:numId="3" w16cid:durableId="1264991788">
    <w:abstractNumId w:val="2"/>
  </w:num>
  <w:num w:numId="4" w16cid:durableId="1451827414">
    <w:abstractNumId w:val="3"/>
  </w:num>
  <w:num w:numId="5" w16cid:durableId="599878850">
    <w:abstractNumId w:val="5"/>
  </w:num>
  <w:num w:numId="6" w16cid:durableId="183811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B7"/>
    <w:rsid w:val="00036EB7"/>
    <w:rsid w:val="0005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E685"/>
  <w15:chartTrackingRefBased/>
  <w15:docId w15:val="{29E9DB97-4EAB-444C-93EE-AA2EC614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3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Harmesh Kumar</dc:creator>
  <cp:keywords/>
  <dc:description/>
  <cp:lastModifiedBy>Harmesh Kumar</cp:lastModifiedBy>
  <cp:revision>2</cp:revision>
  <dcterms:created xsi:type="dcterms:W3CDTF">2026-05-12T11:23:00Z</dcterms:created>
  <dcterms:modified xsi:type="dcterms:W3CDTF">2026-05-12T14:02:00Z</dcterms:modified>
</cp:coreProperties>
</file>