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42824207"/>
        <w:placeholder>
          <w:docPart w:val="A7416BE457774A5AB95A4EF83FEB51C3"/>
        </w:placeholder>
        <w15:appearance w15:val="hidden"/>
      </w:sdtPr>
      <w:sdtContent>
        <w:p w14:paraId="1883BFB0" w14:textId="7FBC5AA5" w:rsidR="00F157B2" w:rsidRPr="005D3126" w:rsidRDefault="000F6A48" w:rsidP="005D3126">
          <w:pPr>
            <w:pStyle w:val="ContactInfo"/>
          </w:pPr>
          <w:r>
            <w:t>Zacary Harmon</w:t>
          </w:r>
          <w:r>
            <w:tab/>
          </w:r>
        </w:p>
      </w:sdtContent>
    </w:sdt>
    <w:sdt>
      <w:sdtPr>
        <w:id w:val="780695931"/>
        <w:placeholder>
          <w:docPart w:val="1C2296BCD4D34491ADC70263C2B74808"/>
        </w:placeholder>
        <w15:appearance w15:val="hidden"/>
      </w:sdtPr>
      <w:sdtContent>
        <w:p w14:paraId="4D4367C3" w14:textId="777A28BD" w:rsidR="00F157B2" w:rsidRPr="005D3126" w:rsidRDefault="000F6A48" w:rsidP="005D3126">
          <w:pPr>
            <w:pStyle w:val="ContactInfo"/>
          </w:pPr>
          <w:r>
            <w:t>D598</w:t>
          </w:r>
        </w:p>
      </w:sdtContent>
    </w:sdt>
    <w:sdt>
      <w:sdtPr>
        <w:id w:val="-467825061"/>
        <w:placeholder>
          <w:docPart w:val="26283E95BCBB4411A5556C517A56DDA6"/>
        </w:placeholder>
        <w15:appearance w15:val="hidden"/>
      </w:sdtPr>
      <w:sdtContent>
        <w:p w14:paraId="2DF0743D" w14:textId="1EA1CC02" w:rsidR="001F29D1" w:rsidRPr="005D3126" w:rsidRDefault="000F6A48" w:rsidP="005D3126">
          <w:pPr>
            <w:pStyle w:val="ContactInfo"/>
          </w:pPr>
          <w:r>
            <w:t>27 August 2025</w:t>
          </w:r>
        </w:p>
      </w:sdtContent>
    </w:sdt>
    <w:sdt>
      <w:sdtPr>
        <w:rPr>
          <w:rFonts w:eastAsiaTheme="minorEastAsia"/>
          <w:szCs w:val="24"/>
        </w:rPr>
        <w:id w:val="-1597710929"/>
        <w:placeholder>
          <w:docPart w:val="81CE26BF133C40B9BBCA7700ECC88BEE"/>
        </w:placeholder>
        <w15:appearance w15:val="hidden"/>
      </w:sdtPr>
      <w:sdtContent>
        <w:p w14:paraId="7CA81E2D" w14:textId="128D7705" w:rsidR="00F157B2" w:rsidRPr="006A078D" w:rsidRDefault="000F6A48" w:rsidP="006A078D">
          <w:pPr>
            <w:pStyle w:val="Title"/>
          </w:pPr>
          <w:r>
            <w:rPr>
              <w:rFonts w:eastAsiaTheme="minorEastAsia"/>
              <w:szCs w:val="24"/>
            </w:rPr>
            <w:t>Shareholder Data Report</w:t>
          </w:r>
        </w:p>
      </w:sdtContent>
    </w:sdt>
    <w:p w14:paraId="74904F6C" w14:textId="581BAAD8" w:rsidR="14D36F52" w:rsidRPr="000F6A48" w:rsidRDefault="14D36F52" w:rsidP="005D3126">
      <w:pPr>
        <w:rPr>
          <w:rFonts w:ascii="Calibri" w:eastAsia="Calibri" w:hAnsi="Calibri" w:cs="Calibri"/>
          <w:szCs w:val="24"/>
        </w:rPr>
      </w:pPr>
    </w:p>
    <w:sectPr w:rsidR="14D36F52" w:rsidRPr="000F6A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313DE" w14:textId="77777777" w:rsidR="00247EFF" w:rsidRDefault="00247EFF" w:rsidP="00F157B2">
      <w:pPr>
        <w:spacing w:line="240" w:lineRule="auto"/>
      </w:pPr>
      <w:r>
        <w:separator/>
      </w:r>
    </w:p>
    <w:p w14:paraId="77AE21CF" w14:textId="77777777" w:rsidR="00247EFF" w:rsidRDefault="00247EFF"/>
  </w:endnote>
  <w:endnote w:type="continuationSeparator" w:id="0">
    <w:p w14:paraId="24C25FA3" w14:textId="77777777" w:rsidR="00247EFF" w:rsidRDefault="00247EFF" w:rsidP="00F157B2">
      <w:pPr>
        <w:spacing w:line="240" w:lineRule="auto"/>
      </w:pPr>
      <w:r>
        <w:continuationSeparator/>
      </w:r>
    </w:p>
    <w:p w14:paraId="4FDBB586" w14:textId="77777777" w:rsidR="00247EFF" w:rsidRDefault="00247E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F7A0F" w14:textId="77777777" w:rsidR="00247EFF" w:rsidRDefault="00247EFF" w:rsidP="00F157B2">
      <w:pPr>
        <w:spacing w:line="240" w:lineRule="auto"/>
      </w:pPr>
      <w:r>
        <w:separator/>
      </w:r>
    </w:p>
    <w:p w14:paraId="6D5A806A" w14:textId="77777777" w:rsidR="00247EFF" w:rsidRDefault="00247EFF"/>
  </w:footnote>
  <w:footnote w:type="continuationSeparator" w:id="0">
    <w:p w14:paraId="6ACF1124" w14:textId="77777777" w:rsidR="00247EFF" w:rsidRDefault="00247EFF" w:rsidP="00F157B2">
      <w:pPr>
        <w:spacing w:line="240" w:lineRule="auto"/>
      </w:pPr>
      <w:r>
        <w:continuationSeparator/>
      </w:r>
    </w:p>
    <w:p w14:paraId="24D17D3A" w14:textId="77777777" w:rsidR="00247EFF" w:rsidRDefault="00247E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B0D1C" w14:textId="71F3408B" w:rsidR="00F157B2" w:rsidRDefault="00000000" w:rsidP="00F157B2">
    <w:pPr>
      <w:pStyle w:val="Header"/>
      <w:jc w:val="right"/>
    </w:pPr>
    <w:sdt>
      <w:sdtPr>
        <w:id w:val="-484551897"/>
        <w:placeholder/>
        <w15:appearance w15:val="hidden"/>
      </w:sdtPr>
      <w:sdtContent>
        <w:r w:rsidR="000F6A48">
          <w:t>Harmon</w:t>
        </w:r>
      </w:sdtContent>
    </w:sdt>
    <w:r w:rsidR="00F157B2">
      <w:t xml:space="preserve"> </w:t>
    </w:r>
    <w:sdt>
      <w:sdtPr>
        <w:id w:val="-11828946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157B2">
          <w:fldChar w:fldCharType="begin"/>
        </w:r>
        <w:r w:rsidR="00F157B2">
          <w:instrText xml:space="preserve"> PAGE   \* MERGEFORMAT </w:instrText>
        </w:r>
        <w:r w:rsidR="00F157B2">
          <w:fldChar w:fldCharType="separate"/>
        </w:r>
        <w:r w:rsidR="00F157B2">
          <w:rPr>
            <w:noProof/>
          </w:rPr>
          <w:t>2</w:t>
        </w:r>
        <w:r w:rsidR="00F157B2">
          <w:rPr>
            <w:noProof/>
          </w:rPr>
          <w:fldChar w:fldCharType="end"/>
        </w:r>
      </w:sdtContent>
    </w:sdt>
  </w:p>
  <w:p w14:paraId="4122DAF7" w14:textId="77777777" w:rsidR="00F157B2" w:rsidRDefault="00F157B2">
    <w:pPr>
      <w:pStyle w:val="Header"/>
    </w:pPr>
  </w:p>
  <w:p w14:paraId="71370FDE" w14:textId="77777777" w:rsidR="00C0654B" w:rsidRDefault="00C0654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48"/>
    <w:rsid w:val="00007BA9"/>
    <w:rsid w:val="000F6A48"/>
    <w:rsid w:val="001F29D1"/>
    <w:rsid w:val="00204334"/>
    <w:rsid w:val="00244F3D"/>
    <w:rsid w:val="00247EFF"/>
    <w:rsid w:val="002D702F"/>
    <w:rsid w:val="003252BA"/>
    <w:rsid w:val="0043896F"/>
    <w:rsid w:val="004C4619"/>
    <w:rsid w:val="0051754C"/>
    <w:rsid w:val="0052278D"/>
    <w:rsid w:val="005D3126"/>
    <w:rsid w:val="006A078D"/>
    <w:rsid w:val="00722EC4"/>
    <w:rsid w:val="00754B7A"/>
    <w:rsid w:val="007A56E6"/>
    <w:rsid w:val="00874ADF"/>
    <w:rsid w:val="008A42C4"/>
    <w:rsid w:val="00946008"/>
    <w:rsid w:val="00B414AC"/>
    <w:rsid w:val="00C0654B"/>
    <w:rsid w:val="00C77324"/>
    <w:rsid w:val="00C80F7E"/>
    <w:rsid w:val="00CA071F"/>
    <w:rsid w:val="00DF40CF"/>
    <w:rsid w:val="00F157B2"/>
    <w:rsid w:val="0301E0AD"/>
    <w:rsid w:val="0A65AE72"/>
    <w:rsid w:val="11ADF6F5"/>
    <w:rsid w:val="14D36F52"/>
    <w:rsid w:val="1B2EFEF6"/>
    <w:rsid w:val="24DD8B64"/>
    <w:rsid w:val="2BD8220A"/>
    <w:rsid w:val="322A8CD8"/>
    <w:rsid w:val="3925AE3A"/>
    <w:rsid w:val="464504E4"/>
    <w:rsid w:val="4F7B8650"/>
    <w:rsid w:val="4FD96860"/>
    <w:rsid w:val="513D01D0"/>
    <w:rsid w:val="517C4945"/>
    <w:rsid w:val="51EB11EF"/>
    <w:rsid w:val="5378BD93"/>
    <w:rsid w:val="542981D5"/>
    <w:rsid w:val="54743B3B"/>
    <w:rsid w:val="56E2B8AC"/>
    <w:rsid w:val="57EFA3FC"/>
    <w:rsid w:val="5851A853"/>
    <w:rsid w:val="5E142C1A"/>
    <w:rsid w:val="6AD8BD77"/>
    <w:rsid w:val="6C290B24"/>
    <w:rsid w:val="6C5EF24B"/>
    <w:rsid w:val="70C7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BF4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26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7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7B2"/>
  </w:style>
  <w:style w:type="paragraph" w:styleId="Footer">
    <w:name w:val="footer"/>
    <w:basedOn w:val="Normal"/>
    <w:link w:val="FooterChar"/>
    <w:uiPriority w:val="99"/>
    <w:unhideWhenUsed/>
    <w:rsid w:val="00F157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7B2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A078D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6A078D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78D"/>
    <w:rPr>
      <w:rFonts w:eastAsiaTheme="majorEastAsia" w:cstheme="majorBidi"/>
      <w:spacing w:val="-10"/>
      <w:kern w:val="28"/>
      <w:sz w:val="24"/>
      <w:szCs w:val="56"/>
    </w:rPr>
  </w:style>
  <w:style w:type="paragraph" w:customStyle="1" w:styleId="ContactInfo">
    <w:name w:val="Contact Info"/>
    <w:basedOn w:val="Normal"/>
    <w:qFormat/>
    <w:rsid w:val="006A078D"/>
    <w:pPr>
      <w:ind w:firstLine="0"/>
    </w:pPr>
    <w:rPr>
      <w:rFonts w:eastAsiaTheme="minorEastAsia"/>
      <w:szCs w:val="24"/>
    </w:rPr>
  </w:style>
  <w:style w:type="character" w:styleId="Emphasis">
    <w:name w:val="Emphasis"/>
    <w:basedOn w:val="DefaultParagraphFont"/>
    <w:uiPriority w:val="20"/>
    <w:qFormat/>
    <w:rsid w:val="006A078D"/>
    <w:rPr>
      <w:b/>
      <w:i w:val="0"/>
      <w:iCs/>
    </w:rPr>
  </w:style>
  <w:style w:type="paragraph" w:customStyle="1" w:styleId="NoIndent">
    <w:name w:val="No Indent"/>
    <w:basedOn w:val="Normal"/>
    <w:qFormat/>
    <w:rsid w:val="005D3126"/>
    <w:pPr>
      <w:ind w:firstLine="0"/>
    </w:pPr>
    <w:rPr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5D3126"/>
    <w:rPr>
      <w:color w:val="605E5C"/>
      <w:shd w:val="clear" w:color="auto" w:fill="E1DFDD"/>
    </w:rPr>
  </w:style>
  <w:style w:type="character" w:customStyle="1" w:styleId="Italics">
    <w:name w:val="Italics"/>
    <w:uiPriority w:val="1"/>
    <w:qFormat/>
    <w:rsid w:val="005D3126"/>
    <w:rPr>
      <w:rFonts w:eastAsiaTheme="minorEastAsia"/>
      <w:i/>
      <w:iCs/>
      <w:szCs w:val="24"/>
    </w:rPr>
  </w:style>
  <w:style w:type="paragraph" w:styleId="NoSpacing">
    <w:name w:val="No Spacing"/>
    <w:uiPriority w:val="1"/>
    <w:qFormat/>
    <w:rsid w:val="005D3126"/>
    <w:pPr>
      <w:spacing w:after="0" w:line="240" w:lineRule="auto"/>
      <w:ind w:firstLine="7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per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7416BE457774A5AB95A4EF83FEB5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E0BCA-6A8A-4BED-A9FA-0F5C32A06535}"/>
      </w:docPartPr>
      <w:docPartBody>
        <w:p w:rsidR="00000000" w:rsidRDefault="00000000">
          <w:pPr>
            <w:pStyle w:val="A7416BE457774A5AB95A4EF83FEB51C3"/>
          </w:pPr>
          <w:r w:rsidRPr="005D3126">
            <w:t>Rama Gokhale</w:t>
          </w:r>
        </w:p>
      </w:docPartBody>
    </w:docPart>
    <w:docPart>
      <w:docPartPr>
        <w:name w:val="1C2296BCD4D34491ADC70263C2B74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9F7BC-88AD-45DD-9E0A-605C624B0894}"/>
      </w:docPartPr>
      <w:docPartBody>
        <w:p w:rsidR="00000000" w:rsidRDefault="00000000">
          <w:pPr>
            <w:pStyle w:val="1C2296BCD4D34491ADC70263C2B74808"/>
          </w:pPr>
          <w:r w:rsidRPr="005D3126">
            <w:t>Humanities 101</w:t>
          </w:r>
        </w:p>
      </w:docPartBody>
    </w:docPart>
    <w:docPart>
      <w:docPartPr>
        <w:name w:val="26283E95BCBB4411A5556C517A56D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B3F09-3F70-4400-A66F-A05A4D568B05}"/>
      </w:docPartPr>
      <w:docPartBody>
        <w:p w:rsidR="00000000" w:rsidRDefault="00000000">
          <w:pPr>
            <w:pStyle w:val="26283E95BCBB4411A5556C517A56DDA6"/>
          </w:pPr>
          <w:r w:rsidRPr="005D3126">
            <w:t>14 September 20XX</w:t>
          </w:r>
        </w:p>
      </w:docPartBody>
    </w:docPart>
    <w:docPart>
      <w:docPartPr>
        <w:name w:val="81CE26BF133C40B9BBCA7700ECC88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2FE7-8DBA-4544-B0CC-2A0007B13F14}"/>
      </w:docPartPr>
      <w:docPartBody>
        <w:p w:rsidR="00000000" w:rsidRDefault="00000000">
          <w:pPr>
            <w:pStyle w:val="81CE26BF133C40B9BBCA7700ECC88BEE"/>
          </w:pPr>
          <w:r w:rsidRPr="006A078D">
            <w:t>Exploring the Symbolism of Birds in Classic Literature: A Comparative Study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48"/>
    <w:rsid w:val="00007BA9"/>
    <w:rsid w:val="00A8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416BE457774A5AB95A4EF83FEB51C3">
    <w:name w:val="A7416BE457774A5AB95A4EF83FEB51C3"/>
  </w:style>
  <w:style w:type="paragraph" w:customStyle="1" w:styleId="265199F024334B8C85FF61C0901A4AFA">
    <w:name w:val="265199F024334B8C85FF61C0901A4AFA"/>
  </w:style>
  <w:style w:type="paragraph" w:customStyle="1" w:styleId="1C2296BCD4D34491ADC70263C2B74808">
    <w:name w:val="1C2296BCD4D34491ADC70263C2B74808"/>
  </w:style>
  <w:style w:type="paragraph" w:customStyle="1" w:styleId="26283E95BCBB4411A5556C517A56DDA6">
    <w:name w:val="26283E95BCBB4411A5556C517A56DDA6"/>
  </w:style>
  <w:style w:type="paragraph" w:customStyle="1" w:styleId="81CE26BF133C40B9BBCA7700ECC88BEE">
    <w:name w:val="81CE26BF133C40B9BBCA7700ECC88BEE"/>
  </w:style>
  <w:style w:type="paragraph" w:customStyle="1" w:styleId="3CC12B3436154313B77C349789E09F59">
    <w:name w:val="3CC12B3436154313B77C349789E09F59"/>
  </w:style>
  <w:style w:type="paragraph" w:customStyle="1" w:styleId="23E8A25892A04A11B45E095F7B222846">
    <w:name w:val="23E8A25892A04A11B45E095F7B222846"/>
  </w:style>
  <w:style w:type="paragraph" w:customStyle="1" w:styleId="406FF92F943040A4BC1D4701ECF5C888">
    <w:name w:val="406FF92F943040A4BC1D4701ECF5C888"/>
  </w:style>
  <w:style w:type="character" w:styleId="Emphasis">
    <w:name w:val="Emphasis"/>
    <w:basedOn w:val="DefaultParagraphFont"/>
    <w:uiPriority w:val="20"/>
    <w:qFormat/>
    <w:rPr>
      <w:b/>
      <w:i w:val="0"/>
      <w:iCs/>
    </w:rPr>
  </w:style>
  <w:style w:type="paragraph" w:customStyle="1" w:styleId="3AA5D47AAB5E428C9EC3F9BFBFD1EBF4">
    <w:name w:val="3AA5D47AAB5E428C9EC3F9BFBFD1EBF4"/>
  </w:style>
  <w:style w:type="paragraph" w:customStyle="1" w:styleId="6B62ED5721A34AA196A2CFA58EFB0CB6">
    <w:name w:val="6B62ED5721A34AA196A2CFA58EFB0CB6"/>
  </w:style>
  <w:style w:type="paragraph" w:customStyle="1" w:styleId="9E66BA9AE1F5490392CF37A5A64C99E2">
    <w:name w:val="9E66BA9AE1F5490392CF37A5A64C99E2"/>
  </w:style>
  <w:style w:type="paragraph" w:customStyle="1" w:styleId="B85BEBEEF6424113B187421A51F314CD">
    <w:name w:val="B85BEBEEF6424113B187421A51F314CD"/>
  </w:style>
  <w:style w:type="paragraph" w:customStyle="1" w:styleId="34D5DDB0AC70469BB1C0FE2C5C14BE3A">
    <w:name w:val="34D5DDB0AC70469BB1C0FE2C5C14BE3A"/>
  </w:style>
  <w:style w:type="paragraph" w:customStyle="1" w:styleId="05BE8EEEFF514DF2A7F9B334D9535E49">
    <w:name w:val="05BE8EEEFF514DF2A7F9B334D9535E49"/>
  </w:style>
  <w:style w:type="paragraph" w:customStyle="1" w:styleId="9F3B8FB51EDF4C99BB32C269C4ED0D51">
    <w:name w:val="9F3B8FB51EDF4C99BB32C269C4ED0D51"/>
  </w:style>
  <w:style w:type="paragraph" w:customStyle="1" w:styleId="C4196F2316FD41E5A57651B1E53C6012">
    <w:name w:val="C4196F2316FD41E5A57651B1E53C6012"/>
  </w:style>
  <w:style w:type="paragraph" w:customStyle="1" w:styleId="431D5CCAC73D4ED9BB7129AA6DAC9F1F">
    <w:name w:val="431D5CCAC73D4ED9BB7129AA6DAC9F1F"/>
  </w:style>
  <w:style w:type="paragraph" w:customStyle="1" w:styleId="D845827FBD3F41C1AE61D7A9BDA327E7">
    <w:name w:val="D845827FBD3F41C1AE61D7A9BDA327E7"/>
  </w:style>
  <w:style w:type="paragraph" w:customStyle="1" w:styleId="63A49755DA724ED49AEEC5C3D1CA2D0C">
    <w:name w:val="63A49755DA724ED49AEEC5C3D1CA2D0C"/>
  </w:style>
  <w:style w:type="paragraph" w:customStyle="1" w:styleId="8A14D11BAA3C460FA55EAD57A20A0D60">
    <w:name w:val="8A14D11BAA3C460FA55EAD57A20A0D60"/>
  </w:style>
  <w:style w:type="paragraph" w:customStyle="1" w:styleId="90D74C9C7973470A97E672AAADF7ABD7">
    <w:name w:val="90D74C9C7973470A97E672AAADF7ABD7"/>
  </w:style>
  <w:style w:type="paragraph" w:customStyle="1" w:styleId="08071B24F3104286B2AB419BEF1F3100">
    <w:name w:val="08071B24F3104286B2AB419BEF1F3100"/>
  </w:style>
  <w:style w:type="paragraph" w:customStyle="1" w:styleId="2B4791FB471A45AABA2E7D904ECEEA8E">
    <w:name w:val="2B4791FB471A45AABA2E7D904ECEEA8E"/>
  </w:style>
  <w:style w:type="paragraph" w:customStyle="1" w:styleId="9A17B29390D74EC08716074034E1904B">
    <w:name w:val="9A17B29390D74EC08716074034E1904B"/>
  </w:style>
  <w:style w:type="paragraph" w:customStyle="1" w:styleId="D70BDDACCC2C4EECA09FEDF20C125B97">
    <w:name w:val="D70BDDACCC2C4EECA09FEDF20C125B97"/>
  </w:style>
  <w:style w:type="paragraph" w:customStyle="1" w:styleId="58E6331A5BDC4E31A36C25781BEC78E2">
    <w:name w:val="58E6331A5BDC4E31A36C25781BEC78E2"/>
  </w:style>
  <w:style w:type="paragraph" w:customStyle="1" w:styleId="CC465CC35D6D428AA095D388DF561E34">
    <w:name w:val="CC465CC35D6D428AA095D388DF561E34"/>
  </w:style>
  <w:style w:type="paragraph" w:customStyle="1" w:styleId="06CA716CA73E44F4B6F5F4564580B7BF">
    <w:name w:val="06CA716CA73E44F4B6F5F4564580B7BF"/>
  </w:style>
  <w:style w:type="character" w:customStyle="1" w:styleId="Italics">
    <w:name w:val="Italics"/>
    <w:uiPriority w:val="1"/>
    <w:qFormat/>
    <w:rPr>
      <w:rFonts w:eastAsiaTheme="minorEastAsia"/>
      <w:i/>
      <w:iCs/>
      <w:szCs w:val="24"/>
    </w:rPr>
  </w:style>
  <w:style w:type="paragraph" w:customStyle="1" w:styleId="EEC5AA064BFD4910AF5D1F1F02A7EB33">
    <w:name w:val="EEC5AA064BFD4910AF5D1F1F02A7EB33"/>
  </w:style>
  <w:style w:type="paragraph" w:customStyle="1" w:styleId="32803A22D6504E94B328EFC773A139A5">
    <w:name w:val="32803A22D6504E94B328EFC773A139A5"/>
  </w:style>
  <w:style w:type="paragraph" w:customStyle="1" w:styleId="4BEC1E4A19304A3AB5D3E365D8E9AD1E">
    <w:name w:val="4BEC1E4A19304A3AB5D3E365D8E9AD1E"/>
  </w:style>
  <w:style w:type="paragraph" w:customStyle="1" w:styleId="4F5A4DAFD3F34EDFBE0ABF9C384510E0">
    <w:name w:val="4F5A4DAFD3F34EDFBE0ABF9C384510E0"/>
  </w:style>
  <w:style w:type="paragraph" w:customStyle="1" w:styleId="856C2868CD5E4337BFF1DED3AA2BA087">
    <w:name w:val="856C2868CD5E4337BFF1DED3AA2BA087"/>
  </w:style>
  <w:style w:type="paragraph" w:customStyle="1" w:styleId="3822621EE48B4F0893E48AA5C139649B">
    <w:name w:val="3822621EE48B4F0893E48AA5C139649B"/>
  </w:style>
  <w:style w:type="paragraph" w:customStyle="1" w:styleId="AD6E4B3737984956B7E9BE3B8CC3B3FA">
    <w:name w:val="AD6E4B3737984956B7E9BE3B8CC3B3FA"/>
  </w:style>
  <w:style w:type="paragraph" w:customStyle="1" w:styleId="B63A88EA0BFA49D985407A53BD528786">
    <w:name w:val="B63A88EA0BFA49D985407A53BD528786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1A6E4B29980544CFA1AD75163C170C17">
    <w:name w:val="1A6E4B29980544CFA1AD75163C170C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2F9236-BB68-447D-8EC8-EF43914803B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F821850-0272-4703-AB99-3A460ACED6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017F64-A17A-4960-B8B7-978ED93D2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2025-08-27T20:19:00Z</dcterms:created>
  <dcterms:modified xsi:type="dcterms:W3CDTF">2025-08-27T20:19:00Z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