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B802" w14:textId="77777777" w:rsidR="000F1A78" w:rsidRDefault="000F1A78" w:rsidP="000F1A78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bookmarkStart w:id="0" w:name="_Hlk105095036"/>
      <w:bookmarkEnd w:id="0"/>
      <w:r>
        <w:rPr>
          <w:rFonts w:ascii="宋体" w:hAnsi="宋体" w:cs="宋体" w:hint="eastAsia"/>
          <w:b/>
          <w:bCs/>
          <w:sz w:val="28"/>
          <w:szCs w:val="28"/>
        </w:rPr>
        <w:t>实验目的</w:t>
      </w:r>
    </w:p>
    <w:p w14:paraId="5FED70A3" w14:textId="77777777" w:rsidR="000F1A78" w:rsidRPr="000F1A78" w:rsidRDefault="000F1A78" w:rsidP="000F1A78">
      <w:pPr>
        <w:spacing w:line="360" w:lineRule="auto"/>
        <w:ind w:firstLine="420"/>
        <w:rPr>
          <w:rFonts w:ascii="宋体" w:hAnsi="宋体" w:cs="宋体"/>
          <w:sz w:val="24"/>
        </w:rPr>
      </w:pPr>
      <w:r w:rsidRPr="000F1A78">
        <w:rPr>
          <w:rFonts w:ascii="宋体" w:hAnsi="宋体" w:cs="宋体" w:hint="eastAsia"/>
          <w:sz w:val="24"/>
        </w:rPr>
        <w:t>学生了解 MIPS 寄存器文件基本概念，进一步熟悉多路选择器、译码器、解复用器等 Logisim 组件的使用，并利用相关组件构建 MIPS 寄存器文件。</w:t>
      </w:r>
    </w:p>
    <w:p w14:paraId="50151E19" w14:textId="666F8926" w:rsidR="000F1A78" w:rsidRDefault="000F1A78" w:rsidP="000F1A78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</w:t>
      </w:r>
    </w:p>
    <w:p w14:paraId="7C7014C2" w14:textId="77777777" w:rsidR="000F1A78" w:rsidRPr="000F1A78" w:rsidRDefault="000F1A78" w:rsidP="000F1A78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0F1A78">
        <w:rPr>
          <w:rFonts w:ascii="宋体" w:hAnsi="宋体" w:cs="宋体" w:hint="eastAsia"/>
          <w:sz w:val="24"/>
        </w:rPr>
        <w:t>利用 Logisim 平台构建一个简化的 MIPS 寄存器文件，内部包含</w:t>
      </w:r>
      <w:r w:rsidRPr="000F1A78">
        <w:rPr>
          <w:rFonts w:ascii="宋体" w:hAnsi="宋体" w:cs="宋体"/>
          <w:sz w:val="24"/>
        </w:rPr>
        <w:t>4</w:t>
      </w:r>
      <w:r w:rsidRPr="000F1A78">
        <w:rPr>
          <w:rFonts w:ascii="宋体" w:hAnsi="宋体" w:cs="宋体" w:hint="eastAsia"/>
          <w:sz w:val="24"/>
        </w:rPr>
        <w:t>个</w:t>
      </w:r>
      <w:r w:rsidRPr="000F1A78">
        <w:rPr>
          <w:rFonts w:ascii="宋体" w:hAnsi="宋体" w:cs="宋体"/>
          <w:sz w:val="24"/>
        </w:rPr>
        <w:t>32</w:t>
      </w:r>
      <w:r w:rsidRPr="000F1A78">
        <w:rPr>
          <w:rFonts w:ascii="宋体" w:hAnsi="宋体" w:cs="宋体" w:hint="eastAsia"/>
          <w:sz w:val="24"/>
        </w:rPr>
        <w:t>位寄存器，其具体引脚与功能描述如下表。</w:t>
      </w:r>
    </w:p>
    <w:p w14:paraId="43E60E5A" w14:textId="45D44BE3" w:rsidR="000F1A78" w:rsidRDefault="000F1A78" w:rsidP="000F1A78">
      <w:pPr>
        <w:spacing w:line="360" w:lineRule="auto"/>
        <w:ind w:firstLineChars="200" w:firstLine="482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电路框架</w:t>
      </w:r>
    </w:p>
    <w:p w14:paraId="6BC15B26" w14:textId="77777777" w:rsidR="000F1A78" w:rsidRDefault="000F1A78" w:rsidP="000F1A78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alu.circ</w:t>
      </w:r>
      <w:proofErr w:type="spellEnd"/>
    </w:p>
    <w:p w14:paraId="5C08D10D" w14:textId="77777777" w:rsidR="000F1A78" w:rsidRDefault="000F1A78" w:rsidP="000F1A78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4F8A9F87" wp14:editId="31C24E94">
            <wp:extent cx="5273040" cy="41452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E975" w14:textId="1E3EFD75" w:rsidR="000F1A78" w:rsidRPr="000F1A78" w:rsidRDefault="000F1A78" w:rsidP="000F1A78">
      <w:pPr>
        <w:spacing w:line="360" w:lineRule="auto"/>
        <w:ind w:firstLineChars="200" w:firstLine="482"/>
        <w:rPr>
          <w:rFonts w:ascii="宋体" w:hAnsi="宋体" w:cs="宋体"/>
          <w:b/>
          <w:bCs/>
          <w:sz w:val="24"/>
        </w:rPr>
      </w:pPr>
      <w:r w:rsidRPr="000F1A78">
        <w:rPr>
          <w:rFonts w:ascii="宋体" w:hAnsi="宋体" w:cs="宋体" w:hint="eastAsia"/>
          <w:b/>
          <w:bCs/>
          <w:sz w:val="24"/>
        </w:rPr>
        <w:t>电路引脚</w:t>
      </w:r>
    </w:p>
    <w:tbl>
      <w:tblPr>
        <w:tblW w:w="109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1578"/>
        <w:gridCol w:w="990"/>
        <w:gridCol w:w="7391"/>
      </w:tblGrid>
      <w:tr w:rsidR="000F1A78" w:rsidRPr="000F1A78" w14:paraId="46F43FF6" w14:textId="77777777" w:rsidTr="000F1A7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E0ADE" w14:textId="77777777" w:rsidR="000F1A78" w:rsidRPr="000F1A78" w:rsidRDefault="000F1A78" w:rsidP="000F1A78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3A68F" w14:textId="77777777" w:rsidR="000F1A78" w:rsidRPr="000F1A78" w:rsidRDefault="000F1A78" w:rsidP="000F1A78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输入/输出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9B9D3" w14:textId="77777777" w:rsidR="000F1A78" w:rsidRPr="000F1A78" w:rsidRDefault="000F1A78" w:rsidP="000F1A78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位宽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AD9D9" w14:textId="77777777" w:rsidR="000F1A78" w:rsidRPr="000F1A78" w:rsidRDefault="000F1A78" w:rsidP="000F1A78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功能描述</w:t>
            </w:r>
          </w:p>
        </w:tc>
      </w:tr>
      <w:tr w:rsidR="000F1A78" w:rsidRPr="000F1A78" w14:paraId="0FCCF7E6" w14:textId="77777777" w:rsidTr="000F1A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689F3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R1#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6F0FD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7FF37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6AAA2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第 1 个读寄存器的编号</w:t>
            </w:r>
          </w:p>
        </w:tc>
      </w:tr>
      <w:tr w:rsidR="000F1A78" w:rsidRPr="000F1A78" w14:paraId="10225401" w14:textId="77777777" w:rsidTr="000F1A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EED86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R2#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B05A4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46E38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54E1C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第 2 个读寄存器的编号</w:t>
            </w:r>
          </w:p>
        </w:tc>
      </w:tr>
      <w:tr w:rsidR="000F1A78" w:rsidRPr="000F1A78" w14:paraId="0B820648" w14:textId="77777777" w:rsidTr="000F1A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D56F3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W#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D5EAE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5E7BF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83625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写入寄存器编号</w:t>
            </w:r>
          </w:p>
        </w:tc>
      </w:tr>
      <w:tr w:rsidR="000F1A78" w:rsidRPr="000F1A78" w14:paraId="520C52EB" w14:textId="77777777" w:rsidTr="000F1A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7ADA8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DD407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C141E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C9B3E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写入数据</w:t>
            </w:r>
          </w:p>
        </w:tc>
      </w:tr>
      <w:tr w:rsidR="000F1A78" w:rsidRPr="000F1A78" w14:paraId="08D9E39E" w14:textId="77777777" w:rsidTr="000F1A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5E075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0AF3C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F7C9F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CA1D9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写使能信号，为 1 时在 CLK 上跳沿将 Din 数据写入W#寄存器</w:t>
            </w:r>
          </w:p>
        </w:tc>
      </w:tr>
      <w:tr w:rsidR="000F1A78" w:rsidRPr="000F1A78" w14:paraId="019E5753" w14:textId="77777777" w:rsidTr="000F1A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DD973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CLK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BDB56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A1B74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C073C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时钟信号，上跳沿有效</w:t>
            </w:r>
          </w:p>
        </w:tc>
      </w:tr>
      <w:tr w:rsidR="000F1A78" w:rsidRPr="000F1A78" w14:paraId="061F7131" w14:textId="77777777" w:rsidTr="000F1A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8CC6B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6E05E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A3DAC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C9E3E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R1# 寄存器的值，MIPS 寄存器文件中 0 号寄存器的值恒零</w:t>
            </w:r>
          </w:p>
        </w:tc>
      </w:tr>
      <w:tr w:rsidR="000F1A78" w:rsidRPr="000F1A78" w14:paraId="426FF26E" w14:textId="77777777" w:rsidTr="000F1A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60EE8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6DDA2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1535D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7E383" w14:textId="77777777" w:rsidR="000F1A78" w:rsidRPr="000F1A78" w:rsidRDefault="000F1A78" w:rsidP="000F1A78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0F1A7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R2# 寄存器的值，MIPS 寄存器文件中 0 号寄存器的值恒零</w:t>
            </w:r>
          </w:p>
        </w:tc>
      </w:tr>
    </w:tbl>
    <w:p w14:paraId="2F420A01" w14:textId="77777777" w:rsidR="000F1A78" w:rsidRDefault="000F1A78" w:rsidP="000F1A78">
      <w:pPr>
        <w:spacing w:line="360" w:lineRule="auto"/>
        <w:rPr>
          <w:rFonts w:ascii="宋体" w:hAnsi="宋体" w:cs="宋体" w:hint="eastAsia"/>
          <w:b/>
          <w:bCs/>
          <w:sz w:val="24"/>
        </w:rPr>
      </w:pPr>
    </w:p>
    <w:p w14:paraId="796299ED" w14:textId="77777777" w:rsidR="000E6079" w:rsidRDefault="000F1A78" w:rsidP="000F1A78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电路</w:t>
      </w:r>
      <w:r>
        <w:rPr>
          <w:rFonts w:ascii="宋体" w:hAnsi="宋体" w:cs="宋体" w:hint="eastAsia"/>
          <w:b/>
          <w:bCs/>
          <w:sz w:val="28"/>
          <w:szCs w:val="28"/>
        </w:rPr>
        <w:t>设计</w:t>
      </w:r>
    </w:p>
    <w:p w14:paraId="25113543" w14:textId="2DAD17C1" w:rsidR="00E369F2" w:rsidRDefault="000E6079" w:rsidP="00E369F2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noProof/>
          <w:color w:val="000000" w:themeColor="text1"/>
          <w:sz w:val="24"/>
        </w:rPr>
        <w:drawing>
          <wp:inline distT="0" distB="0" distL="0" distR="0" wp14:anchorId="6F85BD85" wp14:editId="78C48ED3">
            <wp:extent cx="5265420" cy="4404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00E2" w14:textId="77777777" w:rsidR="00E369F2" w:rsidRDefault="00E369F2" w:rsidP="00E369F2">
      <w:pPr>
        <w:spacing w:line="360" w:lineRule="auto"/>
        <w:rPr>
          <w:rFonts w:ascii="宋体" w:hAnsi="宋体" w:cs="宋体" w:hint="eastAsia"/>
          <w:b/>
          <w:bCs/>
          <w:sz w:val="28"/>
          <w:szCs w:val="28"/>
        </w:rPr>
      </w:pPr>
    </w:p>
    <w:p w14:paraId="571B93BD" w14:textId="10CAD6A6" w:rsidR="00E369F2" w:rsidRPr="00E369F2" w:rsidRDefault="00E369F2" w:rsidP="00E369F2">
      <w:pPr>
        <w:spacing w:line="360" w:lineRule="auto"/>
        <w:rPr>
          <w:rFonts w:ascii="宋体" w:hAnsi="宋体" w:cs="宋体" w:hint="eastAsia"/>
          <w:b/>
          <w:bCs/>
          <w:sz w:val="22"/>
          <w:szCs w:val="22"/>
        </w:rPr>
      </w:pPr>
      <w:r w:rsidRPr="00E369F2">
        <w:rPr>
          <w:rFonts w:ascii="宋体" w:hAnsi="宋体" w:cs="宋体" w:hint="eastAsia"/>
          <w:b/>
          <w:bCs/>
          <w:sz w:val="22"/>
          <w:szCs w:val="22"/>
        </w:rPr>
        <w:t>电路分析：</w:t>
      </w:r>
    </w:p>
    <w:p w14:paraId="364BB738" w14:textId="77AFB9A9" w:rsidR="0040616F" w:rsidRDefault="0040616F" w:rsidP="0040616F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首先使用</w:t>
      </w:r>
      <w:r w:rsidRPr="0040616F">
        <w:rPr>
          <w:rFonts w:ascii="宋体" w:hAnsi="宋体" w:cs="宋体" w:hint="eastAsia"/>
          <w:sz w:val="24"/>
        </w:rPr>
        <w:t>多路选择器</w:t>
      </w:r>
      <w:r>
        <w:rPr>
          <w:rFonts w:ascii="宋体" w:hAnsi="宋体" w:cs="宋体" w:hint="eastAsia"/>
          <w:sz w:val="24"/>
        </w:rPr>
        <w:t>，</w:t>
      </w:r>
      <w:r w:rsidRPr="0040616F">
        <w:rPr>
          <w:rFonts w:ascii="宋体" w:hAnsi="宋体" w:cs="宋体" w:hint="eastAsia"/>
          <w:sz w:val="24"/>
        </w:rPr>
        <w:t>或者译码器</w:t>
      </w:r>
      <w:r>
        <w:rPr>
          <w:rFonts w:ascii="宋体" w:hAnsi="宋体" w:cs="宋体" w:hint="eastAsia"/>
          <w:sz w:val="24"/>
        </w:rPr>
        <w:t>+</w:t>
      </w:r>
      <w:r w:rsidRPr="0040616F">
        <w:rPr>
          <w:rFonts w:ascii="宋体" w:hAnsi="宋体" w:cs="宋体" w:hint="eastAsia"/>
          <w:sz w:val="24"/>
        </w:rPr>
        <w:t>三态门</w:t>
      </w:r>
      <w:r>
        <w:rPr>
          <w:rFonts w:ascii="宋体" w:hAnsi="宋体" w:cs="宋体" w:hint="eastAsia"/>
          <w:sz w:val="24"/>
        </w:rPr>
        <w:t>来控制输出</w:t>
      </w:r>
      <w:r w:rsidRPr="0040616F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当</w:t>
      </w:r>
      <w:r w:rsidR="000E6079">
        <w:rPr>
          <w:rFonts w:ascii="宋体" w:hAnsi="宋体" w:cs="宋体" w:hint="eastAsia"/>
          <w:sz w:val="24"/>
        </w:rPr>
        <w:t>进行</w:t>
      </w:r>
      <w:r w:rsidRPr="0040616F">
        <w:rPr>
          <w:rFonts w:ascii="宋体" w:hAnsi="宋体" w:cs="宋体" w:hint="eastAsia"/>
          <w:sz w:val="24"/>
        </w:rPr>
        <w:t>写入控制时，可以使用译码器</w:t>
      </w:r>
      <w:r w:rsidR="000E6079">
        <w:rPr>
          <w:rFonts w:ascii="宋体" w:hAnsi="宋体" w:cs="宋体" w:hint="eastAsia"/>
          <w:sz w:val="24"/>
        </w:rPr>
        <w:t>或</w:t>
      </w:r>
      <w:r w:rsidRPr="0040616F">
        <w:rPr>
          <w:rFonts w:ascii="宋体" w:hAnsi="宋体" w:cs="宋体" w:hint="eastAsia"/>
          <w:sz w:val="24"/>
        </w:rPr>
        <w:t>解复用器（即多路分配器）。0号寄存器的值恒为0，且</w:t>
      </w:r>
      <w:r w:rsidR="000E6079">
        <w:rPr>
          <w:rFonts w:ascii="宋体" w:hAnsi="宋体" w:cs="宋体" w:hint="eastAsia"/>
          <w:sz w:val="24"/>
        </w:rPr>
        <w:t>给出</w:t>
      </w:r>
      <w:r w:rsidRPr="0040616F">
        <w:rPr>
          <w:rFonts w:ascii="宋体" w:hAnsi="宋体" w:cs="宋体" w:hint="eastAsia"/>
          <w:sz w:val="24"/>
        </w:rPr>
        <w:t>异步清零信号</w:t>
      </w:r>
      <w:r w:rsidR="000E6079">
        <w:rPr>
          <w:rFonts w:ascii="宋体" w:hAnsi="宋体" w:cs="宋体" w:hint="eastAsia"/>
          <w:sz w:val="24"/>
        </w:rPr>
        <w:t>（恒为1）</w:t>
      </w:r>
      <w:r w:rsidRPr="0040616F">
        <w:rPr>
          <w:rFonts w:ascii="宋体" w:hAnsi="宋体" w:cs="宋体" w:hint="eastAsia"/>
          <w:sz w:val="24"/>
        </w:rPr>
        <w:t>。</w:t>
      </w:r>
      <w:r w:rsidR="000E6079">
        <w:rPr>
          <w:rFonts w:ascii="宋体" w:hAnsi="宋体" w:cs="宋体" w:hint="eastAsia"/>
          <w:sz w:val="24"/>
        </w:rPr>
        <w:t>本次实验选用了</w:t>
      </w:r>
      <w:r w:rsidRPr="0040616F">
        <w:rPr>
          <w:rFonts w:ascii="宋体" w:hAnsi="宋体" w:cs="宋体" w:hint="eastAsia"/>
          <w:sz w:val="24"/>
        </w:rPr>
        <w:t>复用器进行写入控制。</w:t>
      </w:r>
    </w:p>
    <w:p w14:paraId="2B728740" w14:textId="2E3CD6F8" w:rsidR="00E369F2" w:rsidRPr="0040616F" w:rsidRDefault="00E369F2" w:rsidP="0040616F">
      <w:pPr>
        <w:spacing w:line="360" w:lineRule="auto"/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3C1365D3" wp14:editId="2B85272E">
            <wp:extent cx="5265420" cy="8686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0343" w14:textId="6F0FB7F7" w:rsidR="0040616F" w:rsidRDefault="000E6079" w:rsidP="000E6079">
      <w:pPr>
        <w:spacing w:line="360" w:lineRule="auto"/>
        <w:ind w:firstLine="420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sz w:val="24"/>
        </w:rPr>
        <w:t>然后使</w:t>
      </w:r>
      <w:r w:rsidR="0040616F" w:rsidRPr="0040616F">
        <w:rPr>
          <w:rFonts w:ascii="宋体" w:hAnsi="宋体" w:cs="宋体" w:hint="eastAsia"/>
          <w:sz w:val="24"/>
        </w:rPr>
        <w:t>解复用器的选择端位宽</w:t>
      </w:r>
      <w:r>
        <w:rPr>
          <w:rFonts w:ascii="宋体" w:hAnsi="宋体" w:cs="宋体" w:hint="eastAsia"/>
          <w:sz w:val="24"/>
        </w:rPr>
        <w:t>为</w:t>
      </w:r>
      <w:r w:rsidR="0040616F" w:rsidRPr="0040616F">
        <w:rPr>
          <w:rFonts w:ascii="宋体" w:hAnsi="宋体" w:cs="宋体" w:hint="eastAsia"/>
          <w:sz w:val="24"/>
        </w:rPr>
        <w:t>2，数据位宽</w:t>
      </w:r>
      <w:r>
        <w:rPr>
          <w:rFonts w:ascii="宋体" w:hAnsi="宋体" w:cs="宋体" w:hint="eastAsia"/>
          <w:sz w:val="24"/>
        </w:rPr>
        <w:t>为</w:t>
      </w:r>
      <w:r w:rsidR="0040616F" w:rsidRPr="0040616F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，使</w:t>
      </w:r>
      <w:r w:rsidR="0040616F" w:rsidRPr="0040616F">
        <w:rPr>
          <w:rFonts w:ascii="宋体" w:hAnsi="宋体" w:cs="宋体" w:hint="eastAsia"/>
          <w:sz w:val="24"/>
        </w:rPr>
        <w:t>常量的数据位宽</w:t>
      </w:r>
      <w:r>
        <w:rPr>
          <w:rFonts w:ascii="宋体" w:hAnsi="宋体" w:cs="宋体" w:hint="eastAsia"/>
          <w:sz w:val="24"/>
        </w:rPr>
        <w:t>为</w:t>
      </w:r>
      <w:r w:rsidR="0040616F" w:rsidRPr="0040616F">
        <w:rPr>
          <w:rFonts w:ascii="宋体" w:hAnsi="宋体" w:cs="宋体" w:hint="eastAsia"/>
          <w:sz w:val="24"/>
        </w:rPr>
        <w:t>32。</w:t>
      </w:r>
      <w:r>
        <w:rPr>
          <w:rFonts w:ascii="宋体" w:hAnsi="宋体" w:cs="宋体" w:hint="eastAsia"/>
          <w:sz w:val="24"/>
        </w:rPr>
        <w:t>当</w:t>
      </w:r>
      <w:r w:rsidR="0040616F" w:rsidRPr="0040616F">
        <w:rPr>
          <w:rFonts w:ascii="宋体" w:hAnsi="宋体" w:cs="宋体" w:hint="eastAsia"/>
          <w:color w:val="000000"/>
          <w:kern w:val="0"/>
          <w:sz w:val="24"/>
          <w:lang w:bidi="ar"/>
        </w:rPr>
        <w:t>输入数据时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</w:t>
      </w:r>
      <w:r w:rsidR="0040616F" w:rsidRPr="0040616F">
        <w:rPr>
          <w:rFonts w:ascii="宋体" w:hAnsi="宋体" w:cs="宋体" w:hint="eastAsia"/>
          <w:color w:val="000000"/>
          <w:kern w:val="0"/>
          <w:sz w:val="24"/>
          <w:lang w:bidi="ar"/>
        </w:rPr>
        <w:t>解复用器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决定了</w:t>
      </w:r>
      <w:r w:rsidR="0040616F" w:rsidRPr="0040616F">
        <w:rPr>
          <w:rFonts w:ascii="宋体" w:hAnsi="宋体" w:cs="宋体" w:hint="eastAsia"/>
          <w:color w:val="000000"/>
          <w:kern w:val="0"/>
          <w:sz w:val="24"/>
          <w:lang w:bidi="ar"/>
        </w:rPr>
        <w:t>写入信息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的</w:t>
      </w:r>
      <w:r w:rsidR="0040616F" w:rsidRPr="0040616F">
        <w:rPr>
          <w:rFonts w:ascii="宋体" w:hAnsi="宋体" w:cs="宋体" w:hint="eastAsia"/>
          <w:color w:val="000000"/>
          <w:kern w:val="0"/>
          <w:sz w:val="24"/>
          <w:lang w:bidi="ar"/>
        </w:rPr>
        <w:t>存储器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位置</w:t>
      </w:r>
      <w:r w:rsidR="0040616F" w:rsidRPr="0040616F">
        <w:rPr>
          <w:rFonts w:ascii="宋体" w:hAnsi="宋体" w:cs="宋体" w:hint="eastAsia"/>
          <w:color w:val="000000"/>
          <w:kern w:val="0"/>
          <w:sz w:val="24"/>
          <w:lang w:bidi="ar"/>
        </w:rPr>
        <w:t>。写入信号的输入由W#控制，W#选择相应存储器编码，并控制WE的信号输入对应存储器。0号存储器恒为零，通过直接设置数值控制0号寄存器的值恒零。</w:t>
      </w:r>
    </w:p>
    <w:p w14:paraId="491170B2" w14:textId="7A71577C" w:rsidR="00E369F2" w:rsidRPr="000E6079" w:rsidRDefault="00E369F2" w:rsidP="000E6079">
      <w:pPr>
        <w:spacing w:line="360" w:lineRule="auto"/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noProof/>
          <w:color w:val="000000"/>
          <w:kern w:val="0"/>
          <w:sz w:val="24"/>
          <w:lang w:bidi="ar"/>
        </w:rPr>
        <w:drawing>
          <wp:inline distT="0" distB="0" distL="0" distR="0" wp14:anchorId="26FB90EA" wp14:editId="32F4F540">
            <wp:extent cx="5273040" cy="24841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F987" w14:textId="115E1E19" w:rsidR="0040616F" w:rsidRDefault="000E6079" w:rsidP="0040616F">
      <w:pPr>
        <w:widowControl/>
        <w:spacing w:line="360" w:lineRule="auto"/>
        <w:ind w:firstLine="420"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在</w:t>
      </w:r>
      <w:r w:rsidR="0040616F" w:rsidRPr="0040616F">
        <w:rPr>
          <w:rFonts w:ascii="宋体" w:hAnsi="宋体" w:cs="宋体" w:hint="eastAsia"/>
          <w:color w:val="000000"/>
          <w:kern w:val="0"/>
          <w:sz w:val="24"/>
          <w:lang w:bidi="ar"/>
        </w:rPr>
        <w:t>输出数据时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</w:t>
      </w:r>
      <w:r w:rsidR="0040616F" w:rsidRPr="0040616F">
        <w:rPr>
          <w:rFonts w:ascii="宋体" w:hAnsi="宋体" w:cs="宋体" w:hint="eastAsia"/>
          <w:color w:val="000000"/>
          <w:kern w:val="0"/>
          <w:sz w:val="24"/>
          <w:lang w:bidi="ar"/>
        </w:rPr>
        <w:t>多路选择器在R1#、R2#信号的控制下，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会</w:t>
      </w:r>
      <w:r w:rsidR="0040616F" w:rsidRPr="0040616F">
        <w:rPr>
          <w:rFonts w:ascii="宋体" w:hAnsi="宋体" w:cs="宋体" w:hint="eastAsia"/>
          <w:color w:val="000000"/>
          <w:kern w:val="0"/>
          <w:sz w:val="24"/>
          <w:lang w:bidi="ar"/>
        </w:rPr>
        <w:t>将对应编号存储器中的数据输出。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随后，</w:t>
      </w:r>
      <w:r w:rsidR="0040616F" w:rsidRPr="0040616F">
        <w:rPr>
          <w:rFonts w:ascii="宋体" w:hAnsi="宋体" w:cs="宋体" w:hint="eastAsia"/>
          <w:color w:val="000000"/>
          <w:kern w:val="0"/>
          <w:sz w:val="24"/>
          <w:lang w:bidi="ar"/>
        </w:rPr>
        <w:t>WE和DMX通过控制存储器使能端控制信息的读入。W#选择对应存储器，WE及CLK有信号1传入，控制对应存储器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接收</w:t>
      </w:r>
      <w:r w:rsidR="0040616F" w:rsidRPr="0040616F">
        <w:rPr>
          <w:rFonts w:ascii="宋体" w:hAnsi="宋体" w:cs="宋体" w:hint="eastAsia"/>
          <w:color w:val="000000"/>
          <w:kern w:val="0"/>
          <w:sz w:val="24"/>
          <w:lang w:bidi="ar"/>
        </w:rPr>
        <w:t>1信号，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剩余</w:t>
      </w:r>
      <w:r w:rsidR="0040616F" w:rsidRPr="0040616F">
        <w:rPr>
          <w:rFonts w:ascii="宋体" w:hAnsi="宋体" w:cs="宋体" w:hint="eastAsia"/>
          <w:color w:val="000000"/>
          <w:kern w:val="0"/>
          <w:sz w:val="24"/>
          <w:lang w:bidi="ar"/>
        </w:rPr>
        <w:t>存储器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接收</w:t>
      </w:r>
      <w:r w:rsidR="0040616F" w:rsidRPr="0040616F">
        <w:rPr>
          <w:rFonts w:ascii="宋体" w:hAnsi="宋体" w:cs="宋体" w:hint="eastAsia"/>
          <w:color w:val="000000"/>
          <w:kern w:val="0"/>
          <w:sz w:val="24"/>
          <w:lang w:bidi="ar"/>
        </w:rPr>
        <w:t>0信号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。以此实现了只允许</w:t>
      </w:r>
      <w:r w:rsidR="0040616F" w:rsidRPr="0040616F">
        <w:rPr>
          <w:rFonts w:ascii="宋体" w:hAnsi="宋体" w:cs="宋体" w:hint="eastAsia"/>
          <w:color w:val="000000"/>
          <w:kern w:val="0"/>
          <w:sz w:val="24"/>
          <w:lang w:bidi="ar"/>
        </w:rPr>
        <w:t>选中存储器读入Din信息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。</w:t>
      </w:r>
    </w:p>
    <w:p w14:paraId="37264A99" w14:textId="730890AB" w:rsidR="000F1A78" w:rsidRPr="0040616F" w:rsidRDefault="000F1A78" w:rsidP="000F1A78">
      <w:pPr>
        <w:spacing w:line="360" w:lineRule="auto"/>
        <w:ind w:firstLine="420"/>
        <w:rPr>
          <w:rFonts w:ascii="宋体" w:hAnsi="宋体" w:cs="宋体"/>
          <w:color w:val="000000" w:themeColor="text1"/>
          <w:sz w:val="24"/>
        </w:rPr>
      </w:pPr>
    </w:p>
    <w:p w14:paraId="0D38F2D8" w14:textId="29D7409B" w:rsidR="000F1A78" w:rsidRDefault="000F1A78" w:rsidP="000F1A78">
      <w:pPr>
        <w:spacing w:line="360" w:lineRule="auto"/>
      </w:pPr>
    </w:p>
    <w:p w14:paraId="41D63ECB" w14:textId="5333CC55" w:rsidR="006613D9" w:rsidRDefault="006613D9" w:rsidP="000F1A78">
      <w:pPr>
        <w:spacing w:line="360" w:lineRule="auto"/>
      </w:pPr>
    </w:p>
    <w:p w14:paraId="0532C9E0" w14:textId="77777777" w:rsidR="006613D9" w:rsidRDefault="006613D9" w:rsidP="000F1A78">
      <w:pPr>
        <w:spacing w:line="360" w:lineRule="auto"/>
        <w:rPr>
          <w:rFonts w:hint="eastAsia"/>
        </w:rPr>
      </w:pPr>
    </w:p>
    <w:p w14:paraId="533CF2F8" w14:textId="0CA865E6" w:rsidR="000F1A78" w:rsidRPr="000F1A78" w:rsidRDefault="000F1A78" w:rsidP="000F1A78">
      <w:pPr>
        <w:numPr>
          <w:ilvl w:val="0"/>
          <w:numId w:val="1"/>
        </w:numPr>
        <w:spacing w:line="360" w:lineRule="auto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实验结果</w:t>
      </w:r>
    </w:p>
    <w:p w14:paraId="6441FB58" w14:textId="11490124" w:rsidR="000F1A78" w:rsidRDefault="006613D9" w:rsidP="000F1A78"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noProof/>
          <w:sz w:val="28"/>
          <w:szCs w:val="28"/>
        </w:rPr>
        <w:drawing>
          <wp:inline distT="0" distB="0" distL="0" distR="0" wp14:anchorId="11B4DC3E" wp14:editId="448DDC4B">
            <wp:extent cx="5265420" cy="1584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4459" w14:textId="1857C858" w:rsidR="000F1A78" w:rsidRDefault="006613D9" w:rsidP="000F1A78"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noProof/>
          <w:sz w:val="28"/>
          <w:szCs w:val="28"/>
        </w:rPr>
        <w:drawing>
          <wp:inline distT="0" distB="0" distL="0" distR="0" wp14:anchorId="6E97CE10" wp14:editId="246380FA">
            <wp:extent cx="5273040" cy="29337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DAF5" w14:textId="77777777" w:rsidR="000F1A78" w:rsidRDefault="000F1A78" w:rsidP="000F1A78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实验总结/体会</w:t>
      </w:r>
    </w:p>
    <w:p w14:paraId="48B3C127" w14:textId="4040A2CB" w:rsidR="007C130F" w:rsidRPr="007C130F" w:rsidRDefault="000A3E69" w:rsidP="007C130F">
      <w:pPr>
        <w:spacing w:line="360" w:lineRule="auto"/>
        <w:ind w:firstLine="420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在</w:t>
      </w:r>
      <w:r w:rsidR="007C130F">
        <w:rPr>
          <w:rFonts w:ascii="宋体" w:hAnsi="宋体" w:cs="宋体" w:hint="eastAsia"/>
          <w:color w:val="000000"/>
          <w:kern w:val="0"/>
          <w:sz w:val="24"/>
          <w:lang w:bidi="ar"/>
        </w:rPr>
        <w:t>实验中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可以通过电路中</w:t>
      </w:r>
      <w:r w:rsidR="007C130F">
        <w:rPr>
          <w:rFonts w:ascii="宋体" w:hAnsi="宋体" w:cs="宋体" w:hint="eastAsia"/>
          <w:color w:val="000000"/>
          <w:kern w:val="0"/>
          <w:sz w:val="24"/>
          <w:lang w:bidi="ar"/>
        </w:rPr>
        <w:t>导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线颜色</w:t>
      </w:r>
      <w:r w:rsidR="007C130F">
        <w:rPr>
          <w:rFonts w:ascii="宋体" w:hAnsi="宋体" w:cs="宋体" w:hint="eastAsia"/>
          <w:color w:val="000000"/>
          <w:kern w:val="0"/>
          <w:sz w:val="24"/>
          <w:lang w:bidi="ar"/>
        </w:rPr>
        <w:t>，和</w:t>
      </w:r>
      <w:proofErr w:type="spellStart"/>
      <w:r w:rsidR="007C130F">
        <w:rPr>
          <w:rFonts w:ascii="宋体" w:hAnsi="宋体" w:cs="宋体" w:hint="eastAsia"/>
          <w:color w:val="000000"/>
          <w:kern w:val="0"/>
          <w:sz w:val="24"/>
          <w:lang w:bidi="ar"/>
        </w:rPr>
        <w:t>logisim</w:t>
      </w:r>
      <w:proofErr w:type="spellEnd"/>
      <w:r w:rsidR="007C130F">
        <w:rPr>
          <w:rFonts w:ascii="宋体" w:hAnsi="宋体" w:cs="宋体" w:hint="eastAsia"/>
          <w:color w:val="000000"/>
          <w:kern w:val="0"/>
          <w:sz w:val="24"/>
          <w:lang w:bidi="ar"/>
        </w:rPr>
        <w:t>的提示语来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判断</w:t>
      </w:r>
      <w:r w:rsidR="007C130F">
        <w:rPr>
          <w:rFonts w:ascii="宋体" w:hAnsi="宋体" w:cs="宋体" w:hint="eastAsia"/>
          <w:color w:val="000000"/>
          <w:kern w:val="0"/>
          <w:sz w:val="24"/>
          <w:lang w:bidi="ar"/>
        </w:rPr>
        <w:t>出现问题的基本类型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。</w:t>
      </w:r>
      <w:r w:rsidR="007C130F">
        <w:rPr>
          <w:rFonts w:ascii="宋体" w:hAnsi="宋体" w:cs="宋体" w:hint="eastAsia"/>
          <w:color w:val="000000"/>
          <w:kern w:val="0"/>
          <w:sz w:val="24"/>
          <w:lang w:bidi="ar"/>
        </w:rPr>
        <w:t>此外我初步了解了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解复用器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：</w:t>
      </w:r>
      <w:r w:rsidR="007C130F">
        <w:rPr>
          <w:rFonts w:ascii="宋体" w:hAnsi="宋体" w:cs="宋体" w:hint="eastAsia"/>
          <w:color w:val="000000"/>
          <w:kern w:val="0"/>
          <w:sz w:val="24"/>
          <w:lang w:bidi="ar"/>
        </w:rPr>
        <w:t>其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有一个输入</w:t>
      </w:r>
      <w:r w:rsidR="007C130F">
        <w:rPr>
          <w:rFonts w:ascii="宋体" w:hAnsi="宋体" w:cs="宋体" w:hint="eastAsia"/>
          <w:color w:val="000000"/>
          <w:kern w:val="0"/>
          <w:sz w:val="24"/>
          <w:lang w:bidi="ar"/>
        </w:rPr>
        <w:t>端口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、选择</w:t>
      </w:r>
      <w:r w:rsidR="007C130F">
        <w:rPr>
          <w:rFonts w:ascii="宋体" w:hAnsi="宋体" w:cs="宋体" w:hint="eastAsia"/>
          <w:color w:val="000000"/>
          <w:kern w:val="0"/>
          <w:sz w:val="24"/>
          <w:lang w:bidi="ar"/>
        </w:rPr>
        <w:t>端口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、输出</w:t>
      </w:r>
      <w:r w:rsidR="007C130F">
        <w:rPr>
          <w:rFonts w:ascii="宋体" w:hAnsi="宋体" w:cs="宋体" w:hint="eastAsia"/>
          <w:color w:val="000000"/>
          <w:kern w:val="0"/>
          <w:sz w:val="24"/>
          <w:lang w:bidi="ar"/>
        </w:rPr>
        <w:t>端口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，</w:t>
      </w:r>
      <w:r w:rsidR="007C130F">
        <w:rPr>
          <w:rFonts w:ascii="宋体" w:hAnsi="宋体" w:cs="宋体" w:hint="eastAsia"/>
          <w:color w:val="000000"/>
          <w:kern w:val="0"/>
          <w:sz w:val="24"/>
          <w:lang w:bidi="ar"/>
        </w:rPr>
        <w:t>不同于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译码器</w:t>
      </w:r>
      <w:r w:rsidR="007C130F">
        <w:rPr>
          <w:rFonts w:ascii="宋体" w:hAnsi="宋体" w:cs="宋体" w:hint="eastAsia"/>
          <w:color w:val="000000"/>
          <w:kern w:val="0"/>
          <w:sz w:val="24"/>
          <w:lang w:bidi="ar"/>
        </w:rPr>
        <w:t>的是，译码器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只有选择和输出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端口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，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本次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实验，我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还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了解了MIPS寄存器基本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结构与</w:t>
      </w:r>
      <w:r w:rsidR="007C130F" w:rsidRPr="007C130F">
        <w:rPr>
          <w:rFonts w:ascii="宋体" w:hAnsi="宋体" w:cs="宋体" w:hint="eastAsia"/>
          <w:color w:val="000000"/>
          <w:kern w:val="0"/>
          <w:sz w:val="24"/>
          <w:lang w:bidi="ar"/>
        </w:rPr>
        <w:t>概念，熟悉了多路选择器、译码器、解复用器等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基本原件的用途和使用方法。</w:t>
      </w:r>
    </w:p>
    <w:p w14:paraId="40B94EDF" w14:textId="77777777" w:rsidR="000F1A78" w:rsidRPr="007C130F" w:rsidRDefault="000F1A78" w:rsidP="000F1A78">
      <w:pPr>
        <w:ind w:left="420"/>
      </w:pPr>
    </w:p>
    <w:p w14:paraId="46CDAF08" w14:textId="77777777" w:rsidR="00B946A1" w:rsidRPr="000F1A78" w:rsidRDefault="00B946A1"/>
    <w:sectPr w:rsidR="00B946A1" w:rsidRPr="000F1A7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67977" w14:textId="77777777" w:rsidR="00D86AC7" w:rsidRDefault="00D86AC7" w:rsidP="000F1A78">
      <w:r>
        <w:separator/>
      </w:r>
    </w:p>
  </w:endnote>
  <w:endnote w:type="continuationSeparator" w:id="0">
    <w:p w14:paraId="107EECC3" w14:textId="77777777" w:rsidR="00D86AC7" w:rsidRDefault="00D86AC7" w:rsidP="000F1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13A2" w14:textId="77777777" w:rsidR="00D86AC7" w:rsidRDefault="00D86AC7" w:rsidP="000F1A78">
      <w:r>
        <w:separator/>
      </w:r>
    </w:p>
  </w:footnote>
  <w:footnote w:type="continuationSeparator" w:id="0">
    <w:p w14:paraId="631A5924" w14:textId="77777777" w:rsidR="00D86AC7" w:rsidRDefault="00D86AC7" w:rsidP="000F1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419"/>
    <w:multiLevelType w:val="multilevel"/>
    <w:tmpl w:val="01D274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4FE571ED"/>
    <w:multiLevelType w:val="singleLevel"/>
    <w:tmpl w:val="4FE571E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434521113">
    <w:abstractNumId w:val="1"/>
  </w:num>
  <w:num w:numId="2" w16cid:durableId="202050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B7"/>
    <w:rsid w:val="000A3E69"/>
    <w:rsid w:val="000E6079"/>
    <w:rsid w:val="000F1A78"/>
    <w:rsid w:val="002A79D1"/>
    <w:rsid w:val="0040616F"/>
    <w:rsid w:val="006613D9"/>
    <w:rsid w:val="007C130F"/>
    <w:rsid w:val="00B946A1"/>
    <w:rsid w:val="00BF06B7"/>
    <w:rsid w:val="00BF7D24"/>
    <w:rsid w:val="00D86AC7"/>
    <w:rsid w:val="00E3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D9870"/>
  <w15:chartTrackingRefBased/>
  <w15:docId w15:val="{B0A5C29B-632D-456A-8158-10711AA6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A78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4">
    <w:name w:val="heading 4"/>
    <w:basedOn w:val="a"/>
    <w:link w:val="40"/>
    <w:uiPriority w:val="9"/>
    <w:qFormat/>
    <w:rsid w:val="000F1A78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A78"/>
    <w:rPr>
      <w:sz w:val="18"/>
      <w:szCs w:val="18"/>
    </w:rPr>
  </w:style>
  <w:style w:type="paragraph" w:styleId="a7">
    <w:name w:val="List Paragraph"/>
    <w:basedOn w:val="a"/>
    <w:uiPriority w:val="34"/>
    <w:qFormat/>
    <w:rsid w:val="000F1A78"/>
    <w:pPr>
      <w:ind w:firstLineChars="200" w:firstLine="420"/>
    </w:pPr>
  </w:style>
  <w:style w:type="character" w:customStyle="1" w:styleId="mord">
    <w:name w:val="mord"/>
    <w:basedOn w:val="a0"/>
    <w:rsid w:val="000F1A78"/>
  </w:style>
  <w:style w:type="character" w:customStyle="1" w:styleId="40">
    <w:name w:val="标题 4 字符"/>
    <w:basedOn w:val="a0"/>
    <w:link w:val="4"/>
    <w:uiPriority w:val="9"/>
    <w:rsid w:val="000F1A78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8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超</dc:creator>
  <cp:keywords/>
  <dc:description/>
  <cp:lastModifiedBy>何 超</cp:lastModifiedBy>
  <cp:revision>3</cp:revision>
  <dcterms:created xsi:type="dcterms:W3CDTF">2022-06-02T12:28:00Z</dcterms:created>
  <dcterms:modified xsi:type="dcterms:W3CDTF">2022-06-02T12:55:00Z</dcterms:modified>
</cp:coreProperties>
</file>