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1111" w14:textId="77777777" w:rsidR="005D0224" w:rsidRDefault="00156444">
      <w:pPr>
        <w:jc w:val="center"/>
        <w:rPr>
          <w:b/>
          <w:sz w:val="72"/>
          <w:szCs w:val="72"/>
        </w:rPr>
      </w:pPr>
      <w:r>
        <w:rPr>
          <w:rFonts w:hint="eastAsia"/>
          <w:b/>
          <w:sz w:val="72"/>
          <w:szCs w:val="72"/>
        </w:rPr>
        <w:t>算法设计与分析</w:t>
      </w:r>
    </w:p>
    <w:p w14:paraId="002A85E8" w14:textId="77777777" w:rsidR="005D0224" w:rsidRDefault="00156444">
      <w:pPr>
        <w:jc w:val="center"/>
        <w:rPr>
          <w:rFonts w:ascii="华文行楷" w:eastAsia="华文行楷"/>
          <w:b/>
          <w:sz w:val="84"/>
          <w:szCs w:val="84"/>
        </w:rPr>
      </w:pPr>
      <w:r>
        <w:rPr>
          <w:rFonts w:ascii="华文行楷" w:eastAsia="华文行楷" w:hint="eastAsia"/>
          <w:b/>
          <w:sz w:val="84"/>
          <w:szCs w:val="84"/>
        </w:rPr>
        <w:t>实验报告</w:t>
      </w:r>
    </w:p>
    <w:p w14:paraId="7A5FC8C1" w14:textId="77777777" w:rsidR="005D0224" w:rsidRDefault="005D0224">
      <w:pPr>
        <w:jc w:val="center"/>
        <w:rPr>
          <w:rFonts w:ascii="华文行楷" w:eastAsia="华文行楷"/>
          <w:b/>
          <w:sz w:val="84"/>
          <w:szCs w:val="84"/>
        </w:rPr>
      </w:pPr>
    </w:p>
    <w:p w14:paraId="47A58C26" w14:textId="77777777" w:rsidR="005D0224" w:rsidRDefault="005D0224">
      <w:pPr>
        <w:jc w:val="center"/>
        <w:rPr>
          <w:rFonts w:ascii="华文行楷" w:eastAsia="华文行楷"/>
          <w:b/>
          <w:sz w:val="84"/>
          <w:szCs w:val="84"/>
        </w:rPr>
      </w:pPr>
    </w:p>
    <w:p w14:paraId="34FE7595" w14:textId="77777777" w:rsidR="005D0224" w:rsidRDefault="005D0224">
      <w:pPr>
        <w:jc w:val="left"/>
        <w:rPr>
          <w:rFonts w:ascii="宋体" w:eastAsia="宋体" w:hAnsi="宋体"/>
          <w:b/>
          <w:sz w:val="28"/>
          <w:szCs w:val="28"/>
        </w:rPr>
      </w:pPr>
    </w:p>
    <w:tbl>
      <w:tblPr>
        <w:tblStyle w:val="a9"/>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560"/>
        <w:gridCol w:w="4252"/>
      </w:tblGrid>
      <w:tr w:rsidR="005D0224" w14:paraId="2E8F6F8A" w14:textId="77777777">
        <w:trPr>
          <w:jc w:val="center"/>
        </w:trPr>
        <w:tc>
          <w:tcPr>
            <w:tcW w:w="1560" w:type="dxa"/>
            <w:tcBorders>
              <w:top w:val="nil"/>
              <w:bottom w:val="nil"/>
            </w:tcBorders>
          </w:tcPr>
          <w:p w14:paraId="20F19E90" w14:textId="77777777" w:rsidR="005D0224" w:rsidRDefault="00156444">
            <w:pPr>
              <w:jc w:val="left"/>
              <w:rPr>
                <w:rFonts w:ascii="宋体" w:eastAsia="宋体" w:hAnsi="宋体"/>
                <w:b/>
                <w:sz w:val="28"/>
                <w:szCs w:val="28"/>
              </w:rPr>
            </w:pPr>
            <w:r>
              <w:rPr>
                <w:rFonts w:ascii="宋体" w:eastAsia="宋体" w:hAnsi="宋体" w:hint="eastAsia"/>
                <w:b/>
                <w:sz w:val="28"/>
                <w:szCs w:val="28"/>
              </w:rPr>
              <w:t>专业班级</w:t>
            </w:r>
          </w:p>
        </w:tc>
        <w:tc>
          <w:tcPr>
            <w:tcW w:w="4252" w:type="dxa"/>
          </w:tcPr>
          <w:p w14:paraId="705CAE16" w14:textId="77777777" w:rsidR="005D0224" w:rsidRDefault="00156444">
            <w:pPr>
              <w:jc w:val="center"/>
              <w:rPr>
                <w:rFonts w:ascii="宋体" w:eastAsia="宋体" w:hAnsi="宋体"/>
                <w:b/>
                <w:sz w:val="28"/>
                <w:szCs w:val="28"/>
              </w:rPr>
            </w:pPr>
            <w:r>
              <w:rPr>
                <w:rFonts w:ascii="宋体" w:eastAsia="宋体" w:hAnsi="宋体" w:hint="eastAsia"/>
                <w:b/>
                <w:sz w:val="28"/>
                <w:szCs w:val="28"/>
              </w:rPr>
              <w:t xml:space="preserve"> 计算机科学与技术21-1班</w:t>
            </w:r>
          </w:p>
        </w:tc>
      </w:tr>
      <w:tr w:rsidR="005D0224" w14:paraId="2B3AA7DF" w14:textId="77777777">
        <w:trPr>
          <w:jc w:val="center"/>
        </w:trPr>
        <w:tc>
          <w:tcPr>
            <w:tcW w:w="1560" w:type="dxa"/>
            <w:tcBorders>
              <w:top w:val="nil"/>
              <w:bottom w:val="nil"/>
            </w:tcBorders>
          </w:tcPr>
          <w:p w14:paraId="4FB6CA30" w14:textId="77777777" w:rsidR="005D0224" w:rsidRDefault="00156444">
            <w:pPr>
              <w:jc w:val="left"/>
              <w:rPr>
                <w:rFonts w:ascii="宋体" w:eastAsia="宋体" w:hAnsi="宋体"/>
                <w:b/>
                <w:sz w:val="28"/>
                <w:szCs w:val="28"/>
              </w:rPr>
            </w:pPr>
            <w:r>
              <w:rPr>
                <w:rFonts w:ascii="宋体" w:eastAsia="宋体" w:hAnsi="宋体" w:hint="eastAsia"/>
                <w:b/>
                <w:sz w:val="28"/>
                <w:szCs w:val="28"/>
              </w:rPr>
              <w:t>学生姓名</w:t>
            </w:r>
          </w:p>
        </w:tc>
        <w:tc>
          <w:tcPr>
            <w:tcW w:w="4252" w:type="dxa"/>
          </w:tcPr>
          <w:p w14:paraId="32777119" w14:textId="77777777" w:rsidR="005D0224" w:rsidRDefault="00156444">
            <w:pPr>
              <w:jc w:val="center"/>
              <w:rPr>
                <w:rFonts w:ascii="宋体" w:eastAsia="宋体" w:hAnsi="宋体"/>
                <w:b/>
                <w:sz w:val="28"/>
                <w:szCs w:val="28"/>
              </w:rPr>
            </w:pPr>
            <w:r>
              <w:rPr>
                <w:rFonts w:ascii="宋体" w:eastAsia="宋体" w:hAnsi="宋体" w:hint="eastAsia"/>
                <w:b/>
                <w:sz w:val="28"/>
                <w:szCs w:val="28"/>
              </w:rPr>
              <w:t xml:space="preserve"> 何超</w:t>
            </w:r>
          </w:p>
        </w:tc>
      </w:tr>
      <w:tr w:rsidR="005D0224" w14:paraId="2736FE7C" w14:textId="77777777">
        <w:trPr>
          <w:jc w:val="center"/>
        </w:trPr>
        <w:tc>
          <w:tcPr>
            <w:tcW w:w="1560" w:type="dxa"/>
            <w:tcBorders>
              <w:top w:val="nil"/>
              <w:bottom w:val="nil"/>
            </w:tcBorders>
          </w:tcPr>
          <w:p w14:paraId="0446DD0C" w14:textId="77777777" w:rsidR="005D0224" w:rsidRDefault="00156444">
            <w:pPr>
              <w:jc w:val="left"/>
              <w:rPr>
                <w:rFonts w:ascii="宋体" w:eastAsia="宋体" w:hAnsi="宋体"/>
                <w:b/>
                <w:sz w:val="28"/>
                <w:szCs w:val="28"/>
              </w:rPr>
            </w:pPr>
            <w:r>
              <w:rPr>
                <w:rFonts w:ascii="宋体" w:eastAsia="宋体" w:hAnsi="宋体" w:hint="eastAsia"/>
                <w:b/>
                <w:sz w:val="28"/>
                <w:szCs w:val="28"/>
              </w:rPr>
              <w:t xml:space="preserve">学 </w:t>
            </w:r>
            <w:r>
              <w:rPr>
                <w:rFonts w:ascii="宋体" w:eastAsia="宋体" w:hAnsi="宋体"/>
                <w:b/>
                <w:sz w:val="28"/>
                <w:szCs w:val="28"/>
              </w:rPr>
              <w:t xml:space="preserve">   </w:t>
            </w:r>
            <w:r>
              <w:rPr>
                <w:rFonts w:ascii="宋体" w:eastAsia="宋体" w:hAnsi="宋体" w:hint="eastAsia"/>
                <w:b/>
                <w:sz w:val="28"/>
                <w:szCs w:val="28"/>
              </w:rPr>
              <w:t>号</w:t>
            </w:r>
          </w:p>
        </w:tc>
        <w:tc>
          <w:tcPr>
            <w:tcW w:w="4252" w:type="dxa"/>
          </w:tcPr>
          <w:p w14:paraId="2D9AD054" w14:textId="77777777" w:rsidR="005D0224" w:rsidRDefault="00156444">
            <w:pPr>
              <w:jc w:val="center"/>
              <w:rPr>
                <w:rFonts w:ascii="宋体" w:eastAsia="宋体" w:hAnsi="宋体"/>
                <w:b/>
                <w:sz w:val="28"/>
                <w:szCs w:val="28"/>
              </w:rPr>
            </w:pPr>
            <w:r>
              <w:rPr>
                <w:rFonts w:ascii="宋体" w:eastAsia="宋体" w:hAnsi="宋体" w:hint="eastAsia"/>
                <w:b/>
                <w:sz w:val="28"/>
                <w:szCs w:val="28"/>
              </w:rPr>
              <w:t xml:space="preserve">202001021107 </w:t>
            </w:r>
          </w:p>
        </w:tc>
      </w:tr>
      <w:tr w:rsidR="005D0224" w14:paraId="4F14804F" w14:textId="77777777">
        <w:trPr>
          <w:jc w:val="center"/>
        </w:trPr>
        <w:tc>
          <w:tcPr>
            <w:tcW w:w="1560" w:type="dxa"/>
            <w:tcBorders>
              <w:top w:val="nil"/>
              <w:bottom w:val="nil"/>
            </w:tcBorders>
          </w:tcPr>
          <w:p w14:paraId="03CD97F8" w14:textId="77777777" w:rsidR="005D0224" w:rsidRDefault="00156444">
            <w:pPr>
              <w:jc w:val="left"/>
              <w:rPr>
                <w:rFonts w:ascii="宋体" w:eastAsia="宋体" w:hAnsi="宋体"/>
                <w:b/>
                <w:sz w:val="28"/>
                <w:szCs w:val="28"/>
              </w:rPr>
            </w:pPr>
            <w:r>
              <w:rPr>
                <w:rFonts w:ascii="宋体" w:eastAsia="宋体" w:hAnsi="宋体" w:hint="eastAsia"/>
                <w:b/>
                <w:sz w:val="28"/>
                <w:szCs w:val="28"/>
              </w:rPr>
              <w:t>指导老师</w:t>
            </w:r>
          </w:p>
        </w:tc>
        <w:tc>
          <w:tcPr>
            <w:tcW w:w="4252" w:type="dxa"/>
          </w:tcPr>
          <w:p w14:paraId="014BAC10" w14:textId="77777777" w:rsidR="005D0224" w:rsidRDefault="00156444">
            <w:pPr>
              <w:jc w:val="center"/>
              <w:rPr>
                <w:rFonts w:ascii="宋体" w:eastAsia="宋体" w:hAnsi="宋体"/>
                <w:b/>
                <w:sz w:val="28"/>
                <w:szCs w:val="28"/>
              </w:rPr>
            </w:pPr>
            <w:r>
              <w:rPr>
                <w:rFonts w:ascii="宋体" w:eastAsia="宋体" w:hAnsi="宋体" w:hint="eastAsia"/>
                <w:b/>
                <w:sz w:val="28"/>
                <w:szCs w:val="28"/>
              </w:rPr>
              <w:t xml:space="preserve"> 张鹏</w:t>
            </w:r>
          </w:p>
        </w:tc>
      </w:tr>
    </w:tbl>
    <w:p w14:paraId="608B2DC4" w14:textId="77777777" w:rsidR="005D0224" w:rsidRDefault="005D0224">
      <w:pPr>
        <w:ind w:firstLineChars="500" w:firstLine="1405"/>
        <w:jc w:val="left"/>
        <w:rPr>
          <w:rFonts w:ascii="宋体" w:eastAsia="宋体" w:hAnsi="宋体"/>
          <w:b/>
          <w:sz w:val="28"/>
          <w:szCs w:val="28"/>
        </w:rPr>
      </w:pPr>
    </w:p>
    <w:p w14:paraId="5667A00D" w14:textId="77777777" w:rsidR="005D0224" w:rsidRDefault="005D0224">
      <w:pPr>
        <w:ind w:firstLineChars="500" w:firstLine="1405"/>
        <w:jc w:val="left"/>
        <w:rPr>
          <w:rFonts w:ascii="宋体" w:eastAsia="宋体" w:hAnsi="宋体"/>
          <w:b/>
          <w:sz w:val="28"/>
          <w:szCs w:val="28"/>
        </w:rPr>
      </w:pPr>
    </w:p>
    <w:p w14:paraId="6074097B" w14:textId="77777777" w:rsidR="005D0224" w:rsidRDefault="005D0224">
      <w:pPr>
        <w:ind w:firstLineChars="500" w:firstLine="1405"/>
        <w:jc w:val="left"/>
        <w:rPr>
          <w:rFonts w:ascii="宋体" w:eastAsia="宋体" w:hAnsi="宋体"/>
          <w:b/>
          <w:sz w:val="28"/>
          <w:szCs w:val="28"/>
        </w:rPr>
      </w:pPr>
    </w:p>
    <w:p w14:paraId="5E9CB010" w14:textId="77777777" w:rsidR="005D0224" w:rsidRDefault="005D0224">
      <w:pPr>
        <w:ind w:firstLineChars="500" w:firstLine="1405"/>
        <w:jc w:val="left"/>
        <w:rPr>
          <w:rFonts w:ascii="宋体" w:eastAsia="宋体" w:hAnsi="宋体"/>
          <w:b/>
          <w:sz w:val="28"/>
          <w:szCs w:val="28"/>
        </w:rPr>
      </w:pPr>
    </w:p>
    <w:p w14:paraId="3C1B43BC" w14:textId="77777777" w:rsidR="005D0224" w:rsidRDefault="005D0224">
      <w:pPr>
        <w:ind w:firstLineChars="500" w:firstLine="1405"/>
        <w:jc w:val="left"/>
        <w:rPr>
          <w:rFonts w:ascii="宋体" w:eastAsia="宋体" w:hAnsi="宋体"/>
          <w:b/>
          <w:sz w:val="28"/>
          <w:szCs w:val="28"/>
        </w:rPr>
      </w:pPr>
    </w:p>
    <w:p w14:paraId="7D0248AD" w14:textId="77777777" w:rsidR="005D0224" w:rsidRDefault="00156444">
      <w:pPr>
        <w:jc w:val="center"/>
        <w:rPr>
          <w:rFonts w:ascii="华文新魏" w:eastAsia="华文新魏" w:hAnsi="黑体"/>
          <w:b/>
          <w:sz w:val="48"/>
          <w:szCs w:val="48"/>
        </w:rPr>
      </w:pPr>
      <w:r>
        <w:rPr>
          <w:rFonts w:ascii="华文新魏" w:eastAsia="华文新魏" w:hAnsi="黑体" w:hint="eastAsia"/>
          <w:b/>
          <w:sz w:val="48"/>
          <w:szCs w:val="48"/>
        </w:rPr>
        <w:t>山东科技大学</w:t>
      </w:r>
    </w:p>
    <w:p w14:paraId="5BAB1CB1" w14:textId="77777777" w:rsidR="005D0224" w:rsidRDefault="00156444">
      <w:pPr>
        <w:widowControl/>
        <w:jc w:val="left"/>
      </w:pPr>
      <w:r>
        <w:br w:type="page"/>
      </w:r>
    </w:p>
    <w:tbl>
      <w:tblPr>
        <w:tblStyle w:val="a9"/>
        <w:tblW w:w="8359" w:type="dxa"/>
        <w:tblLook w:val="04A0" w:firstRow="1" w:lastRow="0" w:firstColumn="1" w:lastColumn="0" w:noHBand="0" w:noVBand="1"/>
      </w:tblPr>
      <w:tblGrid>
        <w:gridCol w:w="1555"/>
        <w:gridCol w:w="3313"/>
        <w:gridCol w:w="1364"/>
        <w:gridCol w:w="2127"/>
      </w:tblGrid>
      <w:tr w:rsidR="005D0224" w14:paraId="7D5C2B6C" w14:textId="77777777">
        <w:tc>
          <w:tcPr>
            <w:tcW w:w="1555" w:type="dxa"/>
          </w:tcPr>
          <w:p w14:paraId="4E789847" w14:textId="77777777" w:rsidR="005D0224" w:rsidRDefault="00156444">
            <w:pPr>
              <w:jc w:val="left"/>
              <w:rPr>
                <w:rFonts w:ascii="宋体" w:eastAsia="宋体" w:hAnsi="宋体"/>
                <w:b/>
                <w:sz w:val="28"/>
                <w:szCs w:val="28"/>
              </w:rPr>
            </w:pPr>
            <w:r>
              <w:rPr>
                <w:rFonts w:ascii="宋体" w:eastAsia="宋体" w:hAnsi="宋体" w:hint="eastAsia"/>
                <w:b/>
                <w:sz w:val="28"/>
                <w:szCs w:val="28"/>
              </w:rPr>
              <w:lastRenderedPageBreak/>
              <w:t>实验名称</w:t>
            </w:r>
          </w:p>
        </w:tc>
        <w:tc>
          <w:tcPr>
            <w:tcW w:w="6804" w:type="dxa"/>
            <w:gridSpan w:val="3"/>
            <w:vAlign w:val="center"/>
          </w:tcPr>
          <w:p w14:paraId="0376BDCE" w14:textId="77777777" w:rsidR="005D0224" w:rsidRDefault="00156444">
            <w:pPr>
              <w:tabs>
                <w:tab w:val="left" w:pos="900"/>
              </w:tabs>
              <w:jc w:val="center"/>
              <w:rPr>
                <w:rFonts w:ascii="宋体" w:eastAsia="宋体" w:hAnsi="宋体"/>
                <w:sz w:val="24"/>
                <w:szCs w:val="24"/>
              </w:rPr>
            </w:pPr>
            <w:r>
              <w:rPr>
                <w:rFonts w:ascii="宋体" w:eastAsia="宋体" w:hAnsi="宋体" w:hint="eastAsia"/>
                <w:sz w:val="24"/>
                <w:szCs w:val="24"/>
              </w:rPr>
              <w:t>二分搜索的实现</w:t>
            </w:r>
          </w:p>
        </w:tc>
      </w:tr>
      <w:tr w:rsidR="005D0224" w14:paraId="5996D64E" w14:textId="77777777">
        <w:tc>
          <w:tcPr>
            <w:tcW w:w="1555" w:type="dxa"/>
          </w:tcPr>
          <w:p w14:paraId="53FAD927" w14:textId="77777777" w:rsidR="005D0224" w:rsidRDefault="00156444">
            <w:pPr>
              <w:jc w:val="left"/>
              <w:rPr>
                <w:rFonts w:ascii="宋体" w:eastAsia="宋体" w:hAnsi="宋体"/>
                <w:b/>
                <w:sz w:val="28"/>
                <w:szCs w:val="28"/>
              </w:rPr>
            </w:pPr>
            <w:r>
              <w:rPr>
                <w:rFonts w:ascii="宋体" w:eastAsia="宋体" w:hAnsi="宋体" w:hint="eastAsia"/>
                <w:b/>
                <w:sz w:val="28"/>
                <w:szCs w:val="28"/>
              </w:rPr>
              <w:t>实验日期</w:t>
            </w:r>
          </w:p>
        </w:tc>
        <w:tc>
          <w:tcPr>
            <w:tcW w:w="3313" w:type="dxa"/>
            <w:vAlign w:val="center"/>
          </w:tcPr>
          <w:p w14:paraId="59697E04" w14:textId="77777777" w:rsidR="005D0224" w:rsidRDefault="00156444">
            <w:pPr>
              <w:jc w:val="center"/>
              <w:rPr>
                <w:rFonts w:ascii="宋体" w:eastAsia="宋体" w:hAnsi="宋体"/>
                <w:b/>
                <w:sz w:val="28"/>
                <w:szCs w:val="28"/>
              </w:rPr>
            </w:pPr>
            <w:r>
              <w:rPr>
                <w:rFonts w:ascii="宋体" w:eastAsia="宋体" w:hAnsi="宋体" w:hint="eastAsia"/>
                <w:b/>
                <w:sz w:val="28"/>
                <w:szCs w:val="28"/>
              </w:rPr>
              <w:t>2022/06/03</w:t>
            </w:r>
          </w:p>
        </w:tc>
        <w:tc>
          <w:tcPr>
            <w:tcW w:w="1364" w:type="dxa"/>
          </w:tcPr>
          <w:p w14:paraId="3F1438EB" w14:textId="77777777" w:rsidR="005D0224" w:rsidRDefault="00156444">
            <w:pPr>
              <w:jc w:val="left"/>
              <w:rPr>
                <w:rFonts w:ascii="宋体" w:eastAsia="宋体" w:hAnsi="宋体"/>
                <w:b/>
                <w:sz w:val="28"/>
                <w:szCs w:val="28"/>
              </w:rPr>
            </w:pPr>
            <w:r>
              <w:rPr>
                <w:rFonts w:ascii="宋体" w:eastAsia="宋体" w:hAnsi="宋体" w:hint="eastAsia"/>
                <w:b/>
                <w:sz w:val="28"/>
                <w:szCs w:val="28"/>
              </w:rPr>
              <w:t>实验地点</w:t>
            </w:r>
          </w:p>
        </w:tc>
        <w:tc>
          <w:tcPr>
            <w:tcW w:w="2127" w:type="dxa"/>
            <w:vAlign w:val="center"/>
          </w:tcPr>
          <w:p w14:paraId="05D86492" w14:textId="77777777" w:rsidR="005D0224" w:rsidRDefault="00156444">
            <w:pPr>
              <w:jc w:val="center"/>
              <w:rPr>
                <w:rFonts w:ascii="宋体" w:eastAsia="宋体" w:hAnsi="宋体"/>
                <w:b/>
                <w:sz w:val="28"/>
                <w:szCs w:val="28"/>
              </w:rPr>
            </w:pPr>
            <w:r>
              <w:rPr>
                <w:rFonts w:ascii="宋体" w:eastAsia="宋体" w:hAnsi="宋体" w:hint="eastAsia"/>
                <w:sz w:val="24"/>
                <w:szCs w:val="24"/>
              </w:rPr>
              <w:t>J13-</w:t>
            </w:r>
            <w:r>
              <w:rPr>
                <w:rFonts w:ascii="宋体" w:eastAsia="宋体" w:hAnsi="宋体"/>
                <w:sz w:val="24"/>
                <w:szCs w:val="24"/>
              </w:rPr>
              <w:t>332</w:t>
            </w:r>
          </w:p>
        </w:tc>
      </w:tr>
      <w:tr w:rsidR="005D0224" w14:paraId="757B84CF" w14:textId="77777777">
        <w:tc>
          <w:tcPr>
            <w:tcW w:w="1555" w:type="dxa"/>
          </w:tcPr>
          <w:p w14:paraId="0AA8610E" w14:textId="77777777" w:rsidR="005D0224" w:rsidRDefault="00156444">
            <w:pPr>
              <w:jc w:val="left"/>
              <w:rPr>
                <w:rFonts w:ascii="宋体" w:eastAsia="宋体" w:hAnsi="宋体"/>
                <w:b/>
                <w:sz w:val="28"/>
                <w:szCs w:val="28"/>
              </w:rPr>
            </w:pPr>
            <w:r>
              <w:rPr>
                <w:rFonts w:ascii="宋体" w:eastAsia="宋体" w:hAnsi="宋体" w:hint="eastAsia"/>
                <w:b/>
                <w:sz w:val="28"/>
                <w:szCs w:val="28"/>
              </w:rPr>
              <w:t>指导老师</w:t>
            </w:r>
          </w:p>
        </w:tc>
        <w:tc>
          <w:tcPr>
            <w:tcW w:w="3313" w:type="dxa"/>
            <w:vAlign w:val="center"/>
          </w:tcPr>
          <w:p w14:paraId="78A00D15" w14:textId="77777777" w:rsidR="005D0224" w:rsidRDefault="00156444">
            <w:pPr>
              <w:jc w:val="center"/>
              <w:rPr>
                <w:rFonts w:ascii="宋体" w:eastAsia="宋体" w:hAnsi="宋体"/>
                <w:b/>
                <w:sz w:val="28"/>
                <w:szCs w:val="28"/>
              </w:rPr>
            </w:pPr>
            <w:r>
              <w:rPr>
                <w:rFonts w:ascii="宋体" w:eastAsia="宋体" w:hAnsi="宋体" w:hint="eastAsia"/>
                <w:b/>
                <w:sz w:val="28"/>
                <w:szCs w:val="28"/>
              </w:rPr>
              <w:t>张鹏</w:t>
            </w:r>
          </w:p>
        </w:tc>
        <w:tc>
          <w:tcPr>
            <w:tcW w:w="1364" w:type="dxa"/>
          </w:tcPr>
          <w:p w14:paraId="2F22C4E8" w14:textId="77777777" w:rsidR="005D0224" w:rsidRDefault="00156444">
            <w:pPr>
              <w:jc w:val="left"/>
              <w:rPr>
                <w:rFonts w:ascii="宋体" w:eastAsia="宋体" w:hAnsi="宋体"/>
                <w:b/>
                <w:sz w:val="28"/>
                <w:szCs w:val="28"/>
              </w:rPr>
            </w:pPr>
            <w:r>
              <w:rPr>
                <w:rFonts w:ascii="宋体" w:eastAsia="宋体" w:hAnsi="宋体" w:hint="eastAsia"/>
                <w:b/>
                <w:sz w:val="28"/>
                <w:szCs w:val="28"/>
              </w:rPr>
              <w:t>实验成绩</w:t>
            </w:r>
          </w:p>
        </w:tc>
        <w:tc>
          <w:tcPr>
            <w:tcW w:w="2127" w:type="dxa"/>
            <w:vAlign w:val="center"/>
          </w:tcPr>
          <w:p w14:paraId="63E8CFDF" w14:textId="77777777" w:rsidR="005D0224" w:rsidRDefault="005D0224">
            <w:pPr>
              <w:jc w:val="center"/>
              <w:rPr>
                <w:rFonts w:ascii="宋体" w:eastAsia="宋体" w:hAnsi="宋体"/>
                <w:b/>
                <w:sz w:val="28"/>
                <w:szCs w:val="28"/>
              </w:rPr>
            </w:pPr>
          </w:p>
        </w:tc>
      </w:tr>
    </w:tbl>
    <w:p w14:paraId="1EA3017F" w14:textId="0BE8D307" w:rsidR="005D0224" w:rsidRPr="00DA43E3" w:rsidRDefault="00156444" w:rsidP="00DA43E3">
      <w:pPr>
        <w:pStyle w:val="aa"/>
        <w:numPr>
          <w:ilvl w:val="0"/>
          <w:numId w:val="1"/>
        </w:numPr>
        <w:spacing w:line="360" w:lineRule="auto"/>
        <w:ind w:firstLineChars="0"/>
        <w:rPr>
          <w:rFonts w:ascii="黑体" w:eastAsia="黑体" w:hAnsi="黑体"/>
          <w:b/>
          <w:sz w:val="28"/>
          <w:szCs w:val="28"/>
        </w:rPr>
      </w:pPr>
      <w:r w:rsidRPr="00DA43E3">
        <w:rPr>
          <w:rFonts w:ascii="黑体" w:eastAsia="黑体" w:hAnsi="黑体" w:hint="eastAsia"/>
          <w:b/>
          <w:sz w:val="28"/>
          <w:szCs w:val="28"/>
        </w:rPr>
        <w:t>实验目的和要求：</w:t>
      </w:r>
    </w:p>
    <w:p w14:paraId="20CDA2BC" w14:textId="45FCED21" w:rsidR="00DA43E3" w:rsidRDefault="00DA43E3" w:rsidP="00DA43E3">
      <w:pPr>
        <w:spacing w:line="360" w:lineRule="auto"/>
        <w:ind w:firstLine="420"/>
      </w:pPr>
      <w:r>
        <w:rPr>
          <w:rFonts w:hint="eastAsia"/>
        </w:rPr>
        <w:t>目的：</w:t>
      </w:r>
      <w:r w:rsidRPr="00DA43E3">
        <w:t>掌握</w:t>
      </w:r>
      <w:hyperlink r:id="rId7" w:tgtFrame="_blank" w:history="1">
        <w:r w:rsidRPr="00DA43E3">
          <w:t>分治法</w:t>
        </w:r>
      </w:hyperlink>
      <w:r w:rsidRPr="00DA43E3">
        <w:t>的基本思想，建立算法复杂度的理论分析与实验分析的联系，深刻体会算法复杂度作为算法的好坏评价指标的本质含义。</w:t>
      </w:r>
    </w:p>
    <w:p w14:paraId="1321D22C" w14:textId="26DC6F27" w:rsidR="00DA43E3" w:rsidRPr="00DA43E3" w:rsidRDefault="00DA43E3" w:rsidP="00DA43E3">
      <w:pPr>
        <w:spacing w:line="360" w:lineRule="auto"/>
        <w:ind w:firstLine="420"/>
      </w:pPr>
      <w:r>
        <w:rPr>
          <w:rFonts w:hint="eastAsia"/>
        </w:rPr>
        <w:t>要求：</w:t>
      </w:r>
      <w:r w:rsidRPr="00DA43E3">
        <w:t>用</w:t>
      </w:r>
      <w:proofErr w:type="spellStart"/>
      <w:r w:rsidRPr="00DA43E3">
        <w:t>c++</w:t>
      </w:r>
      <w:proofErr w:type="spellEnd"/>
      <w:r w:rsidRPr="00DA43E3">
        <w:t>语言实现二分搜索算法，分析时间复杂性。实现二分搜索的递归与非递归程序，并进行跟踪分析其执行过程，体会两者的执行效率。</w:t>
      </w:r>
    </w:p>
    <w:p w14:paraId="6E7D2832" w14:textId="748EA78B" w:rsidR="005D0224" w:rsidRDefault="00156444" w:rsidP="00DA43E3">
      <w:pPr>
        <w:pStyle w:val="aa"/>
        <w:numPr>
          <w:ilvl w:val="0"/>
          <w:numId w:val="1"/>
        </w:numPr>
        <w:spacing w:line="360" w:lineRule="auto"/>
        <w:ind w:firstLineChars="0"/>
        <w:rPr>
          <w:rFonts w:ascii="黑体" w:eastAsia="黑体" w:hAnsi="黑体"/>
          <w:b/>
          <w:sz w:val="28"/>
          <w:szCs w:val="28"/>
        </w:rPr>
      </w:pPr>
      <w:r w:rsidRPr="00DA43E3">
        <w:rPr>
          <w:rFonts w:ascii="黑体" w:eastAsia="黑体" w:hAnsi="黑体" w:hint="eastAsia"/>
          <w:b/>
          <w:sz w:val="28"/>
          <w:szCs w:val="28"/>
        </w:rPr>
        <w:t>实验内容：</w:t>
      </w:r>
    </w:p>
    <w:p w14:paraId="1FBE8864" w14:textId="0301B28A" w:rsidR="003A2E39" w:rsidRPr="00B151EE" w:rsidRDefault="00B151EE" w:rsidP="00B151EE">
      <w:pPr>
        <w:pStyle w:val="aa"/>
        <w:spacing w:line="360" w:lineRule="auto"/>
        <w:ind w:leftChars="243" w:left="510" w:firstLineChars="0" w:firstLine="0"/>
      </w:pPr>
      <w:r>
        <w:rPr>
          <w:rFonts w:hint="eastAsia"/>
        </w:rPr>
        <w:t>1</w:t>
      </w:r>
      <w:r>
        <w:t>.</w:t>
      </w:r>
      <w:r w:rsidR="003A2E39" w:rsidRPr="00B151EE">
        <w:rPr>
          <w:rFonts w:hint="eastAsia"/>
        </w:rPr>
        <w:t>通过教材指导编写两种方法（递归，非递归）下二分查找的代码实现</w:t>
      </w:r>
    </w:p>
    <w:p w14:paraId="063F7C5E" w14:textId="10B38250" w:rsidR="003A2E39" w:rsidRPr="00B151EE" w:rsidRDefault="003A2E39" w:rsidP="00B151EE">
      <w:pPr>
        <w:spacing w:line="360" w:lineRule="auto"/>
        <w:ind w:leftChars="243" w:left="510"/>
      </w:pPr>
      <w:r w:rsidRPr="00B151EE">
        <w:rPr>
          <w:rFonts w:hint="eastAsia"/>
        </w:rPr>
        <w:t>2</w:t>
      </w:r>
      <w:r w:rsidRPr="00B151EE">
        <w:t>.</w:t>
      </w:r>
      <w:r w:rsidRPr="00B151EE">
        <w:rPr>
          <w:rFonts w:hint="eastAsia"/>
        </w:rPr>
        <w:t>使用二分搜索算法查找有序数组中n个元素</w:t>
      </w:r>
    </w:p>
    <w:p w14:paraId="01924E01" w14:textId="25EB578A" w:rsidR="003A2E39" w:rsidRPr="00B151EE" w:rsidRDefault="003A2E39" w:rsidP="00B151EE">
      <w:pPr>
        <w:spacing w:line="360" w:lineRule="auto"/>
        <w:ind w:leftChars="243" w:left="510"/>
      </w:pPr>
      <w:r w:rsidRPr="00B151EE">
        <w:rPr>
          <w:rFonts w:hint="eastAsia"/>
        </w:rPr>
        <w:t>3</w:t>
      </w:r>
      <w:r w:rsidRPr="00B151EE">
        <w:t>.</w:t>
      </w:r>
      <w:r w:rsidRPr="00B151EE">
        <w:rPr>
          <w:rFonts w:hint="eastAsia"/>
        </w:rPr>
        <w:t>打印保存程序所得结果，进行适当分析，上交实验报告</w:t>
      </w:r>
    </w:p>
    <w:p w14:paraId="527BF5CE" w14:textId="46453D54" w:rsidR="005D0224" w:rsidRPr="00DA43E3" w:rsidRDefault="00156444" w:rsidP="00DA43E3">
      <w:pPr>
        <w:pStyle w:val="aa"/>
        <w:numPr>
          <w:ilvl w:val="0"/>
          <w:numId w:val="1"/>
        </w:numPr>
        <w:spacing w:line="360" w:lineRule="auto"/>
        <w:ind w:firstLineChars="0"/>
        <w:rPr>
          <w:rFonts w:ascii="黑体" w:eastAsia="黑体" w:hAnsi="黑体"/>
          <w:b/>
          <w:sz w:val="28"/>
          <w:szCs w:val="28"/>
        </w:rPr>
      </w:pPr>
      <w:r w:rsidRPr="00DA43E3">
        <w:rPr>
          <w:rFonts w:ascii="黑体" w:eastAsia="黑体" w:hAnsi="黑体" w:hint="eastAsia"/>
          <w:b/>
          <w:sz w:val="28"/>
          <w:szCs w:val="28"/>
        </w:rPr>
        <w:t>算法描述及实验步骤：</w:t>
      </w:r>
    </w:p>
    <w:p w14:paraId="648F3BCB" w14:textId="77777777" w:rsidR="00B01A4E" w:rsidRDefault="00B151EE" w:rsidP="003A2E39">
      <w:pPr>
        <w:widowControl/>
        <w:spacing w:line="360" w:lineRule="auto"/>
        <w:ind w:firstLine="420"/>
        <w:jc w:val="left"/>
      </w:pPr>
      <w:r w:rsidRPr="00B01A4E">
        <w:rPr>
          <w:rStyle w:val="30"/>
          <w:sz w:val="24"/>
          <w:szCs w:val="24"/>
        </w:rPr>
        <w:t>算法描述：</w:t>
      </w:r>
    </w:p>
    <w:p w14:paraId="697EF336" w14:textId="741BAB80" w:rsidR="00DA43E3" w:rsidRDefault="00DA43E3" w:rsidP="003A2E39">
      <w:pPr>
        <w:widowControl/>
        <w:spacing w:line="360" w:lineRule="auto"/>
        <w:ind w:firstLine="420"/>
        <w:jc w:val="left"/>
      </w:pPr>
      <w:r w:rsidRPr="00DA43E3">
        <w:t>二分搜索是一种在有序数组中查找某一特定元素的搜索</w:t>
      </w:r>
      <w:hyperlink r:id="rId8" w:tgtFrame="_blank" w:history="1">
        <w:r w:rsidRPr="00DA43E3">
          <w:t>算法</w:t>
        </w:r>
      </w:hyperlink>
      <w:r w:rsidRPr="00DA43E3">
        <w:t>。</w:t>
      </w:r>
      <w:r w:rsidR="00B01A4E" w:rsidRPr="00B01A4E">
        <w:t>作为一种常见的查找方法，将原本是线性时间提升到了对数时间范围，大大缩短了搜索时间，但有一个前提，就是必须在有序数据中进行查找。</w:t>
      </w:r>
      <w:hyperlink r:id="rId9" w:tgtFrame="_blank" w:history="1">
        <w:r w:rsidRPr="00DA43E3">
          <w:t>搜索</w:t>
        </w:r>
      </w:hyperlink>
      <w:r w:rsidRPr="00DA43E3">
        <w:t>过程从</w:t>
      </w:r>
      <w:hyperlink r:id="rId10" w:tgtFrame="_blank" w:history="1">
        <w:r w:rsidRPr="00DA43E3">
          <w:t>数组</w:t>
        </w:r>
      </w:hyperlink>
      <w:r w:rsidRPr="00DA43E3">
        <w:t>的中间元素开始，如果中间元素正好是要查找的元素，则搜索过程结束；如果某一特定元素大于或者小于中间元素，则在数组大于或小于中间元素的那一半中查找，而且跟开始一样从中间元素开始比较。如果在某一步骤数组为空，则代表找不到。这种搜索算法每一次比较都使搜索范围缩小一半。</w:t>
      </w:r>
      <w:r w:rsidR="003A2E39" w:rsidRPr="003A2E39">
        <w:rPr>
          <w:rFonts w:hint="eastAsia"/>
        </w:rPr>
        <w:t>二分</w:t>
      </w:r>
      <w:r w:rsidR="003A2E39" w:rsidRPr="003A2E39">
        <w:t>搜索每次把搜索区域减少一半，时间复杂度为 </w:t>
      </w:r>
      <w:r w:rsidR="003A2E39">
        <w:t>O(</w:t>
      </w:r>
      <w:r w:rsidR="003A2E39">
        <w:rPr>
          <w:rFonts w:hint="eastAsia"/>
        </w:rPr>
        <w:t>log</w:t>
      </w:r>
      <w:r w:rsidR="003A2E39">
        <w:t xml:space="preserve"> </w:t>
      </w:r>
      <w:r w:rsidR="003A2E39">
        <w:rPr>
          <w:rFonts w:hint="eastAsia"/>
        </w:rPr>
        <w:t>n)</w:t>
      </w:r>
      <w:r w:rsidR="003A2E39" w:rsidRPr="003A2E39">
        <w:t>（n</w:t>
      </w:r>
      <w:r w:rsidR="003A2E39">
        <w:rPr>
          <w:rFonts w:hint="eastAsia"/>
        </w:rPr>
        <w:t>为</w:t>
      </w:r>
      <w:r w:rsidR="003A2E39" w:rsidRPr="003A2E39">
        <w:t>集合中元素的个数）</w:t>
      </w:r>
    </w:p>
    <w:p w14:paraId="72C5A4BA" w14:textId="4E18EEF2" w:rsidR="00B01A4E" w:rsidRDefault="00B01A4E" w:rsidP="00B01A4E">
      <w:pPr>
        <w:widowControl/>
        <w:spacing w:line="360" w:lineRule="auto"/>
        <w:ind w:firstLine="420"/>
        <w:jc w:val="left"/>
      </w:pPr>
      <w:r>
        <w:rPr>
          <w:rFonts w:hint="eastAsia"/>
        </w:rPr>
        <w:t>在算法中，我们需要注意的有：</w:t>
      </w:r>
    </w:p>
    <w:p w14:paraId="2513A3F7" w14:textId="6F42B5C1" w:rsidR="00B01A4E" w:rsidRPr="00B01A4E" w:rsidRDefault="00B01A4E" w:rsidP="00B01A4E">
      <w:pPr>
        <w:widowControl/>
        <w:spacing w:line="360" w:lineRule="auto"/>
        <w:ind w:firstLine="420"/>
        <w:jc w:val="left"/>
      </w:pPr>
      <w:r w:rsidRPr="00B01A4E">
        <w:rPr>
          <w:rFonts w:hint="eastAsia"/>
        </w:rPr>
        <w:t>1</w:t>
      </w:r>
      <w:r w:rsidRPr="00B01A4E">
        <w:t xml:space="preserve">.循环的判定条件是：low &lt;= high </w:t>
      </w:r>
    </w:p>
    <w:p w14:paraId="7D85F0C0" w14:textId="2142BD01" w:rsidR="00B01A4E" w:rsidRPr="00B01A4E" w:rsidRDefault="00B01A4E" w:rsidP="00B01A4E">
      <w:pPr>
        <w:widowControl/>
        <w:spacing w:line="360" w:lineRule="auto"/>
        <w:ind w:firstLine="420"/>
        <w:jc w:val="left"/>
      </w:pPr>
      <w:r w:rsidRPr="00B01A4E">
        <w:t xml:space="preserve">2.为了防止数值溢出，mid = low + (high - low)/2 </w:t>
      </w:r>
    </w:p>
    <w:p w14:paraId="47A92875" w14:textId="3380371B" w:rsidR="00B01A4E" w:rsidRDefault="00B01A4E" w:rsidP="00B01A4E">
      <w:pPr>
        <w:widowControl/>
        <w:spacing w:line="360" w:lineRule="auto"/>
        <w:ind w:firstLine="420"/>
        <w:jc w:val="left"/>
      </w:pPr>
      <w:r w:rsidRPr="00B01A4E">
        <w:rPr>
          <w:rFonts w:hint="eastAsia"/>
        </w:rPr>
        <w:t>3</w:t>
      </w:r>
      <w:r w:rsidRPr="00B01A4E">
        <w:t>.当 A[mid]不等于target时，high = mid - 1或low = mid + 1</w:t>
      </w:r>
    </w:p>
    <w:p w14:paraId="58CEE48B" w14:textId="14228B41" w:rsidR="00B01A4E" w:rsidRDefault="00B01A4E" w:rsidP="00B01A4E">
      <w:pPr>
        <w:widowControl/>
        <w:spacing w:line="360" w:lineRule="auto"/>
        <w:ind w:firstLine="420"/>
        <w:jc w:val="left"/>
      </w:pPr>
    </w:p>
    <w:p w14:paraId="0C44FF87" w14:textId="77777777" w:rsidR="00B01A4E" w:rsidRPr="00B01A4E" w:rsidRDefault="00B01A4E" w:rsidP="00B01A4E">
      <w:pPr>
        <w:widowControl/>
        <w:spacing w:line="360" w:lineRule="auto"/>
        <w:ind w:firstLine="420"/>
        <w:jc w:val="left"/>
      </w:pPr>
    </w:p>
    <w:p w14:paraId="68DC145D" w14:textId="77777777" w:rsidR="00B01A4E" w:rsidRDefault="00B151EE" w:rsidP="003A2E39">
      <w:pPr>
        <w:widowControl/>
        <w:spacing w:line="360" w:lineRule="auto"/>
        <w:ind w:firstLine="420"/>
        <w:jc w:val="left"/>
        <w:rPr>
          <w:rStyle w:val="30"/>
          <w:sz w:val="24"/>
          <w:szCs w:val="24"/>
        </w:rPr>
      </w:pPr>
      <w:r w:rsidRPr="00B01A4E">
        <w:rPr>
          <w:rStyle w:val="30"/>
          <w:rFonts w:hint="eastAsia"/>
          <w:sz w:val="24"/>
          <w:szCs w:val="24"/>
        </w:rPr>
        <w:lastRenderedPageBreak/>
        <w:t>实验步骤：</w:t>
      </w:r>
    </w:p>
    <w:p w14:paraId="1C05C54F" w14:textId="2C77FD47" w:rsidR="0038461D" w:rsidRDefault="00B151EE" w:rsidP="0038461D">
      <w:pPr>
        <w:widowControl/>
        <w:spacing w:line="360" w:lineRule="auto"/>
        <w:ind w:firstLine="420"/>
        <w:jc w:val="left"/>
      </w:pPr>
      <w:r>
        <w:rPr>
          <w:rFonts w:hint="eastAsia"/>
        </w:rPr>
        <w:t>根据以上总结，</w:t>
      </w:r>
      <w:r w:rsidR="0038461D">
        <w:rPr>
          <w:rFonts w:hint="eastAsia"/>
        </w:rPr>
        <w:t>我们探索了二分查找具体的代码编写方式。</w:t>
      </w:r>
      <w:r>
        <w:rPr>
          <w:rFonts w:hint="eastAsia"/>
        </w:rPr>
        <w:t>使用C</w:t>
      </w:r>
      <w:r>
        <w:t>++</w:t>
      </w:r>
      <w:r>
        <w:rPr>
          <w:rFonts w:hint="eastAsia"/>
        </w:rPr>
        <w:t>语言实现算法代码的编写递归与非递归两种形式下的二分查找实现方法。</w:t>
      </w:r>
    </w:p>
    <w:p w14:paraId="123C5387" w14:textId="0744F4CC" w:rsidR="004710A5" w:rsidRDefault="004710A5" w:rsidP="0038461D">
      <w:pPr>
        <w:widowControl/>
        <w:spacing w:line="360" w:lineRule="auto"/>
        <w:ind w:firstLine="420"/>
        <w:jc w:val="left"/>
      </w:pPr>
      <w:r>
        <w:rPr>
          <w:rFonts w:hint="eastAsia"/>
        </w:rPr>
        <w:t>递归：</w:t>
      </w:r>
    </w:p>
    <w:p w14:paraId="7B6FE264" w14:textId="6DEEE681" w:rsidR="004710A5" w:rsidRDefault="00F32F3F" w:rsidP="0038461D">
      <w:pPr>
        <w:widowControl/>
        <w:spacing w:line="360" w:lineRule="auto"/>
        <w:ind w:firstLine="420"/>
        <w:jc w:val="left"/>
      </w:pPr>
      <w:r>
        <w:rPr>
          <w:noProof/>
        </w:rPr>
        <w:drawing>
          <wp:inline distT="0" distB="0" distL="0" distR="0" wp14:anchorId="6A1BCD99" wp14:editId="781F9047">
            <wp:extent cx="5270500" cy="171704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717040"/>
                    </a:xfrm>
                    <a:prstGeom prst="rect">
                      <a:avLst/>
                    </a:prstGeom>
                    <a:noFill/>
                    <a:ln>
                      <a:noFill/>
                    </a:ln>
                  </pic:spPr>
                </pic:pic>
              </a:graphicData>
            </a:graphic>
          </wp:inline>
        </w:drawing>
      </w:r>
    </w:p>
    <w:p w14:paraId="7A4520F3" w14:textId="6EF8B243" w:rsidR="004710A5" w:rsidRDefault="004710A5" w:rsidP="0038461D">
      <w:pPr>
        <w:widowControl/>
        <w:spacing w:line="360" w:lineRule="auto"/>
        <w:ind w:firstLine="420"/>
        <w:jc w:val="left"/>
      </w:pPr>
      <w:r>
        <w:rPr>
          <w:rFonts w:hint="eastAsia"/>
        </w:rPr>
        <w:t>非递归：</w:t>
      </w:r>
    </w:p>
    <w:p w14:paraId="55DBB49E" w14:textId="5021AC5E" w:rsidR="004710A5" w:rsidRDefault="004710A5" w:rsidP="0038461D">
      <w:pPr>
        <w:widowControl/>
        <w:spacing w:line="360" w:lineRule="auto"/>
        <w:ind w:firstLine="420"/>
        <w:jc w:val="left"/>
      </w:pPr>
      <w:r>
        <w:rPr>
          <w:noProof/>
        </w:rPr>
        <w:drawing>
          <wp:inline distT="0" distB="0" distL="0" distR="0" wp14:anchorId="03D7788D" wp14:editId="5D744255">
            <wp:extent cx="5270500" cy="2475865"/>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475865"/>
                    </a:xfrm>
                    <a:prstGeom prst="rect">
                      <a:avLst/>
                    </a:prstGeom>
                    <a:noFill/>
                    <a:ln>
                      <a:noFill/>
                    </a:ln>
                  </pic:spPr>
                </pic:pic>
              </a:graphicData>
            </a:graphic>
          </wp:inline>
        </w:drawing>
      </w:r>
    </w:p>
    <w:p w14:paraId="01C583A7" w14:textId="76B233D6" w:rsidR="004710A5" w:rsidRPr="00DA43E3" w:rsidRDefault="004710A5" w:rsidP="004710A5">
      <w:pPr>
        <w:widowControl/>
        <w:spacing w:line="360" w:lineRule="auto"/>
        <w:ind w:firstLine="420"/>
        <w:jc w:val="left"/>
      </w:pPr>
      <w:r>
        <w:rPr>
          <w:rFonts w:hint="eastAsia"/>
        </w:rPr>
        <w:t>最后，在main函数中调用两种搜索方法，</w:t>
      </w:r>
      <w:r w:rsidR="0038461D">
        <w:rPr>
          <w:rFonts w:hint="eastAsia"/>
        </w:rPr>
        <w:t>其次，</w:t>
      </w:r>
      <w:r w:rsidR="00B151EE">
        <w:rPr>
          <w:rFonts w:hint="eastAsia"/>
        </w:rPr>
        <w:t>自定义一些有序数组输入程序，查找其中的元素，观察两种方法下的结果是否都正确。</w:t>
      </w:r>
      <w:r w:rsidR="0038461D">
        <w:rPr>
          <w:rFonts w:hint="eastAsia"/>
        </w:rPr>
        <w:t>对编写完成的代码进行测试与调整</w:t>
      </w:r>
    </w:p>
    <w:p w14:paraId="7891D28C" w14:textId="74665871" w:rsidR="005D0224" w:rsidRPr="00B151EE" w:rsidRDefault="00156444" w:rsidP="00B151EE">
      <w:pPr>
        <w:pStyle w:val="aa"/>
        <w:numPr>
          <w:ilvl w:val="0"/>
          <w:numId w:val="1"/>
        </w:numPr>
        <w:spacing w:line="360" w:lineRule="auto"/>
        <w:ind w:firstLineChars="0"/>
        <w:rPr>
          <w:rFonts w:ascii="黑体" w:eastAsia="黑体" w:hAnsi="黑体"/>
          <w:b/>
          <w:sz w:val="28"/>
          <w:szCs w:val="28"/>
        </w:rPr>
      </w:pPr>
      <w:r w:rsidRPr="00B151EE">
        <w:rPr>
          <w:rFonts w:ascii="黑体" w:eastAsia="黑体" w:hAnsi="黑体" w:hint="eastAsia"/>
          <w:b/>
          <w:sz w:val="28"/>
          <w:szCs w:val="28"/>
        </w:rPr>
        <w:t>实验调试过程及输入输出结果：</w:t>
      </w:r>
    </w:p>
    <w:p w14:paraId="0204D073" w14:textId="4DED35E1" w:rsidR="004710A5" w:rsidRPr="004710A5" w:rsidRDefault="004710A5" w:rsidP="004710A5">
      <w:pPr>
        <w:pStyle w:val="aa"/>
        <w:spacing w:line="360" w:lineRule="auto"/>
        <w:ind w:firstLineChars="0"/>
      </w:pPr>
      <w:r w:rsidRPr="004710A5">
        <w:rPr>
          <w:rFonts w:hint="eastAsia"/>
        </w:rPr>
        <w:t>我们编写main函数建立数组，对其使用sort方法进行排序，而后分别调用两种二分查找的实现方法进行测试，main函数代码如下：</w:t>
      </w:r>
    </w:p>
    <w:p w14:paraId="6A812BBB" w14:textId="3451AE9F" w:rsidR="004710A5" w:rsidRDefault="00F32F3F" w:rsidP="00B151EE">
      <w:pPr>
        <w:pStyle w:val="aa"/>
        <w:spacing w:line="360" w:lineRule="auto"/>
        <w:ind w:left="720" w:firstLineChars="0" w:firstLine="0"/>
        <w:rPr>
          <w:rFonts w:ascii="黑体" w:eastAsia="黑体" w:hAnsi="黑体"/>
          <w:b/>
          <w:sz w:val="28"/>
          <w:szCs w:val="28"/>
        </w:rPr>
      </w:pPr>
      <w:r>
        <w:rPr>
          <w:rFonts w:ascii="黑体" w:eastAsia="黑体" w:hAnsi="黑体"/>
          <w:b/>
          <w:noProof/>
          <w:sz w:val="28"/>
          <w:szCs w:val="28"/>
        </w:rPr>
        <w:drawing>
          <wp:inline distT="0" distB="0" distL="0" distR="0" wp14:anchorId="0A963E16" wp14:editId="056BF747">
            <wp:extent cx="3456879" cy="12211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432" cy="1248146"/>
                    </a:xfrm>
                    <a:prstGeom prst="rect">
                      <a:avLst/>
                    </a:prstGeom>
                    <a:noFill/>
                    <a:ln>
                      <a:noFill/>
                    </a:ln>
                  </pic:spPr>
                </pic:pic>
              </a:graphicData>
            </a:graphic>
          </wp:inline>
        </w:drawing>
      </w:r>
    </w:p>
    <w:p w14:paraId="06C8D7B6" w14:textId="64924F4D" w:rsidR="004710A5" w:rsidRPr="00F32F3F" w:rsidRDefault="004710A5" w:rsidP="004710A5">
      <w:pPr>
        <w:spacing w:line="360" w:lineRule="auto"/>
      </w:pPr>
      <w:r w:rsidRPr="00F32F3F">
        <w:lastRenderedPageBreak/>
        <w:tab/>
      </w:r>
      <w:r w:rsidRPr="00F32F3F">
        <w:rPr>
          <w:rFonts w:hint="eastAsia"/>
        </w:rPr>
        <w:t>编写部分测试数据对程序进行测试，观察</w:t>
      </w:r>
      <w:r w:rsidR="00F32F3F" w:rsidRPr="00F32F3F">
        <w:rPr>
          <w:rFonts w:hint="eastAsia"/>
        </w:rPr>
        <w:t>程序输出：</w:t>
      </w:r>
    </w:p>
    <w:p w14:paraId="5BF919E2" w14:textId="72304DDC" w:rsidR="00F32F3F" w:rsidRDefault="00F0517D" w:rsidP="000D1A04">
      <w:pPr>
        <w:spacing w:line="360" w:lineRule="auto"/>
        <w:jc w:val="center"/>
        <w:rPr>
          <w:rFonts w:ascii="黑体" w:eastAsia="黑体" w:hAnsi="黑体"/>
          <w:b/>
          <w:sz w:val="28"/>
          <w:szCs w:val="28"/>
        </w:rPr>
      </w:pPr>
      <w:r>
        <w:rPr>
          <w:rFonts w:ascii="黑体" w:eastAsia="黑体" w:hAnsi="黑体" w:hint="eastAsia"/>
          <w:b/>
          <w:noProof/>
          <w:sz w:val="28"/>
          <w:szCs w:val="28"/>
        </w:rPr>
        <w:drawing>
          <wp:inline distT="0" distB="0" distL="0" distR="0" wp14:anchorId="4D69C520" wp14:editId="2796A5BB">
            <wp:extent cx="4408170" cy="446786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8170" cy="4467860"/>
                    </a:xfrm>
                    <a:prstGeom prst="rect">
                      <a:avLst/>
                    </a:prstGeom>
                    <a:noFill/>
                    <a:ln>
                      <a:noFill/>
                    </a:ln>
                  </pic:spPr>
                </pic:pic>
              </a:graphicData>
            </a:graphic>
          </wp:inline>
        </w:drawing>
      </w:r>
    </w:p>
    <w:p w14:paraId="4227D28E" w14:textId="580A2ABF" w:rsidR="00F0517D" w:rsidRPr="000D1A04" w:rsidRDefault="00F0517D" w:rsidP="004710A5">
      <w:pPr>
        <w:spacing w:line="360" w:lineRule="auto"/>
      </w:pPr>
      <w:r>
        <w:rPr>
          <w:rFonts w:ascii="黑体" w:eastAsia="黑体" w:hAnsi="黑体"/>
          <w:b/>
          <w:sz w:val="28"/>
          <w:szCs w:val="28"/>
        </w:rPr>
        <w:tab/>
      </w:r>
      <w:r w:rsidRPr="000D1A04">
        <w:rPr>
          <w:rFonts w:hint="eastAsia"/>
        </w:rPr>
        <w:t>在Main函数中，使用一个死循环while（true）方便对函数进行测试。可以看到，</w:t>
      </w:r>
      <w:r w:rsidR="008A46AE" w:rsidRPr="000D1A04">
        <w:rPr>
          <w:rFonts w:hint="eastAsia"/>
        </w:rPr>
        <w:t>为了符合二分查找的性质与要求，程序调用sort函数先进行了排序，输出排序后结果以便于验证搜索结果是否正确，避免了用户输入无序数据导致查找结果错误。每次输入查找的值后，程序分别输出R（代表递归实现的二分查找）和</w:t>
      </w:r>
      <w:r w:rsidR="008A46AE" w:rsidRPr="000D1A04">
        <w:t>C</w:t>
      </w:r>
      <w:r w:rsidR="008A46AE" w:rsidRPr="000D1A04">
        <w:rPr>
          <w:rFonts w:hint="eastAsia"/>
        </w:rPr>
        <w:t>（代表循环实现的二分查找）两种方法得到的函数返回值。我们输入的查找值在两种算法下都返回了正确的结果，</w:t>
      </w:r>
      <w:r w:rsidR="000D1A04">
        <w:rPr>
          <w:rFonts w:hint="eastAsia"/>
        </w:rPr>
        <w:t>两种算法结果总是保持一致。此外，</w:t>
      </w:r>
      <w:r w:rsidR="008A46AE" w:rsidRPr="000D1A04">
        <w:rPr>
          <w:rFonts w:hint="eastAsia"/>
        </w:rPr>
        <w:t>可以</w:t>
      </w:r>
      <w:r w:rsidR="000D1A04">
        <w:rPr>
          <w:rFonts w:hint="eastAsia"/>
        </w:rPr>
        <w:t>注意</w:t>
      </w:r>
      <w:r w:rsidR="008A46AE" w:rsidRPr="000D1A04">
        <w:rPr>
          <w:rFonts w:hint="eastAsia"/>
        </w:rPr>
        <w:t>到程序在查找连续相同的值的时候（比如在查找0时）返回的并不是第一个0的位置，这是因为二分查找的检查点middle总是位于中心，所以二分查找不能应用于</w:t>
      </w:r>
      <w:r w:rsidR="000D1A04" w:rsidRPr="000D1A04">
        <w:rPr>
          <w:rFonts w:hint="eastAsia"/>
        </w:rPr>
        <w:t>试图查找到第一个出现数据位置的情况中。</w:t>
      </w:r>
    </w:p>
    <w:p w14:paraId="0D474896" w14:textId="37E0BB57" w:rsidR="005D0224" w:rsidRDefault="00156444">
      <w:pPr>
        <w:spacing w:line="360" w:lineRule="auto"/>
        <w:rPr>
          <w:rFonts w:ascii="宋体" w:eastAsia="宋体" w:hAnsi="宋体"/>
          <w:i/>
          <w:sz w:val="28"/>
          <w:szCs w:val="28"/>
        </w:rPr>
      </w:pPr>
      <w:r>
        <w:rPr>
          <w:rFonts w:ascii="黑体" w:eastAsia="黑体" w:hAnsi="黑体" w:hint="eastAsia"/>
          <w:b/>
          <w:sz w:val="28"/>
          <w:szCs w:val="28"/>
        </w:rPr>
        <w:t>五、实验总结：</w:t>
      </w:r>
      <w:r>
        <w:rPr>
          <w:rFonts w:ascii="宋体" w:eastAsia="宋体" w:hAnsi="宋体"/>
          <w:i/>
          <w:sz w:val="28"/>
          <w:szCs w:val="28"/>
        </w:rPr>
        <w:t xml:space="preserve"> </w:t>
      </w:r>
    </w:p>
    <w:p w14:paraId="6EE703F6" w14:textId="408AF1FF" w:rsidR="005D0224" w:rsidRPr="00914858" w:rsidRDefault="00B51297" w:rsidP="005D7C64">
      <w:pPr>
        <w:spacing w:line="360" w:lineRule="auto"/>
      </w:pPr>
      <w:r>
        <w:rPr>
          <w:rFonts w:ascii="宋体" w:eastAsia="宋体" w:hAnsi="宋体"/>
          <w:iCs/>
          <w:sz w:val="28"/>
          <w:szCs w:val="28"/>
        </w:rPr>
        <w:tab/>
      </w:r>
      <w:r>
        <w:rPr>
          <w:rFonts w:hint="eastAsia"/>
        </w:rPr>
        <w:t>在本次实验中，我们通过学习二分查找的原理，编写了二分查找</w:t>
      </w:r>
      <w:r w:rsidR="005D7C64" w:rsidRPr="00914858">
        <w:rPr>
          <w:rFonts w:hint="eastAsia"/>
        </w:rPr>
        <w:t>在c语言中的两种实现方法（递归与循环），编写代码之前，我们充分了解了二分查找实现的大概过程与原理</w:t>
      </w:r>
      <w:r w:rsidR="00914858" w:rsidRPr="00914858">
        <w:rPr>
          <w:rFonts w:hint="eastAsia"/>
        </w:rPr>
        <w:t>，</w:t>
      </w:r>
      <w:r w:rsidR="005D7C64" w:rsidRPr="00914858">
        <w:rPr>
          <w:rFonts w:hint="eastAsia"/>
        </w:rPr>
        <w:t>在编写代码的过程中，我们需要注意的是</w:t>
      </w:r>
      <w:r w:rsidR="00914858">
        <w:rPr>
          <w:rFonts w:hint="eastAsia"/>
        </w:rPr>
        <w:t>对边界的控制以及下一次查找的起止位置。在主函数调用两种不同的方法输入数据来测试程序的正确性，需要注意的是，输入的数据应当有序</w:t>
      </w:r>
    </w:p>
    <w:sectPr w:rsidR="005D0224" w:rsidRPr="00914858">
      <w:footerReference w:type="defaul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4250D" w14:textId="77777777" w:rsidR="00632FE9" w:rsidRDefault="00632FE9">
      <w:r>
        <w:separator/>
      </w:r>
    </w:p>
  </w:endnote>
  <w:endnote w:type="continuationSeparator" w:id="0">
    <w:p w14:paraId="311C35CC" w14:textId="77777777" w:rsidR="00632FE9" w:rsidRDefault="00632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华文新魏">
    <w:altName w:val="宋体"/>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240480"/>
    </w:sdtPr>
    <w:sdtEndPr/>
    <w:sdtContent>
      <w:p w14:paraId="4E047855" w14:textId="77777777" w:rsidR="005D0224" w:rsidRDefault="00156444">
        <w:pPr>
          <w:pStyle w:val="a5"/>
          <w:jc w:val="center"/>
        </w:pPr>
        <w:r>
          <w:fldChar w:fldCharType="begin"/>
        </w:r>
        <w:r>
          <w:instrText>PAGE   \* MERGEFORMAT</w:instrText>
        </w:r>
        <w:r>
          <w:fldChar w:fldCharType="separate"/>
        </w:r>
        <w:r>
          <w:rPr>
            <w:lang w:val="zh-CN"/>
          </w:rPr>
          <w:t>1</w:t>
        </w:r>
        <w:r>
          <w:fldChar w:fldCharType="end"/>
        </w:r>
      </w:p>
    </w:sdtContent>
  </w:sdt>
  <w:p w14:paraId="1C892E6C" w14:textId="77777777" w:rsidR="005D0224" w:rsidRDefault="005D02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12F96" w14:textId="77777777" w:rsidR="00632FE9" w:rsidRDefault="00632FE9">
      <w:r>
        <w:separator/>
      </w:r>
    </w:p>
  </w:footnote>
  <w:footnote w:type="continuationSeparator" w:id="0">
    <w:p w14:paraId="08F02731" w14:textId="77777777" w:rsidR="00632FE9" w:rsidRDefault="00632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36AD"/>
    <w:multiLevelType w:val="hybridMultilevel"/>
    <w:tmpl w:val="513607FE"/>
    <w:lvl w:ilvl="0" w:tplc="E3024D0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0826193"/>
    <w:multiLevelType w:val="hybridMultilevel"/>
    <w:tmpl w:val="CDC0D62A"/>
    <w:lvl w:ilvl="0" w:tplc="8208DC4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57145106">
    <w:abstractNumId w:val="1"/>
  </w:num>
  <w:num w:numId="2" w16cid:durableId="237329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U3MzQyZDNiZDkwMjQ3YjUzNDI1NDI1OWQyZGVlNWUifQ=="/>
  </w:docVars>
  <w:rsids>
    <w:rsidRoot w:val="001067BB"/>
    <w:rsid w:val="00017088"/>
    <w:rsid w:val="000B4DA4"/>
    <w:rsid w:val="000D1A04"/>
    <w:rsid w:val="001067BB"/>
    <w:rsid w:val="00156444"/>
    <w:rsid w:val="001D6308"/>
    <w:rsid w:val="001F00AE"/>
    <w:rsid w:val="0038461D"/>
    <w:rsid w:val="003A2E39"/>
    <w:rsid w:val="003E774B"/>
    <w:rsid w:val="004710A5"/>
    <w:rsid w:val="005910C4"/>
    <w:rsid w:val="005D0224"/>
    <w:rsid w:val="005D04B6"/>
    <w:rsid w:val="005D7C64"/>
    <w:rsid w:val="00632FE9"/>
    <w:rsid w:val="006850D0"/>
    <w:rsid w:val="00812843"/>
    <w:rsid w:val="008A46AE"/>
    <w:rsid w:val="00914858"/>
    <w:rsid w:val="00983768"/>
    <w:rsid w:val="00A8333D"/>
    <w:rsid w:val="00B01A4E"/>
    <w:rsid w:val="00B151EE"/>
    <w:rsid w:val="00B51297"/>
    <w:rsid w:val="00BE530B"/>
    <w:rsid w:val="00CE6F4E"/>
    <w:rsid w:val="00DA43E3"/>
    <w:rsid w:val="00E30E66"/>
    <w:rsid w:val="00E61E17"/>
    <w:rsid w:val="00F0517D"/>
    <w:rsid w:val="00F2786D"/>
    <w:rsid w:val="00F32F3F"/>
    <w:rsid w:val="01E0656D"/>
    <w:rsid w:val="06720960"/>
    <w:rsid w:val="0C150EEA"/>
    <w:rsid w:val="0E311B75"/>
    <w:rsid w:val="109815CB"/>
    <w:rsid w:val="17432015"/>
    <w:rsid w:val="1CA43A95"/>
    <w:rsid w:val="2E3C5CBF"/>
    <w:rsid w:val="2EFC7DCD"/>
    <w:rsid w:val="316D1F31"/>
    <w:rsid w:val="339105AB"/>
    <w:rsid w:val="33A7198D"/>
    <w:rsid w:val="36657C20"/>
    <w:rsid w:val="3B5D3F7A"/>
    <w:rsid w:val="41165849"/>
    <w:rsid w:val="442A14C6"/>
    <w:rsid w:val="4542412A"/>
    <w:rsid w:val="46F275CC"/>
    <w:rsid w:val="473C28D3"/>
    <w:rsid w:val="4891477B"/>
    <w:rsid w:val="4B140629"/>
    <w:rsid w:val="58B168A9"/>
    <w:rsid w:val="610C571D"/>
    <w:rsid w:val="62450B5E"/>
    <w:rsid w:val="648C4E1D"/>
    <w:rsid w:val="677B60A2"/>
    <w:rsid w:val="70D80CFD"/>
    <w:rsid w:val="7E670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C1D70"/>
  <w15:docId w15:val="{AAFBD1A4-B351-4769-A23D-C094D437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B01A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1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01A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kern w:val="2"/>
      <w:sz w:val="18"/>
      <w:szCs w:val="18"/>
    </w:rPr>
  </w:style>
  <w:style w:type="paragraph" w:styleId="aa">
    <w:name w:val="List Paragraph"/>
    <w:basedOn w:val="a"/>
    <w:uiPriority w:val="99"/>
    <w:rsid w:val="00DA43E3"/>
    <w:pPr>
      <w:ind w:firstLineChars="200" w:firstLine="420"/>
    </w:pPr>
  </w:style>
  <w:style w:type="character" w:styleId="ab">
    <w:name w:val="Hyperlink"/>
    <w:basedOn w:val="a0"/>
    <w:uiPriority w:val="99"/>
    <w:semiHidden/>
    <w:unhideWhenUsed/>
    <w:rsid w:val="00DA43E3"/>
    <w:rPr>
      <w:color w:val="0000FF"/>
      <w:u w:val="single"/>
    </w:rPr>
  </w:style>
  <w:style w:type="character" w:customStyle="1" w:styleId="10">
    <w:name w:val="标题 1 字符"/>
    <w:basedOn w:val="a0"/>
    <w:link w:val="1"/>
    <w:uiPriority w:val="9"/>
    <w:rsid w:val="00B01A4E"/>
    <w:rPr>
      <w:b/>
      <w:bCs/>
      <w:kern w:val="44"/>
      <w:sz w:val="44"/>
      <w:szCs w:val="44"/>
    </w:rPr>
  </w:style>
  <w:style w:type="character" w:customStyle="1" w:styleId="20">
    <w:name w:val="标题 2 字符"/>
    <w:basedOn w:val="a0"/>
    <w:link w:val="2"/>
    <w:uiPriority w:val="9"/>
    <w:rsid w:val="00B01A4E"/>
    <w:rPr>
      <w:rFonts w:asciiTheme="majorHAnsi" w:eastAsiaTheme="majorEastAsia" w:hAnsiTheme="majorHAnsi" w:cstheme="majorBidi"/>
      <w:b/>
      <w:bCs/>
      <w:kern w:val="2"/>
      <w:sz w:val="32"/>
      <w:szCs w:val="32"/>
    </w:rPr>
  </w:style>
  <w:style w:type="paragraph" w:styleId="ac">
    <w:name w:val="Title"/>
    <w:basedOn w:val="a"/>
    <w:next w:val="a"/>
    <w:link w:val="ad"/>
    <w:uiPriority w:val="10"/>
    <w:qFormat/>
    <w:rsid w:val="00B01A4E"/>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B01A4E"/>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B01A4E"/>
    <w:rPr>
      <w:b/>
      <w:bCs/>
      <w:kern w:val="2"/>
      <w:sz w:val="32"/>
      <w:szCs w:val="32"/>
    </w:rPr>
  </w:style>
  <w:style w:type="character" w:styleId="HTML">
    <w:name w:val="HTML Code"/>
    <w:basedOn w:val="a0"/>
    <w:uiPriority w:val="99"/>
    <w:semiHidden/>
    <w:unhideWhenUsed/>
    <w:rsid w:val="00B01A4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0749">
      <w:bodyDiv w:val="1"/>
      <w:marLeft w:val="0"/>
      <w:marRight w:val="0"/>
      <w:marTop w:val="0"/>
      <w:marBottom w:val="0"/>
      <w:divBdr>
        <w:top w:val="none" w:sz="0" w:space="0" w:color="auto"/>
        <w:left w:val="none" w:sz="0" w:space="0" w:color="auto"/>
        <w:bottom w:val="none" w:sz="0" w:space="0" w:color="auto"/>
        <w:right w:val="none" w:sz="0" w:space="0" w:color="auto"/>
      </w:divBdr>
      <w:divsChild>
        <w:div w:id="1623612460">
          <w:marLeft w:val="0"/>
          <w:marRight w:val="0"/>
          <w:marTop w:val="0"/>
          <w:marBottom w:val="0"/>
          <w:divBdr>
            <w:top w:val="none" w:sz="0" w:space="0" w:color="auto"/>
            <w:left w:val="none" w:sz="0" w:space="0" w:color="auto"/>
            <w:bottom w:val="none" w:sz="0" w:space="0" w:color="auto"/>
            <w:right w:val="none" w:sz="0" w:space="0" w:color="auto"/>
          </w:divBdr>
          <w:divsChild>
            <w:div w:id="611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9182">
      <w:bodyDiv w:val="1"/>
      <w:marLeft w:val="0"/>
      <w:marRight w:val="0"/>
      <w:marTop w:val="0"/>
      <w:marBottom w:val="0"/>
      <w:divBdr>
        <w:top w:val="none" w:sz="0" w:space="0" w:color="auto"/>
        <w:left w:val="none" w:sz="0" w:space="0" w:color="auto"/>
        <w:bottom w:val="none" w:sz="0" w:space="0" w:color="auto"/>
        <w:right w:val="none" w:sz="0" w:space="0" w:color="auto"/>
      </w:divBdr>
      <w:divsChild>
        <w:div w:id="4927662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E%97%E6%B3%95"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o.csdn.net/so/search?q=%E5%88%86%E6%B2%BB%E6%B3%95&amp;spm=1001.2101.3001.7020"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aike.baidu.com/item/%E6%95%B0%E7%BB%84/3794097" TargetMode="External"/><Relationship Id="rId4" Type="http://schemas.openxmlformats.org/officeDocument/2006/relationships/webSettings" Target="webSettings.xml"/><Relationship Id="rId9" Type="http://schemas.openxmlformats.org/officeDocument/2006/relationships/hyperlink" Target="https://baike.baidu.com/item/%E6%90%9C%E7%B4%A2/1806"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Cavell</dc:creator>
  <cp:lastModifiedBy>何 超</cp:lastModifiedBy>
  <cp:revision>8</cp:revision>
  <dcterms:created xsi:type="dcterms:W3CDTF">2022-06-08T15:25:00Z</dcterms:created>
  <dcterms:modified xsi:type="dcterms:W3CDTF">2022-07-03T07:09:00Z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510A8A6F519F4E188ED92621066FD80A</vt:lpwstr>
  </property>
</Properties>
</file>