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r/>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r/>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w:t>
      </w:r>
      <w:commentRangeStart w:id="0"/>
      <w:r>
        <w:t>1</w:t>
      </w:r>
      <w:commentRangeEnd w:id="0"/>
      <w:r>
        <w:commentReference w:id="0"/>
      </w:r>
      <w:r>
        <w:t>)甲方的安全和保安守则，及适用于在该场所工作的人员的其他守则；(</w:t>
      </w:r>
      <w:commentRangeStart w:id="1"/>
      <w:r>
        <w:t>2</w:t>
      </w:r>
      <w:commentRangeEnd w:id="1"/>
      <w:r>
        <w:commentReference w:id="1"/>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commentRangeStart w:id="3"/>
      <w:r>
        <w:t>4</w:t>
      </w:r>
      <w:commentRangeEnd w:id="3"/>
      <w:r>
        <w:commentReference w:id="3"/>
      </w:r>
      <w:r>
        <w:t>.2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commentRangeStart w:id="2"/>
      <w:r>
        <w:t>3</w:t>
      </w:r>
      <w:commentRangeEnd w:id="2"/>
      <w:r>
        <w:commentReference w:id="2"/>
      </w:r>
      <w:r>
        <w:t>.1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commentRangeStart w:id="5"/>
      <w:r>
        <w:t>6</w:t>
      </w:r>
      <w:commentRangeEnd w:id="5"/>
      <w:r>
        <w:commentReference w:id="5"/>
      </w:r>
      <w:r>
        <w:t>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commentRangeStart w:id="6"/>
      <w:r>
        <w:t>7</w:t>
      </w:r>
      <w:commentRangeEnd w:id="6"/>
      <w:r>
        <w:commentReference w:id="6"/>
      </w:r>
      <w:r>
        <w:t>.3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w:t>
      </w:r>
      <w:commentRangeStart w:id="4"/>
      <w:r>
        <w:t>5</w:t>
      </w:r>
      <w:commentRangeEnd w:id="4"/>
      <w:r>
        <w:commentReference w:id="4"/>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commentRangeStart w:id="9"/>
      <w:r>
        <w:t>10</w:t>
      </w:r>
      <w:commentRangeEnd w:id="9"/>
      <w:r>
        <w:commentReference w:id="9"/>
      </w:r>
      <w:r>
        <w:t>%</w:t>
      </w:r>
      <w:r w:rsidRPr="00FB62F2">
        <w:rPr>
          <w:rFonts w:hint="eastAsia"/>
        </w:rPr>
        <w:t>之标准，自甲方主张权利后的</w:t>
      </w:r>
      <w:commentRangeStart w:id="14"/>
      <w:r>
        <w:t>15</w:t>
      </w:r>
      <w:commentRangeEnd w:id="14"/>
      <w:r>
        <w:commentReference w:id="14"/>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commentRangeStart w:id="7"/>
      <w:r>
        <w:t>8</w:t>
      </w:r>
      <w:commentRangeEnd w:id="7"/>
      <w:r>
        <w:commentReference w:id="7"/>
      </w:r>
      <w:r w:rsidRPr="00FB62F2">
        <w:rPr>
          <w:rFonts w:hint="eastAsia"/>
        </w:rPr>
        <w:t>）乙方被第三方收购，兼并或公司所有人发生变更。或者</w:t>
      </w:r>
      <w:r w:rsidRPr="00FB62F2">
        <w:rPr>
          <w:rFonts w:hint="eastAsia"/>
        </w:rPr>
        <w:t xml:space="preserve">(</w:t>
      </w:r>
      <w:commentRangeStart w:id="8"/>
      <w:r>
        <w:t>9</w:t>
      </w:r>
      <w:commentRangeEnd w:id="8"/>
      <w:r>
        <w:commentReference w:id="8"/>
      </w:r>
      <w:r>
        <w:t>)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r>
        <w:rPr>
          <w:rFonts w:asciiTheme="minorEastAsia" w:eastAsiaTheme="minorEastAsia" w:hAnsiTheme="minorEastAsia" w:hint="eastAsia"/>
          <w:sz w:val="22"/>
          <w:szCs w:val="22"/>
        </w:rPr>
        <w:t>邮箱地址：</w:t>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rsidR="005132A6" w:rsidRPr="00505E4F" w:rsidRDefault="005132A6" w:rsidP="005132A6">
      <w:pPr>
        <w:snapToGrid w:val="0"/>
        <w:spacing w:beforeLines="100" w:before="240"/>
        <w:ind w:leftChars="400" w:left="800" w:firstLineChars="391" w:firstLine="860"/>
        <w:rPr>
          <w:rFonts w:asciiTheme="minorEastAsia" w:hAnsiTheme="minorEastAsia"/>
        </w:rPr>
      </w:pPr>
      <w:r>
        <w:rPr>
          <w:rFonts w:asciiTheme="minorEastAsia" w:eastAsiaTheme="minorEastAsia" w:hAnsiTheme="minorEastAsia" w:hint="eastAsia"/>
          <w:sz w:val="22"/>
          <w:szCs w:val="22"/>
        </w:rPr>
        <w:t>邮箱地址：</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p>
      <w:commentRangeStart w:id="10"/>
      <w:r>
        <w:t>【未成功匹配】11</w:t>
      </w:r>
      <w:commentRangeEnd w:id="10"/>
      <w:r>
        <w:commentReference w:id="10"/>
      </w:r>
    </w:p>
    <w:p>
      <w:commentRangeStart w:id="11"/>
      <w:r>
        <w:t>【未成功匹配】12</w:t>
      </w:r>
      <w:commentRangeEnd w:id="11"/>
      <w:r>
        <w:commentReference w:id="11"/>
      </w:r>
    </w:p>
    <w:p>
      <w:commentRangeStart w:id="12"/>
      <w:r>
        <w:t>【未成功匹配】13</w:t>
      </w:r>
      <w:commentRangeEnd w:id="12"/>
      <w:r>
        <w:commentReference w:id="12"/>
      </w:r>
    </w:p>
    <w:p>
      <w:commentRangeStart w:id="13"/>
      <w:r>
        <w:t>【未成功匹配】14</w:t>
      </w:r>
      <w:commentRangeEnd w:id="13"/>
      <w:r>
        <w:commentReference w:id="13"/>
      </w:r>
    </w:p>
    <w:p>
      <w:commentRangeStart w:id="15"/>
      <w:r>
        <w:t>【未成功匹配】16</w:t>
      </w:r>
      <w:commentRangeEnd w:id="15"/>
      <w:r>
        <w:commentReference w:id="15"/>
      </w:r>
    </w:p>
    <w:p>
      <w:commentRangeStart w:id="16"/>
      <w:r>
        <w:t>【未成功匹配】17</w:t>
      </w:r>
      <w:commentRangeEnd w:id="16"/>
      <w:r>
        <w:commentReference w:id="16"/>
      </w:r>
    </w:p>
    <w:p>
      <w:commentRangeStart w:id="17"/>
      <w:r>
        <w:t>【未成功匹配】18</w:t>
      </w:r>
      <w:commentRangeEnd w:id="17"/>
      <w:r>
        <w:commentReference w:id="17"/>
      </w:r>
    </w:p>
    <w:p>
      <w:commentRangeStart w:id="18"/>
      <w:r>
        <w:t>【未成功匹配】19</w:t>
      </w:r>
      <w:commentRangeEnd w:id="18"/>
      <w:r>
        <w:commentReference w:id="18"/>
      </w:r>
    </w:p>
  </w:body>
  <w:p>
    <w:r>
      <w:t>[AI批注] 空批注</w:t>
    </w:r>
  </w:p>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【未成功匹配】不接受保证期的相关约定。</w:t>
      </w:r>
    </w:p>
  </w:comment>
  <w:comment w:id="11" w:author="批注系统" w:date="2024-03-14T12:00:00Z">
    <w:p>
      <w:r>
        <w:t>【未成功匹配】对于某些应约束双方的情形，应建议用户修改为双方条款，如5.3条。</w:t>
      </w:r>
    </w:p>
  </w:comment>
  <w:comment w:id="12" w:author="批注系统" w:date="2024-03-14T12:00:00Z">
    <w:p>
      <w:r>
        <w:t>【未成功匹配】建议用户添加针对甲方违反知识产权承诺情形的条款。</w:t>
      </w:r>
    </w:p>
  </w:comment>
  <w:comment w:id="13" w:author="批注系统" w:date="2024-03-14T12:00:00Z">
    <w:p>
      <w:r>
        <w:t>【未成功匹配】对于甲方任意终止合同的情形，应建议用户确保乙方至少可以收回实际发生的费用及不可撤销的费用。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【未成功匹配】在保密条款中，建议用户明确双方均有保密义务，并添加服务方法、报价作为乙方的保密信息，且应补充保密义务的例外情形。</w:t>
      </w:r>
    </w:p>
  </w:comment>
  <w:comment w:id="16" w:author="批注系统" w:date="2024-03-14T12:00:00Z">
    <w:p>
      <w:r>
        <w:t>【未成功匹配】甲方要求审计的，应建议用户明确审计费用由甲方自担，且于乙方正常经营时间内进行，且审计人员应对保密信息承担保密义务。</w:t>
      </w:r>
    </w:p>
  </w:comment>
  <w:comment w:id="17" w:author="批注系统" w:date="2024-03-14T12:00:00Z">
    <w:p>
      <w:r>
        <w:t>【未成功匹配】争议解决条款，在遵守法律规定的前提下，站在乙方的立场上，应使乙方有权在其所在地提起诉讼或仲裁。</w:t>
      </w:r>
    </w:p>
  </w:comment>
  <w:comment w:id="18" w:author="批注系统" w:date="2024-03-14T12:00:00Z">
    <w:p>
      <w:r>
        <w:t>【未成功匹配】检查全文序号问题，有没有一些条款需要删除，但在合同其它处仍有引用的情况。</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【未成功匹配】不接受保证期的相关约定。</w:t>
      </w:r>
    </w:p>
  </w:comment>
  <w:comment w:id="11" w:author="批注系统" w:date="2024-03-14T12:00:00Z">
    <w:p>
      <w:r>
        <w:t>【未成功匹配】对于某些应约束双方的情形，应建议用户修改为双方条款，如5.3条。</w:t>
      </w:r>
    </w:p>
  </w:comment>
  <w:comment w:id="12" w:author="批注系统" w:date="2024-03-14T12:00:00Z">
    <w:p>
      <w:r>
        <w:t>【未成功匹配】建议用户添加针对甲方违反知识产权承诺情形的条款。</w:t>
      </w:r>
    </w:p>
  </w:comment>
  <w:comment w:id="13" w:author="批注系统" w:date="2024-03-14T12:00:00Z">
    <w:p>
      <w:r>
        <w:t>【未成功匹配】对于甲方任意终止合同的情形，应建议用户确保乙方至少可以收回实际发生的费用及不可撤销的费用。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【未成功匹配】在保密条款中，建议用户明确双方均有保密义务，并添加服务方法、报价作为乙方的保密信息，且应补充保密义务的例外情形。</w:t>
      </w:r>
    </w:p>
  </w:comment>
  <w:comment w:id="16" w:author="批注系统" w:date="2024-03-14T12:00:00Z">
    <w:p>
      <w:r>
        <w:t>【未成功匹配】甲方要求审计的，应建议用户明确审计费用由甲方自担，且于乙方正常经营时间内进行，且审计人员应对保密信息承担保密义务。</w:t>
      </w:r>
    </w:p>
  </w:comment>
  <w:comment w:id="17" w:author="批注系统" w:date="2024-03-14T12:00:00Z">
    <w:p>
      <w:r>
        <w:t>【未成功匹配】争议解决条款，在遵守法律规定的前提下，站在乙方的立场上，应使乙方有权在其所在地提起诉讼或仲裁。</w:t>
      </w:r>
    </w:p>
  </w:comment>
  <w:comment w:id="18" w:author="批注系统" w:date="2024-03-14T12:00:00Z">
    <w:p>
      <w:r>
        <w:t>【未成功匹配】检查全文序号问题，有没有一些条款需要删除，但在合同其它处仍有引用的情况。</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000" Type="http://schemas.openxmlformats.org/officeDocument/2006/relationships/comments" Target="comments.xml"/></Relationships>
</file>

<file path=word/_rels/document.xml.rels><?xml version='1.0' encoding='UTF-8'?>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00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