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2F0C16" w14:textId="28125A1B" w:rsidR="00307F9A" w:rsidRDefault="00824363">
      <w:r>
        <w:rPr>
          <w:noProof/>
        </w:rPr>
        <w:drawing>
          <wp:anchor distT="0" distB="0" distL="114300" distR="114300" simplePos="0" relativeHeight="251658240" behindDoc="0" locked="0" layoutInCell="1" allowOverlap="1" wp14:anchorId="63178956" wp14:editId="0BC34265">
            <wp:simplePos x="0" y="0"/>
            <wp:positionH relativeFrom="column">
              <wp:posOffset>1834515</wp:posOffset>
            </wp:positionH>
            <wp:positionV relativeFrom="paragraph">
              <wp:posOffset>-299720</wp:posOffset>
            </wp:positionV>
            <wp:extent cx="1695450" cy="1647825"/>
            <wp:effectExtent l="0" t="0" r="0" b="0"/>
            <wp:wrapNone/>
            <wp:docPr id="700567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67510" name="Imagen 7005675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9AEC1" w14:textId="77777777" w:rsidR="00824363" w:rsidRPr="00824363" w:rsidRDefault="00824363" w:rsidP="00824363"/>
    <w:p w14:paraId="50B0F5C8" w14:textId="77777777" w:rsidR="00824363" w:rsidRPr="00824363" w:rsidRDefault="00824363" w:rsidP="00824363"/>
    <w:p w14:paraId="21496E30" w14:textId="77777777" w:rsidR="00824363" w:rsidRPr="00824363" w:rsidRDefault="00824363" w:rsidP="00824363"/>
    <w:p w14:paraId="55BBFCD3" w14:textId="77777777" w:rsidR="00824363" w:rsidRDefault="00824363" w:rsidP="00824363"/>
    <w:p w14:paraId="3F7FE1F3" w14:textId="605AA788" w:rsidR="00824363" w:rsidRPr="00824363" w:rsidRDefault="00824363" w:rsidP="00824363">
      <w:pPr>
        <w:pStyle w:val="Ttulo1"/>
        <w:jc w:val="center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val="es-GT" w:eastAsia="es-GT" w:bidi="he-IL"/>
          <w14:ligatures w14:val="none"/>
        </w:rPr>
        <w:t>Guía Rápida: ¿Cómo Contratar a un Abogado en Guatemala?</w:t>
      </w:r>
    </w:p>
    <w:p w14:paraId="280BF295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1. Identifica tu necesidad legal</w:t>
      </w: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br/>
        <w:t>Define claramente el motivo por el que necesitas asesoría: penal, civil, laboral, familia, notarial, etc.</w:t>
      </w:r>
    </w:p>
    <w:p w14:paraId="6D6606A8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2. Busca referencias y verifica experiencia</w:t>
      </w:r>
    </w:p>
    <w:p w14:paraId="7E1A54A3" w14:textId="77777777" w:rsidR="00824363" w:rsidRPr="00824363" w:rsidRDefault="00824363" w:rsidP="008243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Pregunta a conocidos o investiga en internet.</w:t>
      </w:r>
    </w:p>
    <w:p w14:paraId="532DE9EC" w14:textId="77777777" w:rsidR="00824363" w:rsidRPr="00824363" w:rsidRDefault="00824363" w:rsidP="0082436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Revisa que el abogado esté colegiado y cuente con experiencia en el área correspondiente.</w:t>
      </w:r>
    </w:p>
    <w:p w14:paraId="2373F48D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3. Solicita una reunión inicial</w:t>
      </w:r>
    </w:p>
    <w:p w14:paraId="32799BB1" w14:textId="77777777" w:rsidR="00824363" w:rsidRPr="00824363" w:rsidRDefault="00824363" w:rsidP="0082436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Expón tu caso de forma clara y honesta.</w:t>
      </w:r>
    </w:p>
    <w:p w14:paraId="7E56A04D" w14:textId="77777777" w:rsidR="00824363" w:rsidRPr="00824363" w:rsidRDefault="00824363" w:rsidP="0082436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Lleva todos los documentos relevantes (contratos, notificaciones, identificaciones, etc.).</w:t>
      </w:r>
    </w:p>
    <w:p w14:paraId="5C50A35B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4. Pregunta sobre honorarios y alcances</w:t>
      </w:r>
    </w:p>
    <w:p w14:paraId="1C97BDCA" w14:textId="77777777" w:rsidR="00824363" w:rsidRPr="00824363" w:rsidRDefault="00824363" w:rsidP="0082436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Solicita un presupuesto por escrito.</w:t>
      </w:r>
    </w:p>
    <w:p w14:paraId="0458BF29" w14:textId="77777777" w:rsidR="00824363" w:rsidRPr="00824363" w:rsidRDefault="00824363" w:rsidP="0082436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Aclara si los honorarios incluyen gastos judiciales, notificaciones, gestiones adicionales, etc.</w:t>
      </w:r>
    </w:p>
    <w:p w14:paraId="5BAA3407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5. Consulta los tiempos estimados</w:t>
      </w:r>
    </w:p>
    <w:p w14:paraId="2B9AC9DC" w14:textId="77777777" w:rsidR="00824363" w:rsidRPr="00824363" w:rsidRDefault="00824363" w:rsidP="0082436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Pide una explicación de los plazos legales y las etapas de tu proceso.</w:t>
      </w:r>
    </w:p>
    <w:p w14:paraId="6C3EC42D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6. Solicita un contrato de servicios</w:t>
      </w:r>
    </w:p>
    <w:p w14:paraId="3EF8E896" w14:textId="77777777" w:rsidR="00824363" w:rsidRPr="00824363" w:rsidRDefault="00824363" w:rsidP="0082436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Exige siempre un acuerdo por escrito que detalle obligaciones, pagos y condiciones de terminación.</w:t>
      </w:r>
    </w:p>
    <w:p w14:paraId="6DFF8E3E" w14:textId="77777777" w:rsidR="00824363" w:rsidRPr="00824363" w:rsidRDefault="00824363" w:rsidP="008243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GT" w:eastAsia="es-GT" w:bidi="he-IL"/>
          <w14:ligatures w14:val="none"/>
        </w:rPr>
        <w:t>7. Mantén comunicación constante</w:t>
      </w:r>
    </w:p>
    <w:p w14:paraId="0000D2DE" w14:textId="77777777" w:rsidR="00824363" w:rsidRPr="00824363" w:rsidRDefault="00824363" w:rsidP="0082436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lastRenderedPageBreak/>
        <w:t>Pregunta cuál será el medio principal para recibir actualizaciones de tu caso (correo, WhatsApp, llamadas).</w:t>
      </w:r>
    </w:p>
    <w:p w14:paraId="3AA64951" w14:textId="77777777" w:rsidR="00824363" w:rsidRPr="00824363" w:rsidRDefault="00824363" w:rsidP="0082436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</w:pPr>
      <w:r w:rsidRPr="00824363">
        <w:rPr>
          <w:rFonts w:ascii="Times New Roman" w:eastAsia="Times New Roman" w:hAnsi="Times New Roman" w:cs="Times New Roman"/>
          <w:kern w:val="0"/>
          <w:sz w:val="24"/>
          <w:szCs w:val="24"/>
          <w:lang w:val="es-GT" w:eastAsia="es-GT" w:bidi="he-IL"/>
          <w14:ligatures w14:val="none"/>
        </w:rPr>
        <w:t>Solicita comprobantes de gestiones y notificaciones importantes</w:t>
      </w:r>
    </w:p>
    <w:p w14:paraId="02F5ECE2" w14:textId="77777777" w:rsidR="009D59B2" w:rsidRPr="009D59B2" w:rsidRDefault="009D59B2" w:rsidP="009D59B2">
      <w:pPr>
        <w:tabs>
          <w:tab w:val="left" w:pos="3915"/>
        </w:tabs>
        <w:rPr>
          <w:lang w:val="es-GT"/>
        </w:rPr>
      </w:pPr>
      <w:r w:rsidRPr="009D59B2">
        <w:rPr>
          <w:lang w:val="es-GT"/>
        </w:rPr>
        <w:t>¿Tienes dudas o quieres una asesoría personalizada?</w:t>
      </w:r>
    </w:p>
    <w:p w14:paraId="33C4700A" w14:textId="61DA4794" w:rsidR="00824363" w:rsidRPr="00824363" w:rsidRDefault="009D59B2" w:rsidP="009D59B2">
      <w:pPr>
        <w:tabs>
          <w:tab w:val="left" w:pos="3915"/>
        </w:tabs>
        <w:rPr>
          <w:lang w:val="es-GT"/>
        </w:rPr>
      </w:pPr>
      <w:r w:rsidRPr="009D59B2">
        <w:rPr>
          <w:lang w:val="es-GT"/>
        </w:rPr>
        <w:t xml:space="preserve">Contáctanos por WhatsApp o llama al </w:t>
      </w:r>
      <w:r>
        <w:rPr>
          <w:lang w:val="es-GT"/>
        </w:rPr>
        <w:t>34950705</w:t>
      </w:r>
      <w:r w:rsidRPr="009D59B2">
        <w:rPr>
          <w:lang w:val="es-GT"/>
        </w:rPr>
        <w:t>.</w:t>
      </w:r>
    </w:p>
    <w:sectPr w:rsidR="00824363" w:rsidRPr="008243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D866A9"/>
    <w:multiLevelType w:val="multilevel"/>
    <w:tmpl w:val="64D8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887C74"/>
    <w:multiLevelType w:val="multilevel"/>
    <w:tmpl w:val="87425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6355CA"/>
    <w:multiLevelType w:val="multilevel"/>
    <w:tmpl w:val="BB4A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F351D4"/>
    <w:multiLevelType w:val="multilevel"/>
    <w:tmpl w:val="D04A4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72536E"/>
    <w:multiLevelType w:val="multilevel"/>
    <w:tmpl w:val="B322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B46AD5"/>
    <w:multiLevelType w:val="multilevel"/>
    <w:tmpl w:val="79A2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7965610">
    <w:abstractNumId w:val="0"/>
  </w:num>
  <w:num w:numId="2" w16cid:durableId="1774931330">
    <w:abstractNumId w:val="3"/>
  </w:num>
  <w:num w:numId="3" w16cid:durableId="1956520639">
    <w:abstractNumId w:val="4"/>
  </w:num>
  <w:num w:numId="4" w16cid:durableId="1984001790">
    <w:abstractNumId w:val="1"/>
  </w:num>
  <w:num w:numId="5" w16cid:durableId="2146894272">
    <w:abstractNumId w:val="2"/>
  </w:num>
  <w:num w:numId="6" w16cid:durableId="21072642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363"/>
    <w:rsid w:val="001E46CA"/>
    <w:rsid w:val="002240D0"/>
    <w:rsid w:val="00235CBE"/>
    <w:rsid w:val="00307F9A"/>
    <w:rsid w:val="003222E0"/>
    <w:rsid w:val="004608D4"/>
    <w:rsid w:val="005143F2"/>
    <w:rsid w:val="00613AC6"/>
    <w:rsid w:val="006B45A6"/>
    <w:rsid w:val="00785C79"/>
    <w:rsid w:val="00824363"/>
    <w:rsid w:val="008D4F5A"/>
    <w:rsid w:val="00930EE2"/>
    <w:rsid w:val="009829C7"/>
    <w:rsid w:val="009D59B2"/>
    <w:rsid w:val="00F36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4141CD"/>
  <w15:chartTrackingRefBased/>
  <w15:docId w15:val="{4B3E92F0-8FD1-4559-B3F6-DB34C1E3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4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4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43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4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43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4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4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4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4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4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4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4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43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436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43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43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43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43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43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4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4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4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4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43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43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436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43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436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43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57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CFE44-A298-4088-9599-0B96C06E23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194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Barillas</dc:creator>
  <cp:keywords/>
  <dc:description/>
  <cp:lastModifiedBy>Erick Barillas</cp:lastModifiedBy>
  <cp:revision>4</cp:revision>
  <dcterms:created xsi:type="dcterms:W3CDTF">2025-07-17T22:13:00Z</dcterms:created>
  <dcterms:modified xsi:type="dcterms:W3CDTF">2025-07-17T22:15:00Z</dcterms:modified>
</cp:coreProperties>
</file>