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CentOS Linux 7（图片1-28）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Tips: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#虚拟机中的粘贴、复制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Ctrl+insert 复制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Ctrl+insert 粘贴</w:t>
      </w:r>
    </w:p>
    <w:p>
      <w:pPr>
        <w:rPr>
          <w:rFonts w:hint="eastAsia" w:ascii="宋体" w:hAnsi="宋体" w:eastAsia="宋体" w:cs="宋体"/>
          <w:b/>
          <w:bCs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drawing>
          <wp:inline distT="0" distB="0" distL="114300" distR="114300">
            <wp:extent cx="5106035" cy="1076325"/>
            <wp:effectExtent l="0" t="0" r="18415" b="9525"/>
            <wp:docPr id="5" name="图片 5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eastAsia="zh-CN"/>
        </w:rPr>
        <w:drawing>
          <wp:inline distT="0" distB="0" distL="114300" distR="114300">
            <wp:extent cx="5268595" cy="1458595"/>
            <wp:effectExtent l="0" t="0" r="8255" b="8255"/>
            <wp:docPr id="4" name="图片 4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eastAsia="zh-CN"/>
        </w:rPr>
        <w:drawing>
          <wp:inline distT="0" distB="0" distL="114300" distR="114300">
            <wp:extent cx="5271135" cy="3555365"/>
            <wp:effectExtent l="0" t="0" r="5715" b="6985"/>
            <wp:docPr id="3" name="图片 3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一般来说选择英语。防止之后出现乱码的错误（仅经验之谈）</w:t>
      </w:r>
    </w:p>
    <w:p>
      <w:pPr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drawing>
          <wp:inline distT="0" distB="0" distL="114300" distR="114300">
            <wp:extent cx="5273675" cy="3773170"/>
            <wp:effectExtent l="0" t="0" r="3175" b="17780"/>
            <wp:docPr id="2" name="图片 2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eastAsia="zh-CN"/>
        </w:rPr>
        <w:drawing>
          <wp:inline distT="0" distB="0" distL="114300" distR="114300">
            <wp:extent cx="5273675" cy="3973195"/>
            <wp:effectExtent l="0" t="0" r="3175" b="8255"/>
            <wp:docPr id="15" name="图片 15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需要注意的是，待会安装完成后，配置静态</w:t>
      </w:r>
      <w:r>
        <w:rPr>
          <w:rFonts w:hint="eastAsia" w:ascii="宋体" w:hAnsi="宋体" w:eastAsia="宋体" w:cs="宋体"/>
          <w:b/>
          <w:bCs/>
          <w:lang w:val="en-US" w:eastAsia="zh-CN"/>
        </w:rPr>
        <w:t>IP的命令中：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vi /etc/sysconfig/network-scripts/ifcfg-ens33（ens33即为上面的名称）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如果此处没有的话，需要</w:t>
      </w:r>
      <w:r>
        <w:rPr>
          <w:rFonts w:hint="eastAsia" w:ascii="宋体" w:hAnsi="宋体" w:eastAsia="宋体" w:cs="宋体"/>
          <w:b/>
          <w:bCs/>
          <w:lang w:val="en-US" w:eastAsia="zh-CN"/>
        </w:rPr>
        <w:t>win+R打开 运行 中，输入services.msc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3877310" cy="1905000"/>
            <wp:effectExtent l="0" t="0" r="8890" b="0"/>
            <wp:docPr id="17" name="图片 17" descr="0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06.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确保关于VMware的服务都已开启（这地方尤其是DHCP需要开启）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3972560" cy="990600"/>
            <wp:effectExtent l="0" t="0" r="8890" b="0"/>
            <wp:docPr id="18" name="图片 18" descr="0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06.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如果不需要自定义分区，直接</w:t>
      </w:r>
      <w:r>
        <w:rPr>
          <w:rFonts w:hint="eastAsia" w:ascii="宋体" w:hAnsi="宋体" w:eastAsia="宋体" w:cs="宋体"/>
          <w:b/>
          <w:bCs/>
          <w:lang w:val="en-US" w:eastAsia="zh-CN"/>
        </w:rPr>
        <w:t>DONE即可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5270500" cy="3741420"/>
            <wp:effectExtent l="0" t="0" r="6350" b="11430"/>
            <wp:docPr id="16" name="图片 16" descr="07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7.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需要的话，在下面选择I will configure patitioning.（进行自定义分区，之后进入下面界面）</w:t>
      </w:r>
    </w:p>
    <w:p>
      <w:pPr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drawing>
          <wp:inline distT="0" distB="0" distL="114300" distR="114300">
            <wp:extent cx="5273040" cy="3961130"/>
            <wp:effectExtent l="0" t="0" r="3810" b="1270"/>
            <wp:docPr id="14" name="图片 14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0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自定义磁盘分区（也可不创建分区）</w:t>
      </w:r>
    </w:p>
    <w:p>
      <w:pPr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drawing>
          <wp:inline distT="0" distB="0" distL="114300" distR="114300">
            <wp:extent cx="3229610" cy="2181225"/>
            <wp:effectExtent l="0" t="0" r="8890" b="9525"/>
            <wp:docPr id="13" name="图片 13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创建引导分区，</w:t>
      </w:r>
      <w:r>
        <w:rPr>
          <w:rFonts w:hint="eastAsia" w:ascii="宋体" w:hAnsi="宋体" w:eastAsia="宋体" w:cs="宋体"/>
          <w:b/>
          <w:bCs/>
          <w:lang w:val="en-US" w:eastAsia="zh-CN"/>
        </w:rPr>
        <w:t>512M</w:t>
      </w:r>
    </w:p>
    <w:p>
      <w:pPr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drawing>
          <wp:inline distT="0" distB="0" distL="114300" distR="114300">
            <wp:extent cx="3201035" cy="2152650"/>
            <wp:effectExtent l="0" t="0" r="18415" b="0"/>
            <wp:docPr id="12" name="图片 12" descr="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0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创建内存交换分区</w:t>
      </w:r>
    </w:p>
    <w:p>
      <w:pPr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drawing>
          <wp:inline distT="0" distB="0" distL="114300" distR="114300">
            <wp:extent cx="3172460" cy="2181225"/>
            <wp:effectExtent l="0" t="0" r="8890" b="9525"/>
            <wp:docPr id="11" name="图片 1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创建根分区</w:t>
      </w:r>
    </w:p>
    <w:p>
      <w:pPr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drawing>
          <wp:inline distT="0" distB="0" distL="114300" distR="114300">
            <wp:extent cx="5268595" cy="3638550"/>
            <wp:effectExtent l="0" t="0" r="8255" b="0"/>
            <wp:docPr id="10" name="图片 10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创建完成后，点击左上角</w:t>
      </w:r>
      <w:r>
        <w:rPr>
          <w:rFonts w:hint="eastAsia" w:ascii="宋体" w:hAnsi="宋体" w:eastAsia="宋体" w:cs="宋体"/>
          <w:b/>
          <w:bCs/>
          <w:lang w:val="en-US" w:eastAsia="zh-CN"/>
        </w:rPr>
        <w:t>DONE</w:t>
      </w:r>
    </w:p>
    <w:p>
      <w:pPr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drawing>
          <wp:inline distT="0" distB="0" distL="114300" distR="114300">
            <wp:extent cx="5274310" cy="2740025"/>
            <wp:effectExtent l="0" t="0" r="2540" b="3175"/>
            <wp:docPr id="9" name="图片 9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drawing>
          <wp:inline distT="0" distB="0" distL="114300" distR="114300">
            <wp:extent cx="5269865" cy="3716020"/>
            <wp:effectExtent l="0" t="0" r="6985" b="17780"/>
            <wp:docPr id="8" name="图片 8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eastAsia="zh-CN"/>
        </w:rPr>
        <w:drawing>
          <wp:inline distT="0" distB="0" distL="114300" distR="114300">
            <wp:extent cx="5267960" cy="3976370"/>
            <wp:effectExtent l="0" t="0" r="8890" b="5080"/>
            <wp:docPr id="1" name="图片 1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根据需要选择</w:t>
      </w:r>
    </w:p>
    <w:p>
      <w:pPr>
        <w:rPr>
          <w:rFonts w:hint="eastAsia" w:ascii="宋体" w:hAnsi="宋体" w:eastAsia="宋体" w:cs="宋体"/>
          <w:b/>
          <w:bCs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选择完后，需要设置</w:t>
      </w:r>
      <w:r>
        <w:rPr>
          <w:rFonts w:hint="eastAsia" w:ascii="宋体" w:hAnsi="宋体" w:eastAsia="宋体" w:cs="宋体"/>
          <w:b/>
          <w:bCs/>
          <w:lang w:val="en-US" w:eastAsia="zh-CN"/>
        </w:rPr>
        <w:t>ROOT密码（必要设置）和用户账号密码（可不设置）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5269865" cy="3716020"/>
            <wp:effectExtent l="0" t="0" r="6985" b="17780"/>
            <wp:docPr id="19" name="图片 19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密码太短，可点两次DONE设置成功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5273675" cy="3665855"/>
            <wp:effectExtent l="0" t="0" r="3175" b="10795"/>
            <wp:docPr id="20" name="图片 20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点击Reboot重新启动，完成安装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drawing>
          <wp:inline distT="0" distB="0" distL="114300" distR="114300">
            <wp:extent cx="5210810" cy="790575"/>
            <wp:effectExtent l="0" t="0" r="8890" b="9525"/>
            <wp:docPr id="7" name="图片 7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drawing>
          <wp:inline distT="0" distB="0" distL="114300" distR="114300">
            <wp:extent cx="2372360" cy="495300"/>
            <wp:effectExtent l="0" t="0" r="8890" b="0"/>
            <wp:docPr id="6" name="图片 6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su是以rood的身份来进行后续工作，sudo是将以root身份才有权进行的工作暂时委托给使用该命令的用户来做</w:t>
      </w:r>
    </w:p>
    <w:p>
      <w:pPr>
        <w:rPr>
          <w:rFonts w:hint="eastAsia" w:ascii="宋体" w:hAnsi="宋体" w:eastAsia="宋体" w:cs="宋体"/>
          <w:b/>
          <w:bCs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vi /etc/sysconfig/network-scripts/ifcfg-ens33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（修改前）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3839210" cy="2715260"/>
            <wp:effectExtent l="0" t="0" r="8890" b="8890"/>
            <wp:docPr id="22" name="图片 22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（修改后）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3553460" cy="3115310"/>
            <wp:effectExtent l="0" t="0" r="8890" b="8890"/>
            <wp:docPr id="21" name="图片 21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只需要修改BOOTPROTO=“static”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添加IPADDR、NETMASK、GATEWAY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5272405" cy="1701800"/>
            <wp:effectExtent l="0" t="0" r="4445" b="12700"/>
            <wp:docPr id="23" name="图片 23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（失败原因可能是：如果没成功，删掉DEVICE）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vi /etc/ssh/sshd_config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1914525" cy="828675"/>
            <wp:effectExtent l="0" t="0" r="9525" b="9525"/>
            <wp:docPr id="25" name="图片 25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允许root用户远程登录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关闭GSSAPI验证，加快SSH连接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2772410" cy="504825"/>
            <wp:effectExtent l="0" t="0" r="8890" b="9525"/>
            <wp:docPr id="24" name="图片 24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关闭DNS，加快SSH连接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5270500" cy="2396490"/>
            <wp:effectExtent l="0" t="0" r="6350" b="3810"/>
            <wp:docPr id="26" name="图片 26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修改完后，重启SSH服务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Tips: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#Ubuntu系统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service ssh restart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#Centos系统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Service sshd restart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2066925" cy="476250"/>
            <wp:effectExtent l="0" t="0" r="9525" b="0"/>
            <wp:docPr id="28" name="图片 28" descr="2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3.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最后一步在VMWare最上面中找到编辑中虚拟机网络编辑器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5271770" cy="4735830"/>
            <wp:effectExtent l="0" t="0" r="5080" b="7620"/>
            <wp:docPr id="29" name="图片 29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将NAT模式中子网地址改为自己的网段（只需保证第3位一致，我的是192.168.125.XXX）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至此，一台CentOS虚拟机配置完成，此时只需打开XSHELL连接即可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5271135" cy="4116070"/>
            <wp:effectExtent l="0" t="0" r="5715" b="17780"/>
            <wp:docPr id="31" name="图片 31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5273040" cy="4444365"/>
            <wp:effectExtent l="0" t="0" r="3810" b="13335"/>
            <wp:docPr id="30" name="图片 30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输入自己的IP即可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3543935" cy="2277110"/>
            <wp:effectExtent l="0" t="0" r="18415" b="8890"/>
            <wp:docPr id="32" name="图片 32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4534535" cy="3953510"/>
            <wp:effectExtent l="0" t="0" r="18415" b="8890"/>
            <wp:docPr id="34" name="图片 34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5269230" cy="1207770"/>
            <wp:effectExtent l="0" t="0" r="7620" b="11430"/>
            <wp:docPr id="35" name="图片 35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登录成功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70BE1"/>
    <w:rsid w:val="0A5A3F6B"/>
    <w:rsid w:val="16D943DF"/>
    <w:rsid w:val="17530C25"/>
    <w:rsid w:val="20561979"/>
    <w:rsid w:val="24AB7E07"/>
    <w:rsid w:val="2DFE57EE"/>
    <w:rsid w:val="38DD4018"/>
    <w:rsid w:val="473A40CD"/>
    <w:rsid w:val="4BD712A0"/>
    <w:rsid w:val="53D014C0"/>
    <w:rsid w:val="65D27CD9"/>
    <w:rsid w:val="677A54C8"/>
    <w:rsid w:val="6D757140"/>
    <w:rsid w:val="743E1C26"/>
    <w:rsid w:val="7DE633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PPNC</dc:creator>
  <cp:lastModifiedBy>PPNC</cp:lastModifiedBy>
  <dcterms:modified xsi:type="dcterms:W3CDTF">2017-09-05T01:01:13Z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