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proofErr w:type="spellStart"/>
      <w:r w:rsidR="00EC660C">
        <w:t>Refactoring</w:t>
      </w:r>
      <w:proofErr w:type="spellEnd"/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 xml:space="preserve">En el código adjunto se encuentran varias clases en el paquete </w:t>
      </w:r>
      <w:proofErr w:type="spellStart"/>
      <w:r>
        <w:t>conmalolor</w:t>
      </w:r>
      <w:proofErr w:type="spellEnd"/>
      <w:r>
        <w:t>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proofErr w:type="spellStart"/>
      <w:r w:rsidR="001F7B5F">
        <w:rPr>
          <w:b/>
          <w:lang w:val="es-EC"/>
        </w:rPr>
        <w:t>Shift</w:t>
      </w:r>
      <w:proofErr w:type="spellEnd"/>
      <w:r w:rsidR="001F7B5F">
        <w:rPr>
          <w:b/>
          <w:lang w:val="es-EC"/>
        </w:rPr>
        <w:t xml:space="preserve">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</w:t>
      </w:r>
      <w:proofErr w:type="spellStart"/>
      <w:r>
        <w:rPr>
          <w:lang w:val="es-EC"/>
        </w:rPr>
        <w:t>super</w:t>
      </w:r>
      <w:proofErr w:type="spellEnd"/>
      <w:r>
        <w:rPr>
          <w:lang w:val="es-EC"/>
        </w:rPr>
        <w:t xml:space="preserve">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Alt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Shift</w:t>
      </w:r>
      <w:proofErr w:type="spellEnd"/>
      <w:r w:rsidR="00DD6061">
        <w:rPr>
          <w:b/>
          <w:lang w:val="es-EC"/>
        </w:rPr>
        <w:t xml:space="preserve">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Finalmente, recuerde que puede utilizar patrones de diseño como </w:t>
      </w:r>
      <w:proofErr w:type="spellStart"/>
      <w:r>
        <w:rPr>
          <w:lang w:val="es-EC"/>
        </w:rPr>
        <w:t>Composite</w:t>
      </w:r>
      <w:proofErr w:type="spellEnd"/>
      <w:r>
        <w:rPr>
          <w:lang w:val="es-EC"/>
        </w:rPr>
        <w:t>.</w:t>
      </w: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784193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784193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784193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proofErr w:type="spellStart"/>
      <w:r w:rsidR="00CE0600" w:rsidRPr="00D23791">
        <w:rPr>
          <w:b/>
          <w:i/>
        </w:rPr>
        <w:t>conmalolor</w:t>
      </w:r>
      <w:proofErr w:type="spellEnd"/>
      <w:r w:rsidR="00CE0600">
        <w:t>.</w:t>
      </w:r>
    </w:p>
    <w:p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</w:t>
      </w:r>
      <w:proofErr w:type="spellStart"/>
      <w:r w:rsidR="007331F7">
        <w:t>refactor</w:t>
      </w:r>
      <w:proofErr w:type="spellEnd"/>
      <w:r w:rsidR="007331F7">
        <w:t xml:space="preserve">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Default="00514391" w:rsidP="00CC5891">
      <w:r>
        <w:t>El salario no debe ser final, porque en un futuro puede modificar su valor</w:t>
      </w:r>
      <w:r w:rsidR="00452D1D">
        <w:t xml:space="preserve">. (Mal olor: </w:t>
      </w:r>
      <w:proofErr w:type="spellStart"/>
      <w:r w:rsidR="00452D1D">
        <w:t>Obsesion</w:t>
      </w:r>
      <w:proofErr w:type="spellEnd"/>
      <w:r w:rsidR="00452D1D">
        <w:t xml:space="preserve"> </w:t>
      </w:r>
      <w:proofErr w:type="gramStart"/>
      <w:r w:rsidR="00452D1D">
        <w:t>primitiva )</w:t>
      </w:r>
      <w:proofErr w:type="gramEnd"/>
    </w:p>
    <w:p w:rsidR="003A0E78" w:rsidRDefault="003A0E78" w:rsidP="00CC5891">
      <w:r>
        <w:t>Se eliminó los switch-case por el polimorfismo de las clases hijas que heredan de employee y cada sub clase sobrescribe el método.</w:t>
      </w:r>
      <w:r w:rsidR="00452D1D">
        <w:t xml:space="preserve"> (Mal olor: Switch </w:t>
      </w:r>
      <w:proofErr w:type="spellStart"/>
      <w:r w:rsidR="00452D1D">
        <w:t>Statements</w:t>
      </w:r>
      <w:proofErr w:type="spellEnd"/>
      <w:r w:rsidR="00452D1D">
        <w:t>)</w:t>
      </w:r>
    </w:p>
    <w:p w:rsidR="003A0E78" w:rsidRDefault="00336179" w:rsidP="00CC5891">
      <w:r>
        <w:t>En la clase cliente algunos atributos se encontraban públicos, por buenas practicas es necesario cambiar su modificador de acceso a privado, para después ser utilizado por otras clases a través de los métodos get y set.</w:t>
      </w:r>
      <w:r w:rsidR="00452D1D">
        <w:t xml:space="preserve"> </w:t>
      </w:r>
      <w:r w:rsidR="00452D1D">
        <w:t>(Mal olor: Intimidad inapropiada)</w:t>
      </w:r>
    </w:p>
    <w:p w:rsidR="00665C7F" w:rsidRDefault="00452D1D" w:rsidP="00CC5891">
      <w:r>
        <w:t xml:space="preserve">Las clases Supervisor y la clase Manager implementan la interface </w:t>
      </w:r>
      <w:proofErr w:type="spellStart"/>
      <w:r>
        <w:t>ICalculable</w:t>
      </w:r>
      <w:proofErr w:type="spellEnd"/>
      <w:r>
        <w:t>, ya que no todas las clases hijas implementan todos los métodos.</w:t>
      </w:r>
      <w:bookmarkStart w:id="0" w:name="_GoBack"/>
      <w:bookmarkEnd w:id="0"/>
    </w:p>
    <w:p w:rsidR="00452D1D" w:rsidRDefault="00452D1D" w:rsidP="00CC5891"/>
    <w:p w:rsidR="00452D1D" w:rsidRDefault="00452D1D" w:rsidP="00CC5891">
      <w:r>
        <w:t>Nota:</w:t>
      </w:r>
    </w:p>
    <w:p w:rsidR="00452D1D" w:rsidRDefault="00452D1D" w:rsidP="00CC5891">
      <w:r>
        <w:t>Considere la aportación de carácter grupal, i.e. todos sus integrantes trabajaron.</w:t>
      </w:r>
    </w:p>
    <w:sectPr w:rsidR="00452D1D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93" w:rsidRDefault="00784193" w:rsidP="00F3307F">
      <w:pPr>
        <w:spacing w:after="0" w:line="240" w:lineRule="auto"/>
      </w:pPr>
      <w:r>
        <w:separator/>
      </w:r>
    </w:p>
  </w:endnote>
  <w:endnote w:type="continuationSeparator" w:id="0">
    <w:p w:rsidR="00784193" w:rsidRDefault="0078419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D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93" w:rsidRDefault="00784193" w:rsidP="00F3307F">
      <w:pPr>
        <w:spacing w:after="0" w:line="240" w:lineRule="auto"/>
      </w:pPr>
      <w:r>
        <w:separator/>
      </w:r>
    </w:p>
  </w:footnote>
  <w:footnote w:type="continuationSeparator" w:id="0">
    <w:p w:rsidR="00784193" w:rsidRDefault="0078419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B47B1"/>
    <w:rsid w:val="001F7B5F"/>
    <w:rsid w:val="00291340"/>
    <w:rsid w:val="002C561F"/>
    <w:rsid w:val="00313317"/>
    <w:rsid w:val="00336179"/>
    <w:rsid w:val="00393B7C"/>
    <w:rsid w:val="003A0E78"/>
    <w:rsid w:val="00452D1D"/>
    <w:rsid w:val="004B3052"/>
    <w:rsid w:val="00514391"/>
    <w:rsid w:val="005E68CB"/>
    <w:rsid w:val="006008BF"/>
    <w:rsid w:val="006218C6"/>
    <w:rsid w:val="00665C7F"/>
    <w:rsid w:val="007331F7"/>
    <w:rsid w:val="00734917"/>
    <w:rsid w:val="00784193"/>
    <w:rsid w:val="007C0C68"/>
    <w:rsid w:val="00867061"/>
    <w:rsid w:val="008E11C2"/>
    <w:rsid w:val="009227E3"/>
    <w:rsid w:val="00961896"/>
    <w:rsid w:val="009727F9"/>
    <w:rsid w:val="00977DE4"/>
    <w:rsid w:val="00AF2D67"/>
    <w:rsid w:val="00B41244"/>
    <w:rsid w:val="00B61F06"/>
    <w:rsid w:val="00BD1BEC"/>
    <w:rsid w:val="00C00E28"/>
    <w:rsid w:val="00CC5891"/>
    <w:rsid w:val="00CE0600"/>
    <w:rsid w:val="00D23791"/>
    <w:rsid w:val="00D726BB"/>
    <w:rsid w:val="00DB2E2F"/>
    <w:rsid w:val="00DD6061"/>
    <w:rsid w:val="00EB7DAB"/>
    <w:rsid w:val="00EC660C"/>
    <w:rsid w:val="00EF3C5E"/>
    <w:rsid w:val="00F06BE6"/>
    <w:rsid w:val="00F3307F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1911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619</Words>
  <Characters>3409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12</cp:revision>
  <dcterms:created xsi:type="dcterms:W3CDTF">2017-05-11T05:50:00Z</dcterms:created>
  <dcterms:modified xsi:type="dcterms:W3CDTF">2019-01-09T16:20:00Z</dcterms:modified>
</cp:coreProperties>
</file>