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36"/>
          <w:szCs w:val="36"/>
        </w:rPr>
        <w:t>Machine Learning Syllabus</w:t>
      </w:r>
    </w:p>
    <w:p>
      <w:pPr>
        <w:jc w:val="center"/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Introduction to Machine Learning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Difference between DS/AI/ML/DL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Types of Machine Learning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Supervised Learning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Unsupervised Learning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Reinforcement Learning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Division of Machine learning algorithms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Machine Learning Algorithms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Linear Regression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Logistic Regression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K-Nearest Neighbors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Support Vector Machine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Decision Tree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K-Means Clustering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Random Forest (if time permits)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5FF086"/>
    <w:multiLevelType w:val="multilevel"/>
    <w:tmpl w:val="D55FF08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BFE9B"/>
    <w:rsid w:val="5FFBF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2021-11-20T15:37:00Z</dcterms:created>
  <dc:creator>bjorn</dc:creator>
  <cp:lastModifiedBy>bjorn</cp:lastModifiedBy>
  <dcterms:modified xsi:type="dcterms:W3CDTF">2021-11-20T15:45:05Z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