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Hosting Flask on Windows Server (LAN-Only Deployment Guide)</w:t>
      </w:r>
    </w:p>
    <w:p>
      <w:r>
        <w:t>Document date: 2026-03-22</w:t>
      </w:r>
    </w:p>
    <w:p>
      <w:r>
        <w:t>Application: form14-main Flask application (app.py entrypoint)</w:t>
      </w:r>
    </w:p>
    <w:p>
      <w:r>
        <w:t>Deployment scope: Internal network only (Wi-Fi + LAN), accessible by local IP/hostname, not publicly exposed to the internet.</w:t>
      </w:r>
    </w:p>
    <w:p>
      <w:pPr>
        <w:pStyle w:val="Heading1"/>
      </w:pPr>
      <w:r>
        <w:t>1. Objective and Scope</w:t>
      </w:r>
    </w:p>
    <w:p>
      <w:r>
        <w:t>This runbook explains how to deploy and run this Flask app on a Windows Server so staff can use it over the internal work network only. It covers installation, security, service setup, file permissions, shared folder access, packaging, updates, and operations.</w:t>
      </w:r>
    </w:p>
    <w:p>
      <w:pPr>
        <w:pStyle w:val="Heading1"/>
      </w:pPr>
      <w:r>
        <w:t>2. Recommended Architecture (For This App)</w:t>
      </w:r>
    </w:p>
    <w:p>
      <w:pPr>
        <w:pStyle w:val="ListBullet"/>
      </w:pPr>
      <w:r>
        <w:t>Runtime: Python 3.11 virtual environment on Windows Server.</w:t>
      </w:r>
    </w:p>
    <w:p>
      <w:pPr>
        <w:pStyle w:val="ListBullet"/>
      </w:pPr>
      <w:r>
        <w:t>WSGI server: Waitress (recommended on Windows).</w:t>
      </w:r>
    </w:p>
    <w:p>
      <w:pPr>
        <w:pStyle w:val="ListBullet"/>
      </w:pPr>
      <w:r>
        <w:t>Service manager: NSSM to run Waitress as a Windows Service.</w:t>
      </w:r>
    </w:p>
    <w:p>
      <w:pPr>
        <w:pStyle w:val="ListBullet"/>
      </w:pPr>
      <w:r>
        <w:t>Database: SQLite for small teams, PostgreSQL for heavier concurrent usage.</w:t>
      </w:r>
    </w:p>
    <w:p>
      <w:pPr>
        <w:pStyle w:val="ListBullet"/>
      </w:pPr>
      <w:r>
        <w:t>Network access: Allow only local subnet via Windows Firewall (Domain/Private profiles).</w:t>
      </w:r>
    </w:p>
    <w:p>
      <w:pPr>
        <w:pStyle w:val="ListBullet"/>
      </w:pPr>
      <w:r>
        <w:t>Data folders outside code release: database, uploads, exports, logs, backups in fixed directories.</w:t>
      </w:r>
    </w:p>
    <w:p>
      <w:r>
        <w:t>Why this design: the app in this repository is a standard Flask app (app.py -&gt; app object), already environment-driven, and can run reliably behind Waitress on Windows.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Windows Server 2019/2022 with static local IP assigned.</w:t>
      </w:r>
    </w:p>
    <w:p>
      <w:pPr>
        <w:pStyle w:val="ListBullet"/>
      </w:pPr>
      <w:r>
        <w:t>Administrator account for setup.</w:t>
      </w:r>
    </w:p>
    <w:p>
      <w:pPr>
        <w:pStyle w:val="ListBullet"/>
      </w:pPr>
      <w:r>
        <w:t>Python 3.11 x64 installed (Add Python to PATH).</w:t>
      </w:r>
    </w:p>
    <w:p>
      <w:pPr>
        <w:pStyle w:val="ListBullet"/>
      </w:pPr>
      <w:r>
        <w:t>Git (optional, only needed if cloning from repo).</w:t>
      </w:r>
    </w:p>
    <w:p>
      <w:pPr>
        <w:pStyle w:val="ListBullet"/>
      </w:pPr>
      <w:r>
        <w:t>NSSM (Non-Sucking Service Manager) for Windows service creation.</w:t>
      </w:r>
    </w:p>
    <w:p>
      <w:pPr>
        <w:pStyle w:val="ListBullet"/>
      </w:pPr>
      <w:r>
        <w:t>If OCR/PDF features are needed: install Tesseract OCR and Ghostscript on server.</w:t>
      </w:r>
    </w:p>
    <w:p>
      <w:r>
        <w:t>Important: this project .env currently contains real credentials. Before production deployment, rotate secrets and use a server-only .env file not shared with developers.</w:t>
      </w:r>
    </w:p>
    <w:p>
      <w:pPr>
        <w:pStyle w:val="Heading1"/>
      </w:pPr>
      <w:r>
        <w:t>4. Server Folder Layout (Recommended)</w:t>
      </w:r>
    </w:p>
    <w:p>
      <w:r>
        <w:rPr>
          <w:b/>
        </w:rPr>
        <w:t>Create this structure on the server: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C:\Apps\Form14\releases\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C:\Apps\Form14\current\                (junction/symlink to active release)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C:\Apps\Form14\venv\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C:\Apps\Form14\shared\data\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C:\Apps\Form14\shared\uploads\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C:\Apps\Form14\shared\exports\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C:\Apps\Form14\shared\backups\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C:\Apps\Form14\logs\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C:\Apps\Form14\.env                    (recommended location)</w:t>
      </w:r>
    </w:p>
    <w:p>
      <w:r>
        <w:t>Keep data and config outside the release folder so upgrades do not overwrite business data. C:\Apps\Form14\.env is automatically discoverable by load_dotenv() when the app runs from C:\Apps\Form14\current.</w:t>
      </w:r>
    </w:p>
    <w:p>
      <w:pPr>
        <w:pStyle w:val="Heading1"/>
      </w:pPr>
      <w:r>
        <w:t>5. File and Permission Rules</w:t>
      </w:r>
    </w:p>
    <w:p>
      <w:r>
        <w:t>Create a dedicated service account (local or domain), for example: FORM14Svc.</w:t>
      </w:r>
    </w:p>
    <w:p>
      <w:pPr>
        <w:pStyle w:val="ListBullet"/>
      </w:pPr>
      <w:r>
        <w:t>FORM14Svc: Modify permission on C:\Apps\Form14\shared and C:\Apps\Form14\logs.</w:t>
      </w:r>
    </w:p>
    <w:p>
      <w:pPr>
        <w:pStyle w:val="ListBullet"/>
      </w:pPr>
      <w:r>
        <w:t>FORM14Svc: Read &amp; Execute on C:\Apps\Form14\current (application code).</w:t>
      </w:r>
    </w:p>
    <w:p>
      <w:pPr>
        <w:pStyle w:val="ListBullet"/>
      </w:pPr>
      <w:r>
        <w:t>Administrators/DevOps: Full control on all Form14 directories.</w:t>
      </w:r>
    </w:p>
    <w:p>
      <w:pPr>
        <w:pStyle w:val="ListBullet"/>
      </w:pPr>
      <w:r>
        <w:t>End users: No write permission to code directories.</w:t>
      </w:r>
    </w:p>
    <w:p>
      <w:pPr>
        <w:pStyle w:val="ListBullet"/>
      </w:pPr>
      <w:r>
        <w:t>If users need direct file share access: grant read (or change where necessary) only on explicit shared folders.</w:t>
      </w:r>
    </w:p>
    <w:p>
      <w:r>
        <w:rPr>
          <w:b/>
        </w:rPr>
        <w:t>Example ACL outline:</w:t>
      </w:r>
    </w:p>
    <w:p>
      <w:pPr>
        <w:pStyle w:val="NoSpacing"/>
      </w:pPr>
      <w:r>
        <w:rPr>
          <w:rFonts w:ascii="Consolas" w:hAnsi="Consolas" w:eastAsia="Consolas"/>
          <w:sz w:val="20"/>
        </w:rPr>
        <w:t>icacls "C:\Apps\Form14\shared" /grant "FORM14Svc:(OI)(CI)M" /T</w:t>
      </w:r>
    </w:p>
    <w:p>
      <w:pPr>
        <w:pStyle w:val="NoSpacing"/>
      </w:pPr>
      <w:r>
        <w:rPr>
          <w:rFonts w:ascii="Consolas" w:hAnsi="Consolas" w:eastAsia="Consolas"/>
          <w:sz w:val="20"/>
        </w:rPr>
        <w:t>icacls "C:\Apps\Form14\logs" /grant "FORM14Svc:(OI)(CI)M" /T</w:t>
      </w:r>
    </w:p>
    <w:p>
      <w:pPr>
        <w:pStyle w:val="NoSpacing"/>
      </w:pPr>
      <w:r>
        <w:rPr>
          <w:rFonts w:ascii="Consolas" w:hAnsi="Consolas" w:eastAsia="Consolas"/>
          <w:sz w:val="20"/>
        </w:rPr>
        <w:t>icacls "C:\Apps\Form14\current" /grant "FORM14Svc:(RX)" /T</w:t>
      </w:r>
    </w:p>
    <w:p>
      <w:pPr>
        <w:pStyle w:val="Heading1"/>
      </w:pPr>
      <w:r>
        <w:t>6. Deploy Application Files</w:t>
      </w:r>
    </w:p>
    <w:p>
      <w:pPr>
        <w:pStyle w:val="ListNumber"/>
      </w:pPr>
      <w:r>
        <w:t>Prepare release package from development machine (zip code only, not venv, not .git, not local caches).</w:t>
      </w:r>
    </w:p>
    <w:p>
      <w:pPr>
        <w:pStyle w:val="ListNumber"/>
      </w:pPr>
      <w:r>
        <w:t>Copy package to C:\Apps\Form14\releases\vYYYYMMDD_HHMM\ and extract it.</w:t>
      </w:r>
    </w:p>
    <w:p>
      <w:pPr>
        <w:pStyle w:val="ListNumber"/>
      </w:pPr>
      <w:r>
        <w:t>Ensure extracted release contains app.py, models.py, templates/, static/, requirements.txt, and related modules.</w:t>
      </w:r>
    </w:p>
    <w:p>
      <w:pPr>
        <w:pStyle w:val="ListNumber"/>
      </w:pPr>
      <w:r>
        <w:t>Point C:\Apps\Form14\current to the new release folder (junction or symlink).</w:t>
      </w:r>
    </w:p>
    <w:p>
      <w:r>
        <w:rPr>
          <w:b/>
        </w:rPr>
        <w:t>Junction example (run as Administrator):</w:t>
      </w:r>
    </w:p>
    <w:p>
      <w:pPr>
        <w:pStyle w:val="NoSpacing"/>
      </w:pPr>
      <w:r>
        <w:rPr>
          <w:rFonts w:ascii="Consolas" w:hAnsi="Consolas" w:eastAsia="Consolas"/>
          <w:sz w:val="20"/>
        </w:rPr>
        <w:t>cmd /c rmdir C:\Apps\Form14\current</w:t>
      </w:r>
    </w:p>
    <w:p>
      <w:pPr>
        <w:pStyle w:val="NoSpacing"/>
      </w:pPr>
      <w:r>
        <w:rPr>
          <w:rFonts w:ascii="Consolas" w:hAnsi="Consolas" w:eastAsia="Consolas"/>
          <w:sz w:val="20"/>
        </w:rPr>
        <w:t>cmd /c mklink /J C:\Apps\Form14\current C:\Apps\Form14\releases\v20260322_1200</w:t>
      </w:r>
    </w:p>
    <w:p>
      <w:pPr>
        <w:pStyle w:val="Heading1"/>
      </w:pPr>
      <w:r>
        <w:t>7. Create Python Environment and Install Dependencies</w:t>
      </w:r>
    </w:p>
    <w:p>
      <w:r>
        <w:rPr>
          <w:b/>
        </w:rPr>
        <w:t>PowerShell commands:</w:t>
      </w:r>
    </w:p>
    <w:p>
      <w:pPr>
        <w:pStyle w:val="NoSpacing"/>
      </w:pPr>
      <w:r>
        <w:rPr>
          <w:rFonts w:ascii="Consolas" w:hAnsi="Consolas" w:eastAsia="Consolas"/>
          <w:sz w:val="20"/>
        </w:rPr>
        <w:t>cd C:\Apps\Form14</w:t>
      </w:r>
    </w:p>
    <w:p>
      <w:pPr>
        <w:pStyle w:val="NoSpacing"/>
      </w:pPr>
      <w:r>
        <w:rPr>
          <w:rFonts w:ascii="Consolas" w:hAnsi="Consolas" w:eastAsia="Consolas"/>
          <w:sz w:val="20"/>
        </w:rPr>
        <w:t>py -3.11 -m venv C:\Apps\Form14\venv</w:t>
      </w:r>
    </w:p>
    <w:p>
      <w:pPr>
        <w:pStyle w:val="NoSpacing"/>
      </w:pPr>
      <w:r>
        <w:rPr>
          <w:rFonts w:ascii="Consolas" w:hAnsi="Consolas" w:eastAsia="Consolas"/>
          <w:sz w:val="20"/>
        </w:rPr>
        <w:t>C:\Apps\Form14\venv\Scripts\Activate.ps1</w:t>
      </w:r>
    </w:p>
    <w:p>
      <w:pPr>
        <w:pStyle w:val="NoSpacing"/>
      </w:pPr>
      <w:r>
        <w:rPr>
          <w:rFonts w:ascii="Consolas" w:hAnsi="Consolas" w:eastAsia="Consolas"/>
          <w:sz w:val="20"/>
        </w:rPr>
        <w:t>python -m pip install --upgrade pip setuptools wheel</w:t>
      </w:r>
    </w:p>
    <w:p>
      <w:pPr>
        <w:pStyle w:val="NoSpacing"/>
      </w:pPr>
      <w:r>
        <w:rPr>
          <w:rFonts w:ascii="Consolas" w:hAnsi="Consolas" w:eastAsia="Consolas"/>
          <w:sz w:val="20"/>
        </w:rPr>
        <w:t>pip install -r C:\Apps\Form14\current\requirements.txt</w:t>
      </w:r>
    </w:p>
    <w:p>
      <w:pPr>
        <w:pStyle w:val="NoSpacing"/>
      </w:pPr>
      <w:r>
        <w:rPr>
          <w:rFonts w:ascii="Consolas" w:hAnsi="Consolas" w:eastAsia="Consolas"/>
          <w:sz w:val="20"/>
        </w:rPr>
        <w:t>pip install waitress</w:t>
      </w:r>
    </w:p>
    <w:p>
      <w:r>
        <w:t>Note: if heavy optional packages fail to install (OCR/ML stack), keep the same codebase but verify whether those features are required in your internal deployment.</w:t>
      </w:r>
    </w:p>
    <w:p>
      <w:pPr>
        <w:pStyle w:val="Heading1"/>
      </w:pPr>
      <w:r>
        <w:t>8. Configure Environment (.env)</w:t>
      </w:r>
    </w:p>
    <w:p>
      <w:r>
        <w:t>Create C:\Apps\Form14\.env with local-network-safe values. Use absolute paths for DB and uploads so upgrades do not break data continuity.</w:t>
      </w:r>
    </w:p>
    <w:p>
      <w:r>
        <w:rPr>
          <w:b/>
        </w:rPr>
        <w:t>Example .env template:</w:t>
      </w:r>
    </w:p>
    <w:p>
      <w:pPr>
        <w:pStyle w:val="NoSpacing"/>
      </w:pPr>
      <w:r>
        <w:rPr>
          <w:rFonts w:ascii="Consolas" w:hAnsi="Consolas" w:eastAsia="Consolas"/>
          <w:sz w:val="20"/>
        </w:rPr>
        <w:t>APP_ENV=production</w:t>
      </w:r>
    </w:p>
    <w:p>
      <w:pPr>
        <w:pStyle w:val="NoSpacing"/>
      </w:pPr>
      <w:r>
        <w:rPr>
          <w:rFonts w:ascii="Consolas" w:hAnsi="Consolas" w:eastAsia="Consolas"/>
          <w:sz w:val="20"/>
        </w:rPr>
        <w:t>INTERNAL_DATABASE_URL=sqlite:///C:/Apps/Form14/shared/data/form14.sqlite</w:t>
      </w:r>
    </w:p>
    <w:p>
      <w:pPr>
        <w:pStyle w:val="NoSpacing"/>
      </w:pPr>
      <w:r>
        <w:rPr>
          <w:rFonts w:ascii="Consolas" w:hAnsi="Consolas" w:eastAsia="Consolas"/>
          <w:sz w:val="20"/>
        </w:rPr>
        <w:t>SECRET_KEY=replace_with_new_server_secret</w:t>
      </w:r>
    </w:p>
    <w:p>
      <w:pPr>
        <w:pStyle w:val="NoSpacing"/>
      </w:pPr>
      <w:r>
        <w:rPr>
          <w:rFonts w:ascii="Consolas" w:hAnsi="Consolas" w:eastAsia="Consolas"/>
          <w:sz w:val="20"/>
        </w:rPr>
        <w:t>PREFERRED_URL_SCHEME=http</w:t>
      </w:r>
    </w:p>
    <w:p>
      <w:pPr>
        <w:pStyle w:val="NoSpacing"/>
      </w:pPr>
      <w:r>
        <w:rPr>
          <w:rFonts w:ascii="Consolas" w:hAnsi="Consolas" w:eastAsia="Consolas"/>
          <w:sz w:val="20"/>
        </w:rPr>
        <w:t>SESSION_COOKIE_SECURE=false</w:t>
      </w:r>
    </w:p>
    <w:p>
      <w:pPr>
        <w:pStyle w:val="NoSpacing"/>
      </w:pPr>
      <w:r>
        <w:rPr>
          <w:rFonts w:ascii="Consolas" w:hAnsi="Consolas" w:eastAsia="Consolas"/>
          <w:sz w:val="20"/>
        </w:rPr>
        <w:t>SESSION_COOKIE_SAMESITE=Lax</w:t>
      </w:r>
    </w:p>
    <w:p>
      <w:pPr>
        <w:pStyle w:val="NoSpacing"/>
      </w:pPr>
      <w:r>
        <w:rPr>
          <w:rFonts w:ascii="Consolas" w:hAnsi="Consolas" w:eastAsia="Consolas"/>
          <w:sz w:val="20"/>
        </w:rPr>
        <w:t>ALLOWED_HOSTS=127.0.0.1,localhost,10.10.0.15,FORM14-SRV</w:t>
      </w:r>
    </w:p>
    <w:p>
      <w:pPr>
        <w:pStyle w:val="NoSpacing"/>
      </w:pPr>
      <w:r>
        <w:rPr>
          <w:rFonts w:ascii="Consolas" w:hAnsi="Consolas" w:eastAsia="Consolas"/>
          <w:sz w:val="20"/>
        </w:rPr>
        <w:t>UPLOAD_FOLDER=C:/Apps/Form14/shared/uploads</w:t>
      </w:r>
    </w:p>
    <w:p>
      <w:pPr>
        <w:pStyle w:val="NoSpacing"/>
      </w:pPr>
      <w:r>
        <w:rPr>
          <w:rFonts w:ascii="Consolas" w:hAnsi="Consolas" w:eastAsia="Consolas"/>
          <w:sz w:val="20"/>
        </w:rPr>
        <w:t>GOOGLE_DRIVE_ENABLED=false</w:t>
      </w:r>
    </w:p>
    <w:p>
      <w:pPr>
        <w:pStyle w:val="NoSpacing"/>
      </w:pPr>
      <w:r>
        <w:rPr>
          <w:rFonts w:ascii="Consolas" w:hAnsi="Consolas" w:eastAsia="Consolas"/>
          <w:sz w:val="20"/>
        </w:rPr>
        <w:t>DB_BACKUP_INTERVAL_SECONDS=3600</w:t>
      </w:r>
    </w:p>
    <w:p>
      <w:pPr>
        <w:pStyle w:val="NoSpacing"/>
      </w:pPr>
      <w:r>
        <w:rPr>
          <w:rFonts w:ascii="Consolas" w:hAnsi="Consolas" w:eastAsia="Consolas"/>
          <w:sz w:val="20"/>
        </w:rPr>
        <w:t>APP_TIMEZONE=Africa/Nairobi</w:t>
      </w:r>
    </w:p>
    <w:p>
      <w:pPr>
        <w:pStyle w:val="NoSpacing"/>
      </w:pPr>
      <w:r>
        <w:rPr>
          <w:rFonts w:ascii="Consolas" w:hAnsi="Consolas" w:eastAsia="Consolas"/>
          <w:sz w:val="20"/>
        </w:rPr>
        <w:t>SEED_USERS_ON_STARTUP=0</w:t>
      </w:r>
    </w:p>
    <w:p>
      <w:r>
        <w:t>For LAN-only usage with no internet, disable or review features that require external connectivity (Google OAuth, Google Drive upload, geocoding, external email relay).</w:t>
      </w:r>
    </w:p>
    <w:p>
      <w:pPr>
        <w:pStyle w:val="Heading1"/>
      </w:pPr>
      <w:r>
        <w:t>9. Initialize Database and Users</w:t>
      </w:r>
    </w:p>
    <w:p>
      <w:r>
        <w:rPr>
          <w:b/>
        </w:rPr>
        <w:t>Run from the active code directory with venv activated:</w:t>
      </w:r>
    </w:p>
    <w:p>
      <w:pPr>
        <w:pStyle w:val="NoSpacing"/>
      </w:pPr>
      <w:r>
        <w:rPr>
          <w:rFonts w:ascii="Consolas" w:hAnsi="Consolas" w:eastAsia="Consolas"/>
          <w:sz w:val="20"/>
        </w:rPr>
        <w:t>cd C:\Apps\Form14\current</w:t>
      </w:r>
    </w:p>
    <w:p>
      <w:pPr>
        <w:pStyle w:val="NoSpacing"/>
      </w:pPr>
      <w:r>
        <w:rPr>
          <w:rFonts w:ascii="Consolas" w:hAnsi="Consolas" w:eastAsia="Consolas"/>
          <w:sz w:val="20"/>
        </w:rPr>
        <w:t>flask --app app.py init-db</w:t>
      </w:r>
    </w:p>
    <w:p>
      <w:pPr>
        <w:pStyle w:val="NoSpacing"/>
      </w:pPr>
      <w:r>
        <w:rPr>
          <w:rFonts w:ascii="Consolas" w:hAnsi="Consolas" w:eastAsia="Consolas"/>
          <w:sz w:val="20"/>
        </w:rPr>
        <w:t>python create_users.py</w:t>
      </w:r>
    </w:p>
    <w:p>
      <w:r>
        <w:t>For medium/high concurrency, migrate to PostgreSQL and change INTERNAL_DATABASE_URL accordingly.</w:t>
      </w:r>
    </w:p>
    <w:p>
      <w:pPr>
        <w:pStyle w:val="Heading1"/>
      </w:pPr>
      <w:r>
        <w:t>10. Validate Startup Manually</w:t>
      </w:r>
    </w:p>
    <w:p>
      <w:r>
        <w:rPr>
          <w:b/>
        </w:rPr>
        <w:t>Manual run test (before service):</w:t>
      </w:r>
    </w:p>
    <w:p>
      <w:pPr>
        <w:pStyle w:val="NoSpacing"/>
      </w:pPr>
      <w:r>
        <w:rPr>
          <w:rFonts w:ascii="Consolas" w:hAnsi="Consolas" w:eastAsia="Consolas"/>
          <w:sz w:val="20"/>
        </w:rPr>
        <w:t>cd C:\Apps\Form14\current</w:t>
      </w:r>
    </w:p>
    <w:p>
      <w:pPr>
        <w:pStyle w:val="NoSpacing"/>
      </w:pPr>
      <w:r>
        <w:rPr>
          <w:rFonts w:ascii="Consolas" w:hAnsi="Consolas" w:eastAsia="Consolas"/>
          <w:sz w:val="20"/>
        </w:rPr>
        <w:t>python -m waitress --listen=0.0.0.0:11080 app:app</w:t>
      </w:r>
    </w:p>
    <w:p>
      <w:r>
        <w:t>From another workstation on the same network, browse http://&lt;server-local-ip&gt;:11080 and confirm login page loads.</w:t>
      </w:r>
    </w:p>
    <w:p>
      <w:pPr>
        <w:pStyle w:val="Heading1"/>
      </w:pPr>
      <w:r>
        <w:t>11. Install as Windows Service (NSSM)</w:t>
      </w:r>
    </w:p>
    <w:p>
      <w:pPr>
        <w:pStyle w:val="ListNumber"/>
      </w:pPr>
      <w:r>
        <w:t>Install NSSM on the server (for example under C:\Tools\nssm).</w:t>
      </w:r>
    </w:p>
    <w:p>
      <w:pPr>
        <w:pStyle w:val="ListNumber"/>
      </w:pPr>
      <w:r>
        <w:t>Create service name: Form14Flask.</w:t>
      </w:r>
    </w:p>
    <w:p>
      <w:pPr>
        <w:pStyle w:val="ListNumber"/>
      </w:pPr>
      <w:r>
        <w:t>Set executable to Python in venv and arguments to waitress module/app.</w:t>
      </w:r>
    </w:p>
    <w:p>
      <w:pPr>
        <w:pStyle w:val="ListNumber"/>
      </w:pPr>
      <w:r>
        <w:t>Set startup directory to C:\Apps\Form14\current.</w:t>
      </w:r>
    </w:p>
    <w:p>
      <w:pPr>
        <w:pStyle w:val="ListNumber"/>
      </w:pPr>
      <w:r>
        <w:t>Set service startup type to Automatic (Delayed Start recommended).</w:t>
      </w:r>
    </w:p>
    <w:p>
      <w:pPr>
        <w:pStyle w:val="ListNumber"/>
      </w:pPr>
      <w:r>
        <w:t>Configure log output files under C:\Apps\Form14\logs.</w:t>
      </w:r>
    </w:p>
    <w:p>
      <w:r>
        <w:rPr>
          <w:b/>
        </w:rPr>
        <w:t>Example NSSM settings:</w:t>
      </w:r>
    </w:p>
    <w:p>
      <w:pPr>
        <w:pStyle w:val="NoSpacing"/>
      </w:pPr>
      <w:r>
        <w:rPr>
          <w:rFonts w:ascii="Consolas" w:hAnsi="Consolas" w:eastAsia="Consolas"/>
          <w:sz w:val="20"/>
        </w:rPr>
        <w:t>Application: C:\Apps\Form14\venv\Scripts\python.exe</w:t>
      </w:r>
    </w:p>
    <w:p>
      <w:pPr>
        <w:pStyle w:val="NoSpacing"/>
      </w:pPr>
      <w:r>
        <w:rPr>
          <w:rFonts w:ascii="Consolas" w:hAnsi="Consolas" w:eastAsia="Consolas"/>
          <w:sz w:val="20"/>
        </w:rPr>
        <w:t>Startup directory: C:\Apps\Form14\current</w:t>
      </w:r>
    </w:p>
    <w:p>
      <w:pPr>
        <w:pStyle w:val="NoSpacing"/>
      </w:pPr>
      <w:r>
        <w:rPr>
          <w:rFonts w:ascii="Consolas" w:hAnsi="Consolas" w:eastAsia="Consolas"/>
          <w:sz w:val="20"/>
        </w:rPr>
        <w:t>Arguments: -m waitress --listen=0.0.0.0:11080 app:app</w:t>
      </w:r>
    </w:p>
    <w:p>
      <w:pPr>
        <w:pStyle w:val="NoSpacing"/>
      </w:pPr>
      <w:r>
        <w:rPr>
          <w:rFonts w:ascii="Consolas" w:hAnsi="Consolas" w:eastAsia="Consolas"/>
          <w:sz w:val="20"/>
        </w:rPr>
        <w:t>Stdout log: C:\Apps\Form14\logs\form14_stdout.log</w:t>
      </w:r>
    </w:p>
    <w:p>
      <w:pPr>
        <w:pStyle w:val="NoSpacing"/>
      </w:pPr>
      <w:r>
        <w:rPr>
          <w:rFonts w:ascii="Consolas" w:hAnsi="Consolas" w:eastAsia="Consolas"/>
          <w:sz w:val="20"/>
        </w:rPr>
        <w:t>Stderr log: C:\Apps\Form14\logs\form14_stderr.log</w:t>
      </w:r>
    </w:p>
    <w:p>
      <w:r>
        <w:rPr>
          <w:b/>
        </w:rPr>
        <w:t>Service control:</w:t>
      </w:r>
    </w:p>
    <w:p>
      <w:pPr>
        <w:pStyle w:val="NoSpacing"/>
      </w:pPr>
      <w:r>
        <w:rPr>
          <w:rFonts w:ascii="Consolas" w:hAnsi="Consolas" w:eastAsia="Consolas"/>
          <w:sz w:val="20"/>
        </w:rPr>
        <w:t>sc start Form14Flask</w:t>
      </w:r>
    </w:p>
    <w:p>
      <w:pPr>
        <w:pStyle w:val="NoSpacing"/>
      </w:pPr>
      <w:r>
        <w:rPr>
          <w:rFonts w:ascii="Consolas" w:hAnsi="Consolas" w:eastAsia="Consolas"/>
          <w:sz w:val="20"/>
        </w:rPr>
        <w:t>sc query Form14Flask</w:t>
      </w:r>
    </w:p>
    <w:p>
      <w:pPr>
        <w:pStyle w:val="NoSpacing"/>
      </w:pPr>
      <w:r>
        <w:rPr>
          <w:rFonts w:ascii="Consolas" w:hAnsi="Consolas" w:eastAsia="Consolas"/>
          <w:sz w:val="20"/>
        </w:rPr>
        <w:t>sc stop Form14Flask</w:t>
      </w:r>
    </w:p>
    <w:p>
      <w:pPr>
        <w:pStyle w:val="Heading1"/>
      </w:pPr>
      <w:r>
        <w:t>12. Firewall and Local-Network Access (No Internet Exposure)</w:t>
      </w:r>
    </w:p>
    <w:p>
      <w:r>
        <w:t>Allow inbound app port only from local subnet and only on Domain/Private profiles.</w:t>
      </w:r>
    </w:p>
    <w:p>
      <w:r>
        <w:rPr>
          <w:b/>
        </w:rPr>
        <w:t>PowerShell firewall rule example:</w:t>
      </w:r>
    </w:p>
    <w:p>
      <w:pPr>
        <w:pStyle w:val="NoSpacing"/>
      </w:pPr>
      <w:r>
        <w:rPr>
          <w:rFonts w:ascii="Consolas" w:hAnsi="Consolas" w:eastAsia="Consolas"/>
          <w:sz w:val="20"/>
        </w:rPr>
        <w:t>New-NetFirewallRule -DisplayName "Form14 Flask 11080" -Direction Inbound -Action Allow</w:t>
      </w:r>
    </w:p>
    <w:p>
      <w:pPr>
        <w:pStyle w:val="NoSpacing"/>
      </w:pPr>
      <w:r>
        <w:rPr>
          <w:rFonts w:ascii="Consolas" w:hAnsi="Consolas" w:eastAsia="Consolas"/>
          <w:sz w:val="20"/>
        </w:rPr>
        <w:t xml:space="preserve">  -Protocol TCP -LocalPort 11080 -Profile Domain,Private -RemoteAddress LocalSubnet</w:t>
      </w:r>
    </w:p>
    <w:p>
      <w:pPr>
        <w:pStyle w:val="ListBullet"/>
      </w:pPr>
      <w:r>
        <w:t>Do not create router/NAT port forwarding for 11080.</w:t>
      </w:r>
    </w:p>
    <w:p>
      <w:pPr>
        <w:pStyle w:val="ListBullet"/>
      </w:pPr>
      <w:r>
        <w:t>Do not allow Public profile inbound rule unless explicitly required.</w:t>
      </w:r>
    </w:p>
    <w:p>
      <w:pPr>
        <w:pStyle w:val="ListBullet"/>
      </w:pPr>
      <w:r>
        <w:t>Use fixed server IP and optional internal DNS name (for example FORM14-SRV).</w:t>
      </w:r>
    </w:p>
    <w:p>
      <w:pPr>
        <w:pStyle w:val="Heading1"/>
      </w:pPr>
      <w:r>
        <w:t>13. Sharing Files to Network Users (SMB)</w:t>
      </w:r>
    </w:p>
    <w:p>
      <w:r>
        <w:t>If users must access generated files directly via Windows share, publish only dedicated folders, not the full app directory.</w:t>
      </w:r>
    </w:p>
    <w:p>
      <w:r>
        <w:rPr>
          <w:b/>
        </w:rPr>
        <w:t>Example shares:</w:t>
      </w:r>
    </w:p>
    <w:p>
      <w:pPr>
        <w:pStyle w:val="NoSpacing"/>
      </w:pPr>
      <w:r>
        <w:rPr>
          <w:rFonts w:ascii="Consolas" w:hAnsi="Consolas" w:eastAsia="Consolas"/>
          <w:sz w:val="20"/>
        </w:rPr>
        <w:t>\\FORM14-SRV\Form14Uploads   -&gt; C:\Apps\Form14\shared\uploads</w:t>
      </w:r>
    </w:p>
    <w:p>
      <w:pPr>
        <w:pStyle w:val="NoSpacing"/>
      </w:pPr>
      <w:r>
        <w:rPr>
          <w:rFonts w:ascii="Consolas" w:hAnsi="Consolas" w:eastAsia="Consolas"/>
          <w:sz w:val="20"/>
        </w:rPr>
        <w:t>\\FORM14-SRV\Form14Exports   -&gt; C:\Apps\Form14\shared\exports</w:t>
      </w:r>
    </w:p>
    <w:p>
      <w:pPr>
        <w:pStyle w:val="ListBullet"/>
      </w:pPr>
      <w:r>
        <w:t>Share permissions: least privilege (read for general users, change only where business process needs uploads).</w:t>
      </w:r>
    </w:p>
    <w:p>
      <w:pPr>
        <w:pStyle w:val="ListBullet"/>
      </w:pPr>
      <w:r>
        <w:t>NTFS permissions: keep service account modify rights; keep developers/admin full control; avoid Everyone full control.</w:t>
      </w:r>
    </w:p>
    <w:p>
      <w:pPr>
        <w:pStyle w:val="ListBullet"/>
      </w:pPr>
      <w:r>
        <w:t>Never expose C:\Apps\Form14\current as a writable share to end users.</w:t>
      </w:r>
    </w:p>
    <w:p>
      <w:pPr>
        <w:pStyle w:val="Heading1"/>
      </w:pPr>
      <w:r>
        <w:t>14. Packaging and Release Process</w:t>
      </w:r>
    </w:p>
    <w:p>
      <w:pPr>
        <w:pStyle w:val="ListNumber"/>
      </w:pPr>
      <w:r>
        <w:t>Build versioned package: form14-vYYYYMMDD_HHMM.zip from source code.</w:t>
      </w:r>
    </w:p>
    <w:p>
      <w:pPr>
        <w:pStyle w:val="ListNumber"/>
      </w:pPr>
      <w:r>
        <w:t>Copy package to server release directory and extract to a new version folder.</w:t>
      </w:r>
    </w:p>
    <w:p>
      <w:pPr>
        <w:pStyle w:val="ListNumber"/>
      </w:pPr>
      <w:r>
        <w:t>Run dependency check in venv and database checks.</w:t>
      </w:r>
    </w:p>
    <w:p>
      <w:pPr>
        <w:pStyle w:val="ListNumber"/>
      </w:pPr>
      <w:r>
        <w:t>Switch current junction to new release.</w:t>
      </w:r>
    </w:p>
    <w:p>
      <w:pPr>
        <w:pStyle w:val="ListNumber"/>
      </w:pPr>
      <w:r>
        <w:t>Restart Form14Flask service and smoke test.</w:t>
      </w:r>
    </w:p>
    <w:p>
      <w:pPr>
        <w:pStyle w:val="ListNumber"/>
      </w:pPr>
      <w:r>
        <w:t>Rollback by repointing current to previous release and restarting service.</w:t>
      </w:r>
    </w:p>
    <w:p>
      <w:r>
        <w:rPr>
          <w:b/>
        </w:rPr>
        <w:t>Exclude from package:</w:t>
      </w:r>
    </w:p>
    <w:p>
      <w:pPr>
        <w:pStyle w:val="NoSpacing"/>
      </w:pPr>
      <w:r>
        <w:rPr>
          <w:rFonts w:ascii="Consolas" w:hAnsi="Consolas" w:eastAsia="Consolas"/>
          <w:sz w:val="20"/>
        </w:rPr>
        <w:t>.git/</w:t>
      </w:r>
    </w:p>
    <w:p>
      <w:pPr>
        <w:pStyle w:val="NoSpacing"/>
      </w:pPr>
      <w:r>
        <w:rPr>
          <w:rFonts w:ascii="Consolas" w:hAnsi="Consolas" w:eastAsia="Consolas"/>
          <w:sz w:val="20"/>
        </w:rPr>
        <w:t>__pycache__/</w:t>
      </w:r>
    </w:p>
    <w:p>
      <w:pPr>
        <w:pStyle w:val="NoSpacing"/>
      </w:pPr>
      <w:r>
        <w:rPr>
          <w:rFonts w:ascii="Consolas" w:hAnsi="Consolas" w:eastAsia="Consolas"/>
          <w:sz w:val="20"/>
        </w:rPr>
        <w:t>.pytest_cache/</w:t>
      </w:r>
    </w:p>
    <w:p>
      <w:pPr>
        <w:pStyle w:val="NoSpacing"/>
      </w:pPr>
      <w:r>
        <w:rPr>
          <w:rFonts w:ascii="Consolas" w:hAnsi="Consolas" w:eastAsia="Consolas"/>
          <w:sz w:val="20"/>
        </w:rPr>
        <w:t>venv/</w:t>
      </w:r>
    </w:p>
    <w:p>
      <w:pPr>
        <w:pStyle w:val="NoSpacing"/>
      </w:pPr>
      <w:r>
        <w:rPr>
          <w:rFonts w:ascii="Consolas" w:hAnsi="Consolas" w:eastAsia="Consolas"/>
          <w:sz w:val="20"/>
        </w:rPr>
        <w:t>instance/uploads/ (if data lives in shared folder)</w:t>
      </w:r>
    </w:p>
    <w:p>
      <w:pPr>
        <w:pStyle w:val="NoSpacing"/>
      </w:pPr>
      <w:r>
        <w:rPr>
          <w:rFonts w:ascii="Consolas" w:hAnsi="Consolas" w:eastAsia="Consolas"/>
          <w:sz w:val="20"/>
        </w:rPr>
        <w:t>local backup archives and temporary files</w:t>
      </w:r>
    </w:p>
    <w:p>
      <w:pPr>
        <w:pStyle w:val="Heading1"/>
      </w:pPr>
      <w:r>
        <w:t>15. Backup and Recovery</w:t>
      </w:r>
    </w:p>
    <w:p>
      <w:pPr>
        <w:pStyle w:val="ListBullet"/>
      </w:pPr>
      <w:r>
        <w:t>Backup database and shared folders on schedule (nightly minimum).</w:t>
      </w:r>
    </w:p>
    <w:p>
      <w:pPr>
        <w:pStyle w:val="ListBullet"/>
      </w:pPr>
      <w:r>
        <w:t>Retain at least 14-30 days based on policy.</w:t>
      </w:r>
    </w:p>
    <w:p>
      <w:pPr>
        <w:pStyle w:val="ListBullet"/>
      </w:pPr>
      <w:r>
        <w:t>Test restore monthly on a staging server.</w:t>
      </w:r>
    </w:p>
    <w:p>
      <w:r>
        <w:rPr>
          <w:b/>
        </w:rPr>
        <w:t>SQLite backup example:</w:t>
      </w:r>
    </w:p>
    <w:p>
      <w:pPr>
        <w:pStyle w:val="NoSpacing"/>
      </w:pPr>
      <w:r>
        <w:rPr>
          <w:rFonts w:ascii="Consolas" w:hAnsi="Consolas" w:eastAsia="Consolas"/>
          <w:sz w:val="20"/>
        </w:rPr>
        <w:t>copy C:\Apps\Form14\shared\data\form14.sqlite C:\Apps\Form14\shared\backups\form14_%DATE%.sqlite</w:t>
      </w:r>
    </w:p>
    <w:p>
      <w:r>
        <w:t>If moving to PostgreSQL, use pg_dump for logical backups and include restore runbook.</w:t>
      </w:r>
    </w:p>
    <w:p>
      <w:pPr>
        <w:pStyle w:val="Heading1"/>
      </w:pPr>
      <w:r>
        <w:t>16. Hardening Checklist (Internal Network)</w:t>
      </w:r>
    </w:p>
    <w:p>
      <w:pPr>
        <w:pStyle w:val="ListBullet"/>
      </w:pPr>
      <w:r>
        <w:t>Rotate all credentials copied from development before go-live.</w:t>
      </w:r>
    </w:p>
    <w:p>
      <w:pPr>
        <w:pStyle w:val="ListBullet"/>
      </w:pPr>
      <w:r>
        <w:t>Use a strong unique SECRET_KEY on server.</w:t>
      </w:r>
    </w:p>
    <w:p>
      <w:pPr>
        <w:pStyle w:val="ListBullet"/>
      </w:pPr>
      <w:r>
        <w:t>Set explicit ALLOWED_HOSTS with server IP and hostname only.</w:t>
      </w:r>
    </w:p>
    <w:p>
      <w:pPr>
        <w:pStyle w:val="ListBullet"/>
      </w:pPr>
      <w:r>
        <w:t>Run service under dedicated least-privilege account (not LocalSystem).</w:t>
      </w:r>
    </w:p>
    <w:p>
      <w:pPr>
        <w:pStyle w:val="ListBullet"/>
      </w:pPr>
      <w:r>
        <w:t>Restrict inbound firewall to LocalSubnet and specific app port.</w:t>
      </w:r>
    </w:p>
    <w:p>
      <w:pPr>
        <w:pStyle w:val="ListBullet"/>
      </w:pPr>
      <w:r>
        <w:t>Keep Windows updates and Python packages patched on maintenance window.</w:t>
      </w:r>
    </w:p>
    <w:p>
      <w:pPr>
        <w:pStyle w:val="ListBullet"/>
      </w:pPr>
      <w:r>
        <w:t>Enable server monitoring for service state, disk usage, and failed logins.</w:t>
      </w:r>
    </w:p>
    <w:p>
      <w:pPr>
        <w:pStyle w:val="Heading1"/>
      </w:pPr>
      <w:r>
        <w:t>17. Troubleshooting Quick Guide</w:t>
      </w:r>
    </w:p>
    <w:p>
      <w:pPr>
        <w:pStyle w:val="ListBullet"/>
      </w:pPr>
      <w:r>
        <w:t>Service does not start: check NSSM stdout/stderr logs in C:\Apps\Form14\logs.</w:t>
      </w:r>
    </w:p>
    <w:p>
      <w:pPr>
        <w:pStyle w:val="ListBullet"/>
      </w:pPr>
      <w:r>
        <w:t>Users cannot connect: verify server IP, service state, and firewall rule scope.</w:t>
      </w:r>
    </w:p>
    <w:p>
      <w:pPr>
        <w:pStyle w:val="ListBullet"/>
      </w:pPr>
      <w:r>
        <w:t>File upload fails: verify UPLOAD_FOLDER path exists and service account has Modify rights.</w:t>
      </w:r>
    </w:p>
    <w:p>
      <w:pPr>
        <w:pStyle w:val="ListBullet"/>
      </w:pPr>
      <w:r>
        <w:t>Database locked (SQLite): reduce concurrent writes or migrate to PostgreSQL.</w:t>
      </w:r>
    </w:p>
    <w:p>
      <w:pPr>
        <w:pStyle w:val="ListBullet"/>
      </w:pPr>
      <w:r>
        <w:t>Login/session issues: verify SECRET_KEY, SESSION_COOKIE settings, and server time sync.</w:t>
      </w:r>
    </w:p>
    <w:p>
      <w:pPr>
        <w:pStyle w:val="Heading1"/>
      </w:pPr>
      <w:r>
        <w:t>18. Go-Live Validation Checklist</w:t>
      </w:r>
    </w:p>
    <w:p>
      <w:pPr>
        <w:pStyle w:val="ListNumber"/>
      </w:pPr>
      <w:r>
        <w:t>Application reachable from at least one LAN PC and one Wi-Fi PC using local IP/hostname.</w:t>
      </w:r>
    </w:p>
    <w:p>
      <w:pPr>
        <w:pStyle w:val="ListNumber"/>
      </w:pPr>
      <w:r>
        <w:t>User login, report submit, and file upload/download tested successfully.</w:t>
      </w:r>
    </w:p>
    <w:p>
      <w:pPr>
        <w:pStyle w:val="ListNumber"/>
      </w:pPr>
      <w:r>
        <w:t>Windows service auto-start verified after server reboot.</w:t>
      </w:r>
    </w:p>
    <w:p>
      <w:pPr>
        <w:pStyle w:val="ListNumber"/>
      </w:pPr>
      <w:r>
        <w:t>Firewall confirms local subnet only access.</w:t>
      </w:r>
    </w:p>
    <w:p>
      <w:pPr>
        <w:pStyle w:val="ListNumber"/>
      </w:pPr>
      <w:r>
        <w:t>Backup job created and first backup verified.</w:t>
      </w:r>
    </w:p>
    <w:p>
      <w:pPr>
        <w:pStyle w:val="ListNumber"/>
      </w:pPr>
      <w:r>
        <w:t>At least one rollback drill completed with previous release.</w:t>
      </w:r>
    </w:p>
    <w:p>
      <w:pPr>
        <w:pStyle w:val="Heading1"/>
      </w:pPr>
      <w:r>
        <w:t>Appendix A: Command Reference</w:t>
      </w:r>
    </w:p>
    <w:p>
      <w:r>
        <w:rPr>
          <w:b/>
        </w:rPr>
        <w:t>Primary runtime command:</w:t>
      </w:r>
    </w:p>
    <w:p>
      <w:pPr>
        <w:pStyle w:val="NoSpacing"/>
      </w:pPr>
      <w:r>
        <w:rPr>
          <w:rFonts w:ascii="Consolas" w:hAnsi="Consolas" w:eastAsia="Consolas"/>
          <w:sz w:val="20"/>
        </w:rPr>
        <w:t>python -m waitress --listen=0.0.0.0:11080 app:app</w:t>
      </w:r>
    </w:p>
    <w:p>
      <w:r>
        <w:rPr>
          <w:b/>
        </w:rPr>
        <w:t>Initialize DB:</w:t>
      </w:r>
    </w:p>
    <w:p>
      <w:pPr>
        <w:pStyle w:val="NoSpacing"/>
      </w:pPr>
      <w:r>
        <w:rPr>
          <w:rFonts w:ascii="Consolas" w:hAnsi="Consolas" w:eastAsia="Consolas"/>
          <w:sz w:val="20"/>
        </w:rPr>
        <w:t>flask --app app.py init-db</w:t>
      </w:r>
    </w:p>
    <w:p>
      <w:r>
        <w:rPr>
          <w:b/>
        </w:rPr>
        <w:t>Seed users:</w:t>
      </w:r>
    </w:p>
    <w:p>
      <w:pPr>
        <w:pStyle w:val="NoSpacing"/>
      </w:pPr>
      <w:r>
        <w:rPr>
          <w:rFonts w:ascii="Consolas" w:hAnsi="Consolas" w:eastAsia="Consolas"/>
          <w:sz w:val="20"/>
        </w:rPr>
        <w:t>python create_users.py</w:t>
      </w:r>
    </w:p>
    <w:p>
      <w:r>
        <w:rPr>
          <w:b/>
        </w:rPr>
        <w:t>Check port listening:</w:t>
      </w:r>
    </w:p>
    <w:p>
      <w:pPr>
        <w:pStyle w:val="NoSpacing"/>
      </w:pPr>
      <w:r>
        <w:rPr>
          <w:rFonts w:ascii="Consolas" w:hAnsi="Consolas" w:eastAsia="Consolas"/>
          <w:sz w:val="20"/>
        </w:rPr>
        <w:t>netstat -ano | findstr :11080</w:t>
      </w:r>
    </w:p>
    <w:p>
      <w:pPr>
        <w:pStyle w:val="Heading1"/>
      </w:pPr>
      <w:r>
        <w:t>Appendix B: Suggested Internal URL</w:t>
      </w:r>
    </w:p>
    <w:p>
      <w:r>
        <w:t>Use one of the following (internal only):</w:t>
      </w:r>
    </w:p>
    <w:p>
      <w:pPr>
        <w:pStyle w:val="ListBullet"/>
      </w:pPr>
      <w:r>
        <w:t>http://10.10.0.15:11080</w:t>
      </w:r>
    </w:p>
    <w:p>
      <w:pPr>
        <w:pStyle w:val="ListBullet"/>
      </w:pPr>
      <w:r>
        <w:t>http://FORM14-SRV:11080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