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BBB00" w14:textId="77777777" w:rsidR="00187A7B" w:rsidRPr="00187A7B" w:rsidRDefault="00187A7B" w:rsidP="00187A7B">
      <w:pPr>
        <w:pStyle w:val="Heading1"/>
      </w:pPr>
      <w:r w:rsidRPr="00187A7B">
        <w:t>CAHIER DE CHARGE</w:t>
      </w:r>
    </w:p>
    <w:p w14:paraId="5781CA43" w14:textId="77777777" w:rsidR="00187A7B" w:rsidRPr="00187A7B" w:rsidRDefault="00187A7B" w:rsidP="00187A7B">
      <w:pPr>
        <w:rPr>
          <w:rFonts w:ascii="Times New Roman" w:hAnsi="Times New Roman" w:cs="Times New Roman"/>
          <w:sz w:val="24"/>
          <w:szCs w:val="24"/>
        </w:rPr>
      </w:pPr>
    </w:p>
    <w:p w14:paraId="52BFF501" w14:textId="14BD763D" w:rsidR="009F3F03" w:rsidRDefault="009F3F03" w:rsidP="009F3F03">
      <w:pPr>
        <w:pStyle w:val="Heading2"/>
      </w:pPr>
      <w:r>
        <w:t>Introduction</w:t>
      </w:r>
    </w:p>
    <w:p w14:paraId="53FA1169" w14:textId="77777777" w:rsidR="009F3F03" w:rsidRPr="009F3F03" w:rsidRDefault="009F3F03" w:rsidP="009F3F03">
      <w:pPr>
        <w:spacing w:line="360" w:lineRule="auto"/>
        <w:jc w:val="both"/>
        <w:rPr>
          <w:rFonts w:ascii="Times New Roman" w:hAnsi="Times New Roman" w:cs="Times New Roman"/>
          <w:bCs/>
          <w:sz w:val="24"/>
          <w:szCs w:val="24"/>
        </w:rPr>
      </w:pPr>
      <w:r w:rsidRPr="009F3F03">
        <w:rPr>
          <w:rFonts w:ascii="Times New Roman" w:hAnsi="Times New Roman" w:cs="Times New Roman"/>
          <w:bCs/>
          <w:sz w:val="24"/>
          <w:szCs w:val="24"/>
        </w:rPr>
        <w:t>Dans un monde de plus en plus connecté, le secteur de la restauration doit s'adapter aux nouvelles attentes des consommateurs qui recherchent une expérience culinaire enrichissante et accessible. Le restaurant "The Fiasco", spécialisé dans la cuisine méditerranéenne, s'engage à répondre à ces défis en lançant un projet novateur : la création d'un site web interactif.</w:t>
      </w:r>
    </w:p>
    <w:p w14:paraId="3B7AC3E2" w14:textId="77777777" w:rsidR="009F3F03" w:rsidRPr="009F3F03" w:rsidRDefault="009F3F03" w:rsidP="009F3F03">
      <w:pPr>
        <w:spacing w:line="360" w:lineRule="auto"/>
        <w:jc w:val="both"/>
        <w:rPr>
          <w:rFonts w:ascii="Times New Roman" w:hAnsi="Times New Roman" w:cs="Times New Roman"/>
          <w:bCs/>
          <w:sz w:val="24"/>
          <w:szCs w:val="24"/>
        </w:rPr>
      </w:pPr>
      <w:r w:rsidRPr="009F3F03">
        <w:rPr>
          <w:rFonts w:ascii="Times New Roman" w:hAnsi="Times New Roman" w:cs="Times New Roman"/>
          <w:bCs/>
          <w:sz w:val="24"/>
          <w:szCs w:val="24"/>
        </w:rPr>
        <w:t>Ce site sera conçu pour faciliter les interactions entre le restaurant et sa clientèle, en offrant une plateforme intuitive pour gérer les réservations, explorer le menu, et découvrir les diverses offres. Grâce à des fonctionnalités avancées telles que la création de profils utilisateurs, la recherche dynamique de plats, et un système de notation, "The Fiasco" vise à améliorer l'expérience globale de ses clients tout en optimisant la gestion interne du restaurant.</w:t>
      </w:r>
    </w:p>
    <w:p w14:paraId="6FB98DAA" w14:textId="77777777" w:rsidR="009F3F03" w:rsidRPr="009F3F03" w:rsidRDefault="009F3F03" w:rsidP="009F3F03">
      <w:pPr>
        <w:spacing w:line="360" w:lineRule="auto"/>
        <w:jc w:val="both"/>
        <w:rPr>
          <w:rFonts w:ascii="Times New Roman" w:hAnsi="Times New Roman" w:cs="Times New Roman"/>
          <w:bCs/>
          <w:sz w:val="24"/>
          <w:szCs w:val="24"/>
        </w:rPr>
      </w:pPr>
      <w:r w:rsidRPr="009F3F03">
        <w:rPr>
          <w:rFonts w:ascii="Times New Roman" w:hAnsi="Times New Roman" w:cs="Times New Roman"/>
          <w:bCs/>
          <w:sz w:val="24"/>
          <w:szCs w:val="24"/>
        </w:rPr>
        <w:t>L'objectif de cette initiative est de renforcer la présence en ligne de "The Fiasco", d'attirer une clientèle diversifiée et de promouvoir une cuisine de qualité, tout en cultivant une relation de confiance avec nos clients. Ce projet représente une opportunité majeure de croissance et d'évolution, tant pour le restaurant que pour sa communauté.</w:t>
      </w:r>
    </w:p>
    <w:p w14:paraId="3C7CA76C" w14:textId="77777777" w:rsidR="009F3F03" w:rsidRPr="009F3F03" w:rsidRDefault="009F3F03" w:rsidP="009F3F03">
      <w:pPr>
        <w:spacing w:line="360" w:lineRule="auto"/>
        <w:jc w:val="both"/>
        <w:rPr>
          <w:rFonts w:ascii="Times New Roman" w:hAnsi="Times New Roman" w:cs="Times New Roman"/>
          <w:bCs/>
          <w:sz w:val="24"/>
          <w:szCs w:val="24"/>
        </w:rPr>
      </w:pPr>
      <w:r w:rsidRPr="009F3F03">
        <w:rPr>
          <w:rFonts w:ascii="Times New Roman" w:hAnsi="Times New Roman" w:cs="Times New Roman"/>
          <w:bCs/>
          <w:sz w:val="24"/>
          <w:szCs w:val="24"/>
        </w:rPr>
        <w:t>Nous vous invitons à découvrir les différentes spécifications et les bénéfices attendus de ce projet ambitieux.</w:t>
      </w:r>
    </w:p>
    <w:p w14:paraId="4B22E33D" w14:textId="77777777" w:rsidR="009F3F03" w:rsidRPr="009F3F03" w:rsidRDefault="009F3F03" w:rsidP="009F3F03"/>
    <w:p w14:paraId="107DB490" w14:textId="6D5DF9AE" w:rsidR="009F3F03" w:rsidRPr="009F3F03" w:rsidRDefault="009F3F03" w:rsidP="009F3F03">
      <w:pPr>
        <w:pStyle w:val="Heading2"/>
      </w:pPr>
      <w:r w:rsidRPr="00F11F08">
        <w:t>Définition</w:t>
      </w:r>
    </w:p>
    <w:p w14:paraId="16A4D49C" w14:textId="77777777" w:rsidR="00187A7B" w:rsidRPr="00187A7B" w:rsidRDefault="00187A7B" w:rsidP="00396153">
      <w:pPr>
        <w:spacing w:line="360" w:lineRule="auto"/>
        <w:ind w:firstLine="360"/>
        <w:rPr>
          <w:rFonts w:ascii="Times New Roman" w:hAnsi="Times New Roman" w:cs="Times New Roman"/>
          <w:sz w:val="24"/>
          <w:szCs w:val="24"/>
        </w:rPr>
      </w:pPr>
      <w:r w:rsidRPr="00187A7B">
        <w:rPr>
          <w:rFonts w:ascii="Times New Roman" w:hAnsi="Times New Roman" w:cs="Times New Roman"/>
          <w:sz w:val="24"/>
          <w:szCs w:val="24"/>
        </w:rPr>
        <w:t xml:space="preserve">Le </w:t>
      </w:r>
      <w:r w:rsidRPr="00AE445C">
        <w:rPr>
          <w:rFonts w:ascii="Times New Roman" w:hAnsi="Times New Roman" w:cs="Times New Roman"/>
          <w:b/>
          <w:sz w:val="24"/>
          <w:szCs w:val="24"/>
          <w:u w:val="single"/>
        </w:rPr>
        <w:t>cahier des charges</w:t>
      </w:r>
      <w:r w:rsidRPr="00187A7B">
        <w:rPr>
          <w:rFonts w:ascii="Times New Roman" w:hAnsi="Times New Roman" w:cs="Times New Roman"/>
          <w:sz w:val="24"/>
          <w:szCs w:val="24"/>
        </w:rPr>
        <w:t xml:space="preserve"> est un document qui définit les spécifications et les exigences d'un projet. Il décrit les fonctionnalités attendues, les contraintes et les objectifs à atteindre pour répondre aux besoins des utilisateurs et des parties prenantes.</w:t>
      </w:r>
    </w:p>
    <w:p w14:paraId="4C7D13A7" w14:textId="77777777" w:rsidR="00187A7B" w:rsidRPr="00187A7B" w:rsidRDefault="00187A7B" w:rsidP="00187A7B">
      <w:pPr>
        <w:rPr>
          <w:rFonts w:ascii="Times New Roman" w:hAnsi="Times New Roman" w:cs="Times New Roman"/>
          <w:sz w:val="24"/>
          <w:szCs w:val="24"/>
        </w:rPr>
      </w:pPr>
    </w:p>
    <w:p w14:paraId="7567C33C" w14:textId="77777777" w:rsidR="00187A7B" w:rsidRPr="00187A7B" w:rsidRDefault="00187A7B" w:rsidP="00F11F08">
      <w:pPr>
        <w:pStyle w:val="Heading2"/>
      </w:pPr>
      <w:r w:rsidRPr="00187A7B">
        <w:t>II. Présentation générale du projet</w:t>
      </w:r>
    </w:p>
    <w:p w14:paraId="28B9BF46" w14:textId="77777777" w:rsidR="00187A7B" w:rsidRPr="00F11F08" w:rsidRDefault="00187A7B" w:rsidP="00F11F08">
      <w:pPr>
        <w:pStyle w:val="Heading3"/>
      </w:pPr>
      <w:r w:rsidRPr="00F11F08">
        <w:t>Description de la situation actuelle ou contexte du projet</w:t>
      </w:r>
    </w:p>
    <w:p w14:paraId="2A0126CE" w14:textId="343B3FF3" w:rsidR="00396153" w:rsidRPr="009F3F03" w:rsidRDefault="00396153" w:rsidP="00396153">
      <w:pPr>
        <w:ind w:firstLine="360"/>
        <w:rPr>
          <w:rFonts w:ascii="Times New Roman" w:hAnsi="Times New Roman" w:cs="Times New Roman"/>
          <w:sz w:val="24"/>
          <w:szCs w:val="24"/>
        </w:rPr>
      </w:pPr>
      <w:r w:rsidRPr="009F3F03">
        <w:rPr>
          <w:rFonts w:ascii="Times New Roman" w:hAnsi="Times New Roman" w:cs="Times New Roman"/>
          <w:sz w:val="24"/>
          <w:szCs w:val="24"/>
        </w:rPr>
        <w:t xml:space="preserve">Le marché de la restauration est de plus en plus compétitif, avec de nombreux établissements offrant des expériences culinaires variées. "The Fiasco" souhaite se démarquer en mettant en avant ses spécialités méditerranéennes et en créant une expérience client </w:t>
      </w:r>
      <w:r w:rsidRPr="009F3F03">
        <w:rPr>
          <w:rFonts w:ascii="Times New Roman" w:hAnsi="Times New Roman" w:cs="Times New Roman"/>
          <w:sz w:val="24"/>
          <w:szCs w:val="24"/>
        </w:rPr>
        <w:lastRenderedPageBreak/>
        <w:t>unique. Actuellement, le restaurant n’a pas de plateforme en ligne adaptée pour attirer une clientèle plus large et faciliter les réservations. Ce projet vise à créer un site web interactif qui servira de vitrine pour le restaurant tout en améliorant l'accessibilité à ses services.</w:t>
      </w:r>
    </w:p>
    <w:p w14:paraId="013CB575" w14:textId="77777777" w:rsidR="00187A7B" w:rsidRPr="00187A7B" w:rsidRDefault="00187A7B" w:rsidP="00F11F08">
      <w:pPr>
        <w:pStyle w:val="Heading3"/>
      </w:pPr>
      <w:r w:rsidRPr="00187A7B">
        <w:t>Objectifs du projet</w:t>
      </w:r>
    </w:p>
    <w:p w14:paraId="465C96B7" w14:textId="77777777" w:rsidR="00396153" w:rsidRPr="009F3F03" w:rsidRDefault="00396153" w:rsidP="00AE445C">
      <w:pPr>
        <w:pStyle w:val="ListParagraph"/>
        <w:numPr>
          <w:ilvl w:val="0"/>
          <w:numId w:val="5"/>
        </w:numPr>
        <w:spacing w:line="360" w:lineRule="auto"/>
        <w:rPr>
          <w:rFonts w:ascii="Times New Roman" w:hAnsi="Times New Roman" w:cs="Times New Roman"/>
          <w:sz w:val="24"/>
          <w:szCs w:val="24"/>
        </w:rPr>
      </w:pPr>
      <w:r w:rsidRPr="009F3F03">
        <w:rPr>
          <w:rFonts w:ascii="Times New Roman" w:hAnsi="Times New Roman" w:cs="Times New Roman"/>
          <w:sz w:val="24"/>
          <w:szCs w:val="24"/>
        </w:rPr>
        <w:t>Concevoir un site web convivial qui présente l’identité et les offres culinaires de "The Fiasco"</w:t>
      </w:r>
    </w:p>
    <w:p w14:paraId="47080C5C" w14:textId="77777777" w:rsidR="00396153" w:rsidRPr="009F3F03" w:rsidRDefault="00396153" w:rsidP="00AE445C">
      <w:pPr>
        <w:pStyle w:val="ListParagraph"/>
        <w:numPr>
          <w:ilvl w:val="0"/>
          <w:numId w:val="5"/>
        </w:numPr>
        <w:spacing w:line="360" w:lineRule="auto"/>
        <w:rPr>
          <w:rFonts w:ascii="Times New Roman" w:hAnsi="Times New Roman" w:cs="Times New Roman"/>
          <w:sz w:val="24"/>
          <w:szCs w:val="24"/>
        </w:rPr>
      </w:pPr>
      <w:r w:rsidRPr="009F3F03">
        <w:rPr>
          <w:rFonts w:ascii="Times New Roman" w:hAnsi="Times New Roman" w:cs="Times New Roman"/>
          <w:sz w:val="24"/>
          <w:szCs w:val="24"/>
        </w:rPr>
        <w:t>Permettre aux utilisateurs de visualiser le menu en ligne et de faire des réservations facilement.</w:t>
      </w:r>
    </w:p>
    <w:p w14:paraId="7FD3225D" w14:textId="77777777" w:rsidR="00396153" w:rsidRPr="009F3F03" w:rsidRDefault="00396153" w:rsidP="00AE445C">
      <w:pPr>
        <w:pStyle w:val="ListParagraph"/>
        <w:numPr>
          <w:ilvl w:val="0"/>
          <w:numId w:val="5"/>
        </w:numPr>
        <w:spacing w:line="360" w:lineRule="auto"/>
        <w:rPr>
          <w:rFonts w:ascii="Times New Roman" w:hAnsi="Times New Roman" w:cs="Times New Roman"/>
          <w:sz w:val="24"/>
          <w:szCs w:val="24"/>
        </w:rPr>
      </w:pPr>
      <w:r w:rsidRPr="009F3F03">
        <w:rPr>
          <w:rFonts w:ascii="Times New Roman" w:hAnsi="Times New Roman" w:cs="Times New Roman"/>
          <w:sz w:val="24"/>
          <w:szCs w:val="24"/>
        </w:rPr>
        <w:t>Augmenter la visibilité du restaurant sur les moteurs de recherche afin d’attirer une clientèle plus large</w:t>
      </w:r>
      <w:r w:rsidRPr="009F3F03">
        <w:rPr>
          <w:rFonts w:ascii="Times New Roman" w:hAnsi="Times New Roman" w:cs="Times New Roman"/>
          <w:sz w:val="24"/>
          <w:szCs w:val="24"/>
        </w:rPr>
        <w:t xml:space="preserve"> </w:t>
      </w:r>
    </w:p>
    <w:p w14:paraId="28A6A78C" w14:textId="41FDB0A0" w:rsidR="00187A7B" w:rsidRPr="009F3F03" w:rsidRDefault="00396153" w:rsidP="00AE445C">
      <w:pPr>
        <w:pStyle w:val="ListParagraph"/>
        <w:numPr>
          <w:ilvl w:val="0"/>
          <w:numId w:val="5"/>
        </w:numPr>
        <w:spacing w:line="360" w:lineRule="auto"/>
        <w:rPr>
          <w:rFonts w:ascii="Times New Roman" w:hAnsi="Times New Roman" w:cs="Times New Roman"/>
          <w:sz w:val="24"/>
          <w:szCs w:val="24"/>
        </w:rPr>
      </w:pPr>
      <w:r w:rsidRPr="009F3F03">
        <w:rPr>
          <w:rFonts w:ascii="Times New Roman" w:hAnsi="Times New Roman" w:cs="Times New Roman"/>
          <w:sz w:val="24"/>
          <w:szCs w:val="24"/>
        </w:rPr>
        <w:t>Promouvoir les recettes et savoir-faire culinaire du chef, renforçant ainsi l'image de marque du restaurant</w:t>
      </w:r>
    </w:p>
    <w:p w14:paraId="1C767104" w14:textId="77777777" w:rsidR="00187A7B" w:rsidRDefault="00187A7B" w:rsidP="00F11F08">
      <w:pPr>
        <w:pStyle w:val="Heading3"/>
      </w:pPr>
      <w:r w:rsidRPr="00187A7B">
        <w:t>Délimitation du périmètre du projet et du système d’information</w:t>
      </w:r>
    </w:p>
    <w:p w14:paraId="06DA610D" w14:textId="64CF94E8" w:rsidR="00AE445C" w:rsidRPr="009F3F03" w:rsidRDefault="00396153" w:rsidP="00396153">
      <w:pPr>
        <w:rPr>
          <w:rFonts w:ascii="Times New Roman" w:hAnsi="Times New Roman" w:cs="Times New Roman"/>
          <w:sz w:val="24"/>
          <w:szCs w:val="24"/>
        </w:rPr>
      </w:pPr>
      <w:r w:rsidRPr="009F3F03">
        <w:rPr>
          <w:rFonts w:ascii="Times New Roman" w:hAnsi="Times New Roman" w:cs="Times New Roman"/>
          <w:sz w:val="24"/>
          <w:szCs w:val="24"/>
        </w:rPr>
        <w:t>Le système d’information en cours de développement concerne la création d’un site web interactif pour "The Fiasco". Ce site sera géré par l’équipe administrative du restaurant, avec les objectifs suivants</w:t>
      </w:r>
      <w:r w:rsidRPr="009F3F03">
        <w:rPr>
          <w:rFonts w:ascii="Times New Roman" w:hAnsi="Times New Roman" w:cs="Times New Roman"/>
          <w:sz w:val="24"/>
          <w:szCs w:val="24"/>
        </w:rPr>
        <w:t xml:space="preserve"> </w:t>
      </w:r>
      <w:r w:rsidR="00AE445C" w:rsidRPr="009F3F03">
        <w:rPr>
          <w:rFonts w:ascii="Times New Roman" w:hAnsi="Times New Roman" w:cs="Times New Roman"/>
          <w:sz w:val="24"/>
          <w:szCs w:val="24"/>
        </w:rPr>
        <w:t>:</w:t>
      </w:r>
    </w:p>
    <w:p w14:paraId="4F6BE627" w14:textId="77777777" w:rsidR="00396153" w:rsidRPr="009F3F03" w:rsidRDefault="00396153" w:rsidP="00AE445C">
      <w:pPr>
        <w:pStyle w:val="ListParagraph"/>
        <w:numPr>
          <w:ilvl w:val="0"/>
          <w:numId w:val="7"/>
        </w:numPr>
        <w:spacing w:line="360" w:lineRule="auto"/>
        <w:rPr>
          <w:rFonts w:ascii="Times New Roman" w:hAnsi="Times New Roman" w:cs="Times New Roman"/>
          <w:sz w:val="24"/>
          <w:szCs w:val="24"/>
        </w:rPr>
      </w:pPr>
      <w:r w:rsidRPr="009F3F03">
        <w:rPr>
          <w:rFonts w:ascii="Times New Roman" w:hAnsi="Times New Roman" w:cs="Times New Roman"/>
          <w:sz w:val="24"/>
          <w:szCs w:val="24"/>
        </w:rPr>
        <w:t>Développement d’un site web adaptable pour toutes les plateformes (PC, mobiles, tablettes)</w:t>
      </w:r>
    </w:p>
    <w:p w14:paraId="01A96785" w14:textId="77777777" w:rsidR="00396153" w:rsidRPr="009F3F03" w:rsidRDefault="00396153" w:rsidP="00AE445C">
      <w:pPr>
        <w:pStyle w:val="ListParagraph"/>
        <w:numPr>
          <w:ilvl w:val="0"/>
          <w:numId w:val="7"/>
        </w:numPr>
        <w:spacing w:line="360" w:lineRule="auto"/>
        <w:rPr>
          <w:rFonts w:ascii="Times New Roman" w:hAnsi="Times New Roman" w:cs="Times New Roman"/>
          <w:sz w:val="24"/>
          <w:szCs w:val="24"/>
        </w:rPr>
      </w:pPr>
      <w:r w:rsidRPr="009F3F03">
        <w:rPr>
          <w:rFonts w:ascii="Times New Roman" w:hAnsi="Times New Roman" w:cs="Times New Roman"/>
          <w:sz w:val="24"/>
          <w:szCs w:val="24"/>
        </w:rPr>
        <w:t>Intégration des fonctionnalités telles que la présentation des menus, le système de réservation en ligne, et un espace dédié aux recettes.</w:t>
      </w:r>
    </w:p>
    <w:p w14:paraId="0F2EB084" w14:textId="60D413F4" w:rsidR="00187A7B" w:rsidRPr="009F3F03" w:rsidRDefault="00396153" w:rsidP="00AE445C">
      <w:pPr>
        <w:pStyle w:val="ListParagraph"/>
        <w:numPr>
          <w:ilvl w:val="0"/>
          <w:numId w:val="7"/>
        </w:numPr>
        <w:spacing w:line="360" w:lineRule="auto"/>
        <w:rPr>
          <w:rFonts w:ascii="Times New Roman" w:hAnsi="Times New Roman" w:cs="Times New Roman"/>
          <w:sz w:val="24"/>
          <w:szCs w:val="24"/>
        </w:rPr>
      </w:pPr>
      <w:r w:rsidRPr="009F3F03">
        <w:rPr>
          <w:rFonts w:ascii="Times New Roman" w:hAnsi="Times New Roman" w:cs="Times New Roman"/>
          <w:sz w:val="24"/>
          <w:szCs w:val="24"/>
        </w:rPr>
        <w:t>Mise en place d’un système de sécurité pour protéger les données des utilisateurs et garantir la confidentialité des informations partagées lors des réservations.</w:t>
      </w:r>
    </w:p>
    <w:p w14:paraId="0D367F10" w14:textId="77777777" w:rsidR="00187A7B" w:rsidRPr="00187A7B" w:rsidRDefault="00187A7B" w:rsidP="00F11F08">
      <w:pPr>
        <w:pStyle w:val="Heading3"/>
      </w:pPr>
      <w:r w:rsidRPr="00187A7B">
        <w:t>Cible</w:t>
      </w:r>
    </w:p>
    <w:p w14:paraId="7EB54ABF" w14:textId="21659EBE" w:rsidR="00187A7B" w:rsidRPr="009F3F03" w:rsidRDefault="00396153" w:rsidP="00396153">
      <w:pPr>
        <w:pStyle w:val="ListParagraph"/>
        <w:numPr>
          <w:ilvl w:val="0"/>
          <w:numId w:val="22"/>
        </w:numPr>
        <w:spacing w:line="360" w:lineRule="auto"/>
        <w:rPr>
          <w:rFonts w:ascii="Times New Roman" w:hAnsi="Times New Roman" w:cs="Times New Roman"/>
          <w:sz w:val="24"/>
          <w:szCs w:val="24"/>
        </w:rPr>
      </w:pPr>
      <w:r w:rsidRPr="009F3F03">
        <w:rPr>
          <w:rFonts w:ascii="Times New Roman" w:hAnsi="Times New Roman" w:cs="Times New Roman"/>
          <w:sz w:val="24"/>
          <w:szCs w:val="24"/>
        </w:rPr>
        <w:t>Amateurs de cuisine méditerranéenne.</w:t>
      </w:r>
    </w:p>
    <w:p w14:paraId="0C017B99" w14:textId="7160DAD9" w:rsidR="00187A7B" w:rsidRPr="009F3F03" w:rsidRDefault="00396153" w:rsidP="00396153">
      <w:pPr>
        <w:pStyle w:val="ListParagraph"/>
        <w:numPr>
          <w:ilvl w:val="0"/>
          <w:numId w:val="22"/>
        </w:numPr>
        <w:spacing w:line="360" w:lineRule="auto"/>
        <w:rPr>
          <w:rFonts w:ascii="Times New Roman" w:hAnsi="Times New Roman" w:cs="Times New Roman"/>
          <w:sz w:val="24"/>
          <w:szCs w:val="24"/>
        </w:rPr>
      </w:pPr>
      <w:r w:rsidRPr="009F3F03">
        <w:rPr>
          <w:rFonts w:ascii="Times New Roman" w:hAnsi="Times New Roman" w:cs="Times New Roman"/>
          <w:sz w:val="24"/>
          <w:szCs w:val="24"/>
        </w:rPr>
        <w:t>Consommateurs à la recherche d'une expérience culinaire unique dans leur région</w:t>
      </w:r>
    </w:p>
    <w:p w14:paraId="61C840D5" w14:textId="7D73130C" w:rsidR="00396153" w:rsidRPr="009F3F03" w:rsidRDefault="00396153" w:rsidP="00187A7B">
      <w:pPr>
        <w:pStyle w:val="ListParagraph"/>
        <w:numPr>
          <w:ilvl w:val="0"/>
          <w:numId w:val="22"/>
        </w:numPr>
        <w:spacing w:line="360" w:lineRule="auto"/>
        <w:rPr>
          <w:rFonts w:ascii="Times New Roman" w:hAnsi="Times New Roman" w:cs="Times New Roman"/>
          <w:sz w:val="24"/>
          <w:szCs w:val="24"/>
        </w:rPr>
      </w:pPr>
      <w:r w:rsidRPr="009F3F03">
        <w:rPr>
          <w:rFonts w:ascii="Times New Roman" w:hAnsi="Times New Roman" w:cs="Times New Roman"/>
          <w:sz w:val="24"/>
          <w:szCs w:val="24"/>
        </w:rPr>
        <w:t>Clients potentiels souhaitant faire des réservations en ligne pour des repas en groupe ou des occasions spéciales</w:t>
      </w:r>
    </w:p>
    <w:p w14:paraId="42AEB895" w14:textId="19150EC8" w:rsidR="00396153" w:rsidRPr="009F3F03" w:rsidRDefault="00396153" w:rsidP="00187A7B">
      <w:pPr>
        <w:pStyle w:val="ListParagraph"/>
        <w:numPr>
          <w:ilvl w:val="0"/>
          <w:numId w:val="22"/>
        </w:numPr>
        <w:spacing w:line="360" w:lineRule="auto"/>
        <w:rPr>
          <w:rFonts w:ascii="Times New Roman" w:hAnsi="Times New Roman" w:cs="Times New Roman"/>
          <w:sz w:val="24"/>
          <w:szCs w:val="24"/>
        </w:rPr>
      </w:pPr>
      <w:r w:rsidRPr="009F3F03">
        <w:rPr>
          <w:rFonts w:ascii="Times New Roman" w:hAnsi="Times New Roman" w:cs="Times New Roman"/>
          <w:sz w:val="24"/>
          <w:szCs w:val="24"/>
        </w:rPr>
        <w:t>Cuisiniers amateurs intéressés par des recettes de cuisine méditerranéenne.</w:t>
      </w:r>
    </w:p>
    <w:p w14:paraId="0C5A900E" w14:textId="77777777" w:rsidR="00187A7B" w:rsidRPr="00187A7B" w:rsidRDefault="00187A7B" w:rsidP="00187A7B">
      <w:pPr>
        <w:rPr>
          <w:rFonts w:ascii="Times New Roman" w:hAnsi="Times New Roman" w:cs="Times New Roman"/>
          <w:sz w:val="24"/>
          <w:szCs w:val="24"/>
        </w:rPr>
      </w:pPr>
    </w:p>
    <w:p w14:paraId="09551539" w14:textId="77777777" w:rsidR="00187A7B" w:rsidRPr="00187A7B" w:rsidRDefault="00187A7B" w:rsidP="00F11F08">
      <w:pPr>
        <w:pStyle w:val="Heading2"/>
      </w:pPr>
      <w:r w:rsidRPr="00187A7B">
        <w:lastRenderedPageBreak/>
        <w:t>III. Responsabilité et rôle des différentes parties engagées</w:t>
      </w:r>
    </w:p>
    <w:p w14:paraId="201BDEA9" w14:textId="77777777" w:rsidR="00F11F08" w:rsidRDefault="00F11F08" w:rsidP="00F11F08">
      <w:p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Le projet informatique de cette entreprise fait intervenir deux grandes parties parmi lesquelles le </w:t>
      </w:r>
      <w:r w:rsidRPr="00F11F08">
        <w:rPr>
          <w:rFonts w:ascii="Times New Roman" w:hAnsi="Times New Roman" w:cs="Times New Roman"/>
          <w:b/>
          <w:sz w:val="24"/>
          <w:szCs w:val="24"/>
        </w:rPr>
        <w:t>maître d’ouvrage</w:t>
      </w:r>
      <w:r w:rsidRPr="00F11F08">
        <w:rPr>
          <w:rFonts w:ascii="Times New Roman" w:hAnsi="Times New Roman" w:cs="Times New Roman"/>
          <w:sz w:val="24"/>
          <w:szCs w:val="24"/>
        </w:rPr>
        <w:t xml:space="preserve"> et le </w:t>
      </w:r>
      <w:r w:rsidRPr="00F11F08">
        <w:rPr>
          <w:rFonts w:ascii="Times New Roman" w:hAnsi="Times New Roman" w:cs="Times New Roman"/>
          <w:b/>
          <w:sz w:val="24"/>
          <w:szCs w:val="24"/>
        </w:rPr>
        <w:t>maître d’œuvre</w:t>
      </w:r>
      <w:r w:rsidRPr="00F11F08">
        <w:rPr>
          <w:rFonts w:ascii="Times New Roman" w:hAnsi="Times New Roman" w:cs="Times New Roman"/>
          <w:sz w:val="24"/>
          <w:szCs w:val="24"/>
        </w:rPr>
        <w:t xml:space="preserve"> représenter par le spécialiste de l’équipe informatique. Le tableau ci-dessous décrira les rôles et responsabilités de chacun des parties :    </w:t>
      </w:r>
    </w:p>
    <w:p w14:paraId="6839C0A6" w14:textId="77777777" w:rsidR="00F11F08" w:rsidRPr="00F11F08" w:rsidRDefault="00F11F08" w:rsidP="00F11F08">
      <w:pPr>
        <w:spacing w:line="360" w:lineRule="auto"/>
        <w:rPr>
          <w:rFonts w:ascii="Times New Roman" w:hAnsi="Times New Roman" w:cs="Times New Roman"/>
          <w:sz w:val="24"/>
          <w:szCs w:val="24"/>
        </w:rPr>
      </w:pPr>
    </w:p>
    <w:p w14:paraId="0AA0968C" w14:textId="77777777" w:rsidR="00F11F08" w:rsidRDefault="00F11F08" w:rsidP="00F11F08">
      <w:pPr>
        <w:pStyle w:val="Caption"/>
        <w:keepNext/>
      </w:pPr>
      <w:r>
        <w:t xml:space="preserve">Tableau </w:t>
      </w:r>
      <w:r>
        <w:fldChar w:fldCharType="begin"/>
      </w:r>
      <w:r>
        <w:instrText xml:space="preserve"> SEQ Tableau \* ARABIC </w:instrText>
      </w:r>
      <w:r>
        <w:fldChar w:fldCharType="separate"/>
      </w:r>
      <w:r w:rsidR="00BE718B">
        <w:rPr>
          <w:noProof/>
        </w:rPr>
        <w:t>1</w:t>
      </w:r>
      <w:r>
        <w:fldChar w:fldCharType="end"/>
      </w:r>
      <w:r>
        <w:t xml:space="preserve"> : Rôle des différentes parties engagées</w:t>
      </w:r>
    </w:p>
    <w:tbl>
      <w:tblPr>
        <w:tblStyle w:val="TableGrid"/>
        <w:tblW w:w="9556" w:type="dxa"/>
        <w:tblInd w:w="36" w:type="dxa"/>
        <w:tblCellMar>
          <w:top w:w="43" w:type="dxa"/>
        </w:tblCellMar>
        <w:tblLook w:val="04A0" w:firstRow="1" w:lastRow="0" w:firstColumn="1" w:lastColumn="0" w:noHBand="0" w:noVBand="1"/>
      </w:tblPr>
      <w:tblGrid>
        <w:gridCol w:w="1680"/>
        <w:gridCol w:w="3810"/>
        <w:gridCol w:w="4066"/>
      </w:tblGrid>
      <w:tr w:rsidR="00F11F08" w:rsidRPr="00F11F08" w14:paraId="7DBBC2C0" w14:textId="77777777" w:rsidTr="009B663E">
        <w:trPr>
          <w:trHeight w:val="617"/>
        </w:trPr>
        <w:tc>
          <w:tcPr>
            <w:tcW w:w="1680" w:type="dxa"/>
            <w:tcBorders>
              <w:top w:val="single" w:sz="2" w:space="0" w:color="000000"/>
              <w:left w:val="single" w:sz="2" w:space="0" w:color="000000"/>
              <w:bottom w:val="single" w:sz="2" w:space="0" w:color="000000"/>
              <w:right w:val="single" w:sz="2" w:space="0" w:color="000000"/>
            </w:tcBorders>
          </w:tcPr>
          <w:p w14:paraId="4DBC1E19" w14:textId="77777777" w:rsidR="00F11F08" w:rsidRPr="00F11F08" w:rsidRDefault="00F11F08" w:rsidP="00F11F08">
            <w:pPr>
              <w:spacing w:line="360" w:lineRule="auto"/>
              <w:rPr>
                <w:rFonts w:ascii="Times New Roman" w:hAnsi="Times New Roman" w:cs="Times New Roman"/>
                <w:sz w:val="24"/>
                <w:szCs w:val="24"/>
              </w:rPr>
            </w:pPr>
            <w:r w:rsidRPr="00F11F08">
              <w:rPr>
                <w:rFonts w:ascii="Times New Roman" w:hAnsi="Times New Roman" w:cs="Times New Roman"/>
                <w:sz w:val="24"/>
                <w:szCs w:val="24"/>
              </w:rPr>
              <w:t>Intervenants</w:t>
            </w:r>
          </w:p>
        </w:tc>
        <w:tc>
          <w:tcPr>
            <w:tcW w:w="3810" w:type="dxa"/>
            <w:tcBorders>
              <w:top w:val="single" w:sz="2" w:space="0" w:color="000000"/>
              <w:left w:val="single" w:sz="2" w:space="0" w:color="000000"/>
              <w:bottom w:val="single" w:sz="2" w:space="0" w:color="000000"/>
              <w:right w:val="single" w:sz="2" w:space="0" w:color="000000"/>
            </w:tcBorders>
          </w:tcPr>
          <w:p w14:paraId="44DB897C" w14:textId="77777777" w:rsidR="00F11F08" w:rsidRPr="00F11F08" w:rsidRDefault="00F11F08" w:rsidP="00F11F08">
            <w:p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 Rôles   </w:t>
            </w:r>
          </w:p>
        </w:tc>
        <w:tc>
          <w:tcPr>
            <w:tcW w:w="4066" w:type="dxa"/>
            <w:tcBorders>
              <w:top w:val="single" w:sz="2" w:space="0" w:color="000000"/>
              <w:left w:val="single" w:sz="2" w:space="0" w:color="000000"/>
              <w:bottom w:val="single" w:sz="2" w:space="0" w:color="000000"/>
              <w:right w:val="single" w:sz="2" w:space="0" w:color="000000"/>
            </w:tcBorders>
          </w:tcPr>
          <w:p w14:paraId="3536432C" w14:textId="77777777" w:rsidR="00F11F08" w:rsidRPr="00F11F08" w:rsidRDefault="00F11F08" w:rsidP="00F11F08">
            <w:p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Responsabilités   </w:t>
            </w:r>
          </w:p>
        </w:tc>
      </w:tr>
      <w:tr w:rsidR="00F11F08" w:rsidRPr="00F11F08" w14:paraId="663CAA6F" w14:textId="77777777" w:rsidTr="009B663E">
        <w:trPr>
          <w:trHeight w:val="3451"/>
        </w:trPr>
        <w:tc>
          <w:tcPr>
            <w:tcW w:w="1680" w:type="dxa"/>
            <w:tcBorders>
              <w:top w:val="single" w:sz="2" w:space="0" w:color="000000"/>
              <w:left w:val="single" w:sz="2" w:space="0" w:color="000000"/>
              <w:bottom w:val="single" w:sz="2" w:space="0" w:color="000000"/>
              <w:right w:val="single" w:sz="2" w:space="0" w:color="000000"/>
            </w:tcBorders>
          </w:tcPr>
          <w:p w14:paraId="272B42CD" w14:textId="77777777" w:rsidR="00F11F08" w:rsidRPr="00F11F08" w:rsidRDefault="00F11F08" w:rsidP="00F11F08">
            <w:p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MOA   </w:t>
            </w:r>
          </w:p>
        </w:tc>
        <w:tc>
          <w:tcPr>
            <w:tcW w:w="3810" w:type="dxa"/>
            <w:tcBorders>
              <w:top w:val="single" w:sz="2" w:space="0" w:color="000000"/>
              <w:left w:val="single" w:sz="2" w:space="0" w:color="000000"/>
              <w:bottom w:val="single" w:sz="2" w:space="0" w:color="000000"/>
              <w:right w:val="single" w:sz="2" w:space="0" w:color="000000"/>
            </w:tcBorders>
          </w:tcPr>
          <w:p w14:paraId="41AE8079" w14:textId="77777777" w:rsidR="00F11F08" w:rsidRPr="00F11F08" w:rsidRDefault="00F11F08" w:rsidP="00F11F08">
            <w:pPr>
              <w:pStyle w:val="ListParagraph"/>
              <w:numPr>
                <w:ilvl w:val="0"/>
                <w:numId w:val="10"/>
              </w:num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Fournir tous les moyens nécessaires à la Réalisation de ladite solution ;  </w:t>
            </w:r>
          </w:p>
          <w:p w14:paraId="5E837F2B" w14:textId="77777777" w:rsidR="00F11F08" w:rsidRPr="00F11F08" w:rsidRDefault="00F11F08" w:rsidP="00F11F08">
            <w:pPr>
              <w:pStyle w:val="ListParagraph"/>
              <w:numPr>
                <w:ilvl w:val="0"/>
                <w:numId w:val="10"/>
              </w:numPr>
              <w:spacing w:line="360" w:lineRule="auto"/>
              <w:rPr>
                <w:rFonts w:ascii="Times New Roman" w:hAnsi="Times New Roman" w:cs="Times New Roman"/>
                <w:sz w:val="24"/>
                <w:szCs w:val="24"/>
              </w:rPr>
            </w:pPr>
            <w:r w:rsidRPr="00F11F08">
              <w:rPr>
                <w:rFonts w:ascii="Times New Roman" w:hAnsi="Times New Roman" w:cs="Times New Roman"/>
                <w:sz w:val="24"/>
                <w:szCs w:val="24"/>
              </w:rPr>
              <w:t>Participer à la spécification du besoin ;</w:t>
            </w:r>
          </w:p>
          <w:p w14:paraId="75B26CF5" w14:textId="77777777" w:rsidR="00F11F08" w:rsidRPr="00F11F08" w:rsidRDefault="00F11F08" w:rsidP="00F11F08">
            <w:pPr>
              <w:pStyle w:val="ListParagraph"/>
              <w:numPr>
                <w:ilvl w:val="0"/>
                <w:numId w:val="10"/>
              </w:num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Fournir des compléments d’information   </w:t>
            </w:r>
          </w:p>
        </w:tc>
        <w:tc>
          <w:tcPr>
            <w:tcW w:w="4066" w:type="dxa"/>
            <w:tcBorders>
              <w:top w:val="single" w:sz="2" w:space="0" w:color="000000"/>
              <w:left w:val="single" w:sz="2" w:space="0" w:color="000000"/>
              <w:bottom w:val="single" w:sz="2" w:space="0" w:color="000000"/>
              <w:right w:val="single" w:sz="2" w:space="0" w:color="000000"/>
            </w:tcBorders>
          </w:tcPr>
          <w:p w14:paraId="590AF920" w14:textId="77777777" w:rsidR="00F11F08" w:rsidRPr="00F11F08" w:rsidRDefault="00F11F08" w:rsidP="00F11F08">
            <w:pPr>
              <w:pStyle w:val="ListParagraph"/>
              <w:numPr>
                <w:ilvl w:val="0"/>
                <w:numId w:val="11"/>
              </w:num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Participer au test de vérification  </w:t>
            </w:r>
          </w:p>
          <w:p w14:paraId="15041FDD" w14:textId="77777777" w:rsidR="00F11F08" w:rsidRPr="00F11F08" w:rsidRDefault="00F11F08" w:rsidP="00F11F08">
            <w:pPr>
              <w:pStyle w:val="ListParagraph"/>
              <w:numPr>
                <w:ilvl w:val="0"/>
                <w:numId w:val="11"/>
              </w:num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Validation   </w:t>
            </w:r>
          </w:p>
          <w:p w14:paraId="5A470F97" w14:textId="77777777" w:rsidR="00F11F08" w:rsidRPr="00F11F08" w:rsidRDefault="00F11F08" w:rsidP="00F11F08">
            <w:pPr>
              <w:pStyle w:val="ListParagraph"/>
              <w:numPr>
                <w:ilvl w:val="0"/>
                <w:numId w:val="11"/>
              </w:num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Garant du payement des solutions réalise  </w:t>
            </w:r>
          </w:p>
          <w:p w14:paraId="732DF76F" w14:textId="77777777" w:rsidR="00F11F08" w:rsidRPr="00F11F08" w:rsidRDefault="00F11F08" w:rsidP="00F11F08">
            <w:p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 </w:t>
            </w:r>
          </w:p>
          <w:p w14:paraId="457A4686" w14:textId="77777777" w:rsidR="00F11F08" w:rsidRPr="00F11F08" w:rsidRDefault="00F11F08" w:rsidP="00F11F08">
            <w:p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 </w:t>
            </w:r>
          </w:p>
          <w:p w14:paraId="7EF05D6A" w14:textId="77777777" w:rsidR="00F11F08" w:rsidRPr="00F11F08" w:rsidRDefault="00F11F08" w:rsidP="00F11F08">
            <w:p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 </w:t>
            </w:r>
          </w:p>
        </w:tc>
      </w:tr>
      <w:tr w:rsidR="00F11F08" w:rsidRPr="00F11F08" w14:paraId="710951D2" w14:textId="77777777" w:rsidTr="009B663E">
        <w:trPr>
          <w:trHeight w:val="1452"/>
        </w:trPr>
        <w:tc>
          <w:tcPr>
            <w:tcW w:w="1680" w:type="dxa"/>
            <w:tcBorders>
              <w:top w:val="single" w:sz="2" w:space="0" w:color="000000"/>
              <w:left w:val="single" w:sz="2" w:space="0" w:color="000000"/>
              <w:bottom w:val="single" w:sz="2" w:space="0" w:color="000000"/>
              <w:right w:val="single" w:sz="2" w:space="0" w:color="000000"/>
            </w:tcBorders>
          </w:tcPr>
          <w:p w14:paraId="40635923" w14:textId="77777777" w:rsidR="00F11F08" w:rsidRPr="00F11F08" w:rsidRDefault="00F11F08" w:rsidP="00F11F08">
            <w:p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MOE   </w:t>
            </w:r>
          </w:p>
          <w:p w14:paraId="3E5F745F" w14:textId="77777777" w:rsidR="00F11F08" w:rsidRPr="00F11F08" w:rsidRDefault="00F11F08" w:rsidP="00F11F08">
            <w:p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    </w:t>
            </w:r>
          </w:p>
        </w:tc>
        <w:tc>
          <w:tcPr>
            <w:tcW w:w="3810" w:type="dxa"/>
            <w:tcBorders>
              <w:top w:val="single" w:sz="2" w:space="0" w:color="000000"/>
              <w:left w:val="single" w:sz="2" w:space="0" w:color="000000"/>
              <w:bottom w:val="single" w:sz="2" w:space="0" w:color="000000"/>
              <w:right w:val="single" w:sz="2" w:space="0" w:color="000000"/>
            </w:tcBorders>
          </w:tcPr>
          <w:p w14:paraId="6F00467D" w14:textId="77777777" w:rsidR="00F11F08" w:rsidRPr="00F11F08" w:rsidRDefault="00F11F08" w:rsidP="00F11F08">
            <w:pPr>
              <w:pStyle w:val="ListParagraph"/>
              <w:numPr>
                <w:ilvl w:val="0"/>
                <w:numId w:val="12"/>
              </w:num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Réaliser l’application conformément au cahier de charge   </w:t>
            </w:r>
          </w:p>
        </w:tc>
        <w:tc>
          <w:tcPr>
            <w:tcW w:w="4066" w:type="dxa"/>
            <w:tcBorders>
              <w:top w:val="single" w:sz="2" w:space="0" w:color="000000"/>
              <w:left w:val="single" w:sz="2" w:space="0" w:color="000000"/>
              <w:bottom w:val="single" w:sz="2" w:space="0" w:color="000000"/>
              <w:right w:val="single" w:sz="2" w:space="0" w:color="000000"/>
            </w:tcBorders>
          </w:tcPr>
          <w:p w14:paraId="789D0B6A" w14:textId="77777777" w:rsidR="00F11F08" w:rsidRPr="00F11F08" w:rsidRDefault="00F11F08" w:rsidP="00F11F08">
            <w:pPr>
              <w:pStyle w:val="ListParagraph"/>
              <w:numPr>
                <w:ilvl w:val="0"/>
                <w:numId w:val="13"/>
              </w:num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Garant de la disponibilité, sécurité,  </w:t>
            </w:r>
          </w:p>
          <w:p w14:paraId="3BCBD1D3" w14:textId="77777777" w:rsidR="00F11F08" w:rsidRPr="00F11F08" w:rsidRDefault="00F11F08" w:rsidP="00F11F08">
            <w:pPr>
              <w:pStyle w:val="ListParagraph"/>
              <w:numPr>
                <w:ilvl w:val="0"/>
                <w:numId w:val="13"/>
              </w:numPr>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Maintenabilité et l’évolution du dit logiciel </w:t>
            </w:r>
          </w:p>
          <w:p w14:paraId="153D7049" w14:textId="77777777" w:rsidR="00F11F08" w:rsidRPr="00F11F08" w:rsidRDefault="00F11F08" w:rsidP="0063609F">
            <w:pPr>
              <w:keepNext/>
              <w:spacing w:line="360" w:lineRule="auto"/>
              <w:rPr>
                <w:rFonts w:ascii="Times New Roman" w:hAnsi="Times New Roman" w:cs="Times New Roman"/>
                <w:sz w:val="24"/>
                <w:szCs w:val="24"/>
              </w:rPr>
            </w:pPr>
            <w:r w:rsidRPr="00F11F08">
              <w:rPr>
                <w:rFonts w:ascii="Times New Roman" w:hAnsi="Times New Roman" w:cs="Times New Roman"/>
                <w:sz w:val="24"/>
                <w:szCs w:val="24"/>
              </w:rPr>
              <w:t xml:space="preserve">   </w:t>
            </w:r>
          </w:p>
        </w:tc>
      </w:tr>
    </w:tbl>
    <w:p w14:paraId="0D94D310" w14:textId="77777777" w:rsidR="00187A7B" w:rsidRPr="00187A7B" w:rsidRDefault="0063609F" w:rsidP="0063609F">
      <w:pPr>
        <w:pStyle w:val="Caption"/>
        <w:rPr>
          <w:rFonts w:ascii="Times New Roman" w:hAnsi="Times New Roman" w:cs="Times New Roman"/>
          <w:sz w:val="24"/>
          <w:szCs w:val="24"/>
        </w:rPr>
      </w:pPr>
      <w:r>
        <w:t xml:space="preserve">Source </w:t>
      </w:r>
      <w:r>
        <w:fldChar w:fldCharType="begin"/>
      </w:r>
      <w:r>
        <w:instrText xml:space="preserve"> SEQ Source \* ARABIC </w:instrText>
      </w:r>
      <w:r>
        <w:fldChar w:fldCharType="separate"/>
      </w:r>
      <w:r w:rsidR="00BE718B">
        <w:rPr>
          <w:noProof/>
        </w:rPr>
        <w:t>1</w:t>
      </w:r>
      <w:r>
        <w:fldChar w:fldCharType="end"/>
      </w:r>
      <w:r>
        <w:t xml:space="preserve"> : MOE</w:t>
      </w:r>
    </w:p>
    <w:p w14:paraId="2171C456" w14:textId="77777777" w:rsidR="00187A7B" w:rsidRPr="00187A7B" w:rsidRDefault="00187A7B" w:rsidP="00F11F08">
      <w:pPr>
        <w:pStyle w:val="Heading2"/>
      </w:pPr>
      <w:r w:rsidRPr="00187A7B">
        <w:t>IV. Spécification des besoins</w:t>
      </w:r>
    </w:p>
    <w:p w14:paraId="2485E193" w14:textId="77777777" w:rsidR="00187A7B" w:rsidRPr="00187A7B" w:rsidRDefault="00187A7B" w:rsidP="00F11F08">
      <w:pPr>
        <w:pStyle w:val="Heading3"/>
        <w:numPr>
          <w:ilvl w:val="0"/>
          <w:numId w:val="3"/>
        </w:numPr>
      </w:pPr>
      <w:r w:rsidRPr="00187A7B">
        <w:t>Spécification fonctionnelle</w:t>
      </w:r>
    </w:p>
    <w:p w14:paraId="2E26F8FB" w14:textId="77777777" w:rsidR="00396153" w:rsidRPr="009F3F03" w:rsidRDefault="00396153" w:rsidP="00396153">
      <w:pPr>
        <w:pStyle w:val="ListParagraph"/>
        <w:numPr>
          <w:ilvl w:val="0"/>
          <w:numId w:val="15"/>
        </w:numPr>
        <w:spacing w:line="360" w:lineRule="auto"/>
        <w:jc w:val="both"/>
        <w:rPr>
          <w:rFonts w:ascii="Times New Roman" w:hAnsi="Times New Roman" w:cs="Times New Roman"/>
          <w:bCs/>
          <w:sz w:val="24"/>
          <w:szCs w:val="24"/>
        </w:rPr>
      </w:pPr>
      <w:r w:rsidRPr="009F3F03">
        <w:rPr>
          <w:rFonts w:ascii="Times New Roman" w:hAnsi="Times New Roman" w:cs="Times New Roman"/>
          <w:b/>
          <w:sz w:val="24"/>
          <w:szCs w:val="24"/>
        </w:rPr>
        <w:t>Création et gestion de profils utilisateurs (clients et administrateurs) : </w:t>
      </w:r>
      <w:r w:rsidRPr="009F3F03">
        <w:rPr>
          <w:rFonts w:ascii="Times New Roman" w:hAnsi="Times New Roman" w:cs="Times New Roman"/>
          <w:bCs/>
          <w:sz w:val="24"/>
          <w:szCs w:val="24"/>
        </w:rPr>
        <w:t>Cette fonctionnalité permet aux utilisateurs de créer un profil personnel sur le site. Les clients peuvent enregistrer leurs informations, préférences alimentaires, et historiques de réservation. Les administrateurs peuvent gérer les profils, ajouter des plats au menu, modifier les détails des réservations, et consulter les statistiques de fréquentation du restaurant. Cette fonctionnalité garantit une expérience utilisateur personnalisée et facilite la gestion des réservations et des interactions avec les clients.</w:t>
      </w:r>
    </w:p>
    <w:p w14:paraId="282A8EBA" w14:textId="77777777" w:rsidR="00396153" w:rsidRPr="009F3F03" w:rsidRDefault="00396153" w:rsidP="00396153">
      <w:pPr>
        <w:pStyle w:val="ListParagraph"/>
        <w:numPr>
          <w:ilvl w:val="0"/>
          <w:numId w:val="15"/>
        </w:numPr>
        <w:spacing w:line="360" w:lineRule="auto"/>
        <w:jc w:val="both"/>
        <w:rPr>
          <w:rFonts w:ascii="Times New Roman" w:hAnsi="Times New Roman" w:cs="Times New Roman"/>
          <w:bCs/>
          <w:sz w:val="24"/>
          <w:szCs w:val="24"/>
        </w:rPr>
      </w:pPr>
      <w:r w:rsidRPr="009F3F03">
        <w:rPr>
          <w:rFonts w:ascii="Times New Roman" w:hAnsi="Times New Roman" w:cs="Times New Roman"/>
          <w:b/>
          <w:sz w:val="24"/>
          <w:szCs w:val="24"/>
        </w:rPr>
        <w:lastRenderedPageBreak/>
        <w:t>Recherche de menu et d'articles : </w:t>
      </w:r>
      <w:r w:rsidRPr="009F3F03">
        <w:rPr>
          <w:rFonts w:ascii="Times New Roman" w:hAnsi="Times New Roman" w:cs="Times New Roman"/>
          <w:bCs/>
          <w:sz w:val="24"/>
          <w:szCs w:val="24"/>
        </w:rPr>
        <w:t>Cette fonctionnalité permet aux clients de rechercher des plats et des recettes proposées par "The Fiasco" à l’aide de différents critères, tels que le type de plat, les ingrédients, le prix, et les évaluations. Les utilisateurs peuvent également filtrer les résultats pour affiner leur sélection. Cette fonctionnalité améliore l'expérience utilisateur en simplifiant l'accès aux informations sur le menu et en facilitant la découverte de nouvelles options.</w:t>
      </w:r>
    </w:p>
    <w:p w14:paraId="03B22B5F" w14:textId="77777777" w:rsidR="00396153" w:rsidRPr="009F3F03" w:rsidRDefault="00396153" w:rsidP="00396153">
      <w:pPr>
        <w:pStyle w:val="ListParagraph"/>
        <w:numPr>
          <w:ilvl w:val="0"/>
          <w:numId w:val="15"/>
        </w:numPr>
        <w:spacing w:line="360" w:lineRule="auto"/>
        <w:jc w:val="both"/>
        <w:rPr>
          <w:rFonts w:ascii="Times New Roman" w:hAnsi="Times New Roman" w:cs="Times New Roman"/>
          <w:bCs/>
          <w:sz w:val="24"/>
          <w:szCs w:val="24"/>
        </w:rPr>
      </w:pPr>
      <w:r w:rsidRPr="009F3F03">
        <w:rPr>
          <w:rFonts w:ascii="Times New Roman" w:hAnsi="Times New Roman" w:cs="Times New Roman"/>
          <w:b/>
          <w:sz w:val="24"/>
          <w:szCs w:val="24"/>
        </w:rPr>
        <w:t>Gestion des réservations et des paiements : </w:t>
      </w:r>
      <w:r w:rsidRPr="009F3F03">
        <w:rPr>
          <w:rFonts w:ascii="Times New Roman" w:hAnsi="Times New Roman" w:cs="Times New Roman"/>
          <w:bCs/>
          <w:sz w:val="24"/>
          <w:szCs w:val="24"/>
        </w:rPr>
        <w:t>Cette fonctionnalité permet aux clients de faire des réservations pour leurs repas, de régler leurs factures en ligne en toute sécurité, et de suivre l'état de leur réservation. L'administrateur peut également gérer les réservations, envoyer des confirmations par courriel, et ajuster les disponibilités des tables en temps réel. Cette fonctionnalité garantit la transparence et la sécurité des transactions, tout en simplifiant le processus de réservation pour les utilisateurs.</w:t>
      </w:r>
    </w:p>
    <w:p w14:paraId="65369F05" w14:textId="77777777" w:rsidR="00396153" w:rsidRPr="009F3F03" w:rsidRDefault="00396153" w:rsidP="00396153">
      <w:pPr>
        <w:pStyle w:val="ListParagraph"/>
        <w:numPr>
          <w:ilvl w:val="0"/>
          <w:numId w:val="15"/>
        </w:numPr>
        <w:spacing w:line="360" w:lineRule="auto"/>
        <w:jc w:val="both"/>
        <w:rPr>
          <w:rFonts w:ascii="Times New Roman" w:hAnsi="Times New Roman" w:cs="Times New Roman"/>
          <w:bCs/>
          <w:sz w:val="24"/>
          <w:szCs w:val="24"/>
        </w:rPr>
      </w:pPr>
      <w:r w:rsidRPr="009F3F03">
        <w:rPr>
          <w:rFonts w:ascii="Times New Roman" w:hAnsi="Times New Roman" w:cs="Times New Roman"/>
          <w:b/>
          <w:sz w:val="24"/>
          <w:szCs w:val="24"/>
        </w:rPr>
        <w:t>Système de localisation pour le restaurant : </w:t>
      </w:r>
      <w:r w:rsidRPr="009F3F03">
        <w:rPr>
          <w:rFonts w:ascii="Times New Roman" w:hAnsi="Times New Roman" w:cs="Times New Roman"/>
          <w:bCs/>
          <w:sz w:val="24"/>
          <w:szCs w:val="24"/>
        </w:rPr>
        <w:t>Cette fonctionnalité utilise la géolocalisation pour fournir des informations sur l’emplacement du restaurant. Les clients peuvent trouver facilement "The Fiasco" via des cartes intégrées et obtenir des indications sur l’itinéraire. Cette fonctionnalité améliore l’expérience utilisateur en facilitant l’arrivée au restaurant et en renforçant la visibilité de la localisation.</w:t>
      </w:r>
    </w:p>
    <w:p w14:paraId="30FD8ED1" w14:textId="3381A028" w:rsidR="00187A7B" w:rsidRPr="009F3F03" w:rsidRDefault="00396153" w:rsidP="00396153">
      <w:pPr>
        <w:pStyle w:val="ListParagraph"/>
        <w:numPr>
          <w:ilvl w:val="0"/>
          <w:numId w:val="15"/>
        </w:numPr>
        <w:spacing w:line="360" w:lineRule="auto"/>
        <w:jc w:val="both"/>
        <w:rPr>
          <w:rFonts w:ascii="Times New Roman" w:hAnsi="Times New Roman" w:cs="Times New Roman"/>
          <w:bCs/>
          <w:sz w:val="24"/>
          <w:szCs w:val="24"/>
        </w:rPr>
      </w:pPr>
      <w:r w:rsidRPr="009F3F03">
        <w:rPr>
          <w:rFonts w:ascii="Times New Roman" w:hAnsi="Times New Roman" w:cs="Times New Roman"/>
          <w:b/>
          <w:sz w:val="24"/>
          <w:szCs w:val="24"/>
        </w:rPr>
        <w:t>Système de notation et d'évaluation des plats et du service : </w:t>
      </w:r>
      <w:r w:rsidRPr="009F3F03">
        <w:rPr>
          <w:rFonts w:ascii="Times New Roman" w:hAnsi="Times New Roman" w:cs="Times New Roman"/>
          <w:bCs/>
          <w:sz w:val="24"/>
          <w:szCs w:val="24"/>
        </w:rPr>
        <w:t>Cette fonctionnalité permet aux clients de laisser des commentaires et des notes concernant les plats et le service fourni par le restaurant. Les évaluations contribuent à informer les futurs clients sur la qualité des offres culinaires et du service. Cela encourage également le restaurant à maintenir un haut niveau de qualité et à améliorer continuellement son service. Cette fonctionnalité renforce la confiance et la crédibilité du restaurant auprès des consommateurs</w:t>
      </w:r>
      <w:r w:rsidR="00F11F08" w:rsidRPr="009F3F03">
        <w:rPr>
          <w:rFonts w:ascii="Times New Roman" w:hAnsi="Times New Roman" w:cs="Times New Roman"/>
          <w:bCs/>
          <w:sz w:val="24"/>
          <w:szCs w:val="24"/>
        </w:rPr>
        <w:t>.</w:t>
      </w:r>
    </w:p>
    <w:p w14:paraId="0A5CBBA0" w14:textId="77777777" w:rsidR="00187A7B" w:rsidRPr="00187A7B" w:rsidRDefault="00187A7B" w:rsidP="00F11F08">
      <w:pPr>
        <w:pStyle w:val="Heading3"/>
      </w:pPr>
      <w:r w:rsidRPr="00187A7B">
        <w:t>Spécification non fonctionnelle</w:t>
      </w:r>
    </w:p>
    <w:p w14:paraId="2296987B" w14:textId="77777777" w:rsidR="0063609F" w:rsidRDefault="0063609F" w:rsidP="0063609F">
      <w:pPr>
        <w:pStyle w:val="ListParagraph"/>
        <w:numPr>
          <w:ilvl w:val="0"/>
          <w:numId w:val="15"/>
        </w:numPr>
        <w:spacing w:line="360" w:lineRule="auto"/>
        <w:jc w:val="both"/>
        <w:rPr>
          <w:rFonts w:ascii="Times New Roman" w:hAnsi="Times New Roman" w:cs="Times New Roman"/>
          <w:sz w:val="24"/>
          <w:szCs w:val="24"/>
        </w:rPr>
      </w:pPr>
      <w:r w:rsidRPr="0063609F">
        <w:rPr>
          <w:rFonts w:ascii="Times New Roman" w:hAnsi="Times New Roman" w:cs="Times New Roman"/>
          <w:b/>
          <w:sz w:val="24"/>
          <w:szCs w:val="24"/>
        </w:rPr>
        <w:t>Sécurité et protection des données personnelles et des transactions</w:t>
      </w:r>
      <w:r w:rsidRPr="0063609F">
        <w:rPr>
          <w:rFonts w:ascii="Times New Roman" w:hAnsi="Times New Roman" w:cs="Times New Roman"/>
          <w:sz w:val="24"/>
          <w:szCs w:val="24"/>
        </w:rPr>
        <w:t xml:space="preserve"> : Cette exigence non fonctionnelle garantit que la plateforme protège les informations personnelles des utilisateurs et les données de transaction contre les accès non autorisés, les fuites et les violations. Cela implique la mise en œuvre de mesures de sécurité appropriées, telles que le cryptage des données, l'authentification à plusieurs facteurs et la conformité aux réglementations sur la protection des données.</w:t>
      </w:r>
    </w:p>
    <w:p w14:paraId="066478BC" w14:textId="77777777" w:rsidR="0063609F" w:rsidRDefault="0063609F" w:rsidP="0063609F">
      <w:pPr>
        <w:pStyle w:val="ListParagraph"/>
        <w:numPr>
          <w:ilvl w:val="0"/>
          <w:numId w:val="15"/>
        </w:numPr>
        <w:spacing w:line="360" w:lineRule="auto"/>
        <w:jc w:val="both"/>
        <w:rPr>
          <w:rFonts w:ascii="Times New Roman" w:hAnsi="Times New Roman" w:cs="Times New Roman"/>
          <w:sz w:val="24"/>
          <w:szCs w:val="24"/>
        </w:rPr>
      </w:pPr>
      <w:r w:rsidRPr="0063609F">
        <w:rPr>
          <w:rFonts w:ascii="Times New Roman" w:hAnsi="Times New Roman" w:cs="Times New Roman"/>
          <w:b/>
          <w:sz w:val="24"/>
          <w:szCs w:val="24"/>
        </w:rPr>
        <w:t>Performance et fiabilité de la plateforme</w:t>
      </w:r>
      <w:r w:rsidRPr="0063609F">
        <w:rPr>
          <w:rFonts w:ascii="Times New Roman" w:hAnsi="Times New Roman" w:cs="Times New Roman"/>
          <w:sz w:val="24"/>
          <w:szCs w:val="24"/>
        </w:rPr>
        <w:t xml:space="preserve"> : Cette exigence non fonctionnelle assure que la plateforme offre des performances optimales et une disponibilité élevée pour garantir une expérience utilisateur fluide et agréable. Cela implique d'optimiser la vitesse de chargement </w:t>
      </w:r>
      <w:r w:rsidRPr="0063609F">
        <w:rPr>
          <w:rFonts w:ascii="Times New Roman" w:hAnsi="Times New Roman" w:cs="Times New Roman"/>
          <w:sz w:val="24"/>
          <w:szCs w:val="24"/>
        </w:rPr>
        <w:lastRenderedPageBreak/>
        <w:t>des pages, de minimiser les temps d'arrêt et de mettre en place des mécanismes de récupération en cas de défaillance.</w:t>
      </w:r>
    </w:p>
    <w:p w14:paraId="577873CD" w14:textId="77777777" w:rsidR="0063609F" w:rsidRDefault="0063609F" w:rsidP="0063609F">
      <w:pPr>
        <w:pStyle w:val="ListParagraph"/>
        <w:numPr>
          <w:ilvl w:val="0"/>
          <w:numId w:val="15"/>
        </w:numPr>
        <w:spacing w:line="360" w:lineRule="auto"/>
        <w:jc w:val="both"/>
        <w:rPr>
          <w:rFonts w:ascii="Times New Roman" w:hAnsi="Times New Roman" w:cs="Times New Roman"/>
          <w:sz w:val="24"/>
          <w:szCs w:val="24"/>
        </w:rPr>
      </w:pPr>
      <w:r w:rsidRPr="0063609F">
        <w:rPr>
          <w:rFonts w:ascii="Times New Roman" w:hAnsi="Times New Roman" w:cs="Times New Roman"/>
          <w:b/>
          <w:sz w:val="24"/>
          <w:szCs w:val="24"/>
        </w:rPr>
        <w:t>Compatibilité avec les différents systèmes d'exploitation et navigateurs web</w:t>
      </w:r>
      <w:r w:rsidRPr="0063609F">
        <w:rPr>
          <w:rFonts w:ascii="Times New Roman" w:hAnsi="Times New Roman" w:cs="Times New Roman"/>
          <w:sz w:val="24"/>
          <w:szCs w:val="24"/>
        </w:rPr>
        <w:t xml:space="preserve"> : Cette exigence non fonctionnelle garantit que la plateforme est accessible et fonctionne correctement sur différents systèmes d'exploitation (par exemple, Windows, </w:t>
      </w:r>
      <w:proofErr w:type="spellStart"/>
      <w:r w:rsidRPr="0063609F">
        <w:rPr>
          <w:rFonts w:ascii="Times New Roman" w:hAnsi="Times New Roman" w:cs="Times New Roman"/>
          <w:sz w:val="24"/>
          <w:szCs w:val="24"/>
        </w:rPr>
        <w:t>macOS</w:t>
      </w:r>
      <w:proofErr w:type="spellEnd"/>
      <w:r w:rsidRPr="0063609F">
        <w:rPr>
          <w:rFonts w:ascii="Times New Roman" w:hAnsi="Times New Roman" w:cs="Times New Roman"/>
          <w:sz w:val="24"/>
          <w:szCs w:val="24"/>
        </w:rPr>
        <w:t>, Linux, Android et iOS) et navigateurs web (par exemple, Chrome, Firefox, Safari et Edge). Cela implique de concevoir et de développer la plateforme en utilisant des normes et des technologies web largement prises en charge et de tester rigoureusement sa compatibilité avec divers environnements.</w:t>
      </w:r>
    </w:p>
    <w:p w14:paraId="42FF5F75" w14:textId="77777777" w:rsidR="00187A7B" w:rsidRPr="0063609F" w:rsidRDefault="0063609F" w:rsidP="0063609F">
      <w:pPr>
        <w:pStyle w:val="ListParagraph"/>
        <w:numPr>
          <w:ilvl w:val="0"/>
          <w:numId w:val="15"/>
        </w:numPr>
        <w:spacing w:line="360" w:lineRule="auto"/>
        <w:jc w:val="both"/>
        <w:rPr>
          <w:rFonts w:ascii="Times New Roman" w:hAnsi="Times New Roman" w:cs="Times New Roman"/>
          <w:sz w:val="24"/>
          <w:szCs w:val="24"/>
        </w:rPr>
      </w:pPr>
      <w:r w:rsidRPr="0063609F">
        <w:rPr>
          <w:rFonts w:ascii="Times New Roman" w:hAnsi="Times New Roman" w:cs="Times New Roman"/>
          <w:b/>
          <w:sz w:val="24"/>
          <w:szCs w:val="24"/>
        </w:rPr>
        <w:t>Ergonomie et facilité d'utilisation de l'interface utilisateur</w:t>
      </w:r>
      <w:r w:rsidRPr="0063609F">
        <w:rPr>
          <w:rFonts w:ascii="Times New Roman" w:hAnsi="Times New Roman" w:cs="Times New Roman"/>
          <w:sz w:val="24"/>
          <w:szCs w:val="24"/>
        </w:rPr>
        <w:t xml:space="preserve"> : Cette exigence non fonctionnelle vise à créer une interface utilisateur intuitive, conviviale et facile à utiliser pour tous les utilisateurs, quelles que soient leurs compétences techniques. Cela implique de suivre les principes de conception centrée sur l'utilisateur, de fournir une navigation claire, des instructions explicites et des rétroactions utiles, et de tester l'interface avec de vrais utilisateurs pour identifier et résoudre les problèmes d'utilisabilité.</w:t>
      </w:r>
    </w:p>
    <w:p w14:paraId="59FDD921" w14:textId="77777777" w:rsidR="00187A7B" w:rsidRPr="00187A7B" w:rsidRDefault="00187A7B" w:rsidP="00187A7B">
      <w:pPr>
        <w:rPr>
          <w:rFonts w:ascii="Times New Roman" w:hAnsi="Times New Roman" w:cs="Times New Roman"/>
          <w:sz w:val="24"/>
          <w:szCs w:val="24"/>
        </w:rPr>
      </w:pPr>
    </w:p>
    <w:p w14:paraId="7A7FA7B8" w14:textId="77777777" w:rsidR="00187A7B" w:rsidRPr="00187A7B" w:rsidRDefault="00187A7B" w:rsidP="00F11F08">
      <w:pPr>
        <w:pStyle w:val="Heading2"/>
      </w:pPr>
      <w:r w:rsidRPr="00187A7B">
        <w:t>V. Évaluation des contraintes</w:t>
      </w:r>
    </w:p>
    <w:p w14:paraId="0E522ACB" w14:textId="77777777" w:rsidR="0063609F" w:rsidRPr="0063609F" w:rsidRDefault="00187A7B" w:rsidP="0063609F">
      <w:pPr>
        <w:pStyle w:val="Heading3"/>
        <w:numPr>
          <w:ilvl w:val="0"/>
          <w:numId w:val="4"/>
        </w:numPr>
      </w:pPr>
      <w:r w:rsidRPr="00187A7B">
        <w:t>Contrainte humaine</w:t>
      </w:r>
    </w:p>
    <w:p w14:paraId="0140656C" w14:textId="77777777" w:rsidR="0063609F" w:rsidRDefault="0063609F" w:rsidP="0063609F">
      <w:pPr>
        <w:pStyle w:val="Caption"/>
        <w:keepNext/>
      </w:pPr>
      <w:r>
        <w:t xml:space="preserve">Tableau </w:t>
      </w:r>
      <w:r>
        <w:fldChar w:fldCharType="begin"/>
      </w:r>
      <w:r>
        <w:instrText xml:space="preserve"> SEQ Tableau \* ARABIC </w:instrText>
      </w:r>
      <w:r>
        <w:fldChar w:fldCharType="separate"/>
      </w:r>
      <w:r w:rsidR="00BE718B">
        <w:rPr>
          <w:noProof/>
        </w:rPr>
        <w:t>2</w:t>
      </w:r>
      <w:r>
        <w:fldChar w:fldCharType="end"/>
      </w:r>
      <w:r>
        <w:t xml:space="preserve"> : Contrainte humaine</w:t>
      </w:r>
    </w:p>
    <w:tbl>
      <w:tblPr>
        <w:tblStyle w:val="TableGrid"/>
        <w:tblW w:w="9161" w:type="dxa"/>
        <w:tblInd w:w="-3" w:type="dxa"/>
        <w:tblCellMar>
          <w:top w:w="41" w:type="dxa"/>
          <w:left w:w="113" w:type="dxa"/>
        </w:tblCellMar>
        <w:tblLook w:val="04A0" w:firstRow="1" w:lastRow="0" w:firstColumn="1" w:lastColumn="0" w:noHBand="0" w:noVBand="1"/>
      </w:tblPr>
      <w:tblGrid>
        <w:gridCol w:w="2526"/>
        <w:gridCol w:w="6635"/>
      </w:tblGrid>
      <w:tr w:rsidR="0063609F" w:rsidRPr="0063609F" w14:paraId="2F104092" w14:textId="77777777" w:rsidTr="009B663E">
        <w:trPr>
          <w:trHeight w:val="626"/>
        </w:trPr>
        <w:tc>
          <w:tcPr>
            <w:tcW w:w="2526" w:type="dxa"/>
            <w:tcBorders>
              <w:top w:val="single" w:sz="2" w:space="0" w:color="000000"/>
              <w:left w:val="single" w:sz="2" w:space="0" w:color="000000"/>
              <w:bottom w:val="single" w:sz="2" w:space="0" w:color="000000"/>
              <w:right w:val="single" w:sz="2" w:space="0" w:color="000000"/>
            </w:tcBorders>
          </w:tcPr>
          <w:p w14:paraId="1E7F9224" w14:textId="77777777" w:rsidR="0063609F" w:rsidRPr="0063609F" w:rsidRDefault="0063609F" w:rsidP="0063609F">
            <w:pPr>
              <w:spacing w:line="360" w:lineRule="auto"/>
              <w:rPr>
                <w:rFonts w:ascii="Times New Roman" w:hAnsi="Times New Roman" w:cs="Times New Roman"/>
                <w:sz w:val="24"/>
                <w:szCs w:val="24"/>
              </w:rPr>
            </w:pPr>
            <w:r w:rsidRPr="0063609F">
              <w:rPr>
                <w:rFonts w:ascii="Times New Roman" w:hAnsi="Times New Roman" w:cs="Times New Roman"/>
                <w:b/>
                <w:sz w:val="24"/>
                <w:szCs w:val="24"/>
              </w:rPr>
              <w:t xml:space="preserve">Fonction </w:t>
            </w:r>
            <w:r w:rsidRPr="0063609F">
              <w:rPr>
                <w:rFonts w:ascii="Times New Roman" w:hAnsi="Times New Roman" w:cs="Times New Roman"/>
                <w:sz w:val="24"/>
                <w:szCs w:val="24"/>
              </w:rPr>
              <w:t xml:space="preserve">  </w:t>
            </w:r>
          </w:p>
        </w:tc>
        <w:tc>
          <w:tcPr>
            <w:tcW w:w="6635" w:type="dxa"/>
            <w:tcBorders>
              <w:top w:val="single" w:sz="2" w:space="0" w:color="000000"/>
              <w:left w:val="single" w:sz="2" w:space="0" w:color="000000"/>
              <w:bottom w:val="single" w:sz="2" w:space="0" w:color="000000"/>
              <w:right w:val="single" w:sz="2" w:space="0" w:color="000000"/>
            </w:tcBorders>
          </w:tcPr>
          <w:p w14:paraId="1F162182" w14:textId="77777777" w:rsidR="0063609F" w:rsidRPr="0063609F" w:rsidRDefault="0063609F" w:rsidP="0063609F">
            <w:pPr>
              <w:spacing w:line="360" w:lineRule="auto"/>
              <w:rPr>
                <w:rFonts w:ascii="Times New Roman" w:hAnsi="Times New Roman" w:cs="Times New Roman"/>
                <w:sz w:val="24"/>
                <w:szCs w:val="24"/>
              </w:rPr>
            </w:pPr>
            <w:r w:rsidRPr="0063609F">
              <w:rPr>
                <w:rFonts w:ascii="Times New Roman" w:hAnsi="Times New Roman" w:cs="Times New Roman"/>
                <w:b/>
                <w:sz w:val="24"/>
                <w:szCs w:val="24"/>
              </w:rPr>
              <w:t xml:space="preserve">Responsabilité </w:t>
            </w:r>
            <w:r w:rsidRPr="0063609F">
              <w:rPr>
                <w:rFonts w:ascii="Times New Roman" w:hAnsi="Times New Roman" w:cs="Times New Roman"/>
                <w:sz w:val="24"/>
                <w:szCs w:val="24"/>
              </w:rPr>
              <w:t xml:space="preserve">  </w:t>
            </w:r>
          </w:p>
        </w:tc>
      </w:tr>
      <w:tr w:rsidR="0063609F" w:rsidRPr="0063609F" w14:paraId="2F83F696" w14:textId="77777777" w:rsidTr="009B663E">
        <w:trPr>
          <w:trHeight w:val="550"/>
        </w:trPr>
        <w:tc>
          <w:tcPr>
            <w:tcW w:w="2526" w:type="dxa"/>
            <w:tcBorders>
              <w:top w:val="single" w:sz="2" w:space="0" w:color="000000"/>
              <w:left w:val="single" w:sz="2" w:space="0" w:color="000000"/>
              <w:bottom w:val="single" w:sz="2" w:space="0" w:color="000000"/>
              <w:right w:val="single" w:sz="2" w:space="0" w:color="000000"/>
            </w:tcBorders>
          </w:tcPr>
          <w:p w14:paraId="1D89F60C" w14:textId="77777777" w:rsidR="0063609F" w:rsidRPr="0063609F" w:rsidRDefault="0063609F" w:rsidP="0063609F">
            <w:pPr>
              <w:spacing w:line="360" w:lineRule="auto"/>
              <w:rPr>
                <w:rFonts w:ascii="Times New Roman" w:hAnsi="Times New Roman" w:cs="Times New Roman"/>
                <w:sz w:val="24"/>
                <w:szCs w:val="24"/>
              </w:rPr>
            </w:pPr>
            <w:r w:rsidRPr="0063609F">
              <w:rPr>
                <w:rFonts w:ascii="Times New Roman" w:hAnsi="Times New Roman" w:cs="Times New Roman"/>
                <w:sz w:val="24"/>
                <w:szCs w:val="24"/>
              </w:rPr>
              <w:t xml:space="preserve">02 concepteur   </w:t>
            </w:r>
          </w:p>
        </w:tc>
        <w:tc>
          <w:tcPr>
            <w:tcW w:w="6635" w:type="dxa"/>
            <w:tcBorders>
              <w:top w:val="single" w:sz="2" w:space="0" w:color="000000"/>
              <w:left w:val="single" w:sz="2" w:space="0" w:color="000000"/>
              <w:bottom w:val="single" w:sz="2" w:space="0" w:color="000000"/>
              <w:right w:val="single" w:sz="2" w:space="0" w:color="000000"/>
            </w:tcBorders>
          </w:tcPr>
          <w:p w14:paraId="50B0F3C0" w14:textId="77777777" w:rsidR="0063609F" w:rsidRPr="0063609F" w:rsidRDefault="0063609F" w:rsidP="0063609F">
            <w:pPr>
              <w:spacing w:line="360" w:lineRule="auto"/>
              <w:rPr>
                <w:rFonts w:ascii="Times New Roman" w:hAnsi="Times New Roman" w:cs="Times New Roman"/>
                <w:sz w:val="24"/>
                <w:szCs w:val="24"/>
              </w:rPr>
            </w:pPr>
            <w:r w:rsidRPr="0063609F">
              <w:rPr>
                <w:rFonts w:ascii="Times New Roman" w:hAnsi="Times New Roman" w:cs="Times New Roman"/>
                <w:sz w:val="24"/>
                <w:szCs w:val="24"/>
              </w:rPr>
              <w:t>S’occupe de la conception détailler   et des différents tests de validation et de vérification</w:t>
            </w:r>
          </w:p>
        </w:tc>
      </w:tr>
      <w:tr w:rsidR="0063609F" w:rsidRPr="0063609F" w14:paraId="29A3CCDD" w14:textId="77777777" w:rsidTr="009B663E">
        <w:trPr>
          <w:trHeight w:val="516"/>
        </w:trPr>
        <w:tc>
          <w:tcPr>
            <w:tcW w:w="2526" w:type="dxa"/>
            <w:tcBorders>
              <w:top w:val="single" w:sz="2" w:space="0" w:color="000000"/>
              <w:left w:val="single" w:sz="2" w:space="0" w:color="000000"/>
              <w:bottom w:val="single" w:sz="2" w:space="0" w:color="000000"/>
              <w:right w:val="single" w:sz="2" w:space="0" w:color="000000"/>
            </w:tcBorders>
          </w:tcPr>
          <w:p w14:paraId="7497B4F3" w14:textId="77777777" w:rsidR="0063609F" w:rsidRPr="0063609F" w:rsidRDefault="0063609F" w:rsidP="0063609F">
            <w:pPr>
              <w:spacing w:line="360" w:lineRule="auto"/>
              <w:rPr>
                <w:rFonts w:ascii="Times New Roman" w:hAnsi="Times New Roman" w:cs="Times New Roman"/>
                <w:sz w:val="24"/>
                <w:szCs w:val="24"/>
              </w:rPr>
            </w:pPr>
            <w:r w:rsidRPr="0063609F">
              <w:rPr>
                <w:rFonts w:ascii="Times New Roman" w:hAnsi="Times New Roman" w:cs="Times New Roman"/>
                <w:sz w:val="24"/>
                <w:szCs w:val="24"/>
              </w:rPr>
              <w:t xml:space="preserve">01 Graphic Design   </w:t>
            </w:r>
          </w:p>
        </w:tc>
        <w:tc>
          <w:tcPr>
            <w:tcW w:w="6635" w:type="dxa"/>
            <w:tcBorders>
              <w:top w:val="single" w:sz="2" w:space="0" w:color="000000"/>
              <w:left w:val="single" w:sz="2" w:space="0" w:color="000000"/>
              <w:bottom w:val="single" w:sz="2" w:space="0" w:color="000000"/>
              <w:right w:val="single" w:sz="2" w:space="0" w:color="000000"/>
            </w:tcBorders>
          </w:tcPr>
          <w:p w14:paraId="7B05D405" w14:textId="77777777" w:rsidR="0063609F" w:rsidRPr="0063609F" w:rsidRDefault="0063609F" w:rsidP="0063609F">
            <w:pPr>
              <w:tabs>
                <w:tab w:val="center" w:pos="1541"/>
              </w:tabs>
              <w:spacing w:line="360" w:lineRule="auto"/>
              <w:rPr>
                <w:rFonts w:ascii="Times New Roman" w:hAnsi="Times New Roman" w:cs="Times New Roman"/>
                <w:sz w:val="24"/>
                <w:szCs w:val="24"/>
              </w:rPr>
            </w:pPr>
            <w:r w:rsidRPr="0063609F">
              <w:rPr>
                <w:rFonts w:ascii="Times New Roman" w:hAnsi="Times New Roman" w:cs="Times New Roman"/>
                <w:sz w:val="24"/>
                <w:szCs w:val="24"/>
              </w:rPr>
              <w:t xml:space="preserve">S’occupe du traitement d’image et de l’ergonomie du site   </w:t>
            </w:r>
          </w:p>
        </w:tc>
      </w:tr>
      <w:tr w:rsidR="0063609F" w:rsidRPr="0063609F" w14:paraId="57165984" w14:textId="77777777" w:rsidTr="009B663E">
        <w:trPr>
          <w:trHeight w:val="524"/>
        </w:trPr>
        <w:tc>
          <w:tcPr>
            <w:tcW w:w="2526" w:type="dxa"/>
            <w:tcBorders>
              <w:top w:val="single" w:sz="2" w:space="0" w:color="000000"/>
              <w:left w:val="single" w:sz="2" w:space="0" w:color="000000"/>
              <w:bottom w:val="single" w:sz="2" w:space="0" w:color="000000"/>
              <w:right w:val="single" w:sz="2" w:space="0" w:color="000000"/>
            </w:tcBorders>
          </w:tcPr>
          <w:p w14:paraId="0BF6F64E" w14:textId="77777777" w:rsidR="0063609F" w:rsidRPr="0063609F" w:rsidRDefault="0063609F" w:rsidP="0063609F">
            <w:pPr>
              <w:spacing w:line="360" w:lineRule="auto"/>
              <w:rPr>
                <w:rFonts w:ascii="Times New Roman" w:hAnsi="Times New Roman" w:cs="Times New Roman"/>
                <w:sz w:val="24"/>
                <w:szCs w:val="24"/>
              </w:rPr>
            </w:pPr>
            <w:r w:rsidRPr="0063609F">
              <w:rPr>
                <w:rFonts w:ascii="Times New Roman" w:hAnsi="Times New Roman" w:cs="Times New Roman"/>
                <w:sz w:val="24"/>
                <w:szCs w:val="24"/>
              </w:rPr>
              <w:t xml:space="preserve">02 développeurs web   </w:t>
            </w:r>
          </w:p>
        </w:tc>
        <w:tc>
          <w:tcPr>
            <w:tcW w:w="6635" w:type="dxa"/>
            <w:tcBorders>
              <w:top w:val="single" w:sz="2" w:space="0" w:color="000000"/>
              <w:left w:val="single" w:sz="2" w:space="0" w:color="000000"/>
              <w:bottom w:val="single" w:sz="2" w:space="0" w:color="000000"/>
              <w:right w:val="single" w:sz="2" w:space="0" w:color="000000"/>
            </w:tcBorders>
          </w:tcPr>
          <w:p w14:paraId="1C53D4C5" w14:textId="77777777" w:rsidR="0063609F" w:rsidRPr="0063609F" w:rsidRDefault="0063609F" w:rsidP="0063609F">
            <w:pPr>
              <w:keepNext/>
              <w:spacing w:line="360" w:lineRule="auto"/>
              <w:rPr>
                <w:rFonts w:ascii="Times New Roman" w:hAnsi="Times New Roman" w:cs="Times New Roman"/>
                <w:sz w:val="24"/>
                <w:szCs w:val="24"/>
              </w:rPr>
            </w:pPr>
            <w:r w:rsidRPr="0063609F">
              <w:rPr>
                <w:rFonts w:ascii="Times New Roman" w:hAnsi="Times New Roman" w:cs="Times New Roman"/>
                <w:sz w:val="24"/>
                <w:szCs w:val="24"/>
              </w:rPr>
              <w:t xml:space="preserve">S’occupe de la réalisation des interfaces graphiques   </w:t>
            </w:r>
          </w:p>
        </w:tc>
      </w:tr>
    </w:tbl>
    <w:p w14:paraId="0F74EF87" w14:textId="77777777" w:rsidR="0063609F" w:rsidRPr="00187A7B" w:rsidRDefault="0063609F" w:rsidP="0063609F">
      <w:pPr>
        <w:pStyle w:val="Caption"/>
        <w:rPr>
          <w:rFonts w:ascii="Times New Roman" w:hAnsi="Times New Roman" w:cs="Times New Roman"/>
          <w:sz w:val="24"/>
          <w:szCs w:val="24"/>
        </w:rPr>
      </w:pPr>
      <w:r>
        <w:t xml:space="preserve">Source </w:t>
      </w:r>
      <w:r>
        <w:fldChar w:fldCharType="begin"/>
      </w:r>
      <w:r>
        <w:instrText xml:space="preserve"> SEQ Source \* ARABIC </w:instrText>
      </w:r>
      <w:r>
        <w:fldChar w:fldCharType="separate"/>
      </w:r>
      <w:r w:rsidR="00BE718B">
        <w:rPr>
          <w:noProof/>
        </w:rPr>
        <w:t>2</w:t>
      </w:r>
      <w:r>
        <w:fldChar w:fldCharType="end"/>
      </w:r>
      <w:r>
        <w:t xml:space="preserve"> : MOE</w:t>
      </w:r>
    </w:p>
    <w:p w14:paraId="1415C7F7" w14:textId="77777777" w:rsidR="00187A7B" w:rsidRPr="00187A7B" w:rsidRDefault="00187A7B" w:rsidP="00187A7B">
      <w:pPr>
        <w:spacing w:line="360" w:lineRule="auto"/>
        <w:rPr>
          <w:rFonts w:ascii="Times New Roman" w:hAnsi="Times New Roman" w:cs="Times New Roman"/>
          <w:sz w:val="24"/>
          <w:szCs w:val="24"/>
        </w:rPr>
      </w:pPr>
    </w:p>
    <w:p w14:paraId="22A511DE" w14:textId="77777777" w:rsidR="00187A7B" w:rsidRPr="00187A7B" w:rsidRDefault="00187A7B" w:rsidP="00F11F08">
      <w:pPr>
        <w:pStyle w:val="Heading3"/>
      </w:pPr>
      <w:r w:rsidRPr="00187A7B">
        <w:t>Contrainte temporelle</w:t>
      </w:r>
    </w:p>
    <w:p w14:paraId="31AB41E6" w14:textId="77777777" w:rsidR="0063609F" w:rsidRPr="00BE718B" w:rsidRDefault="00187A7B" w:rsidP="0063609F">
      <w:pPr>
        <w:spacing w:after="0" w:line="360" w:lineRule="auto"/>
        <w:rPr>
          <w:rFonts w:ascii="Times New Roman" w:hAnsi="Times New Roman" w:cs="Times New Roman"/>
          <w:sz w:val="24"/>
          <w:szCs w:val="24"/>
        </w:rPr>
      </w:pPr>
      <w:r w:rsidRPr="00BE718B">
        <w:rPr>
          <w:rFonts w:ascii="Times New Roman" w:hAnsi="Times New Roman" w:cs="Times New Roman"/>
          <w:sz w:val="24"/>
          <w:szCs w:val="24"/>
        </w:rPr>
        <w:t xml:space="preserve"> </w:t>
      </w:r>
      <w:r w:rsidR="0063609F" w:rsidRPr="00BE718B">
        <w:rPr>
          <w:rFonts w:ascii="Times New Roman" w:hAnsi="Times New Roman" w:cs="Times New Roman"/>
          <w:b/>
          <w:sz w:val="24"/>
          <w:szCs w:val="24"/>
        </w:rPr>
        <w:t>Le projet se fera en</w:t>
      </w:r>
      <w:r w:rsidR="0063609F" w:rsidRPr="00BE718B">
        <w:rPr>
          <w:rFonts w:ascii="Times New Roman" w:hAnsi="Times New Roman" w:cs="Times New Roman"/>
          <w:sz w:val="24"/>
          <w:szCs w:val="24"/>
        </w:rPr>
        <w:t xml:space="preserve"> </w:t>
      </w:r>
      <w:r w:rsidR="0063609F" w:rsidRPr="00BE718B">
        <w:rPr>
          <w:rFonts w:ascii="Times New Roman" w:hAnsi="Times New Roman" w:cs="Times New Roman"/>
          <w:b/>
          <w:sz w:val="24"/>
          <w:szCs w:val="24"/>
        </w:rPr>
        <w:t>1,5 Mois</w:t>
      </w:r>
      <w:r w:rsidR="0063609F" w:rsidRPr="00BE718B">
        <w:rPr>
          <w:rFonts w:ascii="Times New Roman" w:hAnsi="Times New Roman" w:cs="Times New Roman"/>
          <w:sz w:val="24"/>
          <w:szCs w:val="24"/>
        </w:rPr>
        <w:t xml:space="preserve"> et tout projet doit avoir un plan qui permet de définir son exécution et là notre est représenté dans le tableau suivant :   </w:t>
      </w:r>
    </w:p>
    <w:p w14:paraId="120BDCA4" w14:textId="77777777" w:rsidR="00BE718B" w:rsidRDefault="00BE718B" w:rsidP="00BE718B">
      <w:pPr>
        <w:pStyle w:val="Caption"/>
        <w:keepNext/>
      </w:pPr>
      <w:r>
        <w:lastRenderedPageBreak/>
        <w:t xml:space="preserve">Tableau </w:t>
      </w:r>
      <w:r>
        <w:fldChar w:fldCharType="begin"/>
      </w:r>
      <w:r>
        <w:instrText xml:space="preserve"> SEQ Tableau \* ARABIC </w:instrText>
      </w:r>
      <w:r>
        <w:fldChar w:fldCharType="separate"/>
      </w:r>
      <w:r>
        <w:rPr>
          <w:noProof/>
        </w:rPr>
        <w:t>3</w:t>
      </w:r>
      <w:r>
        <w:fldChar w:fldCharType="end"/>
      </w:r>
      <w:r>
        <w:t xml:space="preserve"> : Contrainte temporelle</w:t>
      </w:r>
    </w:p>
    <w:tbl>
      <w:tblPr>
        <w:tblStyle w:val="TableGrid0"/>
        <w:tblW w:w="0" w:type="auto"/>
        <w:tblLook w:val="04A0" w:firstRow="1" w:lastRow="0" w:firstColumn="1" w:lastColumn="0" w:noHBand="0" w:noVBand="1"/>
      </w:tblPr>
      <w:tblGrid>
        <w:gridCol w:w="4537"/>
        <w:gridCol w:w="4525"/>
      </w:tblGrid>
      <w:tr w:rsidR="0063609F" w:rsidRPr="00BE718B" w14:paraId="2E408B85" w14:textId="77777777" w:rsidTr="00BE718B">
        <w:tc>
          <w:tcPr>
            <w:tcW w:w="4537" w:type="dxa"/>
          </w:tcPr>
          <w:p w14:paraId="6C1C2903" w14:textId="77777777" w:rsidR="0063609F" w:rsidRPr="00BE718B" w:rsidRDefault="0063609F" w:rsidP="009B663E">
            <w:pPr>
              <w:spacing w:line="360" w:lineRule="auto"/>
              <w:jc w:val="center"/>
              <w:rPr>
                <w:rFonts w:ascii="Times New Roman" w:hAnsi="Times New Roman" w:cs="Times New Roman"/>
                <w:b/>
                <w:bCs/>
                <w:sz w:val="24"/>
                <w:szCs w:val="24"/>
              </w:rPr>
            </w:pPr>
            <w:r w:rsidRPr="00BE718B">
              <w:rPr>
                <w:rFonts w:ascii="Times New Roman" w:hAnsi="Times New Roman" w:cs="Times New Roman"/>
                <w:b/>
                <w:bCs/>
                <w:sz w:val="24"/>
                <w:szCs w:val="24"/>
              </w:rPr>
              <w:t>Taches</w:t>
            </w:r>
          </w:p>
        </w:tc>
        <w:tc>
          <w:tcPr>
            <w:tcW w:w="4525" w:type="dxa"/>
          </w:tcPr>
          <w:p w14:paraId="0F5E4317" w14:textId="77777777" w:rsidR="0063609F" w:rsidRPr="00BE718B" w:rsidRDefault="0063609F" w:rsidP="009B663E">
            <w:pPr>
              <w:spacing w:line="360" w:lineRule="auto"/>
              <w:jc w:val="center"/>
              <w:rPr>
                <w:rFonts w:ascii="Times New Roman" w:hAnsi="Times New Roman" w:cs="Times New Roman"/>
                <w:b/>
                <w:bCs/>
                <w:sz w:val="24"/>
                <w:szCs w:val="24"/>
              </w:rPr>
            </w:pPr>
            <w:r w:rsidRPr="00BE718B">
              <w:rPr>
                <w:rFonts w:ascii="Times New Roman" w:hAnsi="Times New Roman" w:cs="Times New Roman"/>
                <w:b/>
                <w:bCs/>
                <w:sz w:val="24"/>
                <w:szCs w:val="24"/>
              </w:rPr>
              <w:t>Durée</w:t>
            </w:r>
          </w:p>
        </w:tc>
      </w:tr>
      <w:tr w:rsidR="0063609F" w:rsidRPr="00BE718B" w14:paraId="04F27B95" w14:textId="77777777" w:rsidTr="00BE718B">
        <w:tc>
          <w:tcPr>
            <w:tcW w:w="4537" w:type="dxa"/>
          </w:tcPr>
          <w:p w14:paraId="7D352FB3" w14:textId="77777777" w:rsidR="0063609F" w:rsidRPr="00BE718B" w:rsidRDefault="0063609F" w:rsidP="009B663E">
            <w:pPr>
              <w:spacing w:line="360" w:lineRule="auto"/>
              <w:jc w:val="center"/>
              <w:rPr>
                <w:rFonts w:ascii="Times New Roman" w:hAnsi="Times New Roman" w:cs="Times New Roman"/>
                <w:sz w:val="24"/>
                <w:szCs w:val="24"/>
              </w:rPr>
            </w:pPr>
            <w:r w:rsidRPr="00BE718B">
              <w:rPr>
                <w:rFonts w:ascii="Times New Roman" w:hAnsi="Times New Roman" w:cs="Times New Roman"/>
                <w:sz w:val="24"/>
                <w:szCs w:val="24"/>
              </w:rPr>
              <w:t>Conception</w:t>
            </w:r>
          </w:p>
        </w:tc>
        <w:tc>
          <w:tcPr>
            <w:tcW w:w="4525" w:type="dxa"/>
          </w:tcPr>
          <w:p w14:paraId="7C73E3AE" w14:textId="77777777" w:rsidR="0063609F" w:rsidRPr="00BE718B" w:rsidRDefault="0063609F" w:rsidP="009B663E">
            <w:pPr>
              <w:spacing w:line="360" w:lineRule="auto"/>
              <w:jc w:val="center"/>
              <w:rPr>
                <w:rFonts w:ascii="Times New Roman" w:hAnsi="Times New Roman" w:cs="Times New Roman"/>
                <w:sz w:val="24"/>
                <w:szCs w:val="24"/>
              </w:rPr>
            </w:pPr>
            <w:r w:rsidRPr="00BE718B">
              <w:rPr>
                <w:rFonts w:ascii="Times New Roman" w:hAnsi="Times New Roman" w:cs="Times New Roman"/>
                <w:sz w:val="24"/>
                <w:szCs w:val="24"/>
              </w:rPr>
              <w:t>1 semaine</w:t>
            </w:r>
          </w:p>
        </w:tc>
      </w:tr>
      <w:tr w:rsidR="0063609F" w:rsidRPr="00BE718B" w14:paraId="59AB216A" w14:textId="77777777" w:rsidTr="00BE718B">
        <w:tc>
          <w:tcPr>
            <w:tcW w:w="4537" w:type="dxa"/>
          </w:tcPr>
          <w:p w14:paraId="657BAFDC" w14:textId="77777777" w:rsidR="0063609F" w:rsidRPr="00BE718B" w:rsidRDefault="0063609F" w:rsidP="009B663E">
            <w:pPr>
              <w:spacing w:line="360" w:lineRule="auto"/>
              <w:jc w:val="center"/>
              <w:rPr>
                <w:rFonts w:ascii="Times New Roman" w:hAnsi="Times New Roman" w:cs="Times New Roman"/>
                <w:sz w:val="24"/>
                <w:szCs w:val="24"/>
              </w:rPr>
            </w:pPr>
            <w:r w:rsidRPr="00BE718B">
              <w:rPr>
                <w:rFonts w:ascii="Times New Roman" w:hAnsi="Times New Roman" w:cs="Times New Roman"/>
                <w:sz w:val="24"/>
                <w:szCs w:val="24"/>
              </w:rPr>
              <w:t>Codage et développement</w:t>
            </w:r>
          </w:p>
        </w:tc>
        <w:tc>
          <w:tcPr>
            <w:tcW w:w="4525" w:type="dxa"/>
          </w:tcPr>
          <w:p w14:paraId="5516759E" w14:textId="77777777" w:rsidR="0063609F" w:rsidRPr="00BE718B" w:rsidRDefault="0063609F" w:rsidP="009B663E">
            <w:pPr>
              <w:spacing w:line="360" w:lineRule="auto"/>
              <w:jc w:val="center"/>
              <w:rPr>
                <w:rFonts w:ascii="Times New Roman" w:hAnsi="Times New Roman" w:cs="Times New Roman"/>
                <w:sz w:val="24"/>
                <w:szCs w:val="24"/>
              </w:rPr>
            </w:pPr>
            <w:r w:rsidRPr="00BE718B">
              <w:rPr>
                <w:rFonts w:ascii="Times New Roman" w:hAnsi="Times New Roman" w:cs="Times New Roman"/>
                <w:sz w:val="24"/>
                <w:szCs w:val="24"/>
              </w:rPr>
              <w:t>3 semaines</w:t>
            </w:r>
          </w:p>
        </w:tc>
      </w:tr>
      <w:tr w:rsidR="0063609F" w:rsidRPr="00BE718B" w14:paraId="2F6450EC" w14:textId="77777777" w:rsidTr="00BE718B">
        <w:tc>
          <w:tcPr>
            <w:tcW w:w="4537" w:type="dxa"/>
          </w:tcPr>
          <w:p w14:paraId="152DB262" w14:textId="77777777" w:rsidR="0063609F" w:rsidRPr="00BE718B" w:rsidRDefault="0063609F" w:rsidP="009B663E">
            <w:pPr>
              <w:spacing w:line="360" w:lineRule="auto"/>
              <w:jc w:val="center"/>
              <w:rPr>
                <w:rFonts w:ascii="Times New Roman" w:hAnsi="Times New Roman" w:cs="Times New Roman"/>
                <w:sz w:val="24"/>
                <w:szCs w:val="24"/>
              </w:rPr>
            </w:pPr>
            <w:r w:rsidRPr="00BE718B">
              <w:rPr>
                <w:rFonts w:ascii="Times New Roman" w:hAnsi="Times New Roman" w:cs="Times New Roman"/>
                <w:sz w:val="24"/>
                <w:szCs w:val="24"/>
              </w:rPr>
              <w:t>Déploiement et test de la solution</w:t>
            </w:r>
          </w:p>
        </w:tc>
        <w:tc>
          <w:tcPr>
            <w:tcW w:w="4525" w:type="dxa"/>
          </w:tcPr>
          <w:p w14:paraId="15210909" w14:textId="77777777" w:rsidR="0063609F" w:rsidRPr="00BE718B" w:rsidRDefault="0063609F" w:rsidP="00BE718B">
            <w:pPr>
              <w:keepNext/>
              <w:spacing w:line="360" w:lineRule="auto"/>
              <w:jc w:val="center"/>
              <w:rPr>
                <w:rFonts w:ascii="Times New Roman" w:hAnsi="Times New Roman" w:cs="Times New Roman"/>
                <w:sz w:val="24"/>
                <w:szCs w:val="24"/>
              </w:rPr>
            </w:pPr>
            <w:r w:rsidRPr="00BE718B">
              <w:rPr>
                <w:rFonts w:ascii="Times New Roman" w:hAnsi="Times New Roman" w:cs="Times New Roman"/>
                <w:sz w:val="24"/>
                <w:szCs w:val="24"/>
              </w:rPr>
              <w:t>2 semaines</w:t>
            </w:r>
          </w:p>
        </w:tc>
      </w:tr>
    </w:tbl>
    <w:p w14:paraId="36813F7B" w14:textId="77777777" w:rsidR="00187A7B" w:rsidRPr="00187A7B" w:rsidRDefault="00BE718B" w:rsidP="00BE718B">
      <w:pPr>
        <w:pStyle w:val="Caption"/>
        <w:rPr>
          <w:rFonts w:ascii="Times New Roman" w:hAnsi="Times New Roman" w:cs="Times New Roman"/>
          <w:sz w:val="24"/>
          <w:szCs w:val="24"/>
        </w:rPr>
      </w:pPr>
      <w:r>
        <w:t xml:space="preserve">Source </w:t>
      </w:r>
      <w:r>
        <w:fldChar w:fldCharType="begin"/>
      </w:r>
      <w:r>
        <w:instrText xml:space="preserve"> SEQ Source \* ARABIC </w:instrText>
      </w:r>
      <w:r>
        <w:fldChar w:fldCharType="separate"/>
      </w:r>
      <w:r>
        <w:rPr>
          <w:noProof/>
        </w:rPr>
        <w:t>3</w:t>
      </w:r>
      <w:r>
        <w:fldChar w:fldCharType="end"/>
      </w:r>
      <w:r>
        <w:t xml:space="preserve"> : MOE</w:t>
      </w:r>
    </w:p>
    <w:p w14:paraId="176D320B" w14:textId="77777777" w:rsidR="00187A7B" w:rsidRPr="00187A7B" w:rsidRDefault="00187A7B" w:rsidP="00F11F08">
      <w:pPr>
        <w:pStyle w:val="Heading3"/>
      </w:pPr>
      <w:r w:rsidRPr="00187A7B">
        <w:t>Contrainte technique</w:t>
      </w:r>
    </w:p>
    <w:p w14:paraId="53259A19" w14:textId="77777777" w:rsidR="00BE718B" w:rsidRPr="00BE718B" w:rsidRDefault="00BE718B" w:rsidP="00BE718B">
      <w:pPr>
        <w:spacing w:after="0" w:line="360" w:lineRule="auto"/>
        <w:rPr>
          <w:rFonts w:ascii="Times New Roman" w:hAnsi="Times New Roman" w:cs="Times New Roman"/>
          <w:sz w:val="24"/>
          <w:szCs w:val="24"/>
        </w:rPr>
      </w:pPr>
      <w:r w:rsidRPr="00BE718B">
        <w:rPr>
          <w:rFonts w:ascii="Times New Roman" w:hAnsi="Times New Roman" w:cs="Times New Roman"/>
          <w:sz w:val="24"/>
          <w:szCs w:val="24"/>
        </w:rPr>
        <w:t xml:space="preserve">Une contrainte technique est une donnée d’entrée dans la recherche d’une solution technique. Le fonctionnement des applications informatiques obéit à deux architectures :   </w:t>
      </w:r>
    </w:p>
    <w:p w14:paraId="6495A392" w14:textId="77777777" w:rsidR="00BE718B" w:rsidRPr="00BE718B" w:rsidRDefault="00BE718B" w:rsidP="00BE718B">
      <w:pPr>
        <w:pStyle w:val="ListParagraph"/>
        <w:numPr>
          <w:ilvl w:val="0"/>
          <w:numId w:val="16"/>
        </w:numPr>
        <w:spacing w:after="0" w:line="360" w:lineRule="auto"/>
        <w:jc w:val="both"/>
        <w:rPr>
          <w:rFonts w:ascii="Times New Roman" w:hAnsi="Times New Roman" w:cs="Times New Roman"/>
          <w:sz w:val="24"/>
          <w:szCs w:val="24"/>
        </w:rPr>
      </w:pPr>
      <w:r w:rsidRPr="00BE718B">
        <w:rPr>
          <w:rFonts w:ascii="Times New Roman" w:hAnsi="Times New Roman" w:cs="Times New Roman"/>
          <w:b/>
          <w:sz w:val="24"/>
          <w:szCs w:val="24"/>
        </w:rPr>
        <w:t xml:space="preserve">Architecture à deux niveaux : </w:t>
      </w:r>
      <w:r w:rsidRPr="00BE718B">
        <w:rPr>
          <w:rFonts w:ascii="Times New Roman" w:hAnsi="Times New Roman" w:cs="Times New Roman"/>
          <w:sz w:val="24"/>
          <w:szCs w:val="24"/>
        </w:rPr>
        <w:t xml:space="preserve">  </w:t>
      </w:r>
    </w:p>
    <w:p w14:paraId="5BB106DB" w14:textId="77777777" w:rsidR="00BE718B" w:rsidRPr="00BE718B" w:rsidRDefault="00BE718B" w:rsidP="00BE718B">
      <w:pPr>
        <w:spacing w:after="0" w:line="360" w:lineRule="auto"/>
        <w:ind w:firstLine="432"/>
        <w:rPr>
          <w:rFonts w:ascii="Times New Roman" w:hAnsi="Times New Roman" w:cs="Times New Roman"/>
          <w:sz w:val="24"/>
          <w:szCs w:val="24"/>
        </w:rPr>
      </w:pPr>
      <w:r w:rsidRPr="00BE718B">
        <w:rPr>
          <w:rFonts w:ascii="Times New Roman" w:hAnsi="Times New Roman" w:cs="Times New Roman"/>
          <w:sz w:val="24"/>
          <w:szCs w:val="24"/>
        </w:rPr>
        <w:t xml:space="preserve">De base la relation entre un client et un serveur se fait entre deux processus, deux logiciels ou deux machines. On peut parler d’une architecture à deux niveaux ou une architecture deux tiers. Dans ce cas, le client demande une ressource au serveur qui la fournit   </w:t>
      </w:r>
    </w:p>
    <w:p w14:paraId="3160F233" w14:textId="77777777" w:rsidR="00BE718B" w:rsidRPr="00BE718B" w:rsidRDefault="00BE718B" w:rsidP="00BE718B">
      <w:pPr>
        <w:spacing w:after="0" w:line="360" w:lineRule="auto"/>
        <w:rPr>
          <w:rFonts w:ascii="Times New Roman" w:hAnsi="Times New Roman" w:cs="Times New Roman"/>
          <w:sz w:val="24"/>
          <w:szCs w:val="24"/>
        </w:rPr>
      </w:pPr>
      <w:r w:rsidRPr="00BE718B">
        <w:rPr>
          <w:rFonts w:ascii="Times New Roman" w:hAnsi="Times New Roman" w:cs="Times New Roman"/>
          <w:sz w:val="24"/>
          <w:szCs w:val="24"/>
        </w:rPr>
        <w:t xml:space="preserve">Directement à partir de des propres ressources, sans solliciter d’autres machines.   </w:t>
      </w:r>
    </w:p>
    <w:p w14:paraId="6F3864EB" w14:textId="77777777" w:rsidR="00BE718B" w:rsidRPr="00BE718B" w:rsidRDefault="00BE718B" w:rsidP="00BE718B">
      <w:pPr>
        <w:pStyle w:val="ListParagraph"/>
        <w:numPr>
          <w:ilvl w:val="0"/>
          <w:numId w:val="16"/>
        </w:numPr>
        <w:spacing w:after="0" w:line="360" w:lineRule="auto"/>
        <w:jc w:val="both"/>
        <w:rPr>
          <w:rFonts w:ascii="Times New Roman" w:hAnsi="Times New Roman" w:cs="Times New Roman"/>
          <w:sz w:val="24"/>
          <w:szCs w:val="24"/>
        </w:rPr>
      </w:pPr>
      <w:r w:rsidRPr="00BE718B">
        <w:rPr>
          <w:rFonts w:ascii="Times New Roman" w:hAnsi="Times New Roman" w:cs="Times New Roman"/>
          <w:b/>
          <w:sz w:val="24"/>
          <w:szCs w:val="24"/>
        </w:rPr>
        <w:t xml:space="preserve">Architecture à trois niveaux : </w:t>
      </w:r>
      <w:r w:rsidRPr="00BE718B">
        <w:rPr>
          <w:rFonts w:ascii="Times New Roman" w:hAnsi="Times New Roman" w:cs="Times New Roman"/>
          <w:sz w:val="24"/>
          <w:szCs w:val="24"/>
        </w:rPr>
        <w:t xml:space="preserve">  </w:t>
      </w:r>
    </w:p>
    <w:p w14:paraId="618475C4" w14:textId="77777777" w:rsidR="00BE718B" w:rsidRPr="00BE718B" w:rsidRDefault="00BE718B" w:rsidP="00BE718B">
      <w:pPr>
        <w:spacing w:after="0" w:line="360" w:lineRule="auto"/>
        <w:ind w:firstLine="432"/>
        <w:rPr>
          <w:rFonts w:ascii="Times New Roman" w:hAnsi="Times New Roman" w:cs="Times New Roman"/>
          <w:sz w:val="24"/>
          <w:szCs w:val="24"/>
        </w:rPr>
      </w:pPr>
      <w:r w:rsidRPr="00BE718B">
        <w:rPr>
          <w:rFonts w:ascii="Times New Roman" w:hAnsi="Times New Roman" w:cs="Times New Roman"/>
          <w:sz w:val="24"/>
          <w:szCs w:val="24"/>
        </w:rPr>
        <w:t xml:space="preserve">Une architecture à trois niveaux ou une architecture trois tiers ajoute un niveau permettant de spécialiser les serveurs, ce qui apporte un avantage de flexibilité, de sécurité et de performance :   </w:t>
      </w:r>
    </w:p>
    <w:p w14:paraId="31A6DDB6" w14:textId="77777777" w:rsidR="00BE718B" w:rsidRPr="00BE718B" w:rsidRDefault="00BE718B" w:rsidP="00BE718B">
      <w:pPr>
        <w:pStyle w:val="ListParagraph"/>
        <w:numPr>
          <w:ilvl w:val="0"/>
          <w:numId w:val="21"/>
        </w:numPr>
        <w:spacing w:after="0" w:line="360" w:lineRule="auto"/>
        <w:jc w:val="both"/>
        <w:rPr>
          <w:rFonts w:ascii="Times New Roman" w:hAnsi="Times New Roman" w:cs="Times New Roman"/>
          <w:sz w:val="24"/>
          <w:szCs w:val="24"/>
        </w:rPr>
      </w:pPr>
      <w:r w:rsidRPr="00BE718B">
        <w:rPr>
          <w:rFonts w:ascii="Times New Roman" w:hAnsi="Times New Roman" w:cs="Times New Roman"/>
          <w:sz w:val="24"/>
          <w:szCs w:val="24"/>
        </w:rPr>
        <w:t xml:space="preserve">Un client qui demande une ressource via une interface utilisateur chargée de la présentation de cette ressource ;   </w:t>
      </w:r>
    </w:p>
    <w:p w14:paraId="69944C1B" w14:textId="77777777" w:rsidR="00BE718B" w:rsidRPr="00BE718B" w:rsidRDefault="00BE718B" w:rsidP="00BE718B">
      <w:pPr>
        <w:pStyle w:val="ListParagraph"/>
        <w:numPr>
          <w:ilvl w:val="0"/>
          <w:numId w:val="21"/>
        </w:numPr>
        <w:spacing w:after="0" w:line="360" w:lineRule="auto"/>
        <w:jc w:val="both"/>
        <w:rPr>
          <w:rFonts w:ascii="Times New Roman" w:hAnsi="Times New Roman" w:cs="Times New Roman"/>
          <w:sz w:val="24"/>
          <w:szCs w:val="24"/>
        </w:rPr>
      </w:pPr>
      <w:r w:rsidRPr="00BE718B">
        <w:rPr>
          <w:rFonts w:ascii="Times New Roman" w:hAnsi="Times New Roman" w:cs="Times New Roman"/>
          <w:sz w:val="24"/>
          <w:szCs w:val="24"/>
        </w:rPr>
        <w:t xml:space="preserve">Un serveur d’application (appelé middleware) fournit la ressource mais en faisant appel à un autre serveur ;   </w:t>
      </w:r>
    </w:p>
    <w:p w14:paraId="7938A277" w14:textId="77777777" w:rsidR="00BE718B" w:rsidRPr="00BE718B" w:rsidRDefault="00BE718B" w:rsidP="00BE718B">
      <w:pPr>
        <w:pStyle w:val="ListParagraph"/>
        <w:numPr>
          <w:ilvl w:val="0"/>
          <w:numId w:val="21"/>
        </w:numPr>
        <w:spacing w:after="0" w:line="360" w:lineRule="auto"/>
        <w:jc w:val="both"/>
        <w:rPr>
          <w:rFonts w:ascii="Times New Roman" w:hAnsi="Times New Roman" w:cs="Times New Roman"/>
          <w:sz w:val="24"/>
          <w:szCs w:val="24"/>
        </w:rPr>
      </w:pPr>
      <w:r w:rsidRPr="00BE718B">
        <w:rPr>
          <w:rFonts w:ascii="Times New Roman" w:hAnsi="Times New Roman" w:cs="Times New Roman"/>
          <w:sz w:val="24"/>
          <w:szCs w:val="24"/>
        </w:rPr>
        <w:t xml:space="preserve">Un serveur de données fournit au serveur d’application la ressource requise pour répondre au client.   </w:t>
      </w:r>
    </w:p>
    <w:p w14:paraId="0CBD9656" w14:textId="77777777" w:rsidR="00BE718B" w:rsidRPr="00BE718B" w:rsidRDefault="00BE718B" w:rsidP="00BE718B">
      <w:pPr>
        <w:pStyle w:val="ListParagraph"/>
        <w:numPr>
          <w:ilvl w:val="0"/>
          <w:numId w:val="21"/>
        </w:numPr>
        <w:spacing w:after="0" w:line="360" w:lineRule="auto"/>
        <w:jc w:val="both"/>
        <w:rPr>
          <w:rFonts w:ascii="Times New Roman" w:hAnsi="Times New Roman" w:cs="Times New Roman"/>
          <w:sz w:val="24"/>
          <w:szCs w:val="24"/>
        </w:rPr>
      </w:pPr>
      <w:r w:rsidRPr="00BE718B">
        <w:rPr>
          <w:rFonts w:ascii="Times New Roman" w:hAnsi="Times New Roman" w:cs="Times New Roman"/>
          <w:sz w:val="24"/>
          <w:szCs w:val="24"/>
        </w:rPr>
        <w:t xml:space="preserve">Notons que le serveur d’application est ici le client du serveur de données.   </w:t>
      </w:r>
    </w:p>
    <w:p w14:paraId="603D1252" w14:textId="77777777" w:rsidR="00BE718B" w:rsidRPr="00187A7B" w:rsidRDefault="00BE718B" w:rsidP="00BE718B">
      <w:pPr>
        <w:spacing w:line="360" w:lineRule="auto"/>
        <w:rPr>
          <w:rFonts w:ascii="Times New Roman" w:hAnsi="Times New Roman" w:cs="Times New Roman"/>
          <w:sz w:val="24"/>
          <w:szCs w:val="24"/>
        </w:rPr>
      </w:pPr>
      <w:r w:rsidRPr="00BE718B">
        <w:rPr>
          <w:rFonts w:ascii="Times New Roman" w:hAnsi="Times New Roman" w:cs="Times New Roman"/>
          <w:sz w:val="24"/>
          <w:szCs w:val="24"/>
        </w:rPr>
        <w:t>Dans notre cas, le logiciel qu’on doit réaliser obéit à l’architecture à trois niveaux car contrôleur de gestion va demander une information, cette information sera cherchée dans un serveur (base de données), ce même serveur va lui retourner la recherche demandée sans passé par une autre machine.</w:t>
      </w:r>
    </w:p>
    <w:p w14:paraId="21F4ACA8" w14:textId="77777777" w:rsidR="00187A7B" w:rsidRPr="00187A7B" w:rsidRDefault="00187A7B" w:rsidP="00187A7B">
      <w:pPr>
        <w:spacing w:line="360" w:lineRule="auto"/>
        <w:rPr>
          <w:rFonts w:ascii="Times New Roman" w:hAnsi="Times New Roman" w:cs="Times New Roman"/>
          <w:sz w:val="24"/>
          <w:szCs w:val="24"/>
        </w:rPr>
      </w:pPr>
    </w:p>
    <w:p w14:paraId="42906CD7" w14:textId="77777777" w:rsidR="00187A7B" w:rsidRPr="00187A7B" w:rsidRDefault="00187A7B" w:rsidP="00F11F08">
      <w:pPr>
        <w:pStyle w:val="Heading3"/>
      </w:pPr>
      <w:r w:rsidRPr="00187A7B">
        <w:t>Contrainte technologique</w:t>
      </w:r>
    </w:p>
    <w:p w14:paraId="39AC5CB5" w14:textId="77777777" w:rsidR="00BE718B" w:rsidRPr="00BE718B" w:rsidRDefault="00BE718B" w:rsidP="00BE718B">
      <w:pPr>
        <w:spacing w:after="0" w:line="360" w:lineRule="auto"/>
        <w:ind w:firstLine="360"/>
        <w:jc w:val="both"/>
        <w:rPr>
          <w:rFonts w:ascii="Times New Roman" w:hAnsi="Times New Roman" w:cs="Times New Roman"/>
          <w:sz w:val="24"/>
          <w:szCs w:val="24"/>
        </w:rPr>
      </w:pPr>
      <w:r w:rsidRPr="00BE718B">
        <w:rPr>
          <w:rFonts w:ascii="Times New Roman" w:hAnsi="Times New Roman" w:cs="Times New Roman"/>
          <w:sz w:val="24"/>
          <w:szCs w:val="24"/>
        </w:rPr>
        <w:t xml:space="preserve">La réalisation de ce projet nécessite des technologies ci-dessous :   </w:t>
      </w:r>
    </w:p>
    <w:p w14:paraId="246D551C" w14:textId="77777777" w:rsidR="00BE718B" w:rsidRPr="00BE718B" w:rsidRDefault="00BE718B" w:rsidP="00BE718B">
      <w:pPr>
        <w:pStyle w:val="ListParagraph"/>
        <w:numPr>
          <w:ilvl w:val="0"/>
          <w:numId w:val="20"/>
        </w:numPr>
        <w:spacing w:after="0" w:line="360" w:lineRule="auto"/>
        <w:jc w:val="both"/>
        <w:rPr>
          <w:rFonts w:ascii="Times New Roman" w:hAnsi="Times New Roman" w:cs="Times New Roman"/>
          <w:sz w:val="24"/>
          <w:szCs w:val="24"/>
        </w:rPr>
      </w:pPr>
      <w:r w:rsidRPr="00BE718B">
        <w:rPr>
          <w:rFonts w:ascii="Times New Roman" w:hAnsi="Times New Roman" w:cs="Times New Roman"/>
          <w:sz w:val="24"/>
          <w:szCs w:val="24"/>
        </w:rPr>
        <w:lastRenderedPageBreak/>
        <w:t xml:space="preserve">Outil de planification (gant Project) pour l’élaboration d la planification du projet  </w:t>
      </w:r>
    </w:p>
    <w:p w14:paraId="1166E658" w14:textId="77777777" w:rsidR="00BE718B" w:rsidRPr="00BE718B" w:rsidRDefault="00BE718B" w:rsidP="00BE718B">
      <w:pPr>
        <w:pStyle w:val="ListParagraph"/>
        <w:numPr>
          <w:ilvl w:val="0"/>
          <w:numId w:val="20"/>
        </w:numPr>
        <w:spacing w:after="0" w:line="360" w:lineRule="auto"/>
        <w:jc w:val="both"/>
        <w:rPr>
          <w:rFonts w:ascii="Times New Roman" w:hAnsi="Times New Roman" w:cs="Times New Roman"/>
          <w:sz w:val="24"/>
          <w:szCs w:val="24"/>
        </w:rPr>
      </w:pPr>
      <w:r w:rsidRPr="00BE718B">
        <w:rPr>
          <w:rFonts w:ascii="Times New Roman" w:hAnsi="Times New Roman" w:cs="Times New Roman"/>
          <w:sz w:val="24"/>
          <w:szCs w:val="24"/>
        </w:rPr>
        <w:t xml:space="preserve">Outils de modélisation : WIN DISIGN pour la réalisation de la modélisation   </w:t>
      </w:r>
    </w:p>
    <w:p w14:paraId="339F8946" w14:textId="77777777" w:rsidR="00BE718B" w:rsidRPr="00BE718B" w:rsidRDefault="00BE718B" w:rsidP="00BE718B">
      <w:pPr>
        <w:pStyle w:val="ListParagraph"/>
        <w:numPr>
          <w:ilvl w:val="0"/>
          <w:numId w:val="20"/>
        </w:numPr>
        <w:spacing w:after="0" w:line="360" w:lineRule="auto"/>
        <w:jc w:val="both"/>
        <w:rPr>
          <w:rFonts w:ascii="Times New Roman" w:hAnsi="Times New Roman" w:cs="Times New Roman"/>
          <w:sz w:val="24"/>
          <w:szCs w:val="24"/>
        </w:rPr>
      </w:pPr>
      <w:r w:rsidRPr="00BE718B">
        <w:rPr>
          <w:rFonts w:ascii="Times New Roman" w:hAnsi="Times New Roman" w:cs="Times New Roman"/>
          <w:sz w:val="24"/>
          <w:szCs w:val="24"/>
        </w:rPr>
        <w:t xml:space="preserve">IDE (Environnement de Développement Intègre) comme logiciel utilisé ici : Visual Studio Code   </w:t>
      </w:r>
    </w:p>
    <w:p w14:paraId="0A620AF7" w14:textId="77777777" w:rsidR="00BE718B" w:rsidRPr="00BE718B" w:rsidRDefault="00BE718B" w:rsidP="00BE718B">
      <w:pPr>
        <w:pStyle w:val="ListParagraph"/>
        <w:numPr>
          <w:ilvl w:val="0"/>
          <w:numId w:val="20"/>
        </w:numPr>
        <w:spacing w:after="0" w:line="360" w:lineRule="auto"/>
        <w:jc w:val="both"/>
        <w:rPr>
          <w:rFonts w:ascii="Times New Roman" w:hAnsi="Times New Roman" w:cs="Times New Roman"/>
          <w:sz w:val="24"/>
          <w:szCs w:val="24"/>
        </w:rPr>
      </w:pPr>
      <w:r w:rsidRPr="00BE718B">
        <w:rPr>
          <w:rFonts w:ascii="Times New Roman" w:hAnsi="Times New Roman" w:cs="Times New Roman"/>
          <w:sz w:val="24"/>
          <w:szCs w:val="24"/>
        </w:rPr>
        <w:t xml:space="preserve">SGBD (système de gestion de base de données) ici nous allons utiliser MySQL pour la réalisation de la base de données  </w:t>
      </w:r>
    </w:p>
    <w:p w14:paraId="6E4B529C" w14:textId="77777777" w:rsidR="00BE718B" w:rsidRPr="00BE718B" w:rsidRDefault="00BE718B" w:rsidP="00BE718B">
      <w:pPr>
        <w:pStyle w:val="ListParagraph"/>
        <w:numPr>
          <w:ilvl w:val="0"/>
          <w:numId w:val="20"/>
        </w:numPr>
        <w:spacing w:line="360" w:lineRule="auto"/>
        <w:jc w:val="both"/>
        <w:rPr>
          <w:rFonts w:ascii="Times New Roman" w:hAnsi="Times New Roman" w:cs="Times New Roman"/>
          <w:sz w:val="24"/>
          <w:szCs w:val="24"/>
        </w:rPr>
      </w:pPr>
      <w:r w:rsidRPr="00BE718B">
        <w:rPr>
          <w:rFonts w:ascii="Times New Roman" w:hAnsi="Times New Roman" w:cs="Times New Roman"/>
          <w:sz w:val="24"/>
          <w:szCs w:val="24"/>
        </w:rPr>
        <w:t>Atelier de test</w:t>
      </w:r>
    </w:p>
    <w:p w14:paraId="5AAD234E" w14:textId="77777777" w:rsidR="00187A7B" w:rsidRPr="00187A7B" w:rsidRDefault="00187A7B" w:rsidP="00187A7B">
      <w:pPr>
        <w:spacing w:line="360" w:lineRule="auto"/>
        <w:rPr>
          <w:rFonts w:ascii="Times New Roman" w:hAnsi="Times New Roman" w:cs="Times New Roman"/>
          <w:sz w:val="24"/>
          <w:szCs w:val="24"/>
        </w:rPr>
      </w:pPr>
    </w:p>
    <w:p w14:paraId="3F305242" w14:textId="77777777" w:rsidR="00187A7B" w:rsidRPr="00187A7B" w:rsidRDefault="00187A7B" w:rsidP="00F11F08">
      <w:pPr>
        <w:pStyle w:val="Heading3"/>
      </w:pPr>
      <w:r w:rsidRPr="00187A7B">
        <w:t>Contrainte financière</w:t>
      </w:r>
    </w:p>
    <w:p w14:paraId="3BD08F89" w14:textId="77777777" w:rsidR="00BE718B" w:rsidRPr="00187A7B" w:rsidRDefault="00187A7B" w:rsidP="00BE718B">
      <w:pPr>
        <w:spacing w:line="360" w:lineRule="auto"/>
        <w:rPr>
          <w:rFonts w:ascii="Times New Roman" w:hAnsi="Times New Roman" w:cs="Times New Roman"/>
          <w:sz w:val="24"/>
          <w:szCs w:val="24"/>
        </w:rPr>
      </w:pPr>
      <w:r w:rsidRPr="00187A7B">
        <w:rPr>
          <w:rFonts w:ascii="Times New Roman" w:hAnsi="Times New Roman" w:cs="Times New Roman"/>
          <w:sz w:val="24"/>
          <w:szCs w:val="24"/>
        </w:rPr>
        <w:t xml:space="preserve">* </w:t>
      </w:r>
    </w:p>
    <w:p w14:paraId="4B1F4147" w14:textId="77777777" w:rsidR="00187A7B" w:rsidRPr="00187A7B" w:rsidRDefault="00187A7B" w:rsidP="00187A7B">
      <w:pPr>
        <w:spacing w:line="360" w:lineRule="auto"/>
        <w:rPr>
          <w:rFonts w:ascii="Times New Roman" w:hAnsi="Times New Roman" w:cs="Times New Roman"/>
          <w:sz w:val="24"/>
          <w:szCs w:val="24"/>
        </w:rPr>
      </w:pPr>
    </w:p>
    <w:p w14:paraId="091817B7" w14:textId="77777777" w:rsidR="00187A7B" w:rsidRPr="00187A7B" w:rsidRDefault="00187A7B" w:rsidP="00187A7B">
      <w:pPr>
        <w:rPr>
          <w:rFonts w:ascii="Times New Roman" w:hAnsi="Times New Roman" w:cs="Times New Roman"/>
          <w:sz w:val="24"/>
          <w:szCs w:val="24"/>
        </w:rPr>
      </w:pPr>
    </w:p>
    <w:p w14:paraId="7C526F90" w14:textId="77777777" w:rsidR="00187A7B" w:rsidRPr="00187A7B" w:rsidRDefault="00187A7B" w:rsidP="00F11F08">
      <w:pPr>
        <w:pStyle w:val="Heading2"/>
      </w:pPr>
      <w:r w:rsidRPr="00187A7B">
        <w:t>VI. Évaluation des mesures de succès</w:t>
      </w:r>
    </w:p>
    <w:p w14:paraId="018EEE56" w14:textId="77777777" w:rsidR="00BE718B" w:rsidRPr="00BE718B" w:rsidRDefault="00BE718B" w:rsidP="00BE718B">
      <w:pPr>
        <w:spacing w:after="0" w:line="360" w:lineRule="auto"/>
        <w:ind w:firstLine="360"/>
        <w:rPr>
          <w:rFonts w:ascii="Times New Roman" w:hAnsi="Times New Roman" w:cs="Times New Roman"/>
          <w:sz w:val="24"/>
          <w:szCs w:val="24"/>
        </w:rPr>
      </w:pPr>
      <w:r w:rsidRPr="00BE718B">
        <w:rPr>
          <w:rFonts w:ascii="Times New Roman" w:hAnsi="Times New Roman" w:cs="Times New Roman"/>
          <w:sz w:val="24"/>
          <w:szCs w:val="24"/>
        </w:rPr>
        <w:t xml:space="preserve">Après la réalisation de cette application informatique les critères permettant d’évaluer le taux de réussite de cette application d’informatique seront :   </w:t>
      </w:r>
    </w:p>
    <w:p w14:paraId="635A1901" w14:textId="77777777" w:rsidR="00BE718B" w:rsidRPr="00BE718B" w:rsidRDefault="00BE718B" w:rsidP="00BE718B">
      <w:pPr>
        <w:pStyle w:val="ListParagraph"/>
        <w:numPr>
          <w:ilvl w:val="0"/>
          <w:numId w:val="19"/>
        </w:numPr>
        <w:spacing w:after="0" w:line="360" w:lineRule="auto"/>
        <w:ind w:left="0"/>
        <w:jc w:val="both"/>
        <w:rPr>
          <w:rFonts w:ascii="Times New Roman" w:hAnsi="Times New Roman" w:cs="Times New Roman"/>
          <w:sz w:val="24"/>
          <w:szCs w:val="24"/>
        </w:rPr>
      </w:pPr>
      <w:r w:rsidRPr="00BE718B">
        <w:rPr>
          <w:rFonts w:ascii="Times New Roman" w:hAnsi="Times New Roman" w:cs="Times New Roman"/>
          <w:sz w:val="24"/>
          <w:szCs w:val="24"/>
        </w:rPr>
        <w:t xml:space="preserve">Les tests de vérifications et les tests de validation   </w:t>
      </w:r>
    </w:p>
    <w:p w14:paraId="127E2B4F" w14:textId="77777777" w:rsidR="00BE718B" w:rsidRPr="00BE718B" w:rsidRDefault="00BE718B" w:rsidP="00BE718B">
      <w:pPr>
        <w:spacing w:line="360" w:lineRule="auto"/>
        <w:rPr>
          <w:rFonts w:ascii="Times New Roman" w:hAnsi="Times New Roman" w:cs="Times New Roman"/>
          <w:sz w:val="24"/>
          <w:szCs w:val="24"/>
        </w:rPr>
      </w:pPr>
      <w:r w:rsidRPr="00BE718B">
        <w:rPr>
          <w:rFonts w:ascii="Times New Roman" w:hAnsi="Times New Roman" w:cs="Times New Roman"/>
          <w:sz w:val="24"/>
          <w:szCs w:val="24"/>
        </w:rPr>
        <w:t>Ces différents tests feront intervenir simultanément le MOA et MOE</w:t>
      </w:r>
    </w:p>
    <w:p w14:paraId="0D5042E1" w14:textId="77777777" w:rsidR="00187A7B" w:rsidRPr="00187A7B" w:rsidRDefault="00187A7B" w:rsidP="00187A7B">
      <w:pPr>
        <w:spacing w:line="360" w:lineRule="auto"/>
        <w:rPr>
          <w:rFonts w:ascii="Times New Roman" w:hAnsi="Times New Roman" w:cs="Times New Roman"/>
          <w:sz w:val="24"/>
          <w:szCs w:val="24"/>
        </w:rPr>
      </w:pPr>
    </w:p>
    <w:p w14:paraId="5B2268A9" w14:textId="77777777" w:rsidR="00187A7B" w:rsidRPr="00187A7B" w:rsidRDefault="00187A7B" w:rsidP="00187A7B">
      <w:pPr>
        <w:rPr>
          <w:rFonts w:ascii="Times New Roman" w:hAnsi="Times New Roman" w:cs="Times New Roman"/>
          <w:sz w:val="24"/>
          <w:szCs w:val="24"/>
        </w:rPr>
      </w:pPr>
    </w:p>
    <w:p w14:paraId="5215FAB4" w14:textId="77777777" w:rsidR="00187A7B" w:rsidRPr="00187A7B" w:rsidRDefault="00187A7B" w:rsidP="00F11F08">
      <w:pPr>
        <w:pStyle w:val="Heading2"/>
      </w:pPr>
      <w:r w:rsidRPr="00187A7B">
        <w:t>Conclusion</w:t>
      </w:r>
    </w:p>
    <w:p w14:paraId="7E8EA605" w14:textId="77777777" w:rsidR="009F3F03" w:rsidRPr="009F3F03" w:rsidRDefault="009F3F03" w:rsidP="009F3F03">
      <w:pPr>
        <w:spacing w:line="360" w:lineRule="auto"/>
        <w:jc w:val="both"/>
        <w:rPr>
          <w:rFonts w:ascii="Times New Roman" w:hAnsi="Times New Roman" w:cs="Times New Roman"/>
          <w:bCs/>
          <w:sz w:val="24"/>
          <w:szCs w:val="24"/>
        </w:rPr>
      </w:pPr>
      <w:r w:rsidRPr="009F3F03">
        <w:rPr>
          <w:rFonts w:ascii="Times New Roman" w:hAnsi="Times New Roman" w:cs="Times New Roman"/>
          <w:bCs/>
          <w:sz w:val="24"/>
          <w:szCs w:val="24"/>
        </w:rPr>
        <w:t>Le projet de développement d’un site web pour le restaurant "The Fiasco" représente une étape stratégique vers la modernisation de notre approche commerciale et l'amélioration de l'expérience client. En intégrant des fonctionnalités telles que la gestion des profils utilisateurs, la recherche de plats, et un système de réservation en ligne, nous visons à offrir une expérience culinaire enrichissante et fluide qui répond aux besoins diversifiés de nos clients.</w:t>
      </w:r>
    </w:p>
    <w:p w14:paraId="41840494" w14:textId="77777777" w:rsidR="009F3F03" w:rsidRPr="009F3F03" w:rsidRDefault="009F3F03" w:rsidP="009F3F03">
      <w:pPr>
        <w:spacing w:line="360" w:lineRule="auto"/>
        <w:jc w:val="both"/>
        <w:rPr>
          <w:rFonts w:ascii="Times New Roman" w:hAnsi="Times New Roman" w:cs="Times New Roman"/>
          <w:bCs/>
          <w:sz w:val="24"/>
          <w:szCs w:val="24"/>
        </w:rPr>
      </w:pPr>
      <w:r w:rsidRPr="009F3F03">
        <w:rPr>
          <w:rFonts w:ascii="Times New Roman" w:hAnsi="Times New Roman" w:cs="Times New Roman"/>
          <w:bCs/>
          <w:sz w:val="24"/>
          <w:szCs w:val="24"/>
        </w:rPr>
        <w:t>La mise en place d'un système de notation et d'évaluation renforcera notre engagement envers la qualité, tout en établissant une relation de confiance avec notre clientèle. En favorisant la transparence et l’interaction, nous espérons créer une communauté fidèle autour de notre restaurant.</w:t>
      </w:r>
    </w:p>
    <w:p w14:paraId="00B077DD" w14:textId="77777777" w:rsidR="009F3F03" w:rsidRPr="009F3F03" w:rsidRDefault="009F3F03" w:rsidP="009F3F03">
      <w:pPr>
        <w:spacing w:line="360" w:lineRule="auto"/>
        <w:jc w:val="both"/>
        <w:rPr>
          <w:rFonts w:ascii="Times New Roman" w:hAnsi="Times New Roman" w:cs="Times New Roman"/>
          <w:bCs/>
          <w:sz w:val="24"/>
          <w:szCs w:val="24"/>
        </w:rPr>
      </w:pPr>
      <w:r w:rsidRPr="009F3F03">
        <w:rPr>
          <w:rFonts w:ascii="Times New Roman" w:hAnsi="Times New Roman" w:cs="Times New Roman"/>
          <w:bCs/>
          <w:sz w:val="24"/>
          <w:szCs w:val="24"/>
        </w:rPr>
        <w:lastRenderedPageBreak/>
        <w:t>Enfin, le projet "The Fiasco" ne se limite pas seulement à l’augmentation de la visibilité et de l'accessibilité, mais également à la promotion de la cuisine méditerranéenne au sein de notre région. Ce site web sera un outil essentiel pour attirer de nouveaux clients, améliorer leur satisfaction et dynamiser notre activité économique. Nous sommes convaincus que grâce à cette initiative, "The Fiasco" sera mieux positionné pour relever les défis du marché de la restauration et pour s'épanouir dans un environnement compétitif.</w:t>
      </w:r>
    </w:p>
    <w:p w14:paraId="0CF30173" w14:textId="77777777" w:rsidR="009F3F03" w:rsidRPr="009F3F03" w:rsidRDefault="009F3F03" w:rsidP="009F3F03">
      <w:pPr>
        <w:spacing w:line="360" w:lineRule="auto"/>
        <w:jc w:val="both"/>
        <w:rPr>
          <w:rFonts w:ascii="Times New Roman" w:hAnsi="Times New Roman" w:cs="Times New Roman"/>
          <w:bCs/>
          <w:sz w:val="24"/>
          <w:szCs w:val="24"/>
        </w:rPr>
      </w:pPr>
      <w:r w:rsidRPr="009F3F03">
        <w:rPr>
          <w:rFonts w:ascii="Times New Roman" w:hAnsi="Times New Roman" w:cs="Times New Roman"/>
          <w:bCs/>
          <w:sz w:val="24"/>
          <w:szCs w:val="24"/>
        </w:rPr>
        <w:t>Nous remercions toutes les parties prenantes pour leur soutien et leur contribution pendant le processus de conception de cette plateforme. Ensemble, nous ouvrirons de nouvelles perspectives passionnantes pour l'avenir de "The Fiasco".</w:t>
      </w:r>
    </w:p>
    <w:p w14:paraId="303FA707" w14:textId="2502FC1D" w:rsidR="00071236" w:rsidRPr="00187A7B" w:rsidRDefault="00071236" w:rsidP="009F3F03">
      <w:pPr>
        <w:spacing w:line="360" w:lineRule="auto"/>
      </w:pPr>
    </w:p>
    <w:sectPr w:rsidR="00071236" w:rsidRPr="00187A7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C7E36" w14:textId="77777777" w:rsidR="00D339DF" w:rsidRDefault="00D339DF" w:rsidP="00BE718B">
      <w:pPr>
        <w:spacing w:after="0" w:line="240" w:lineRule="auto"/>
      </w:pPr>
      <w:r>
        <w:separator/>
      </w:r>
    </w:p>
  </w:endnote>
  <w:endnote w:type="continuationSeparator" w:id="0">
    <w:p w14:paraId="0D82D943" w14:textId="77777777" w:rsidR="00D339DF" w:rsidRDefault="00D339DF" w:rsidP="00BE7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35E6" w14:textId="77777777" w:rsidR="00BE718B" w:rsidRDefault="00BE718B">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45048F4F" wp14:editId="5AFAB00D">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C8F28" w14:textId="3E412FDF" w:rsidR="00BE718B" w:rsidRPr="009F3F03" w:rsidRDefault="009F3F03" w:rsidP="00BE718B">
                            <w:pPr>
                              <w:rPr>
                                <w:rFonts w:ascii="Times New Roman" w:hAnsi="Times New Roman" w:cs="Times New Roman"/>
                                <w:color w:val="7F7F7F" w:themeColor="text1" w:themeTint="80"/>
                                <w:lang w:val="en-US"/>
                              </w:rPr>
                            </w:pPr>
                            <w:r w:rsidRPr="009F3F03">
                              <w:rPr>
                                <w:rFonts w:ascii="Times New Roman" w:hAnsi="Times New Roman" w:cs="Times New Roman"/>
                                <w:color w:val="7F7F7F" w:themeColor="text1" w:themeTint="80"/>
                                <w:lang w:val="en-US"/>
                              </w:rPr>
                              <w:t>HAROLD DONGMO</w:t>
                            </w:r>
                            <w:r>
                              <w:rPr>
                                <w:rFonts w:ascii="Times New Roman" w:hAnsi="Times New Roman" w:cs="Times New Roman"/>
                                <w:color w:val="7F7F7F" w:themeColor="text1" w:themeTint="80"/>
                                <w:lang w:val="en-US"/>
                              </w:rPr>
                              <w:t xml:space="preserve"> </w:t>
                            </w:r>
                            <w:r w:rsidRPr="009F3F03">
                              <w:rPr>
                                <w:rFonts w:ascii="Times New Roman" w:hAnsi="Times New Roman" w:cs="Times New Roman"/>
                                <w:color w:val="7F7F7F" w:themeColor="text1" w:themeTint="80"/>
                                <w:lang w:val="en-US"/>
                              </w:rPr>
                              <w:t>(GIT-GLO3 A</w:t>
                            </w:r>
                            <w:r>
                              <w:rPr>
                                <w:rFonts w:ascii="Times New Roman" w:hAnsi="Times New Roman" w:cs="Times New Roman"/>
                                <w:color w:val="7F7F7F" w:themeColor="text1" w:themeTint="80"/>
                                <w:lang w:val="en-US"/>
                              </w:rPr>
                              <w:t>LTERNANCE)</w:t>
                            </w:r>
                          </w:p>
                          <w:p w14:paraId="37ECD70F" w14:textId="77777777" w:rsidR="00BE718B" w:rsidRPr="009F3F03" w:rsidRDefault="00BE718B">
                            <w:pPr>
                              <w:jc w:val="right"/>
                              <w:rPr>
                                <w:color w:val="808080" w:themeColor="background1" w:themeShade="80"/>
                                <w:lang w:val="en-US"/>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5048F4F"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565C8F28" w14:textId="3E412FDF" w:rsidR="00BE718B" w:rsidRPr="009F3F03" w:rsidRDefault="009F3F03" w:rsidP="00BE718B">
                      <w:pPr>
                        <w:rPr>
                          <w:rFonts w:ascii="Times New Roman" w:hAnsi="Times New Roman" w:cs="Times New Roman"/>
                          <w:color w:val="7F7F7F" w:themeColor="text1" w:themeTint="80"/>
                          <w:lang w:val="en-US"/>
                        </w:rPr>
                      </w:pPr>
                      <w:r w:rsidRPr="009F3F03">
                        <w:rPr>
                          <w:rFonts w:ascii="Times New Roman" w:hAnsi="Times New Roman" w:cs="Times New Roman"/>
                          <w:color w:val="7F7F7F" w:themeColor="text1" w:themeTint="80"/>
                          <w:lang w:val="en-US"/>
                        </w:rPr>
                        <w:t>HAROLD DONGMO</w:t>
                      </w:r>
                      <w:r>
                        <w:rPr>
                          <w:rFonts w:ascii="Times New Roman" w:hAnsi="Times New Roman" w:cs="Times New Roman"/>
                          <w:color w:val="7F7F7F" w:themeColor="text1" w:themeTint="80"/>
                          <w:lang w:val="en-US"/>
                        </w:rPr>
                        <w:t xml:space="preserve"> </w:t>
                      </w:r>
                      <w:r w:rsidRPr="009F3F03">
                        <w:rPr>
                          <w:rFonts w:ascii="Times New Roman" w:hAnsi="Times New Roman" w:cs="Times New Roman"/>
                          <w:color w:val="7F7F7F" w:themeColor="text1" w:themeTint="80"/>
                          <w:lang w:val="en-US"/>
                        </w:rPr>
                        <w:t>(GIT-GLO3 A</w:t>
                      </w:r>
                      <w:r>
                        <w:rPr>
                          <w:rFonts w:ascii="Times New Roman" w:hAnsi="Times New Roman" w:cs="Times New Roman"/>
                          <w:color w:val="7F7F7F" w:themeColor="text1" w:themeTint="80"/>
                          <w:lang w:val="en-US"/>
                        </w:rPr>
                        <w:t>LTERNANCE)</w:t>
                      </w:r>
                    </w:p>
                    <w:p w14:paraId="37ECD70F" w14:textId="77777777" w:rsidR="00BE718B" w:rsidRPr="009F3F03" w:rsidRDefault="00BE718B">
                      <w:pPr>
                        <w:jc w:val="right"/>
                        <w:rPr>
                          <w:color w:val="808080" w:themeColor="background1" w:themeShade="80"/>
                          <w:lang w:val="en-US"/>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E40C135" wp14:editId="7540E9F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AEE468" w14:textId="77777777" w:rsidR="00BE718B" w:rsidRDefault="00BE718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0C135"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5AAEE468" w14:textId="77777777" w:rsidR="00BE718B" w:rsidRDefault="00BE718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FE3B" w14:textId="77777777" w:rsidR="00D339DF" w:rsidRDefault="00D339DF" w:rsidP="00BE718B">
      <w:pPr>
        <w:spacing w:after="0" w:line="240" w:lineRule="auto"/>
      </w:pPr>
      <w:r>
        <w:separator/>
      </w:r>
    </w:p>
  </w:footnote>
  <w:footnote w:type="continuationSeparator" w:id="0">
    <w:p w14:paraId="50BFD460" w14:textId="77777777" w:rsidR="00D339DF" w:rsidRDefault="00D339DF" w:rsidP="00BE7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C3D62"/>
    <w:multiLevelType w:val="hybridMultilevel"/>
    <w:tmpl w:val="4B72A6F2"/>
    <w:lvl w:ilvl="0" w:tplc="1D26C2A6">
      <w:start w:val="1"/>
      <w:numFmt w:val="bullet"/>
      <w:lvlText w:val="-"/>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A472FA2"/>
    <w:multiLevelType w:val="hybridMultilevel"/>
    <w:tmpl w:val="ABB2528C"/>
    <w:lvl w:ilvl="0" w:tplc="040C000B">
      <w:start w:val="1"/>
      <w:numFmt w:val="bullet"/>
      <w:lvlText w:val=""/>
      <w:lvlJc w:val="left"/>
      <w:pPr>
        <w:ind w:left="792" w:hanging="360"/>
      </w:pPr>
      <w:rPr>
        <w:rFonts w:ascii="Wingdings" w:hAnsi="Wingdings"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2" w15:restartNumberingAfterBreak="0">
    <w:nsid w:val="2EF06B13"/>
    <w:multiLevelType w:val="hybridMultilevel"/>
    <w:tmpl w:val="00040226"/>
    <w:lvl w:ilvl="0" w:tplc="040C0001">
      <w:start w:val="1"/>
      <w:numFmt w:val="bullet"/>
      <w:lvlText w:val=""/>
      <w:lvlJc w:val="left"/>
      <w:pPr>
        <w:ind w:left="749" w:hanging="360"/>
      </w:pPr>
      <w:rPr>
        <w:rFonts w:ascii="Symbol" w:hAnsi="Symbol" w:hint="default"/>
      </w:rPr>
    </w:lvl>
    <w:lvl w:ilvl="1" w:tplc="040C0003" w:tentative="1">
      <w:start w:val="1"/>
      <w:numFmt w:val="bullet"/>
      <w:lvlText w:val="o"/>
      <w:lvlJc w:val="left"/>
      <w:pPr>
        <w:ind w:left="1469" w:hanging="360"/>
      </w:pPr>
      <w:rPr>
        <w:rFonts w:ascii="Courier New" w:hAnsi="Courier New" w:cs="Courier New" w:hint="default"/>
      </w:rPr>
    </w:lvl>
    <w:lvl w:ilvl="2" w:tplc="040C0005" w:tentative="1">
      <w:start w:val="1"/>
      <w:numFmt w:val="bullet"/>
      <w:lvlText w:val=""/>
      <w:lvlJc w:val="left"/>
      <w:pPr>
        <w:ind w:left="2189" w:hanging="360"/>
      </w:pPr>
      <w:rPr>
        <w:rFonts w:ascii="Wingdings" w:hAnsi="Wingdings" w:hint="default"/>
      </w:rPr>
    </w:lvl>
    <w:lvl w:ilvl="3" w:tplc="040C0001" w:tentative="1">
      <w:start w:val="1"/>
      <w:numFmt w:val="bullet"/>
      <w:lvlText w:val=""/>
      <w:lvlJc w:val="left"/>
      <w:pPr>
        <w:ind w:left="2909" w:hanging="360"/>
      </w:pPr>
      <w:rPr>
        <w:rFonts w:ascii="Symbol" w:hAnsi="Symbol" w:hint="default"/>
      </w:rPr>
    </w:lvl>
    <w:lvl w:ilvl="4" w:tplc="040C0003" w:tentative="1">
      <w:start w:val="1"/>
      <w:numFmt w:val="bullet"/>
      <w:lvlText w:val="o"/>
      <w:lvlJc w:val="left"/>
      <w:pPr>
        <w:ind w:left="3629" w:hanging="360"/>
      </w:pPr>
      <w:rPr>
        <w:rFonts w:ascii="Courier New" w:hAnsi="Courier New" w:cs="Courier New" w:hint="default"/>
      </w:rPr>
    </w:lvl>
    <w:lvl w:ilvl="5" w:tplc="040C0005" w:tentative="1">
      <w:start w:val="1"/>
      <w:numFmt w:val="bullet"/>
      <w:lvlText w:val=""/>
      <w:lvlJc w:val="left"/>
      <w:pPr>
        <w:ind w:left="4349" w:hanging="360"/>
      </w:pPr>
      <w:rPr>
        <w:rFonts w:ascii="Wingdings" w:hAnsi="Wingdings" w:hint="default"/>
      </w:rPr>
    </w:lvl>
    <w:lvl w:ilvl="6" w:tplc="040C0001" w:tentative="1">
      <w:start w:val="1"/>
      <w:numFmt w:val="bullet"/>
      <w:lvlText w:val=""/>
      <w:lvlJc w:val="left"/>
      <w:pPr>
        <w:ind w:left="5069" w:hanging="360"/>
      </w:pPr>
      <w:rPr>
        <w:rFonts w:ascii="Symbol" w:hAnsi="Symbol" w:hint="default"/>
      </w:rPr>
    </w:lvl>
    <w:lvl w:ilvl="7" w:tplc="040C0003" w:tentative="1">
      <w:start w:val="1"/>
      <w:numFmt w:val="bullet"/>
      <w:lvlText w:val="o"/>
      <w:lvlJc w:val="left"/>
      <w:pPr>
        <w:ind w:left="5789" w:hanging="360"/>
      </w:pPr>
      <w:rPr>
        <w:rFonts w:ascii="Courier New" w:hAnsi="Courier New" w:cs="Courier New" w:hint="default"/>
      </w:rPr>
    </w:lvl>
    <w:lvl w:ilvl="8" w:tplc="040C0005" w:tentative="1">
      <w:start w:val="1"/>
      <w:numFmt w:val="bullet"/>
      <w:lvlText w:val=""/>
      <w:lvlJc w:val="left"/>
      <w:pPr>
        <w:ind w:left="6509" w:hanging="360"/>
      </w:pPr>
      <w:rPr>
        <w:rFonts w:ascii="Wingdings" w:hAnsi="Wingdings" w:hint="default"/>
      </w:rPr>
    </w:lvl>
  </w:abstractNum>
  <w:abstractNum w:abstractNumId="3" w15:restartNumberingAfterBreak="0">
    <w:nsid w:val="34667B22"/>
    <w:multiLevelType w:val="hybridMultilevel"/>
    <w:tmpl w:val="ED7C3C92"/>
    <w:lvl w:ilvl="0" w:tplc="38D6E9F4">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896870"/>
    <w:multiLevelType w:val="hybridMultilevel"/>
    <w:tmpl w:val="984E8850"/>
    <w:lvl w:ilvl="0" w:tplc="1D26C2A6">
      <w:start w:val="1"/>
      <w:numFmt w:val="bullet"/>
      <w:lvlText w:val="-"/>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427B1940"/>
    <w:multiLevelType w:val="hybridMultilevel"/>
    <w:tmpl w:val="AFF60C84"/>
    <w:lvl w:ilvl="0" w:tplc="1D26C2A6">
      <w:start w:val="1"/>
      <w:numFmt w:val="bullet"/>
      <w:lvlText w:val="-"/>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46AC76DA"/>
    <w:multiLevelType w:val="hybridMultilevel"/>
    <w:tmpl w:val="B23C4D5E"/>
    <w:lvl w:ilvl="0" w:tplc="A80C7E9E">
      <w:start w:val="1"/>
      <w:numFmt w:val="upperRoman"/>
      <w:pStyle w:val="Heading2"/>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AE764B"/>
    <w:multiLevelType w:val="hybridMultilevel"/>
    <w:tmpl w:val="E7DED7C8"/>
    <w:lvl w:ilvl="0" w:tplc="90DE3EAC">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B037AE"/>
    <w:multiLevelType w:val="hybridMultilevel"/>
    <w:tmpl w:val="8E9A1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59083F"/>
    <w:multiLevelType w:val="hybridMultilevel"/>
    <w:tmpl w:val="FE6ACEB2"/>
    <w:lvl w:ilvl="0" w:tplc="1D26C2A6">
      <w:start w:val="1"/>
      <w:numFmt w:val="bullet"/>
      <w:lvlText w:val="-"/>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4B524BE4"/>
    <w:multiLevelType w:val="hybridMultilevel"/>
    <w:tmpl w:val="7702FEFE"/>
    <w:lvl w:ilvl="0" w:tplc="43E41740">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BE83F57"/>
    <w:multiLevelType w:val="multilevel"/>
    <w:tmpl w:val="6C68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40609"/>
    <w:multiLevelType w:val="hybridMultilevel"/>
    <w:tmpl w:val="633C62D8"/>
    <w:lvl w:ilvl="0" w:tplc="1D26C2A6">
      <w:start w:val="1"/>
      <w:numFmt w:val="bullet"/>
      <w:lvlText w:val="-"/>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5286383F"/>
    <w:multiLevelType w:val="hybridMultilevel"/>
    <w:tmpl w:val="74F65A88"/>
    <w:lvl w:ilvl="0" w:tplc="6030AB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BB0BFE"/>
    <w:multiLevelType w:val="hybridMultilevel"/>
    <w:tmpl w:val="1F9E6660"/>
    <w:lvl w:ilvl="0" w:tplc="1D26C2A6">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BD4D8D"/>
    <w:multiLevelType w:val="hybridMultilevel"/>
    <w:tmpl w:val="C964A544"/>
    <w:lvl w:ilvl="0" w:tplc="1D26C2A6">
      <w:start w:val="1"/>
      <w:numFmt w:val="bullet"/>
      <w:lvlText w:val="-"/>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57982358"/>
    <w:multiLevelType w:val="hybridMultilevel"/>
    <w:tmpl w:val="3FAE6F0A"/>
    <w:lvl w:ilvl="0" w:tplc="1D26C2A6">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105BE6"/>
    <w:multiLevelType w:val="hybridMultilevel"/>
    <w:tmpl w:val="C04CD60E"/>
    <w:lvl w:ilvl="0" w:tplc="1D26C2A6">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61D0E85"/>
    <w:multiLevelType w:val="hybridMultilevel"/>
    <w:tmpl w:val="84FE7C1E"/>
    <w:lvl w:ilvl="0" w:tplc="1D26C2A6">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82E3D16"/>
    <w:multiLevelType w:val="hybridMultilevel"/>
    <w:tmpl w:val="464AE0DC"/>
    <w:lvl w:ilvl="0" w:tplc="1D26C2A6">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DD6E1B"/>
    <w:multiLevelType w:val="hybridMultilevel"/>
    <w:tmpl w:val="9E64E770"/>
    <w:lvl w:ilvl="0" w:tplc="1D26C2A6">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D4435D"/>
    <w:multiLevelType w:val="hybridMultilevel"/>
    <w:tmpl w:val="1C485B2C"/>
    <w:lvl w:ilvl="0" w:tplc="43E41740">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7"/>
    <w:lvlOverride w:ilvl="0">
      <w:startOverride w:val="1"/>
    </w:lvlOverride>
  </w:num>
  <w:num w:numId="4">
    <w:abstractNumId w:val="7"/>
    <w:lvlOverride w:ilvl="0">
      <w:startOverride w:val="1"/>
    </w:lvlOverride>
  </w:num>
  <w:num w:numId="5">
    <w:abstractNumId w:val="5"/>
  </w:num>
  <w:num w:numId="6">
    <w:abstractNumId w:val="3"/>
  </w:num>
  <w:num w:numId="7">
    <w:abstractNumId w:val="12"/>
  </w:num>
  <w:num w:numId="8">
    <w:abstractNumId w:val="10"/>
  </w:num>
  <w:num w:numId="9">
    <w:abstractNumId w:val="21"/>
  </w:num>
  <w:num w:numId="10">
    <w:abstractNumId w:val="17"/>
  </w:num>
  <w:num w:numId="11">
    <w:abstractNumId w:val="19"/>
  </w:num>
  <w:num w:numId="12">
    <w:abstractNumId w:val="18"/>
  </w:num>
  <w:num w:numId="13">
    <w:abstractNumId w:val="16"/>
  </w:num>
  <w:num w:numId="14">
    <w:abstractNumId w:val="15"/>
  </w:num>
  <w:num w:numId="15">
    <w:abstractNumId w:val="4"/>
  </w:num>
  <w:num w:numId="16">
    <w:abstractNumId w:val="1"/>
  </w:num>
  <w:num w:numId="17">
    <w:abstractNumId w:val="2"/>
  </w:num>
  <w:num w:numId="18">
    <w:abstractNumId w:val="8"/>
  </w:num>
  <w:num w:numId="19">
    <w:abstractNumId w:val="14"/>
  </w:num>
  <w:num w:numId="20">
    <w:abstractNumId w:val="9"/>
  </w:num>
  <w:num w:numId="21">
    <w:abstractNumId w:val="0"/>
  </w:num>
  <w:num w:numId="22">
    <w:abstractNumId w:val="20"/>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A7B"/>
    <w:rsid w:val="00071236"/>
    <w:rsid w:val="00187A7B"/>
    <w:rsid w:val="002F051D"/>
    <w:rsid w:val="00396153"/>
    <w:rsid w:val="0063609F"/>
    <w:rsid w:val="00932C50"/>
    <w:rsid w:val="009F3F03"/>
    <w:rsid w:val="00AE445C"/>
    <w:rsid w:val="00BE718B"/>
    <w:rsid w:val="00C25BCD"/>
    <w:rsid w:val="00D339DF"/>
    <w:rsid w:val="00F11F0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0439F"/>
  <w15:chartTrackingRefBased/>
  <w15:docId w15:val="{04A6E7EF-C628-4CF5-B97E-9CF653F3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A7B"/>
    <w:pPr>
      <w:keepNext/>
      <w:keepLines/>
      <w:spacing w:before="240" w:after="0"/>
      <w:jc w:val="center"/>
      <w:outlineLvl w:val="0"/>
    </w:pPr>
    <w:rPr>
      <w:rFonts w:ascii="Times New Roman" w:eastAsiaTheme="majorEastAsia" w:hAnsi="Times New Roman" w:cs="Times New Roman"/>
      <w:b/>
      <w:color w:val="2E74B5" w:themeColor="accent1" w:themeShade="BF"/>
      <w:sz w:val="32"/>
      <w:szCs w:val="32"/>
      <w:u w:val="single"/>
    </w:rPr>
  </w:style>
  <w:style w:type="paragraph" w:styleId="Heading2">
    <w:name w:val="heading 2"/>
    <w:basedOn w:val="Normal"/>
    <w:next w:val="Normal"/>
    <w:link w:val="Heading2Char"/>
    <w:autoRedefine/>
    <w:uiPriority w:val="9"/>
    <w:unhideWhenUsed/>
    <w:qFormat/>
    <w:rsid w:val="00F11F08"/>
    <w:pPr>
      <w:keepNext/>
      <w:keepLines/>
      <w:numPr>
        <w:numId w:val="1"/>
      </w:numPr>
      <w:spacing w:before="280" w:after="240"/>
      <w:outlineLvl w:val="1"/>
    </w:pPr>
    <w:rPr>
      <w:rFonts w:ascii="Times New Roman" w:eastAsiaTheme="majorEastAsia" w:hAnsi="Times New Roman" w:cs="Times New Roman"/>
      <w:b/>
      <w:color w:val="2E74B5" w:themeColor="accent1" w:themeShade="BF"/>
      <w:sz w:val="26"/>
      <w:szCs w:val="26"/>
      <w:u w:val="single"/>
    </w:rPr>
  </w:style>
  <w:style w:type="paragraph" w:styleId="Heading3">
    <w:name w:val="heading 3"/>
    <w:basedOn w:val="Normal"/>
    <w:next w:val="Normal"/>
    <w:link w:val="Heading3Char"/>
    <w:autoRedefine/>
    <w:uiPriority w:val="9"/>
    <w:unhideWhenUsed/>
    <w:qFormat/>
    <w:rsid w:val="00F11F08"/>
    <w:pPr>
      <w:keepNext/>
      <w:keepLines/>
      <w:numPr>
        <w:numId w:val="2"/>
      </w:numPr>
      <w:spacing w:before="280" w:after="240"/>
      <w:outlineLvl w:val="2"/>
    </w:pPr>
    <w:rPr>
      <w:rFonts w:ascii="Times New Roman" w:eastAsiaTheme="majorEastAsia" w:hAnsi="Times New Roman" w:cs="Times New Roman"/>
      <w:b/>
      <w:color w:val="1F4D78"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A7B"/>
    <w:rPr>
      <w:rFonts w:ascii="Times New Roman" w:eastAsiaTheme="majorEastAsia" w:hAnsi="Times New Roman" w:cs="Times New Roman"/>
      <w:b/>
      <w:color w:val="2E74B5" w:themeColor="accent1" w:themeShade="BF"/>
      <w:sz w:val="32"/>
      <w:szCs w:val="32"/>
      <w:u w:val="single"/>
    </w:rPr>
  </w:style>
  <w:style w:type="character" w:customStyle="1" w:styleId="Heading2Char">
    <w:name w:val="Heading 2 Char"/>
    <w:basedOn w:val="DefaultParagraphFont"/>
    <w:link w:val="Heading2"/>
    <w:uiPriority w:val="9"/>
    <w:rsid w:val="00F11F08"/>
    <w:rPr>
      <w:rFonts w:ascii="Times New Roman" w:eastAsiaTheme="majorEastAsia" w:hAnsi="Times New Roman" w:cs="Times New Roman"/>
      <w:b/>
      <w:color w:val="2E74B5" w:themeColor="accent1" w:themeShade="BF"/>
      <w:sz w:val="26"/>
      <w:szCs w:val="26"/>
      <w:u w:val="single"/>
    </w:rPr>
  </w:style>
  <w:style w:type="character" w:customStyle="1" w:styleId="Heading3Char">
    <w:name w:val="Heading 3 Char"/>
    <w:basedOn w:val="DefaultParagraphFont"/>
    <w:link w:val="Heading3"/>
    <w:uiPriority w:val="9"/>
    <w:rsid w:val="00F11F08"/>
    <w:rPr>
      <w:rFonts w:ascii="Times New Roman" w:eastAsiaTheme="majorEastAsia" w:hAnsi="Times New Roman" w:cs="Times New Roman"/>
      <w:b/>
      <w:color w:val="1F4D78" w:themeColor="accent1" w:themeShade="7F"/>
      <w:sz w:val="24"/>
      <w:szCs w:val="24"/>
      <w:u w:val="single"/>
    </w:rPr>
  </w:style>
  <w:style w:type="paragraph" w:styleId="ListParagraph">
    <w:name w:val="List Paragraph"/>
    <w:basedOn w:val="Normal"/>
    <w:uiPriority w:val="34"/>
    <w:qFormat/>
    <w:rsid w:val="00AE445C"/>
    <w:pPr>
      <w:ind w:left="720"/>
      <w:contextualSpacing/>
    </w:pPr>
  </w:style>
  <w:style w:type="table" w:customStyle="1" w:styleId="TableGrid">
    <w:name w:val="TableGrid"/>
    <w:rsid w:val="00F11F08"/>
    <w:pPr>
      <w:spacing w:after="0" w:line="240" w:lineRule="auto"/>
    </w:pPr>
    <w:rPr>
      <w:kern w:val="2"/>
      <w:lang w:eastAsia="fr-FR"/>
      <w14:ligatures w14:val="standardContextual"/>
    </w:rPr>
    <w:tblPr>
      <w:tblCellMar>
        <w:top w:w="0" w:type="dxa"/>
        <w:left w:w="0" w:type="dxa"/>
        <w:bottom w:w="0" w:type="dxa"/>
        <w:right w:w="0" w:type="dxa"/>
      </w:tblCellMar>
    </w:tblPr>
  </w:style>
  <w:style w:type="paragraph" w:styleId="Caption">
    <w:name w:val="caption"/>
    <w:basedOn w:val="Normal"/>
    <w:next w:val="Normal"/>
    <w:uiPriority w:val="35"/>
    <w:unhideWhenUsed/>
    <w:qFormat/>
    <w:rsid w:val="00F11F08"/>
    <w:pPr>
      <w:spacing w:after="200" w:line="240" w:lineRule="auto"/>
    </w:pPr>
    <w:rPr>
      <w:i/>
      <w:iCs/>
      <w:color w:val="44546A" w:themeColor="text2"/>
      <w:sz w:val="18"/>
      <w:szCs w:val="18"/>
    </w:rPr>
  </w:style>
  <w:style w:type="table" w:styleId="TableGrid0">
    <w:name w:val="Table Grid"/>
    <w:basedOn w:val="TableNormal"/>
    <w:uiPriority w:val="39"/>
    <w:rsid w:val="0063609F"/>
    <w:pPr>
      <w:spacing w:after="0" w:line="240" w:lineRule="auto"/>
    </w:pPr>
    <w:rPr>
      <w:kern w:val="2"/>
      <w:lang w:eastAsia="fr-F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7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18B"/>
  </w:style>
  <w:style w:type="paragraph" w:styleId="Footer">
    <w:name w:val="footer"/>
    <w:basedOn w:val="Normal"/>
    <w:link w:val="FooterChar"/>
    <w:uiPriority w:val="99"/>
    <w:unhideWhenUsed/>
    <w:rsid w:val="00BE7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18B"/>
  </w:style>
  <w:style w:type="paragraph" w:styleId="NormalWeb">
    <w:name w:val="Normal (Web)"/>
    <w:basedOn w:val="Normal"/>
    <w:uiPriority w:val="99"/>
    <w:unhideWhenUsed/>
    <w:rsid w:val="003961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96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15746">
      <w:bodyDiv w:val="1"/>
      <w:marLeft w:val="0"/>
      <w:marRight w:val="0"/>
      <w:marTop w:val="0"/>
      <w:marBottom w:val="0"/>
      <w:divBdr>
        <w:top w:val="none" w:sz="0" w:space="0" w:color="auto"/>
        <w:left w:val="none" w:sz="0" w:space="0" w:color="auto"/>
        <w:bottom w:val="none" w:sz="0" w:space="0" w:color="auto"/>
        <w:right w:val="none" w:sz="0" w:space="0" w:color="auto"/>
      </w:divBdr>
    </w:div>
    <w:div w:id="1166478960">
      <w:bodyDiv w:val="1"/>
      <w:marLeft w:val="0"/>
      <w:marRight w:val="0"/>
      <w:marTop w:val="0"/>
      <w:marBottom w:val="0"/>
      <w:divBdr>
        <w:top w:val="none" w:sz="0" w:space="0" w:color="auto"/>
        <w:left w:val="none" w:sz="0" w:space="0" w:color="auto"/>
        <w:bottom w:val="none" w:sz="0" w:space="0" w:color="auto"/>
        <w:right w:val="none" w:sz="0" w:space="0" w:color="auto"/>
      </w:divBdr>
    </w:div>
    <w:div w:id="11708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7A87F-36AB-45E6-A69C-3DCABEF12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2082</Words>
  <Characters>11874</Characters>
  <Application>Microsoft Office Word</Application>
  <DocSecurity>0</DocSecurity>
  <Lines>98</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 D</cp:lastModifiedBy>
  <cp:revision>3</cp:revision>
  <dcterms:created xsi:type="dcterms:W3CDTF">2025-01-15T05:49:00Z</dcterms:created>
  <dcterms:modified xsi:type="dcterms:W3CDTF">2025-01-15T06:07:00Z</dcterms:modified>
</cp:coreProperties>
</file>