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learning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r w:rsidRPr="0059740C">
        <w:t>dataset  = pd.read_csv("preceptron_customer_purchase_dataset.csv")</w:t>
      </w:r>
    </w:p>
    <w:p w:rsidR="0059740C" w:rsidRDefault="0059740C" w:rsidP="00385A29">
      <w:pPr>
        <w:spacing w:after="0"/>
      </w:pPr>
      <w:r w:rsidRPr="0059740C">
        <w:t>dataset.head(3)</w:t>
      </w:r>
    </w:p>
    <w:p w:rsidR="0059740C" w:rsidRDefault="0059740C" w:rsidP="00385A29">
      <w:pPr>
        <w:spacing w:after="0"/>
      </w:pPr>
      <w:r>
        <w:t>plt.figure(figsize=(4,3))</w:t>
      </w:r>
    </w:p>
    <w:p w:rsidR="0059740C" w:rsidRDefault="0059740C" w:rsidP="00385A29">
      <w:pPr>
        <w:spacing w:after="0"/>
      </w:pPr>
      <w:r>
        <w:t>sns.scatterplot(x="Age", y="AdClicks", data=dataset, hue="Purchase")</w:t>
      </w:r>
    </w:p>
    <w:p w:rsidR="0059740C" w:rsidRDefault="0059740C" w:rsidP="00385A29">
      <w:pPr>
        <w:spacing w:after="0"/>
      </w:pPr>
      <w:r>
        <w:t>plt.show()</w:t>
      </w:r>
    </w:p>
    <w:p w:rsidR="0059740C" w:rsidRDefault="0059740C" w:rsidP="00385A29">
      <w:pPr>
        <w:spacing w:after="0"/>
      </w:pPr>
      <w:r>
        <w:t>x = dataset.iloc[:,:-1]</w:t>
      </w:r>
    </w:p>
    <w:p w:rsidR="0059740C" w:rsidRDefault="0059740C" w:rsidP="00385A29">
      <w:pPr>
        <w:spacing w:after="0"/>
      </w:pPr>
      <w:r>
        <w:t>y = dataset["Purchase"]</w:t>
      </w:r>
    </w:p>
    <w:p w:rsidR="0059740C" w:rsidRDefault="0059740C" w:rsidP="00385A29">
      <w:pPr>
        <w:spacing w:after="0"/>
      </w:pPr>
      <w:r w:rsidRPr="0059740C">
        <w:t>from sklearn.model_selection import train_test_split</w:t>
      </w:r>
    </w:p>
    <w:p w:rsidR="0059740C" w:rsidRDefault="0059740C" w:rsidP="00385A29">
      <w:pPr>
        <w:spacing w:after="0"/>
      </w:pPr>
      <w:r w:rsidRPr="0059740C">
        <w:t>x_train, x_test, y_train, y_test = train_test_split(x, y, test_size=0.2, random_state=42)</w:t>
      </w:r>
    </w:p>
    <w:p w:rsidR="0059740C" w:rsidRDefault="0059740C" w:rsidP="00385A29">
      <w:pPr>
        <w:spacing w:after="0"/>
      </w:pPr>
      <w:r w:rsidRPr="0059740C">
        <w:t>from sklearn.linear_model import Perceptron</w:t>
      </w:r>
    </w:p>
    <w:p w:rsidR="0059740C" w:rsidRDefault="0059740C" w:rsidP="00385A29">
      <w:pPr>
        <w:spacing w:after="0"/>
      </w:pPr>
      <w:r>
        <w:t>pr = Perceptron()</w:t>
      </w:r>
      <w:r w:rsidR="000A26DD">
        <w:tab/>
        <w:t># alpha=0.01</w:t>
      </w:r>
    </w:p>
    <w:p w:rsidR="0059740C" w:rsidRDefault="0059740C" w:rsidP="00385A29">
      <w:pPr>
        <w:spacing w:after="0"/>
      </w:pPr>
      <w:r>
        <w:t>pr.fit(x_train, y_train)</w:t>
      </w:r>
    </w:p>
    <w:p w:rsidR="0059740C" w:rsidRDefault="0059740C" w:rsidP="00385A29">
      <w:pPr>
        <w:spacing w:after="0"/>
      </w:pPr>
      <w:r w:rsidRPr="0059740C">
        <w:t>pr.score(x_train, y_train)*100, pr.score(x_test, y_test)*100</w:t>
      </w:r>
    </w:p>
    <w:p w:rsidR="0059740C" w:rsidRDefault="0059740C" w:rsidP="00385A29">
      <w:pPr>
        <w:spacing w:after="0"/>
      </w:pPr>
      <w:r w:rsidRPr="0059740C">
        <w:t>from mlxtend.plotting import plot_decision_regions</w:t>
      </w:r>
    </w:p>
    <w:p w:rsidR="0059740C" w:rsidRDefault="0059740C" w:rsidP="00385A29">
      <w:pPr>
        <w:spacing w:after="0"/>
      </w:pPr>
      <w:r>
        <w:t>plt.figure(figsize=(4,3))</w:t>
      </w:r>
    </w:p>
    <w:p w:rsidR="0059740C" w:rsidRDefault="0059740C" w:rsidP="00385A29">
      <w:pPr>
        <w:spacing w:after="0"/>
      </w:pPr>
      <w:r>
        <w:t>plot_decision_regions(x.to_numpy(),y.to_numpy(),clf=pr)</w:t>
      </w:r>
    </w:p>
    <w:p w:rsidR="00D1394D" w:rsidRDefault="0059740C" w:rsidP="00385A29">
      <w:pPr>
        <w:spacing w:after="0"/>
      </w:pPr>
      <w:r>
        <w:t>plt.show()</w:t>
      </w:r>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Default="00021F8E" w:rsidP="00021F8E">
      <w:pPr>
        <w:pStyle w:val="Heading1"/>
      </w:pPr>
      <w:r>
        <w:lastRenderedPageBreak/>
        <w:t>Optimizer in neural network</w:t>
      </w:r>
    </w:p>
    <w:p w:rsidR="00A90D9B" w:rsidRDefault="00822AE6" w:rsidP="00A90D9B">
      <w:r>
        <w:t>Optimizers are algorithms or methods used to change the attributes of your neural network such as weights and learning rate in order to reduce the losses.</w:t>
      </w:r>
    </w:p>
    <w:p w:rsidR="00D45A0E" w:rsidRDefault="00D45A0E" w:rsidP="00D45A0E">
      <w:pPr>
        <w:pStyle w:val="Heading2"/>
      </w:pPr>
      <w:r>
        <w:t>Types of Optimizer</w:t>
      </w:r>
    </w:p>
    <w:p w:rsidR="00D45A0E" w:rsidRDefault="00D45A0E" w:rsidP="00D45A0E">
      <w:pPr>
        <w:pStyle w:val="ListParagraph"/>
        <w:numPr>
          <w:ilvl w:val="0"/>
          <w:numId w:val="13"/>
        </w:numPr>
      </w:pPr>
      <w:r>
        <w:t>Gradient Descent</w:t>
      </w:r>
    </w:p>
    <w:p w:rsidR="00D45A0E" w:rsidRDefault="00D45A0E" w:rsidP="00D45A0E">
      <w:pPr>
        <w:pStyle w:val="ListParagraph"/>
        <w:numPr>
          <w:ilvl w:val="0"/>
          <w:numId w:val="13"/>
        </w:numPr>
      </w:pPr>
      <w:r>
        <w:t>Stochastic Gradient Descent</w:t>
      </w:r>
    </w:p>
    <w:p w:rsidR="00D45A0E" w:rsidRDefault="00D45A0E" w:rsidP="00D45A0E">
      <w:pPr>
        <w:pStyle w:val="ListParagraph"/>
        <w:numPr>
          <w:ilvl w:val="0"/>
          <w:numId w:val="13"/>
        </w:numPr>
      </w:pPr>
      <w:r>
        <w:t>Stochastic Gradient Descent with momentum</w:t>
      </w:r>
    </w:p>
    <w:p w:rsidR="00D45A0E" w:rsidRDefault="00D45A0E" w:rsidP="00D45A0E">
      <w:pPr>
        <w:pStyle w:val="ListParagraph"/>
        <w:numPr>
          <w:ilvl w:val="0"/>
          <w:numId w:val="13"/>
        </w:numPr>
      </w:pPr>
      <w:r>
        <w:t>Mini-Batch Gradient Descent</w:t>
      </w:r>
    </w:p>
    <w:p w:rsidR="00D45A0E" w:rsidRDefault="00D45A0E" w:rsidP="00D45A0E">
      <w:pPr>
        <w:pStyle w:val="ListParagraph"/>
        <w:numPr>
          <w:ilvl w:val="0"/>
          <w:numId w:val="13"/>
        </w:numPr>
      </w:pPr>
      <w:r>
        <w:t>Adagrad</w:t>
      </w:r>
    </w:p>
    <w:p w:rsidR="00D45A0E" w:rsidRDefault="00D45A0E" w:rsidP="00D45A0E">
      <w:pPr>
        <w:pStyle w:val="ListParagraph"/>
        <w:numPr>
          <w:ilvl w:val="0"/>
          <w:numId w:val="13"/>
        </w:numPr>
      </w:pPr>
      <w:r>
        <w:t>RMSProp</w:t>
      </w:r>
    </w:p>
    <w:p w:rsidR="00D45A0E" w:rsidRDefault="00D45A0E" w:rsidP="00D45A0E">
      <w:pPr>
        <w:pStyle w:val="ListParagraph"/>
        <w:numPr>
          <w:ilvl w:val="0"/>
          <w:numId w:val="13"/>
        </w:numPr>
      </w:pPr>
      <w:r>
        <w:t>AdaDelta</w:t>
      </w:r>
    </w:p>
    <w:p w:rsidR="00D45A0E" w:rsidRDefault="00D45A0E" w:rsidP="00D45A0E">
      <w:pPr>
        <w:pStyle w:val="ListParagraph"/>
        <w:numPr>
          <w:ilvl w:val="0"/>
          <w:numId w:val="13"/>
        </w:numPr>
      </w:pPr>
      <w:r>
        <w:t xml:space="preserve">Adam </w:t>
      </w:r>
      <w:r>
        <w:tab/>
      </w:r>
      <w:r>
        <w:tab/>
        <w:t>(mostly use this)</w:t>
      </w:r>
    </w:p>
    <w:p w:rsidR="00D45A0E" w:rsidRDefault="00473A56" w:rsidP="00473A56">
      <w:pPr>
        <w:pStyle w:val="Heading1"/>
      </w:pPr>
      <w:r>
        <w:t>Customer Churn Prediction using ANN</w:t>
      </w:r>
    </w:p>
    <w:p w:rsidR="00947276" w:rsidRPr="00947276" w:rsidRDefault="00947276" w:rsidP="00947276">
      <w:bookmarkStart w:id="0" w:name="_GoBack"/>
      <w:bookmarkEnd w:id="0"/>
    </w:p>
    <w:sectPr w:rsidR="00947276" w:rsidRPr="009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15781"/>
    <w:multiLevelType w:val="hybridMultilevel"/>
    <w:tmpl w:val="78F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4"/>
  </w:num>
  <w:num w:numId="5">
    <w:abstractNumId w:val="7"/>
  </w:num>
  <w:num w:numId="6">
    <w:abstractNumId w:val="4"/>
  </w:num>
  <w:num w:numId="7">
    <w:abstractNumId w:val="6"/>
  </w:num>
  <w:num w:numId="8">
    <w:abstractNumId w:val="8"/>
  </w:num>
  <w:num w:numId="9">
    <w:abstractNumId w:val="13"/>
  </w:num>
  <w:num w:numId="10">
    <w:abstractNumId w:val="1"/>
  </w:num>
  <w:num w:numId="11">
    <w:abstractNumId w:val="9"/>
  </w:num>
  <w:num w:numId="12">
    <w:abstractNumId w:val="0"/>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21F8E"/>
    <w:rsid w:val="00032EE0"/>
    <w:rsid w:val="00041803"/>
    <w:rsid w:val="00061691"/>
    <w:rsid w:val="00070B85"/>
    <w:rsid w:val="000A26DD"/>
    <w:rsid w:val="00111846"/>
    <w:rsid w:val="001155C8"/>
    <w:rsid w:val="002C7609"/>
    <w:rsid w:val="00385A29"/>
    <w:rsid w:val="00465678"/>
    <w:rsid w:val="00466371"/>
    <w:rsid w:val="0047067E"/>
    <w:rsid w:val="00473A56"/>
    <w:rsid w:val="004E5B46"/>
    <w:rsid w:val="00511EE0"/>
    <w:rsid w:val="00563D54"/>
    <w:rsid w:val="00564B7E"/>
    <w:rsid w:val="00592FD1"/>
    <w:rsid w:val="0059740C"/>
    <w:rsid w:val="005D1EA5"/>
    <w:rsid w:val="00671CEB"/>
    <w:rsid w:val="006A7EDA"/>
    <w:rsid w:val="00780EA7"/>
    <w:rsid w:val="00822AE6"/>
    <w:rsid w:val="008F5EEF"/>
    <w:rsid w:val="00947276"/>
    <w:rsid w:val="00962E16"/>
    <w:rsid w:val="009A70B4"/>
    <w:rsid w:val="009B11E9"/>
    <w:rsid w:val="009C0D6F"/>
    <w:rsid w:val="009D5685"/>
    <w:rsid w:val="00A36D32"/>
    <w:rsid w:val="00A90D9B"/>
    <w:rsid w:val="00AE0838"/>
    <w:rsid w:val="00B64244"/>
    <w:rsid w:val="00B9104E"/>
    <w:rsid w:val="00BE0CD5"/>
    <w:rsid w:val="00C05C5E"/>
    <w:rsid w:val="00CB1854"/>
    <w:rsid w:val="00D1394D"/>
    <w:rsid w:val="00D45669"/>
    <w:rsid w:val="00D45A0E"/>
    <w:rsid w:val="00DB3625"/>
    <w:rsid w:val="00E03EFF"/>
    <w:rsid w:val="00EC4A77"/>
    <w:rsid w:val="00F87BD3"/>
    <w:rsid w:val="00FB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D32"/>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41</cp:revision>
  <dcterms:created xsi:type="dcterms:W3CDTF">2025-05-16T18:29:00Z</dcterms:created>
  <dcterms:modified xsi:type="dcterms:W3CDTF">2025-05-22T21:36:00Z</dcterms:modified>
</cp:coreProperties>
</file>