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ManyChat Platform – Complete Business, Technical, and Market Analysis</w:t>
      </w:r>
    </w:p>
    <w:p>
      <w:pPr>
        <w:pStyle w:val="Heading1"/>
      </w:pPr>
      <w:r>
        <w:t>1. Overview of ManyChat</w:t>
      </w:r>
    </w:p>
    <w:p>
      <w:r>
        <w:br/>
        <w:t xml:space="preserve">ManyChat is a conversational marketing automation platform designed to help businesses </w:t>
        <w:br/>
        <w:t xml:space="preserve">automate customer conversations across messaging channels such as Instagram, Facebook Messenger, </w:t>
        <w:br/>
        <w:t>WhatsApp, SMS, and Email. Its primary objective is converting conversations into leads and sales.</w:t>
        <w:br/>
      </w:r>
    </w:p>
    <w:p>
      <w:pPr>
        <w:pStyle w:val="Heading1"/>
      </w:pPr>
      <w:r>
        <w:t>2. Core Value Proposition</w:t>
      </w:r>
    </w:p>
    <w:p>
      <w:r>
        <w:br/>
        <w:t xml:space="preserve">ManyChat replaces traditional marketing funnels (forms and email-only systems) with real-time </w:t>
        <w:br/>
        <w:t xml:space="preserve">conversational engagement. Businesses can instantly respond to customers, capture leads, </w:t>
        <w:br/>
        <w:t>and automate follow‑ups inside chat environments.</w:t>
        <w:br/>
      </w:r>
    </w:p>
    <w:p>
      <w:pPr>
        <w:pStyle w:val="Heading1"/>
      </w:pPr>
      <w:r>
        <w:t>3. Platform Functionality</w:t>
      </w:r>
    </w:p>
    <w:p>
      <w:r>
        <w:br/>
        <w:t>• Trigger-based automation (comments, DMs, clicks, follows)</w:t>
        <w:br/>
        <w:t>• Visual flow builder for marketing automation</w:t>
        <w:br/>
        <w:t>• CRM-like subscriber management</w:t>
        <w:br/>
        <w:t>• Tags, segmentation, and behavioral tracking</w:t>
        <w:br/>
        <w:t>• Multi-channel messaging management</w:t>
        <w:br/>
        <w:t>• Analytics and performance monitoring</w:t>
        <w:br/>
      </w:r>
    </w:p>
    <w:p>
      <w:pPr>
        <w:pStyle w:val="Heading1"/>
      </w:pPr>
      <w:r>
        <w:t>4. Automation Workflow</w:t>
      </w:r>
    </w:p>
    <w:p>
      <w:r>
        <w:br/>
        <w:t>User Action → Trigger → Automation Flow → Message Response → Data Capture → Conversion.</w:t>
        <w:br/>
        <w:t>Example:</w:t>
        <w:br/>
        <w:t>User comments “PRICE” → Auto DM sent → Offer presented → Lead stored → Purchase made.</w:t>
        <w:br/>
      </w:r>
    </w:p>
    <w:p>
      <w:pPr>
        <w:pStyle w:val="Heading1"/>
      </w:pPr>
      <w:r>
        <w:t>5. Business Model</w:t>
      </w:r>
    </w:p>
    <w:p>
      <w:r>
        <w:br/>
        <w:t>ManyChat uses a SaaS subscription model:</w:t>
        <w:br/>
        <w:t>• Free plan encourages viral adoption</w:t>
        <w:br/>
        <w:t>• Paid Pro plans unlock advanced automation</w:t>
        <w:br/>
        <w:t>• Agency and enterprise pricing tiers</w:t>
        <w:br/>
        <w:t>High retention occurs because businesses become dependent on stored contacts and automation flows.</w:t>
        <w:br/>
      </w:r>
    </w:p>
    <w:p>
      <w:pPr>
        <w:pStyle w:val="Heading1"/>
      </w:pPr>
      <w:r>
        <w:t>6. Market Capture Strategy</w:t>
      </w:r>
    </w:p>
    <w:p>
      <w:r>
        <w:br/>
        <w:t>• Entered early during Facebook Messenger API expansion</w:t>
        <w:br/>
        <w:t>• Targeted creators and marketers rather than developers</w:t>
        <w:br/>
        <w:t>• Focused on revenue generation instead of simple chatbots</w:t>
        <w:br/>
        <w:t>• Leveraged Instagram comment automation for viral growth</w:t>
        <w:br/>
      </w:r>
    </w:p>
    <w:p>
      <w:pPr>
        <w:pStyle w:val="Heading1"/>
      </w:pPr>
      <w:r>
        <w:t>7. Community Growth Strategy</w:t>
      </w:r>
    </w:p>
    <w:p>
      <w:r>
        <w:br/>
        <w:t>• Education marketing (tutorials, webinars, certifications)</w:t>
        <w:br/>
        <w:t>• Agency partner ecosystem</w:t>
        <w:br/>
        <w:t>• Influencer collaborations</w:t>
        <w:br/>
        <w:t>• Template sharing ecosystem</w:t>
        <w:br/>
        <w:t>Community-driven adoption accelerated organic growth.</w:t>
        <w:br/>
      </w:r>
    </w:p>
    <w:p>
      <w:pPr>
        <w:pStyle w:val="Heading1"/>
      </w:pPr>
      <w:r>
        <w:t>8. Website Strategy</w:t>
      </w:r>
    </w:p>
    <w:p>
      <w:r>
        <w:br/>
        <w:t>The website emphasizes outcomes rather than features:</w:t>
        <w:br/>
        <w:t>• Messaging automation results</w:t>
        <w:br/>
        <w:t>• Revenue and growth messaging</w:t>
        <w:br/>
        <w:t>• Clear calls-to-action like “Start Free”</w:t>
        <w:br/>
        <w:t>• Simplified onboarding journey</w:t>
        <w:br/>
      </w:r>
    </w:p>
    <w:p>
      <w:pPr>
        <w:pStyle w:val="Heading1"/>
      </w:pPr>
      <w:r>
        <w:t>9. Technical Architecture (Simplified)</w:t>
      </w:r>
    </w:p>
    <w:p>
      <w:r>
        <w:br/>
        <w:t>Frontend Dashboard (React or SPA)</w:t>
        <w:br/>
        <w:t>→ Automation Engine</w:t>
        <w:br/>
        <w:t>→ Messaging APIs (Meta Graph API, WhatsApp API)</w:t>
        <w:br/>
        <w:t>→ CRM Database</w:t>
        <w:br/>
        <w:t>→ Analytics System</w:t>
        <w:br/>
        <w:t>The system operates on an event-driven architecture.</w:t>
        <w:br/>
      </w:r>
    </w:p>
    <w:p>
      <w:pPr>
        <w:pStyle w:val="Heading1"/>
      </w:pPr>
      <w:r>
        <w:t>10. Psychological Marketing Advantages</w:t>
      </w:r>
    </w:p>
    <w:p>
      <w:r>
        <w:br/>
        <w:t>• Conversations feel personal</w:t>
        <w:br/>
        <w:t>• Instant response improves engagement</w:t>
        <w:br/>
        <w:t>• Comment automation boosts social algorithms</w:t>
        <w:br/>
        <w:t>• Low technical barrier attracts non-developers</w:t>
        <w:br/>
      </w:r>
    </w:p>
    <w:p>
      <w:pPr>
        <w:pStyle w:val="Heading1"/>
      </w:pPr>
      <w:r>
        <w:t>11. Competitive Advantage</w:t>
      </w:r>
    </w:p>
    <w:p>
      <w:r>
        <w:br/>
        <w:t>Unlike support chatbots, ManyChat focuses on marketing ROI and lead generation.</w:t>
        <w:br/>
        <w:t>This positions it closer to marketing infrastructure rather than customer service software.</w:t>
        <w:br/>
      </w:r>
    </w:p>
    <w:p>
      <w:pPr>
        <w:pStyle w:val="Heading1"/>
      </w:pPr>
      <w:r>
        <w:t>12. Revenue &amp; Growth Flywheel</w:t>
      </w:r>
    </w:p>
    <w:p>
      <w:r>
        <w:br/>
        <w:t>Free Users → Learn Automation → Achieve Results → Upgrade Plans → Recommend Platform → More Adoption.</w:t>
        <w:br/>
      </w:r>
    </w:p>
    <w:p>
      <w:pPr>
        <w:pStyle w:val="Heading1"/>
      </w:pPr>
      <w:r>
        <w:t>13. Ecosystem Strategy</w:t>
      </w:r>
    </w:p>
    <w:p>
      <w:r>
        <w:br/>
        <w:t>ManyChat sits between businesses, social platforms, and customers, effectively becoming</w:t>
        <w:br/>
        <w:t>a marketing infrastructure layer across messaging platforms.</w:t>
        <w:br/>
      </w:r>
    </w:p>
    <w:p>
      <w:pPr>
        <w:pStyle w:val="Heading1"/>
      </w:pPr>
      <w:r>
        <w:t>14. Building a Similar Platform</w:t>
      </w:r>
    </w:p>
    <w:p>
      <w:r>
        <w:br/>
        <w:t>Required components:</w:t>
        <w:br/>
        <w:t>• Automation builder</w:t>
        <w:br/>
        <w:t>• Trigger system</w:t>
        <w:br/>
        <w:t>• Messaging integrations</w:t>
        <w:br/>
        <w:t>• CRM database</w:t>
        <w:br/>
        <w:t>• Analytics dashboard</w:t>
        <w:br/>
        <w:t>• Template marketplace</w:t>
        <w:br/>
        <w:t>Growth requires free onboarding, education content, and creator partnerships.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