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225" w:rsidRDefault="002B3217">
      <w:pPr>
        <w:rPr>
          <w:rFonts w:eastAsiaTheme="minorEastAsia"/>
          <w:lang w:val="en-US"/>
        </w:rPr>
      </w:pPr>
      <w:r>
        <w:rPr>
          <w:lang w:val="en-US"/>
        </w:rPr>
        <w:t xml:space="preserve">Given </w:t>
      </w:r>
      <m:oMath>
        <m:r>
          <w:rPr>
            <w:rFonts w:ascii="Cambria Math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data points, we have </w:t>
      </w:r>
      <m:oMath>
        <m:r>
          <w:rPr>
            <w:rFonts w:ascii="Cambria Math" w:eastAsiaTheme="minorEastAsia" w:hAnsi="Cambria Math"/>
            <w:lang w:val="en-US"/>
          </w:rPr>
          <m:t>n-1</m:t>
        </m:r>
      </m:oMath>
      <w:r>
        <w:rPr>
          <w:rFonts w:eastAsiaTheme="minorEastAsia"/>
          <w:lang w:val="en-US"/>
        </w:rPr>
        <w:t xml:space="preserve"> quadratics. Each of these quadratics has 3 parameters, hence we have a total of </w:t>
      </w:r>
      <m:oMath>
        <m:r>
          <w:rPr>
            <w:rFonts w:ascii="Cambria Math" w:eastAsiaTheme="minorEastAsia" w:hAnsi="Cambria Math"/>
            <w:lang w:val="en-US"/>
          </w:rPr>
          <m:t>3(n-1)</m:t>
        </m:r>
      </m:oMath>
      <w:r>
        <w:rPr>
          <w:rFonts w:eastAsiaTheme="minorEastAsia"/>
          <w:lang w:val="en-US"/>
        </w:rPr>
        <w:t xml:space="preserve"> original parameters. </w:t>
      </w:r>
      <w:r w:rsidR="005E4565">
        <w:rPr>
          <w:rFonts w:eastAsiaTheme="minorEastAsia"/>
          <w:lang w:val="en-US"/>
        </w:rPr>
        <w:t xml:space="preserve">Concretely, Let the knots be 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bSup>
      </m:oMath>
      <w:r w:rsidR="005E4565">
        <w:rPr>
          <w:rFonts w:eastAsiaTheme="minorEastAsia"/>
          <w:lang w:val="en-US"/>
        </w:rPr>
        <w:t xml:space="preserve">. Let the quadratic between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</m:oMath>
      <w:r w:rsidR="005E4565">
        <w:rPr>
          <w:rFonts w:eastAsiaTheme="minorEastAsia"/>
          <w:lang w:val="en-US"/>
        </w:rPr>
        <w:t xml:space="preserve">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 ∀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1,2…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e>
        </m:d>
      </m:oMath>
      <w:r w:rsidR="005E4565">
        <w:rPr>
          <w:rFonts w:eastAsiaTheme="minorEastAsia"/>
          <w:lang w:val="en-US"/>
        </w:rPr>
        <w:t xml:space="preserve">.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5E4565">
        <w:rPr>
          <w:rFonts w:eastAsiaTheme="minorEastAsia"/>
          <w:lang w:val="en-US"/>
        </w:rPr>
        <w:t xml:space="preserve"> has 3 parameters.</w:t>
      </w:r>
    </w:p>
    <w:p w:rsidR="00E22225" w:rsidRDefault="005E45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Let the corresponding values of the data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>.</w:t>
      </w:r>
    </w:p>
    <w:p w:rsidR="005E4565" w:rsidRDefault="005E456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We know that our splines have to fit the data. Hence, we have </w:t>
      </w:r>
      <m:oMath>
        <m:r>
          <w:rPr>
            <w:rFonts w:ascii="Cambria Math" w:eastAsiaTheme="minorEastAsia" w:hAnsi="Cambria Math"/>
            <w:lang w:val="en-US"/>
          </w:rPr>
          <m:t>2</m:t>
        </m:r>
        <m:r>
          <w:rPr>
            <w:rFonts w:ascii="Cambria Math" w:eastAsiaTheme="minorEastAsia" w:hAnsi="Cambria Math"/>
            <w:lang w:val="en-US"/>
          </w:rPr>
          <m:t>(</m:t>
        </m:r>
        <m:r>
          <w:rPr>
            <w:rFonts w:ascii="Cambria Math" w:eastAsiaTheme="minorEastAsia" w:hAnsi="Cambria Math"/>
            <w:lang w:val="en-US"/>
          </w:rPr>
          <m:t>n</m:t>
        </m:r>
        <m:r>
          <w:rPr>
            <w:rFonts w:ascii="Cambria Math" w:eastAsiaTheme="minorEastAsia" w:hAnsi="Cambria Math"/>
            <w:lang w:val="en-US"/>
          </w:rPr>
          <m:t>-1)</m:t>
        </m:r>
      </m:oMath>
      <w:r>
        <w:rPr>
          <w:rFonts w:eastAsiaTheme="minorEastAsia"/>
          <w:lang w:val="en-US"/>
        </w:rPr>
        <w:t xml:space="preserve"> equations as follows:</w:t>
      </w:r>
    </w:p>
    <w:p w:rsidR="005E4565" w:rsidRDefault="005E4565">
      <w:pPr>
        <w:rPr>
          <w:rFonts w:eastAsiaTheme="minorEastAsia"/>
          <w:lang w:val="en-US"/>
        </w:rPr>
      </w:pPr>
      <w:r w:rsidRPr="00E22225">
        <w:rPr>
          <w:rFonts w:eastAsiaTheme="minorEastAsia"/>
          <w:b/>
          <w:lang w:val="en-US"/>
        </w:rPr>
        <w:t xml:space="preserve">Left </w:t>
      </w:r>
      <w:r w:rsidR="00FB5D9C" w:rsidRPr="00E22225">
        <w:rPr>
          <w:rFonts w:eastAsiaTheme="minorEastAsia"/>
          <w:b/>
          <w:lang w:val="en-US"/>
        </w:rPr>
        <w:t>side</w:t>
      </w:r>
      <w:r w:rsidRPr="00E22225">
        <w:rPr>
          <w:rFonts w:eastAsiaTheme="minorEastAsia"/>
          <w:b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∀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e>
        </m:d>
      </m:oMath>
    </w:p>
    <w:p w:rsidR="005E4565" w:rsidRDefault="005E4565">
      <w:pPr>
        <w:rPr>
          <w:rFonts w:eastAsiaTheme="minorEastAsia"/>
          <w:lang w:val="en-US"/>
        </w:rPr>
      </w:pPr>
      <w:r w:rsidRPr="00E22225">
        <w:rPr>
          <w:rFonts w:eastAsiaTheme="minorEastAsia"/>
          <w:b/>
          <w:lang w:val="en-US"/>
        </w:rPr>
        <w:t xml:space="preserve">Right </w:t>
      </w:r>
      <w:r w:rsidR="00FB5D9C" w:rsidRPr="00E22225">
        <w:rPr>
          <w:rFonts w:eastAsiaTheme="minorEastAsia"/>
          <w:b/>
          <w:lang w:val="en-US"/>
        </w:rPr>
        <w:t>side</w:t>
      </w:r>
      <w:r w:rsidRPr="00E22225">
        <w:rPr>
          <w:rFonts w:eastAsiaTheme="minorEastAsia"/>
          <w:b/>
          <w:lang w:val="en-US"/>
        </w:rPr>
        <w:t>:</w:t>
      </w:r>
      <w:r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 ∀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n-1</m:t>
                </m:r>
              </m:e>
            </m:d>
          </m:e>
        </m:d>
      </m:oMath>
    </w:p>
    <w:p w:rsidR="004001B6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There are now </w:t>
      </w:r>
      <m:oMath>
        <m:r>
          <w:rPr>
            <w:rFonts w:ascii="Cambria Math" w:eastAsiaTheme="minorEastAsia" w:hAnsi="Cambria Math"/>
            <w:lang w:val="en-US"/>
          </w:rPr>
          <m:t>n-1</m:t>
        </m:r>
      </m:oMath>
      <w:r>
        <w:rPr>
          <w:rFonts w:eastAsiaTheme="minorEastAsia"/>
          <w:lang w:val="en-US"/>
        </w:rPr>
        <w:t xml:space="preserve"> parameters that are unaccounted for. </w:t>
      </w:r>
    </w:p>
    <w:p w:rsidR="0048433B" w:rsidRPr="0048433B" w:rsidRDefault="0048433B">
      <w:pPr>
        <w:rPr>
          <w:rFonts w:eastAsiaTheme="minorEastAsia"/>
          <w:b/>
          <w:lang w:val="en-US"/>
        </w:rPr>
      </w:pPr>
      <w:r w:rsidRPr="0048433B">
        <w:rPr>
          <w:rFonts w:eastAsiaTheme="minorEastAsia"/>
          <w:b/>
          <w:lang w:val="en-US"/>
        </w:rPr>
        <w:t>Once continuously differentiable: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Since each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 is continuously differentiable, if the derivative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</m:oMath>
      <w:r>
        <w:rPr>
          <w:rFonts w:eastAsiaTheme="minorEastAsia"/>
          <w:lang w:val="en-US"/>
        </w:rPr>
        <w:t xml:space="preserve"> match 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>
        <w:rPr>
          <w:rFonts w:eastAsiaTheme="minorEastAsia"/>
          <w:lang w:val="en-US"/>
        </w:rPr>
        <w:t xml:space="preserve">, then the entire system is once continuously differentiable. 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Requiring that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e>
            </m:d>
          </m:sup>
        </m:sSub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>)=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(1)</m:t>
            </m:r>
          </m:sup>
        </m:sSubSup>
        <m:r>
          <w:rPr>
            <w:rFonts w:ascii="Cambria Math" w:eastAsiaTheme="minorEastAsia" w:hAnsi="Cambria Math"/>
            <w:lang w:val="en-US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  <m:r>
          <w:rPr>
            <w:rFonts w:ascii="Cambria Math" w:eastAsiaTheme="minorEastAsia" w:hAnsi="Cambria Math"/>
            <w:lang w:val="en-US"/>
          </w:rPr>
          <m:t xml:space="preserve"> ∀ i∈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1…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n-2</m:t>
                </m:r>
              </m:e>
            </m:d>
          </m:e>
        </m:d>
      </m:oMath>
      <w:r>
        <w:rPr>
          <w:rFonts w:eastAsiaTheme="minorEastAsia"/>
          <w:lang w:val="en-US"/>
        </w:rPr>
        <w:t xml:space="preserve"> adds </w:t>
      </w:r>
      <m:oMath>
        <m:r>
          <w:rPr>
            <w:rFonts w:ascii="Cambria Math" w:eastAsiaTheme="minorEastAsia" w:hAnsi="Cambria Math"/>
            <w:lang w:val="en-US"/>
          </w:rPr>
          <m:t>n-2</m:t>
        </m:r>
      </m:oMath>
      <w:r>
        <w:rPr>
          <w:rFonts w:eastAsiaTheme="minorEastAsia"/>
          <w:lang w:val="en-US"/>
        </w:rPr>
        <w:t xml:space="preserve"> Equations. 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leaves us with 1 free parameter. 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Hence, </w:t>
      </w:r>
      <w:r w:rsidRPr="00B52645">
        <w:rPr>
          <w:rFonts w:eastAsiaTheme="minorEastAsia"/>
          <w:b/>
          <w:lang w:val="en-US"/>
        </w:rPr>
        <w:t>yes, it is possible to create a once continuously differentiable interpolant</w:t>
      </w:r>
      <w:r>
        <w:rPr>
          <w:rFonts w:eastAsiaTheme="minorEastAsia"/>
          <w:lang w:val="en-US"/>
        </w:rPr>
        <w:t>.</w:t>
      </w:r>
    </w:p>
    <w:p w:rsidR="0048433B" w:rsidRDefault="0048433B">
      <w:pPr>
        <w:rPr>
          <w:rFonts w:eastAsiaTheme="minorEastAsia"/>
          <w:lang w:val="en-US"/>
        </w:rPr>
      </w:pPr>
    </w:p>
    <w:p w:rsidR="0048433B" w:rsidRDefault="0048433B">
      <w:pPr>
        <w:rPr>
          <w:rFonts w:eastAsiaTheme="minorEastAsia"/>
          <w:b/>
          <w:lang w:val="en-US"/>
        </w:rPr>
      </w:pPr>
      <w:r w:rsidRPr="0048433B">
        <w:rPr>
          <w:rFonts w:eastAsiaTheme="minorEastAsia"/>
          <w:b/>
          <w:lang w:val="en-US"/>
        </w:rPr>
        <w:t>Twice continuously differentiable: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 twice continuously differentiable function is also once continuously differentiable. </w:t>
      </w:r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To ensure twice continuously differentiability when the interpolant is already once continuously differentiable is the same as saying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  <w:lang w:val="en-US"/>
              </w:rPr>
              <m:t>+1</m:t>
            </m:r>
          </m:sub>
          <m:sup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 ∀ i∈{1,2…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n-2</m:t>
            </m:r>
          </m:e>
        </m:d>
        <m:r>
          <w:rPr>
            <w:rFonts w:ascii="Cambria Math" w:eastAsiaTheme="minorEastAsia" w:hAnsi="Cambria Math"/>
            <w:lang w:val="en-US"/>
          </w:rPr>
          <m:t>}</m:t>
        </m:r>
      </m:oMath>
    </w:p>
    <w:p w:rsidR="0048433B" w:rsidRDefault="0048433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This add </w:t>
      </w:r>
      <m:oMath>
        <m:r>
          <w:rPr>
            <w:rFonts w:ascii="Cambria Math" w:eastAsiaTheme="minorEastAsia" w:hAnsi="Cambria Math"/>
            <w:lang w:val="en-US"/>
          </w:rPr>
          <m:t>n-2</m:t>
        </m:r>
      </m:oMath>
      <w:r>
        <w:rPr>
          <w:rFonts w:eastAsiaTheme="minorEastAsia"/>
          <w:lang w:val="en-US"/>
        </w:rPr>
        <w:t xml:space="preserve"> equations again. Leading to a total of </w:t>
      </w:r>
      <m:oMath>
        <m:r>
          <w:rPr>
            <w:rFonts w:ascii="Cambria Math" w:eastAsiaTheme="minorEastAsia" w:hAnsi="Cambria Math"/>
            <w:lang w:val="en-US"/>
          </w:rPr>
          <m:t>4n-6</m:t>
        </m:r>
      </m:oMath>
      <w:r w:rsidR="00B52645">
        <w:rPr>
          <w:rFonts w:eastAsiaTheme="minorEastAsia"/>
          <w:lang w:val="en-US"/>
        </w:rPr>
        <w:t xml:space="preserve"> equations for a total of </w:t>
      </w:r>
      <m:oMath>
        <m:r>
          <w:rPr>
            <w:rFonts w:ascii="Cambria Math" w:eastAsiaTheme="minorEastAsia" w:hAnsi="Cambria Math"/>
            <w:lang w:val="en-US"/>
          </w:rPr>
          <m:t>3n-3</m:t>
        </m:r>
      </m:oMath>
      <w:r w:rsidR="00B52645">
        <w:rPr>
          <w:rFonts w:eastAsiaTheme="minorEastAsia"/>
          <w:lang w:val="en-US"/>
        </w:rPr>
        <w:t xml:space="preserve"> parameters.</w:t>
      </w:r>
    </w:p>
    <w:p w:rsidR="00B52645" w:rsidRDefault="00B526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The maximum value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 for which creating such an interpolant is possible can be obtained by noticing that </w:t>
      </w:r>
      <m:oMath>
        <m:r>
          <w:rPr>
            <w:rFonts w:ascii="Cambria Math" w:eastAsiaTheme="minorEastAsia" w:hAnsi="Cambria Math"/>
            <w:lang w:val="en-US"/>
          </w:rPr>
          <m:t>4n-6≤3n-3</m:t>
        </m:r>
      </m:oMath>
      <w:r>
        <w:rPr>
          <w:rFonts w:eastAsiaTheme="minorEastAsia"/>
          <w:lang w:val="en-US"/>
        </w:rPr>
        <w:t xml:space="preserve"> must be satisfied. Hence,</w:t>
      </w:r>
      <w:r w:rsidRPr="00B52645">
        <w:rPr>
          <w:rFonts w:eastAsiaTheme="minorEastAsia"/>
          <w:b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n≤3</m:t>
        </m:r>
      </m:oMath>
      <w:r w:rsidRPr="00B52645">
        <w:rPr>
          <w:rFonts w:eastAsiaTheme="minorEastAsia"/>
          <w:b/>
          <w:lang w:val="en-US"/>
        </w:rPr>
        <w:t>.</w:t>
      </w:r>
    </w:p>
    <w:p w:rsidR="00B52645" w:rsidRPr="00B52645" w:rsidRDefault="00B52645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However, sometimes, it may be possible even if </w:t>
      </w:r>
      <m:oMath>
        <m:r>
          <w:rPr>
            <w:rFonts w:ascii="Cambria Math" w:eastAsiaTheme="minorEastAsia" w:hAnsi="Cambria Math"/>
            <w:lang w:val="en-US"/>
          </w:rPr>
          <m:t>n&gt;3</m:t>
        </m:r>
      </m:oMath>
      <w:r>
        <w:rPr>
          <w:rFonts w:eastAsiaTheme="minorEastAsia"/>
          <w:lang w:val="en-US"/>
        </w:rPr>
        <w:t xml:space="preserve"> </w:t>
      </w:r>
      <w:r w:rsidRPr="00B52645">
        <w:rPr>
          <w:rFonts w:eastAsiaTheme="minorEastAsia"/>
          <w:b/>
          <w:lang w:val="en-US"/>
        </w:rPr>
        <w:t>IF</w:t>
      </w:r>
      <w:r>
        <w:rPr>
          <w:rFonts w:eastAsiaTheme="minorEastAsia"/>
          <w:lang w:val="en-US"/>
        </w:rPr>
        <w:t xml:space="preserve"> some of the equations are redundant. </w:t>
      </w:r>
      <w:bookmarkStart w:id="0" w:name="_GoBack"/>
      <w:bookmarkEnd w:id="0"/>
    </w:p>
    <w:sectPr w:rsidR="00B52645" w:rsidRPr="00B526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086"/>
    <w:rsid w:val="000D0716"/>
    <w:rsid w:val="000F3838"/>
    <w:rsid w:val="002B3217"/>
    <w:rsid w:val="004001B6"/>
    <w:rsid w:val="0048433B"/>
    <w:rsid w:val="005E4565"/>
    <w:rsid w:val="00670086"/>
    <w:rsid w:val="00B52645"/>
    <w:rsid w:val="00BA2419"/>
    <w:rsid w:val="00D43BBC"/>
    <w:rsid w:val="00E22225"/>
    <w:rsid w:val="00E4066C"/>
    <w:rsid w:val="00FB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62955"/>
  <w15:chartTrackingRefBased/>
  <w15:docId w15:val="{0BC47ED3-92C2-4F60-BEAD-07D059CB2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B321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Haroun H</dc:creator>
  <cp:keywords/>
  <dc:description/>
  <cp:lastModifiedBy>Haroun H</cp:lastModifiedBy>
  <cp:revision>5</cp:revision>
  <dcterms:created xsi:type="dcterms:W3CDTF">2017-10-30T09:47:00Z</dcterms:created>
  <dcterms:modified xsi:type="dcterms:W3CDTF">2017-10-31T16:38:00Z</dcterms:modified>
</cp:coreProperties>
</file>