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868E" w14:textId="1C17458A" w:rsidR="00020DDC" w:rsidRPr="00D92830" w:rsidRDefault="00D94976" w:rsidP="00020DDC">
      <w:pPr>
        <w:spacing w:after="100" w:line="360" w:lineRule="auto"/>
        <w:jc w:val="center"/>
        <w:rPr>
          <w:b/>
          <w:color w:val="FF0000"/>
          <w:sz w:val="24"/>
          <w:szCs w:val="24"/>
        </w:rPr>
      </w:pPr>
      <w:r w:rsidRPr="00D92830">
        <w:rPr>
          <w:b/>
          <w:color w:val="FF0000"/>
          <w:sz w:val="24"/>
          <w:szCs w:val="24"/>
        </w:rPr>
        <w:t>TRAINING PLAN</w:t>
      </w:r>
    </w:p>
    <w:p w14:paraId="1F1CAE16" w14:textId="17E38EAE" w:rsidR="00020DDC" w:rsidRPr="00D92830" w:rsidRDefault="005C2AD2" w:rsidP="00020DDC">
      <w:pPr>
        <w:spacing w:after="100" w:line="360" w:lineRule="auto"/>
        <w:jc w:val="center"/>
        <w:rPr>
          <w:b/>
          <w:color w:val="FF0000"/>
        </w:rPr>
      </w:pPr>
      <w:r w:rsidRPr="00D92830">
        <w:rPr>
          <w:b/>
          <w:color w:val="FF0000"/>
        </w:rPr>
        <w:t xml:space="preserve">Bioinformatics </w:t>
      </w:r>
      <w:r w:rsidR="000D21BC" w:rsidRPr="00D92830">
        <w:rPr>
          <w:b/>
          <w:color w:val="FF0000"/>
        </w:rPr>
        <w:t xml:space="preserve">core facility </w:t>
      </w:r>
    </w:p>
    <w:p w14:paraId="2A4F33D2" w14:textId="58720312" w:rsidR="00020DDC" w:rsidRPr="00444409" w:rsidRDefault="000D21BC" w:rsidP="00020DDC">
      <w:pPr>
        <w:pBdr>
          <w:bottom w:val="single" w:sz="6" w:space="1" w:color="auto"/>
        </w:pBdr>
        <w:spacing w:after="100" w:line="360" w:lineRule="auto"/>
        <w:jc w:val="center"/>
        <w:rPr>
          <w:b/>
          <w:bCs/>
          <w:color w:val="131313"/>
          <w:sz w:val="18"/>
          <w:szCs w:val="18"/>
          <w:lang w:val="en-GB"/>
        </w:rPr>
      </w:pPr>
      <w:r>
        <w:rPr>
          <w:b/>
          <w:bCs/>
          <w:color w:val="131313"/>
          <w:sz w:val="18"/>
          <w:szCs w:val="18"/>
        </w:rPr>
        <w:t>African Centre of Excellence for Genomics of Infectious Diseases (ACEGID)</w:t>
      </w:r>
    </w:p>
    <w:p w14:paraId="4AFA067F" w14:textId="77777777" w:rsidR="00020DDC" w:rsidRPr="004777DF" w:rsidRDefault="00020DDC" w:rsidP="00020DDC">
      <w:pPr>
        <w:spacing w:after="100" w:line="360" w:lineRule="auto"/>
        <w:jc w:val="both"/>
        <w:rPr>
          <w:sz w:val="18"/>
          <w:szCs w:val="18"/>
        </w:rPr>
      </w:pPr>
    </w:p>
    <w:p w14:paraId="74D8227B" w14:textId="77777777" w:rsidR="00020DDC" w:rsidRDefault="00020DDC" w:rsidP="00020DDC">
      <w:pPr>
        <w:numPr>
          <w:ilvl w:val="0"/>
          <w:numId w:val="3"/>
        </w:numPr>
        <w:spacing w:after="100" w:line="36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Background</w:t>
      </w:r>
    </w:p>
    <w:p w14:paraId="22AFBB8D" w14:textId="7606409D" w:rsidR="00020DDC" w:rsidRDefault="00020DDC" w:rsidP="00020DDC">
      <w:pPr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use of n</w:t>
      </w:r>
      <w:r w:rsidRPr="00EF4BC7">
        <w:rPr>
          <w:sz w:val="18"/>
          <w:szCs w:val="18"/>
        </w:rPr>
        <w:t xml:space="preserve">ext-generation sequencing (NGS) </w:t>
      </w:r>
      <w:r>
        <w:rPr>
          <w:sz w:val="18"/>
          <w:szCs w:val="18"/>
        </w:rPr>
        <w:t xml:space="preserve">technologies </w:t>
      </w:r>
      <w:r w:rsidRPr="00EF4BC7">
        <w:rPr>
          <w:sz w:val="18"/>
          <w:szCs w:val="18"/>
        </w:rPr>
        <w:t>ha</w:t>
      </w:r>
      <w:r>
        <w:rPr>
          <w:sz w:val="18"/>
          <w:szCs w:val="18"/>
        </w:rPr>
        <w:t xml:space="preserve">s now shifted from </w:t>
      </w:r>
      <w:r w:rsidRPr="00EF4BC7">
        <w:rPr>
          <w:sz w:val="18"/>
          <w:szCs w:val="18"/>
        </w:rPr>
        <w:t xml:space="preserve">proof-of-concept studies to </w:t>
      </w:r>
      <w:r>
        <w:rPr>
          <w:sz w:val="18"/>
          <w:szCs w:val="18"/>
        </w:rPr>
        <w:t>adoption as the optimum approach in a</w:t>
      </w:r>
      <w:r w:rsidRPr="00AF44DF">
        <w:rPr>
          <w:sz w:val="18"/>
          <w:szCs w:val="18"/>
        </w:rPr>
        <w:t xml:space="preserve"> variety of molecular biology fields including infectious disease diagnostics</w:t>
      </w:r>
      <w:r>
        <w:rPr>
          <w:sz w:val="18"/>
          <w:szCs w:val="18"/>
        </w:rPr>
        <w:t xml:space="preserve">, investigation of origins of outbreaks, monitoring transmission, routine pathogen genomic </w:t>
      </w:r>
      <w:r w:rsidRPr="00AF44DF">
        <w:rPr>
          <w:sz w:val="18"/>
          <w:szCs w:val="18"/>
        </w:rPr>
        <w:t>surveillance</w:t>
      </w:r>
      <w:r>
        <w:rPr>
          <w:sz w:val="18"/>
          <w:szCs w:val="18"/>
        </w:rPr>
        <w:t xml:space="preserve">, and study of pathogen evolution and adaptation. Pathogen genomic surveillance can provide information for timely and effective public health interventions. Prior to and at the onset of COVID-19 </w:t>
      </w:r>
      <w:r w:rsidR="006B3BAF">
        <w:rPr>
          <w:sz w:val="18"/>
          <w:szCs w:val="18"/>
        </w:rPr>
        <w:t xml:space="preserve">pandemic </w:t>
      </w:r>
      <w:r>
        <w:rPr>
          <w:sz w:val="18"/>
          <w:szCs w:val="18"/>
        </w:rPr>
        <w:t xml:space="preserve">(caused by SARS-CoV-2), pathogen genomics was not well-established in many </w:t>
      </w:r>
      <w:r w:rsidR="006B3BAF">
        <w:rPr>
          <w:sz w:val="18"/>
          <w:szCs w:val="18"/>
        </w:rPr>
        <w:t>countries in</w:t>
      </w:r>
      <w:r>
        <w:rPr>
          <w:sz w:val="18"/>
          <w:szCs w:val="18"/>
        </w:rPr>
        <w:t xml:space="preserve"> Africa</w:t>
      </w:r>
      <w:r w:rsidR="000D21BC">
        <w:rPr>
          <w:sz w:val="18"/>
          <w:szCs w:val="18"/>
        </w:rPr>
        <w:t>;</w:t>
      </w:r>
      <w:r>
        <w:rPr>
          <w:sz w:val="18"/>
          <w:szCs w:val="18"/>
        </w:rPr>
        <w:t xml:space="preserve"> it was only an </w:t>
      </w:r>
      <w:r w:rsidRPr="009E4A7D">
        <w:rPr>
          <w:sz w:val="18"/>
          <w:szCs w:val="18"/>
        </w:rPr>
        <w:t xml:space="preserve">active area of research, </w:t>
      </w:r>
      <w:r>
        <w:rPr>
          <w:sz w:val="18"/>
          <w:szCs w:val="18"/>
        </w:rPr>
        <w:t xml:space="preserve">and a few institutions and countries were </w:t>
      </w:r>
      <w:r w:rsidRPr="009E4A7D">
        <w:rPr>
          <w:sz w:val="18"/>
          <w:szCs w:val="18"/>
        </w:rPr>
        <w:t>prepared to rapidly implement</w:t>
      </w:r>
      <w:r>
        <w:rPr>
          <w:sz w:val="18"/>
          <w:szCs w:val="18"/>
        </w:rPr>
        <w:t xml:space="preserve"> and adopt </w:t>
      </w:r>
      <w:r w:rsidRPr="009E4A7D">
        <w:rPr>
          <w:sz w:val="18"/>
          <w:szCs w:val="18"/>
        </w:rPr>
        <w:t>large-scale SARS-CoV-2 genomic surveillance</w:t>
      </w:r>
      <w:r>
        <w:rPr>
          <w:sz w:val="18"/>
          <w:szCs w:val="18"/>
        </w:rPr>
        <w:t xml:space="preserve">. There is compelling evidence for this from the </w:t>
      </w:r>
      <w:r w:rsidRPr="00E87E8F">
        <w:rPr>
          <w:sz w:val="18"/>
          <w:szCs w:val="18"/>
        </w:rPr>
        <w:t>Africa CDC</w:t>
      </w:r>
      <w:r w:rsidR="00E977F7">
        <w:rPr>
          <w:sz w:val="18"/>
          <w:szCs w:val="18"/>
        </w:rPr>
        <w:t xml:space="preserve"> </w:t>
      </w:r>
      <w:r>
        <w:rPr>
          <w:sz w:val="18"/>
          <w:szCs w:val="18"/>
        </w:rPr>
        <w:t>– Africa Pathogen Genomics Initiative (Africa PGI).</w:t>
      </w:r>
      <w:r w:rsidR="000D21B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6B3BAF">
        <w:rPr>
          <w:sz w:val="18"/>
          <w:szCs w:val="18"/>
        </w:rPr>
        <w:t xml:space="preserve">There still exist </w:t>
      </w:r>
      <w:r w:rsidRPr="00E87E8F">
        <w:rPr>
          <w:sz w:val="18"/>
          <w:szCs w:val="18"/>
        </w:rPr>
        <w:t xml:space="preserve">scarcity of skilled workforce, high per-sample cost of NGS, and limited number of sequencers. </w:t>
      </w:r>
      <w:r>
        <w:rPr>
          <w:sz w:val="18"/>
          <w:szCs w:val="18"/>
        </w:rPr>
        <w:t>In addition</w:t>
      </w:r>
      <w:r w:rsidR="006B3BAF">
        <w:rPr>
          <w:sz w:val="18"/>
          <w:szCs w:val="18"/>
        </w:rPr>
        <w:t>ally</w:t>
      </w:r>
      <w:r>
        <w:rPr>
          <w:sz w:val="18"/>
          <w:szCs w:val="18"/>
        </w:rPr>
        <w:t>,</w:t>
      </w:r>
      <w:r w:rsidR="006B3BAF">
        <w:rPr>
          <w:sz w:val="18"/>
          <w:szCs w:val="18"/>
        </w:rPr>
        <w:t xml:space="preserve"> </w:t>
      </w:r>
      <w:r w:rsidRPr="00E87E8F">
        <w:rPr>
          <w:sz w:val="18"/>
          <w:szCs w:val="18"/>
        </w:rPr>
        <w:t xml:space="preserve">most (70%) of the available sequencers existed outside the </w:t>
      </w:r>
      <w:r>
        <w:rPr>
          <w:sz w:val="18"/>
          <w:szCs w:val="18"/>
        </w:rPr>
        <w:t>national public health institutions (</w:t>
      </w:r>
      <w:r w:rsidRPr="00E87E8F">
        <w:rPr>
          <w:sz w:val="18"/>
          <w:szCs w:val="18"/>
        </w:rPr>
        <w:t>NPHIs</w:t>
      </w:r>
      <w:r>
        <w:rPr>
          <w:sz w:val="18"/>
          <w:szCs w:val="18"/>
        </w:rPr>
        <w:t>)</w:t>
      </w:r>
      <w:r w:rsidRPr="00E87E8F">
        <w:rPr>
          <w:sz w:val="18"/>
          <w:szCs w:val="18"/>
        </w:rPr>
        <w:t xml:space="preserve"> and </w:t>
      </w:r>
      <w:r>
        <w:rPr>
          <w:sz w:val="18"/>
          <w:szCs w:val="18"/>
        </w:rPr>
        <w:t>national reference laboratories (</w:t>
      </w:r>
      <w:r w:rsidRPr="00E87E8F">
        <w:rPr>
          <w:sz w:val="18"/>
          <w:szCs w:val="18"/>
        </w:rPr>
        <w:t>NRLs</w:t>
      </w:r>
      <w:r>
        <w:rPr>
          <w:sz w:val="18"/>
          <w:szCs w:val="18"/>
        </w:rPr>
        <w:t>)</w:t>
      </w:r>
      <w:r w:rsidRPr="00E87E8F">
        <w:rPr>
          <w:sz w:val="18"/>
          <w:szCs w:val="18"/>
        </w:rPr>
        <w:t>, thereby limiting the application of NGS technologies at the NPHIs and NRLs for infectious disease detection</w:t>
      </w:r>
      <w:r w:rsidR="006B3BAF">
        <w:rPr>
          <w:sz w:val="18"/>
          <w:szCs w:val="18"/>
        </w:rPr>
        <w:t xml:space="preserve">, </w:t>
      </w:r>
      <w:r w:rsidRPr="00E87E8F">
        <w:rPr>
          <w:sz w:val="18"/>
          <w:szCs w:val="18"/>
        </w:rPr>
        <w:t>surveillance.</w:t>
      </w:r>
    </w:p>
    <w:p w14:paraId="7C931D6F" w14:textId="66667AEE" w:rsidR="00020DDC" w:rsidRDefault="006B3BAF" w:rsidP="00020DDC">
      <w:pPr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timely and accurate detection of the infectious pathogens (viruses, bacteria </w:t>
      </w:r>
      <w:r w:rsidR="00980297">
        <w:rPr>
          <w:sz w:val="18"/>
          <w:szCs w:val="18"/>
        </w:rPr>
        <w:t>etc.</w:t>
      </w:r>
      <w:r>
        <w:rPr>
          <w:sz w:val="18"/>
          <w:szCs w:val="18"/>
        </w:rPr>
        <w:t xml:space="preserve">) is a priority which can only be made possible by using genomic surveillance in management of diseases in our population. </w:t>
      </w:r>
      <w:r w:rsidR="00020DDC" w:rsidRPr="00E87E8F">
        <w:rPr>
          <w:sz w:val="18"/>
          <w:szCs w:val="18"/>
        </w:rPr>
        <w:t xml:space="preserve">The COVID-19 pandemic has highlighted the need for a new public health order to </w:t>
      </w:r>
      <w:r w:rsidR="00020DDC">
        <w:rPr>
          <w:sz w:val="18"/>
          <w:szCs w:val="18"/>
        </w:rPr>
        <w:t xml:space="preserve">enhance </w:t>
      </w:r>
      <w:r w:rsidR="00020DDC" w:rsidRPr="00E87E8F">
        <w:rPr>
          <w:sz w:val="18"/>
          <w:szCs w:val="18"/>
        </w:rPr>
        <w:t>public health surveillance, outbreak detection</w:t>
      </w:r>
      <w:r w:rsidR="00020DDC">
        <w:rPr>
          <w:sz w:val="18"/>
          <w:szCs w:val="18"/>
        </w:rPr>
        <w:t>,</w:t>
      </w:r>
      <w:r w:rsidR="00020DDC" w:rsidRPr="00E87E8F">
        <w:rPr>
          <w:sz w:val="18"/>
          <w:szCs w:val="18"/>
        </w:rPr>
        <w:t xml:space="preserve"> and response in Africa – including </w:t>
      </w:r>
      <w:r w:rsidR="00E977F7" w:rsidRPr="00E977F7">
        <w:rPr>
          <w:color w:val="131313"/>
          <w:sz w:val="18"/>
          <w:szCs w:val="18"/>
        </w:rPr>
        <w:t>ACEGID’s</w:t>
      </w:r>
      <w:r w:rsidR="00E977F7" w:rsidRPr="00E87E8F">
        <w:rPr>
          <w:sz w:val="18"/>
          <w:szCs w:val="18"/>
        </w:rPr>
        <w:t xml:space="preserve"> </w:t>
      </w:r>
      <w:r w:rsidR="00020DDC" w:rsidRPr="00E87E8F">
        <w:rPr>
          <w:sz w:val="18"/>
          <w:szCs w:val="18"/>
        </w:rPr>
        <w:t xml:space="preserve">leadership to identify priorities and develop strategies to build and strengthen public health workforce and to confront infectious disease threats. </w:t>
      </w:r>
      <w:r w:rsidR="00020DDC">
        <w:rPr>
          <w:sz w:val="18"/>
          <w:szCs w:val="18"/>
        </w:rPr>
        <w:t xml:space="preserve">Africa continues to grapple with frequent </w:t>
      </w:r>
      <w:r w:rsidR="00020DDC" w:rsidRPr="00480DE5">
        <w:rPr>
          <w:sz w:val="18"/>
          <w:szCs w:val="18"/>
        </w:rPr>
        <w:t xml:space="preserve">rates of </w:t>
      </w:r>
      <w:r w:rsidR="00020DDC">
        <w:rPr>
          <w:sz w:val="18"/>
          <w:szCs w:val="18"/>
        </w:rPr>
        <w:t xml:space="preserve">antimicrobial resistance, </w:t>
      </w:r>
      <w:r w:rsidR="00020DDC" w:rsidRPr="00480DE5">
        <w:rPr>
          <w:sz w:val="18"/>
          <w:szCs w:val="18"/>
        </w:rPr>
        <w:t>non-communicable diseases, emerging and re-emerging infections, and endemic diseases</w:t>
      </w:r>
      <w:r w:rsidR="00020DDC">
        <w:rPr>
          <w:sz w:val="18"/>
          <w:szCs w:val="18"/>
        </w:rPr>
        <w:t xml:space="preserve"> every year. While </w:t>
      </w:r>
      <w:r w:rsidR="00020DDC" w:rsidRPr="009E4A7D">
        <w:rPr>
          <w:sz w:val="18"/>
          <w:szCs w:val="18"/>
        </w:rPr>
        <w:t>genomics-based surveillance</w:t>
      </w:r>
      <w:r w:rsidR="00020DDC">
        <w:rPr>
          <w:sz w:val="18"/>
          <w:szCs w:val="18"/>
        </w:rPr>
        <w:t xml:space="preserve"> could be utilized to </w:t>
      </w:r>
      <w:r w:rsidR="00020DDC" w:rsidRPr="009E4A7D">
        <w:rPr>
          <w:sz w:val="18"/>
          <w:szCs w:val="18"/>
        </w:rPr>
        <w:t>control and eliminat</w:t>
      </w:r>
      <w:r w:rsidR="00020DDC">
        <w:rPr>
          <w:sz w:val="18"/>
          <w:szCs w:val="18"/>
        </w:rPr>
        <w:t xml:space="preserve">e </w:t>
      </w:r>
      <w:r w:rsidR="00020DDC" w:rsidRPr="009E4A7D">
        <w:rPr>
          <w:sz w:val="18"/>
          <w:szCs w:val="18"/>
        </w:rPr>
        <w:t>these diseases</w:t>
      </w:r>
      <w:r w:rsidR="00020DDC">
        <w:rPr>
          <w:sz w:val="18"/>
          <w:szCs w:val="18"/>
        </w:rPr>
        <w:t>, genomics capacity for many public health program</w:t>
      </w:r>
      <w:r w:rsidR="00640628">
        <w:rPr>
          <w:sz w:val="18"/>
          <w:szCs w:val="18"/>
        </w:rPr>
        <w:t>s</w:t>
      </w:r>
      <w:r w:rsidR="00020DDC">
        <w:rPr>
          <w:sz w:val="18"/>
          <w:szCs w:val="18"/>
        </w:rPr>
        <w:t xml:space="preserve"> remains low in </w:t>
      </w:r>
      <w:r w:rsidR="007A74CE">
        <w:rPr>
          <w:sz w:val="18"/>
          <w:szCs w:val="18"/>
        </w:rPr>
        <w:t>many African countries</w:t>
      </w:r>
      <w:r w:rsidR="00020DDC">
        <w:rPr>
          <w:sz w:val="18"/>
          <w:szCs w:val="18"/>
        </w:rPr>
        <w:t>.</w:t>
      </w:r>
      <w:r w:rsidR="007A74CE">
        <w:rPr>
          <w:sz w:val="18"/>
          <w:szCs w:val="18"/>
        </w:rPr>
        <w:t xml:space="preserve"> There is an urgent need</w:t>
      </w:r>
      <w:r w:rsidR="00020DDC">
        <w:rPr>
          <w:sz w:val="18"/>
          <w:szCs w:val="18"/>
        </w:rPr>
        <w:t xml:space="preserve"> to maximize the benefit of genomics in the continent, </w:t>
      </w:r>
      <w:r w:rsidR="007A74CE">
        <w:rPr>
          <w:sz w:val="18"/>
          <w:szCs w:val="18"/>
        </w:rPr>
        <w:t xml:space="preserve">and </w:t>
      </w:r>
      <w:r w:rsidR="00E977F7" w:rsidRPr="00E977F7">
        <w:rPr>
          <w:color w:val="131313"/>
          <w:sz w:val="18"/>
          <w:szCs w:val="18"/>
        </w:rPr>
        <w:t>ACEGID</w:t>
      </w:r>
      <w:r w:rsidR="00E977F7">
        <w:rPr>
          <w:sz w:val="18"/>
          <w:szCs w:val="18"/>
        </w:rPr>
        <w:t xml:space="preserve"> </w:t>
      </w:r>
      <w:r w:rsidR="00020DDC">
        <w:rPr>
          <w:sz w:val="18"/>
          <w:szCs w:val="18"/>
        </w:rPr>
        <w:t xml:space="preserve">jointly with partners began supporting various </w:t>
      </w:r>
      <w:r w:rsidR="00E977F7">
        <w:rPr>
          <w:sz w:val="18"/>
          <w:szCs w:val="18"/>
        </w:rPr>
        <w:t>NGS training programs</w:t>
      </w:r>
      <w:r w:rsidR="00020DDC">
        <w:rPr>
          <w:sz w:val="18"/>
          <w:szCs w:val="18"/>
        </w:rPr>
        <w:t xml:space="preserve"> </w:t>
      </w:r>
      <w:r w:rsidR="007A74CE">
        <w:rPr>
          <w:sz w:val="18"/>
          <w:szCs w:val="18"/>
        </w:rPr>
        <w:t>to</w:t>
      </w:r>
      <w:r w:rsidR="00020DDC">
        <w:rPr>
          <w:sz w:val="18"/>
          <w:szCs w:val="18"/>
        </w:rPr>
        <w:t xml:space="preserve"> serve as both in-country and regional reference</w:t>
      </w:r>
      <w:r w:rsidR="00E977F7">
        <w:rPr>
          <w:sz w:val="18"/>
          <w:szCs w:val="18"/>
        </w:rPr>
        <w:t xml:space="preserve"> site in West Africa</w:t>
      </w:r>
      <w:r w:rsidR="00020DDC">
        <w:rPr>
          <w:sz w:val="18"/>
          <w:szCs w:val="18"/>
        </w:rPr>
        <w:t xml:space="preserve"> for pathogen sequencing. </w:t>
      </w:r>
    </w:p>
    <w:p w14:paraId="32DD25D5" w14:textId="5BE713DC" w:rsidR="00020DDC" w:rsidRDefault="00387A50" w:rsidP="00020DDC">
      <w:pPr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The ACEGID bioinformatics core facility main undertakings will be to offer service and bioinformatics trainings on the topics such as </w:t>
      </w:r>
      <w:r w:rsidR="00020DDC">
        <w:rPr>
          <w:sz w:val="18"/>
          <w:szCs w:val="18"/>
        </w:rPr>
        <w:t>l</w:t>
      </w:r>
      <w:r w:rsidR="00020DDC" w:rsidRPr="0066538F">
        <w:rPr>
          <w:sz w:val="18"/>
          <w:szCs w:val="18"/>
        </w:rPr>
        <w:t xml:space="preserve">aboratory </w:t>
      </w:r>
      <w:r w:rsidR="00020DDC">
        <w:rPr>
          <w:sz w:val="18"/>
          <w:szCs w:val="18"/>
        </w:rPr>
        <w:t>i</w:t>
      </w:r>
      <w:r w:rsidR="00020DDC" w:rsidRPr="0066538F">
        <w:rPr>
          <w:sz w:val="18"/>
          <w:szCs w:val="18"/>
        </w:rPr>
        <w:t xml:space="preserve">nformation </w:t>
      </w:r>
      <w:r w:rsidR="00020DDC">
        <w:rPr>
          <w:sz w:val="18"/>
          <w:szCs w:val="18"/>
        </w:rPr>
        <w:t>m</w:t>
      </w:r>
      <w:r w:rsidR="00020DDC" w:rsidRPr="0066538F">
        <w:rPr>
          <w:sz w:val="18"/>
          <w:szCs w:val="18"/>
        </w:rPr>
        <w:t xml:space="preserve">anagement </w:t>
      </w:r>
      <w:r w:rsidR="00020DDC">
        <w:rPr>
          <w:sz w:val="18"/>
          <w:szCs w:val="18"/>
        </w:rPr>
        <w:t>s</w:t>
      </w:r>
      <w:r w:rsidR="00020DDC" w:rsidRPr="0066538F">
        <w:rPr>
          <w:sz w:val="18"/>
          <w:szCs w:val="18"/>
        </w:rPr>
        <w:t>ystem</w:t>
      </w:r>
      <w:r w:rsidR="00020DDC">
        <w:rPr>
          <w:sz w:val="18"/>
          <w:szCs w:val="18"/>
        </w:rPr>
        <w:t>, sam</w:t>
      </w:r>
      <w:r w:rsidR="00020DDC" w:rsidRPr="0066538F">
        <w:rPr>
          <w:sz w:val="18"/>
          <w:szCs w:val="18"/>
        </w:rPr>
        <w:t xml:space="preserve">ple </w:t>
      </w:r>
      <w:r w:rsidR="00020DDC">
        <w:rPr>
          <w:sz w:val="18"/>
          <w:szCs w:val="18"/>
        </w:rPr>
        <w:t>m</w:t>
      </w:r>
      <w:r w:rsidR="00020DDC" w:rsidRPr="0066538F">
        <w:rPr>
          <w:sz w:val="18"/>
          <w:szCs w:val="18"/>
        </w:rPr>
        <w:t xml:space="preserve">anagement and </w:t>
      </w:r>
      <w:r w:rsidR="00C603E1">
        <w:rPr>
          <w:sz w:val="18"/>
          <w:szCs w:val="18"/>
        </w:rPr>
        <w:t>r</w:t>
      </w:r>
      <w:r w:rsidR="00C603E1" w:rsidRPr="0066538F">
        <w:rPr>
          <w:sz w:val="18"/>
          <w:szCs w:val="18"/>
        </w:rPr>
        <w:t>eferral</w:t>
      </w:r>
      <w:r w:rsidR="00C603E1">
        <w:rPr>
          <w:sz w:val="18"/>
          <w:szCs w:val="18"/>
        </w:rPr>
        <w:t>, malaria</w:t>
      </w:r>
      <w:r w:rsidR="00020DDC">
        <w:rPr>
          <w:sz w:val="18"/>
          <w:szCs w:val="18"/>
        </w:rPr>
        <w:t xml:space="preserve"> genomic epidemiology and data analytics, </w:t>
      </w:r>
      <w:r w:rsidR="00020DDC" w:rsidRPr="0066538F">
        <w:rPr>
          <w:sz w:val="18"/>
          <w:szCs w:val="18"/>
        </w:rPr>
        <w:t>bioinformatics for pathogen genomic surveillance</w:t>
      </w:r>
      <w:r w:rsidR="00020DDC">
        <w:rPr>
          <w:sz w:val="18"/>
          <w:szCs w:val="18"/>
        </w:rPr>
        <w:t xml:space="preserve">, SARS-CoV-2 </w:t>
      </w:r>
      <w:r w:rsidR="00020DDC" w:rsidRPr="0066538F">
        <w:rPr>
          <w:sz w:val="18"/>
          <w:szCs w:val="18"/>
        </w:rPr>
        <w:t>genome sequencing and bioinformatics</w:t>
      </w:r>
      <w:r w:rsidR="00020DDC">
        <w:rPr>
          <w:sz w:val="18"/>
          <w:szCs w:val="18"/>
        </w:rPr>
        <w:t xml:space="preserve"> analysis, and </w:t>
      </w:r>
      <w:r w:rsidR="00020DDC" w:rsidRPr="0066538F">
        <w:rPr>
          <w:sz w:val="18"/>
          <w:szCs w:val="18"/>
        </w:rPr>
        <w:t>new NGS protocols and workflows</w:t>
      </w:r>
      <w:r w:rsidR="00020DDC">
        <w:rPr>
          <w:sz w:val="18"/>
          <w:szCs w:val="18"/>
        </w:rPr>
        <w:t xml:space="preserve"> from the </w:t>
      </w:r>
      <w:r w:rsidR="00020DDC" w:rsidRPr="0066538F">
        <w:rPr>
          <w:sz w:val="18"/>
          <w:szCs w:val="18"/>
        </w:rPr>
        <w:t>Oxford Nanopore Technologies</w:t>
      </w:r>
      <w:r w:rsidR="00020DDC">
        <w:rPr>
          <w:sz w:val="18"/>
          <w:szCs w:val="18"/>
        </w:rPr>
        <w:t xml:space="preserve"> (ONT)</w:t>
      </w:r>
      <w:r>
        <w:rPr>
          <w:sz w:val="18"/>
          <w:szCs w:val="18"/>
        </w:rPr>
        <w:t xml:space="preserve">, PacBio, </w:t>
      </w:r>
      <w:r w:rsidR="00020DDC">
        <w:rPr>
          <w:sz w:val="18"/>
          <w:szCs w:val="18"/>
        </w:rPr>
        <w:t>and Illumina</w:t>
      </w:r>
      <w:r w:rsidR="00E977F7">
        <w:rPr>
          <w:sz w:val="18"/>
          <w:szCs w:val="18"/>
        </w:rPr>
        <w:t xml:space="preserve"> etc</w:t>
      </w:r>
      <w:r w:rsidR="00020DDC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The core facility will expose the trainees </w:t>
      </w:r>
      <w:r w:rsidR="00020DDC" w:rsidRPr="0092523D">
        <w:rPr>
          <w:sz w:val="18"/>
          <w:szCs w:val="18"/>
        </w:rPr>
        <w:t xml:space="preserve">to state-of-art </w:t>
      </w:r>
      <w:r>
        <w:rPr>
          <w:sz w:val="18"/>
          <w:szCs w:val="18"/>
        </w:rPr>
        <w:t>bioinformatic data analysis skills</w:t>
      </w:r>
      <w:r w:rsidR="00020DDC">
        <w:rPr>
          <w:sz w:val="18"/>
          <w:szCs w:val="18"/>
        </w:rPr>
        <w:t>,</w:t>
      </w:r>
      <w:r w:rsidR="00020DDC" w:rsidRPr="0092523D">
        <w:rPr>
          <w:sz w:val="18"/>
          <w:szCs w:val="18"/>
        </w:rPr>
        <w:t xml:space="preserve"> equipping them with best </w:t>
      </w:r>
      <w:r w:rsidR="00020DDC">
        <w:rPr>
          <w:sz w:val="18"/>
          <w:szCs w:val="18"/>
        </w:rPr>
        <w:t xml:space="preserve">dry laboratory </w:t>
      </w:r>
      <w:r w:rsidR="00020DDC" w:rsidRPr="0092523D">
        <w:rPr>
          <w:sz w:val="18"/>
          <w:szCs w:val="18"/>
        </w:rPr>
        <w:t>practice</w:t>
      </w:r>
      <w:r w:rsidR="00020DDC">
        <w:rPr>
          <w:sz w:val="18"/>
          <w:szCs w:val="18"/>
        </w:rPr>
        <w:t xml:space="preserve">, and providing them with knowledge that they can cascade </w:t>
      </w:r>
      <w:r>
        <w:rPr>
          <w:sz w:val="18"/>
          <w:szCs w:val="18"/>
        </w:rPr>
        <w:t xml:space="preserve">after their graduation hence ensuring continuity of </w:t>
      </w:r>
      <w:r w:rsidR="00C603E1">
        <w:rPr>
          <w:sz w:val="18"/>
          <w:szCs w:val="18"/>
        </w:rPr>
        <w:t>high-level</w:t>
      </w:r>
      <w:r>
        <w:rPr>
          <w:sz w:val="18"/>
          <w:szCs w:val="18"/>
        </w:rPr>
        <w:t xml:space="preserve"> scientific </w:t>
      </w:r>
      <w:r w:rsidR="00C603E1">
        <w:rPr>
          <w:sz w:val="18"/>
          <w:szCs w:val="18"/>
        </w:rPr>
        <w:t xml:space="preserve">understating of health and disease in Africa. </w:t>
      </w:r>
    </w:p>
    <w:p w14:paraId="54D808BF" w14:textId="10209351" w:rsidR="00D617B8" w:rsidRDefault="00C603E1" w:rsidP="00020DDC">
      <w:pPr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Our capacity building plan will focus on bioinformatic training which </w:t>
      </w:r>
      <w:r w:rsidR="00D617B8">
        <w:rPr>
          <w:sz w:val="18"/>
          <w:szCs w:val="18"/>
        </w:rPr>
        <w:t>include</w:t>
      </w:r>
      <w:r w:rsidR="00D617B8" w:rsidRPr="005B1C14">
        <w:t xml:space="preserve"> </w:t>
      </w:r>
      <w:r w:rsidR="00D617B8">
        <w:rPr>
          <w:sz w:val="18"/>
          <w:szCs w:val="18"/>
        </w:rPr>
        <w:t>u</w:t>
      </w:r>
      <w:r w:rsidR="00D617B8" w:rsidRPr="005B1C14">
        <w:rPr>
          <w:sz w:val="18"/>
          <w:szCs w:val="18"/>
        </w:rPr>
        <w:t xml:space="preserve">se </w:t>
      </w:r>
      <w:r w:rsidR="00D617B8">
        <w:rPr>
          <w:sz w:val="18"/>
          <w:szCs w:val="18"/>
        </w:rPr>
        <w:t xml:space="preserve">of </w:t>
      </w:r>
      <w:r w:rsidR="00D617B8" w:rsidRPr="005B1C14">
        <w:rPr>
          <w:sz w:val="18"/>
          <w:szCs w:val="18"/>
        </w:rPr>
        <w:t xml:space="preserve">the Unix command-line </w:t>
      </w:r>
      <w:r w:rsidR="00D617B8">
        <w:rPr>
          <w:sz w:val="18"/>
          <w:szCs w:val="18"/>
        </w:rPr>
        <w:t xml:space="preserve">and bioinformatics resources (tools and workflows) for sequence </w:t>
      </w:r>
      <w:r w:rsidR="00D617B8" w:rsidRPr="005B1C14">
        <w:rPr>
          <w:sz w:val="18"/>
          <w:szCs w:val="18"/>
        </w:rPr>
        <w:t>data analysis</w:t>
      </w:r>
      <w:r w:rsidR="00A54B4C">
        <w:rPr>
          <w:sz w:val="18"/>
          <w:szCs w:val="18"/>
        </w:rPr>
        <w:t xml:space="preserve"> and presentation of data to inform policy</w:t>
      </w:r>
      <w:r w:rsidR="00E977F7">
        <w:rPr>
          <w:sz w:val="18"/>
          <w:szCs w:val="18"/>
        </w:rPr>
        <w:t xml:space="preserve"> built on skillful knowledge</w:t>
      </w:r>
      <w:r w:rsidR="00D617B8">
        <w:rPr>
          <w:sz w:val="18"/>
          <w:szCs w:val="18"/>
        </w:rPr>
        <w:t xml:space="preserve">. The bioinformatics topics will range from raw read data quality check and variant analyses to data uploading on </w:t>
      </w:r>
      <w:r w:rsidR="00A54B4C">
        <w:rPr>
          <w:sz w:val="18"/>
          <w:szCs w:val="18"/>
        </w:rPr>
        <w:t xml:space="preserve">publicly available databases such as </w:t>
      </w:r>
      <w:r w:rsidR="00D617B8">
        <w:rPr>
          <w:sz w:val="18"/>
          <w:szCs w:val="18"/>
        </w:rPr>
        <w:t xml:space="preserve">the </w:t>
      </w:r>
      <w:r w:rsidR="00A54B4C" w:rsidRPr="0078340E">
        <w:rPr>
          <w:sz w:val="18"/>
          <w:szCs w:val="18"/>
        </w:rPr>
        <w:t>Global Initiative on Sharing All Influenza Data</w:t>
      </w:r>
      <w:r w:rsidR="00A54B4C">
        <w:rPr>
          <w:sz w:val="18"/>
          <w:szCs w:val="18"/>
        </w:rPr>
        <w:t xml:space="preserve"> (</w:t>
      </w:r>
      <w:r w:rsidR="00D617B8">
        <w:rPr>
          <w:sz w:val="18"/>
          <w:szCs w:val="18"/>
        </w:rPr>
        <w:t>GISAID</w:t>
      </w:r>
      <w:r w:rsidR="00A54B4C">
        <w:rPr>
          <w:sz w:val="18"/>
          <w:szCs w:val="18"/>
        </w:rPr>
        <w:t>)</w:t>
      </w:r>
      <w:r w:rsidR="00D617B8">
        <w:rPr>
          <w:sz w:val="18"/>
          <w:szCs w:val="18"/>
        </w:rPr>
        <w:t xml:space="preserve"> </w:t>
      </w:r>
      <w:r w:rsidR="00D617B8">
        <w:rPr>
          <w:sz w:val="18"/>
          <w:szCs w:val="18"/>
        </w:rPr>
        <w:lastRenderedPageBreak/>
        <w:t xml:space="preserve">and the </w:t>
      </w:r>
      <w:r w:rsidR="00D617B8" w:rsidRPr="005B1C14">
        <w:rPr>
          <w:sz w:val="18"/>
          <w:szCs w:val="18"/>
        </w:rPr>
        <w:t xml:space="preserve">European Nucleotide Archive </w:t>
      </w:r>
      <w:r w:rsidR="00D617B8">
        <w:rPr>
          <w:sz w:val="18"/>
          <w:szCs w:val="18"/>
        </w:rPr>
        <w:t>(</w:t>
      </w:r>
      <w:r w:rsidR="00D617B8" w:rsidRPr="005B1C14">
        <w:rPr>
          <w:sz w:val="18"/>
          <w:szCs w:val="18"/>
        </w:rPr>
        <w:t>ENA</w:t>
      </w:r>
      <w:r w:rsidR="00D617B8">
        <w:rPr>
          <w:sz w:val="18"/>
          <w:szCs w:val="18"/>
        </w:rPr>
        <w:t>)</w:t>
      </w:r>
      <w:r w:rsidR="00D617B8" w:rsidRPr="005B1C14">
        <w:rPr>
          <w:sz w:val="18"/>
          <w:szCs w:val="18"/>
        </w:rPr>
        <w:t xml:space="preserve"> </w:t>
      </w:r>
      <w:r w:rsidR="00D617B8">
        <w:rPr>
          <w:sz w:val="18"/>
          <w:szCs w:val="18"/>
        </w:rPr>
        <w:t xml:space="preserve">platforms. </w:t>
      </w:r>
      <w:r w:rsidR="00A54B4C">
        <w:rPr>
          <w:sz w:val="18"/>
          <w:szCs w:val="18"/>
        </w:rPr>
        <w:t>Overall, the training workshop</w:t>
      </w:r>
      <w:r w:rsidR="00E977F7">
        <w:rPr>
          <w:sz w:val="18"/>
          <w:szCs w:val="18"/>
        </w:rPr>
        <w:t>s</w:t>
      </w:r>
      <w:r w:rsidR="00A54B4C">
        <w:rPr>
          <w:sz w:val="18"/>
          <w:szCs w:val="18"/>
        </w:rPr>
        <w:t xml:space="preserve"> aims at </w:t>
      </w:r>
      <w:r w:rsidR="00D617B8">
        <w:rPr>
          <w:sz w:val="18"/>
          <w:szCs w:val="18"/>
        </w:rPr>
        <w:t xml:space="preserve">equipping </w:t>
      </w:r>
      <w:r>
        <w:rPr>
          <w:sz w:val="18"/>
          <w:szCs w:val="18"/>
        </w:rPr>
        <w:t>the individuals</w:t>
      </w:r>
      <w:r w:rsidR="00D617B8">
        <w:rPr>
          <w:sz w:val="18"/>
          <w:szCs w:val="18"/>
        </w:rPr>
        <w:t xml:space="preserve"> with</w:t>
      </w:r>
      <w:r w:rsidR="00D617B8" w:rsidRPr="003C7370">
        <w:rPr>
          <w:sz w:val="18"/>
          <w:szCs w:val="18"/>
        </w:rPr>
        <w:t xml:space="preserve"> the essential </w:t>
      </w:r>
      <w:r w:rsidR="00D617B8">
        <w:rPr>
          <w:sz w:val="18"/>
          <w:szCs w:val="18"/>
        </w:rPr>
        <w:t>bio</w:t>
      </w:r>
      <w:r w:rsidR="00D617B8" w:rsidRPr="003C7370">
        <w:rPr>
          <w:sz w:val="18"/>
          <w:szCs w:val="18"/>
        </w:rPr>
        <w:t xml:space="preserve">informatics </w:t>
      </w:r>
      <w:r w:rsidR="00D617B8">
        <w:rPr>
          <w:sz w:val="18"/>
          <w:szCs w:val="18"/>
        </w:rPr>
        <w:t>expertise</w:t>
      </w:r>
      <w:r w:rsidR="00D617B8" w:rsidRPr="003C7370">
        <w:rPr>
          <w:sz w:val="18"/>
          <w:szCs w:val="18"/>
        </w:rPr>
        <w:t xml:space="preserve"> </w:t>
      </w:r>
      <w:r w:rsidR="00D617B8">
        <w:rPr>
          <w:sz w:val="18"/>
          <w:szCs w:val="18"/>
        </w:rPr>
        <w:t>needed to analyze</w:t>
      </w:r>
      <w:r w:rsidR="00D617B8" w:rsidRPr="003C7370">
        <w:rPr>
          <w:sz w:val="18"/>
          <w:szCs w:val="18"/>
        </w:rPr>
        <w:t xml:space="preserve"> NGS data</w:t>
      </w:r>
      <w:r w:rsidR="00D617B8">
        <w:rPr>
          <w:sz w:val="18"/>
          <w:szCs w:val="18"/>
        </w:rPr>
        <w:t xml:space="preserve"> for implementation of a </w:t>
      </w:r>
      <w:r w:rsidR="00D617B8" w:rsidRPr="00E60F4B">
        <w:rPr>
          <w:sz w:val="18"/>
          <w:szCs w:val="18"/>
        </w:rPr>
        <w:t>genomics-informed, real-time, global pathogen surveillance system</w:t>
      </w:r>
      <w:r w:rsidR="00D617B8">
        <w:rPr>
          <w:sz w:val="18"/>
          <w:szCs w:val="18"/>
        </w:rPr>
        <w:t>.</w:t>
      </w:r>
    </w:p>
    <w:p w14:paraId="2484322B" w14:textId="5AA83195" w:rsidR="00020DDC" w:rsidRDefault="00E21E91" w:rsidP="00020DDC">
      <w:pPr>
        <w:numPr>
          <w:ilvl w:val="0"/>
          <w:numId w:val="4"/>
        </w:numPr>
        <w:spacing w:after="100" w:line="36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Bioinformatic training overview</w:t>
      </w:r>
    </w:p>
    <w:p w14:paraId="5F4E94AD" w14:textId="219FDC33" w:rsidR="00020DDC" w:rsidRPr="00D13FBD" w:rsidRDefault="00020DDC" w:rsidP="00020DDC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 w:rsidRPr="00D13FBD">
        <w:rPr>
          <w:sz w:val="18"/>
          <w:szCs w:val="18"/>
        </w:rPr>
        <w:t xml:space="preserve">The purpose of </w:t>
      </w:r>
      <w:r w:rsidR="00F4032C">
        <w:rPr>
          <w:sz w:val="18"/>
          <w:szCs w:val="18"/>
        </w:rPr>
        <w:t>these trainings will be</w:t>
      </w:r>
      <w:r w:rsidRPr="00D13FBD">
        <w:rPr>
          <w:sz w:val="18"/>
          <w:szCs w:val="18"/>
        </w:rPr>
        <w:t xml:space="preserve"> to provide intensive hands-on bioinformatics trainin</w:t>
      </w:r>
      <w:r w:rsidR="00F4032C">
        <w:rPr>
          <w:sz w:val="18"/>
          <w:szCs w:val="18"/>
        </w:rPr>
        <w:t>gs ranging from basic introduction to bioinformatics to advance use of complex bioinformatic analysis tools and workflow management</w:t>
      </w:r>
      <w:r w:rsidRPr="00D13FBD">
        <w:rPr>
          <w:sz w:val="18"/>
          <w:szCs w:val="18"/>
        </w:rPr>
        <w:t xml:space="preserve">. </w:t>
      </w:r>
      <w:r w:rsidR="00F4032C">
        <w:rPr>
          <w:sz w:val="18"/>
          <w:szCs w:val="18"/>
        </w:rPr>
        <w:t>The trainee</w:t>
      </w:r>
      <w:r w:rsidRPr="00D13FBD">
        <w:rPr>
          <w:sz w:val="18"/>
          <w:szCs w:val="18"/>
        </w:rPr>
        <w:t xml:space="preserve"> will gain the capabilities to use using the Unix operating system, install and configure bioinformatics software, independently </w:t>
      </w:r>
      <w:r w:rsidR="00A54B4C">
        <w:rPr>
          <w:sz w:val="18"/>
          <w:szCs w:val="18"/>
        </w:rPr>
        <w:t xml:space="preserve">handle, </w:t>
      </w:r>
      <w:r w:rsidRPr="00D13FBD">
        <w:rPr>
          <w:sz w:val="18"/>
          <w:szCs w:val="18"/>
        </w:rPr>
        <w:t xml:space="preserve">analyze, interpret, </w:t>
      </w:r>
      <w:r w:rsidR="00A54B4C">
        <w:rPr>
          <w:sz w:val="18"/>
          <w:szCs w:val="18"/>
        </w:rPr>
        <w:t xml:space="preserve">visualize, </w:t>
      </w:r>
      <w:r w:rsidRPr="00D13FBD">
        <w:rPr>
          <w:sz w:val="18"/>
          <w:szCs w:val="18"/>
        </w:rPr>
        <w:t xml:space="preserve">and share </w:t>
      </w:r>
      <w:r w:rsidR="00D63732">
        <w:rPr>
          <w:sz w:val="18"/>
          <w:szCs w:val="18"/>
        </w:rPr>
        <w:t>genomic</w:t>
      </w:r>
      <w:r w:rsidRPr="00D13FBD">
        <w:rPr>
          <w:sz w:val="18"/>
          <w:szCs w:val="18"/>
        </w:rPr>
        <w:t xml:space="preserve"> sequence data on </w:t>
      </w:r>
      <w:r w:rsidRPr="00D13FBD">
        <w:rPr>
          <w:color w:val="000100"/>
          <w:sz w:val="18"/>
          <w:szCs w:val="18"/>
        </w:rPr>
        <w:t>public repositories and using computational resources.</w:t>
      </w:r>
      <w:r w:rsidRPr="00D13FBD">
        <w:rPr>
          <w:sz w:val="18"/>
          <w:szCs w:val="18"/>
        </w:rPr>
        <w:t xml:space="preserve"> The course will be organized in </w:t>
      </w:r>
      <w:r w:rsidR="006E69BB">
        <w:rPr>
          <w:sz w:val="18"/>
          <w:szCs w:val="18"/>
        </w:rPr>
        <w:t>4</w:t>
      </w:r>
      <w:r w:rsidRPr="00D13FBD">
        <w:rPr>
          <w:sz w:val="18"/>
          <w:szCs w:val="18"/>
        </w:rPr>
        <w:t xml:space="preserve"> core modules, namely:</w:t>
      </w:r>
    </w:p>
    <w:p w14:paraId="64AAACDA" w14:textId="7D72890B" w:rsidR="00020DDC" w:rsidRPr="00D13FBD" w:rsidRDefault="00020DDC" w:rsidP="00020DDC">
      <w:pPr>
        <w:spacing w:after="100" w:line="360" w:lineRule="auto"/>
        <w:jc w:val="both"/>
        <w:rPr>
          <w:sz w:val="18"/>
          <w:szCs w:val="18"/>
        </w:rPr>
      </w:pPr>
      <w:r w:rsidRPr="00D94976">
        <w:rPr>
          <w:b/>
          <w:color w:val="000000" w:themeColor="text1"/>
          <w:sz w:val="18"/>
          <w:szCs w:val="18"/>
        </w:rPr>
        <w:t>Module 1: Background information</w:t>
      </w:r>
      <w:r w:rsidRPr="00D94976">
        <w:rPr>
          <w:color w:val="000000" w:themeColor="text1"/>
          <w:sz w:val="18"/>
          <w:szCs w:val="18"/>
        </w:rPr>
        <w:t xml:space="preserve"> </w:t>
      </w:r>
      <w:r w:rsidRPr="00D13FBD">
        <w:rPr>
          <w:bCs/>
          <w:sz w:val="18"/>
          <w:szCs w:val="18"/>
        </w:rPr>
        <w:t>– This</w:t>
      </w:r>
      <w:r w:rsidRPr="00D13FBD">
        <w:rPr>
          <w:b/>
          <w:sz w:val="18"/>
          <w:szCs w:val="18"/>
        </w:rPr>
        <w:t xml:space="preserve"> </w:t>
      </w:r>
      <w:r w:rsidRPr="00D13FBD">
        <w:rPr>
          <w:sz w:val="18"/>
          <w:szCs w:val="18"/>
        </w:rPr>
        <w:t xml:space="preserve">will focus on providing an overview </w:t>
      </w:r>
      <w:r w:rsidR="00386687">
        <w:rPr>
          <w:sz w:val="18"/>
          <w:szCs w:val="18"/>
        </w:rPr>
        <w:t xml:space="preserve">on basic terminologies used in bioinformatics </w:t>
      </w:r>
      <w:r w:rsidR="006E69BB">
        <w:rPr>
          <w:sz w:val="18"/>
          <w:szCs w:val="18"/>
        </w:rPr>
        <w:t xml:space="preserve">and both sequencing </w:t>
      </w:r>
      <w:r w:rsidRPr="00D13FBD">
        <w:rPr>
          <w:sz w:val="18"/>
          <w:szCs w:val="18"/>
        </w:rPr>
        <w:t>technologies, with the goal of covering end-to-end NGS workflows</w:t>
      </w:r>
      <w:r w:rsidR="00A54B4C">
        <w:rPr>
          <w:sz w:val="18"/>
          <w:szCs w:val="18"/>
        </w:rPr>
        <w:t xml:space="preserve"> for analyzing </w:t>
      </w:r>
      <w:r w:rsidR="00386687">
        <w:rPr>
          <w:sz w:val="18"/>
          <w:szCs w:val="18"/>
        </w:rPr>
        <w:t>genomic data</w:t>
      </w:r>
      <w:r w:rsidRPr="00D13FBD">
        <w:rPr>
          <w:sz w:val="18"/>
          <w:szCs w:val="18"/>
        </w:rPr>
        <w:t>.</w:t>
      </w:r>
    </w:p>
    <w:p w14:paraId="02B618A4" w14:textId="2E007970" w:rsidR="00020DDC" w:rsidRPr="00D13FBD" w:rsidRDefault="00020DDC" w:rsidP="00020DDC">
      <w:pPr>
        <w:spacing w:after="100" w:line="360" w:lineRule="auto"/>
        <w:jc w:val="both"/>
        <w:rPr>
          <w:sz w:val="18"/>
          <w:szCs w:val="18"/>
        </w:rPr>
      </w:pPr>
      <w:r w:rsidRPr="00D94976">
        <w:rPr>
          <w:b/>
          <w:color w:val="000000" w:themeColor="text1"/>
          <w:sz w:val="18"/>
          <w:szCs w:val="18"/>
        </w:rPr>
        <w:t xml:space="preserve">Module 2: </w:t>
      </w:r>
      <w:r w:rsidRPr="00D94976">
        <w:rPr>
          <w:b/>
          <w:bCs/>
          <w:color w:val="000000" w:themeColor="text1"/>
          <w:sz w:val="18"/>
          <w:szCs w:val="18"/>
        </w:rPr>
        <w:t xml:space="preserve">Unix/Linux command-line and bash shell </w:t>
      </w:r>
      <w:r w:rsidRPr="00D13FBD">
        <w:rPr>
          <w:bCs/>
          <w:sz w:val="18"/>
          <w:szCs w:val="18"/>
        </w:rPr>
        <w:t>– This</w:t>
      </w:r>
      <w:r w:rsidRPr="00D13FBD">
        <w:rPr>
          <w:b/>
          <w:sz w:val="18"/>
          <w:szCs w:val="18"/>
        </w:rPr>
        <w:t xml:space="preserve"> </w:t>
      </w:r>
      <w:r w:rsidRPr="00D13FBD">
        <w:rPr>
          <w:sz w:val="18"/>
          <w:szCs w:val="18"/>
        </w:rPr>
        <w:t>will include individual and group hands-on training exercises and practical sessions on Unix/Linux command-line and bash shell (including automation of jobs).</w:t>
      </w:r>
    </w:p>
    <w:p w14:paraId="1EDBFF35" w14:textId="368F39D6" w:rsidR="00020DDC" w:rsidRPr="00D13FBD" w:rsidRDefault="00020DDC" w:rsidP="00020DDC">
      <w:pPr>
        <w:spacing w:after="100" w:line="360" w:lineRule="auto"/>
        <w:jc w:val="both"/>
        <w:rPr>
          <w:sz w:val="18"/>
          <w:szCs w:val="18"/>
        </w:rPr>
      </w:pPr>
      <w:r w:rsidRPr="00D94976">
        <w:rPr>
          <w:b/>
          <w:color w:val="000000" w:themeColor="text1"/>
          <w:sz w:val="18"/>
          <w:szCs w:val="18"/>
        </w:rPr>
        <w:t xml:space="preserve">Module </w:t>
      </w:r>
      <w:r w:rsidR="00386687" w:rsidRPr="00D94976">
        <w:rPr>
          <w:b/>
          <w:color w:val="000000" w:themeColor="text1"/>
          <w:sz w:val="18"/>
          <w:szCs w:val="18"/>
        </w:rPr>
        <w:t>3</w:t>
      </w:r>
      <w:r w:rsidRPr="00D94976">
        <w:rPr>
          <w:b/>
          <w:color w:val="000000" w:themeColor="text1"/>
          <w:sz w:val="18"/>
          <w:szCs w:val="18"/>
        </w:rPr>
        <w:t xml:space="preserve">: Cluster computing </w:t>
      </w:r>
      <w:r w:rsidRPr="00D476D5">
        <w:rPr>
          <w:bCs/>
          <w:sz w:val="18"/>
          <w:szCs w:val="18"/>
        </w:rPr>
        <w:t>–</w:t>
      </w:r>
      <w:r>
        <w:rPr>
          <w:b/>
          <w:sz w:val="18"/>
          <w:szCs w:val="18"/>
        </w:rPr>
        <w:t xml:space="preserve"> </w:t>
      </w:r>
      <w:r w:rsidRPr="00D13FBD">
        <w:rPr>
          <w:bCs/>
          <w:sz w:val="18"/>
          <w:szCs w:val="18"/>
        </w:rPr>
        <w:t xml:space="preserve">Installation and validation of packages for analysis and performing </w:t>
      </w:r>
      <w:r w:rsidRPr="00D13FBD">
        <w:rPr>
          <w:sz w:val="18"/>
          <w:szCs w:val="18"/>
        </w:rPr>
        <w:t>cluster maintenance.</w:t>
      </w:r>
      <w:r w:rsidR="00386687">
        <w:rPr>
          <w:sz w:val="18"/>
          <w:szCs w:val="18"/>
        </w:rPr>
        <w:t xml:space="preserve"> How to effectively use the HPC environment to analyze big genomic data.</w:t>
      </w:r>
      <w:r w:rsidR="000D5A98">
        <w:rPr>
          <w:sz w:val="18"/>
          <w:szCs w:val="18"/>
        </w:rPr>
        <w:t xml:space="preserve"> </w:t>
      </w:r>
    </w:p>
    <w:p w14:paraId="78DA4D80" w14:textId="301A9468" w:rsidR="00020DDC" w:rsidRPr="00D13FBD" w:rsidRDefault="00020DDC" w:rsidP="00020DDC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 w:rsidRPr="00D94976">
        <w:rPr>
          <w:b/>
          <w:color w:val="000000" w:themeColor="text1"/>
          <w:sz w:val="18"/>
          <w:szCs w:val="18"/>
        </w:rPr>
        <w:t xml:space="preserve">Module </w:t>
      </w:r>
      <w:r w:rsidR="00386687" w:rsidRPr="00D94976">
        <w:rPr>
          <w:b/>
          <w:color w:val="000000" w:themeColor="text1"/>
          <w:sz w:val="18"/>
          <w:szCs w:val="18"/>
        </w:rPr>
        <w:t>4</w:t>
      </w:r>
      <w:r w:rsidRPr="00D94976">
        <w:rPr>
          <w:b/>
          <w:color w:val="000000" w:themeColor="text1"/>
          <w:sz w:val="18"/>
          <w:szCs w:val="18"/>
        </w:rPr>
        <w:t xml:space="preserve">: Bioinformatics and computational analysis and applications </w:t>
      </w:r>
      <w:r w:rsidRPr="00D13FBD">
        <w:rPr>
          <w:bCs/>
          <w:sz w:val="18"/>
          <w:szCs w:val="18"/>
        </w:rPr>
        <w:t xml:space="preserve">– </w:t>
      </w:r>
      <w:r w:rsidR="006E69BB" w:rsidRPr="00060218">
        <w:rPr>
          <w:bCs/>
          <w:sz w:val="18"/>
          <w:szCs w:val="18"/>
        </w:rPr>
        <w:t xml:space="preserve">This entail </w:t>
      </w:r>
      <w:r w:rsidR="006E69BB">
        <w:rPr>
          <w:bCs/>
          <w:sz w:val="18"/>
          <w:szCs w:val="18"/>
        </w:rPr>
        <w:t>NGS data processing and workflows (including use of Galaxy) specific to technology</w:t>
      </w:r>
      <w:r w:rsidR="00386687">
        <w:rPr>
          <w:bCs/>
          <w:sz w:val="18"/>
          <w:szCs w:val="18"/>
        </w:rPr>
        <w:t xml:space="preserve"> (PacBio, ONT, illumine, Hi-C </w:t>
      </w:r>
      <w:proofErr w:type="spellStart"/>
      <w:r w:rsidR="00386687">
        <w:rPr>
          <w:bCs/>
          <w:sz w:val="18"/>
          <w:szCs w:val="18"/>
        </w:rPr>
        <w:t>etc</w:t>
      </w:r>
      <w:proofErr w:type="spellEnd"/>
      <w:r w:rsidR="00386687">
        <w:rPr>
          <w:bCs/>
          <w:sz w:val="18"/>
          <w:szCs w:val="18"/>
        </w:rPr>
        <w:t>)</w:t>
      </w:r>
      <w:r w:rsidR="006E69BB">
        <w:rPr>
          <w:bCs/>
          <w:sz w:val="18"/>
          <w:szCs w:val="18"/>
        </w:rPr>
        <w:t xml:space="preserve">. </w:t>
      </w:r>
      <w:r w:rsidRPr="00D13FBD">
        <w:rPr>
          <w:bCs/>
          <w:sz w:val="18"/>
          <w:szCs w:val="18"/>
        </w:rPr>
        <w:t>This</w:t>
      </w:r>
      <w:r w:rsidRPr="00D13FBD">
        <w:rPr>
          <w:b/>
          <w:sz w:val="18"/>
          <w:szCs w:val="18"/>
        </w:rPr>
        <w:t xml:space="preserve"> </w:t>
      </w:r>
      <w:r w:rsidRPr="00D13FBD">
        <w:rPr>
          <w:sz w:val="18"/>
          <w:szCs w:val="18"/>
        </w:rPr>
        <w:t xml:space="preserve">will include quality control (QC), </w:t>
      </w:r>
      <w:r w:rsidR="00386687">
        <w:rPr>
          <w:sz w:val="18"/>
          <w:szCs w:val="18"/>
        </w:rPr>
        <w:t>genome</w:t>
      </w:r>
      <w:r w:rsidRPr="00D13FBD">
        <w:rPr>
          <w:sz w:val="18"/>
          <w:szCs w:val="18"/>
        </w:rPr>
        <w:t xml:space="preserve"> alignment, genome assembly</w:t>
      </w:r>
      <w:r w:rsidR="00386687">
        <w:rPr>
          <w:sz w:val="18"/>
          <w:szCs w:val="18"/>
        </w:rPr>
        <w:t xml:space="preserve"> (</w:t>
      </w:r>
      <w:r w:rsidR="00386687" w:rsidRPr="00386687">
        <w:rPr>
          <w:i/>
          <w:iCs/>
          <w:sz w:val="18"/>
          <w:szCs w:val="18"/>
        </w:rPr>
        <w:t>De novo</w:t>
      </w:r>
      <w:r w:rsidR="00386687">
        <w:rPr>
          <w:sz w:val="18"/>
          <w:szCs w:val="18"/>
        </w:rPr>
        <w:t xml:space="preserve"> or reference guided),</w:t>
      </w:r>
      <w:r w:rsidRPr="00D13FBD">
        <w:rPr>
          <w:sz w:val="18"/>
          <w:szCs w:val="18"/>
        </w:rPr>
        <w:t xml:space="preserve"> and phylogenetic analysis of the sequenced samples – using workbench tools, Galaxy, web-based tools such as the </w:t>
      </w:r>
      <w:proofErr w:type="spellStart"/>
      <w:r w:rsidRPr="00D13FBD">
        <w:rPr>
          <w:sz w:val="18"/>
          <w:szCs w:val="18"/>
        </w:rPr>
        <w:t>Nextclade</w:t>
      </w:r>
      <w:proofErr w:type="spellEnd"/>
      <w:r w:rsidRPr="00D13FBD">
        <w:rPr>
          <w:sz w:val="18"/>
          <w:szCs w:val="18"/>
        </w:rPr>
        <w:t xml:space="preserve"> and Phylogenetic Assignment </w:t>
      </w:r>
      <w:r w:rsidR="00386687" w:rsidRPr="00D13FBD">
        <w:rPr>
          <w:sz w:val="18"/>
          <w:szCs w:val="18"/>
        </w:rPr>
        <w:t>of</w:t>
      </w:r>
      <w:r w:rsidRPr="00D13FBD">
        <w:rPr>
          <w:sz w:val="18"/>
          <w:szCs w:val="18"/>
        </w:rPr>
        <w:t xml:space="preserve"> Named Global Outbreak Lineages (PANGOLIN), and computational workflows. Moreover, participants will learn to share the data through open-access databases such as GISAID and ENA. The bioinformatics part of th</w:t>
      </w:r>
      <w:r w:rsidR="00386687">
        <w:rPr>
          <w:sz w:val="18"/>
          <w:szCs w:val="18"/>
        </w:rPr>
        <w:t>e</w:t>
      </w:r>
      <w:r w:rsidRPr="00D13FBD">
        <w:rPr>
          <w:sz w:val="18"/>
          <w:szCs w:val="18"/>
        </w:rPr>
        <w:t>s</w:t>
      </w:r>
      <w:r w:rsidR="00386687">
        <w:rPr>
          <w:sz w:val="18"/>
          <w:szCs w:val="18"/>
        </w:rPr>
        <w:t>e</w:t>
      </w:r>
      <w:r w:rsidRPr="00D13FBD">
        <w:rPr>
          <w:sz w:val="18"/>
          <w:szCs w:val="18"/>
        </w:rPr>
        <w:t xml:space="preserve"> </w:t>
      </w:r>
      <w:r w:rsidR="00386687">
        <w:rPr>
          <w:sz w:val="18"/>
          <w:szCs w:val="18"/>
        </w:rPr>
        <w:t>training</w:t>
      </w:r>
      <w:r w:rsidRPr="00D13FBD">
        <w:rPr>
          <w:sz w:val="18"/>
          <w:szCs w:val="18"/>
        </w:rPr>
        <w:t xml:space="preserve"> will include lectures and hands-on practical dry-lab sessions. Participants will gain theoretical and practical experience in bioinformatics analysis, interpretation, and sharing of </w:t>
      </w:r>
      <w:r w:rsidR="006E69BB">
        <w:rPr>
          <w:sz w:val="18"/>
          <w:szCs w:val="18"/>
        </w:rPr>
        <w:t>pathogen</w:t>
      </w:r>
      <w:r w:rsidRPr="00D13FBD">
        <w:rPr>
          <w:sz w:val="18"/>
          <w:szCs w:val="18"/>
        </w:rPr>
        <w:t xml:space="preserve"> sequencing data.</w:t>
      </w:r>
    </w:p>
    <w:p w14:paraId="1AF64CDF" w14:textId="40E2A148" w:rsidR="00386687" w:rsidRDefault="00020DDC" w:rsidP="00020DDC">
      <w:pPr>
        <w:spacing w:after="100" w:line="360" w:lineRule="auto"/>
        <w:jc w:val="both"/>
        <w:rPr>
          <w:sz w:val="18"/>
          <w:szCs w:val="18"/>
        </w:rPr>
      </w:pPr>
      <w:r w:rsidRPr="00D94976">
        <w:rPr>
          <w:b/>
          <w:color w:val="000000" w:themeColor="text1"/>
          <w:sz w:val="18"/>
          <w:szCs w:val="18"/>
        </w:rPr>
        <w:t xml:space="preserve">Module </w:t>
      </w:r>
      <w:r w:rsidR="00386687" w:rsidRPr="00D94976">
        <w:rPr>
          <w:b/>
          <w:color w:val="000000" w:themeColor="text1"/>
          <w:sz w:val="18"/>
          <w:szCs w:val="18"/>
        </w:rPr>
        <w:t>5</w:t>
      </w:r>
      <w:r w:rsidRPr="00D94976">
        <w:rPr>
          <w:b/>
          <w:color w:val="000000" w:themeColor="text1"/>
          <w:sz w:val="18"/>
          <w:szCs w:val="18"/>
        </w:rPr>
        <w:t xml:space="preserve">: Beyond the </w:t>
      </w:r>
      <w:r w:rsidR="006E69BB" w:rsidRPr="00D94976">
        <w:rPr>
          <w:b/>
          <w:color w:val="000000" w:themeColor="text1"/>
          <w:sz w:val="18"/>
          <w:szCs w:val="18"/>
        </w:rPr>
        <w:t>dry lab</w:t>
      </w:r>
      <w:r w:rsidRPr="00D94976">
        <w:rPr>
          <w:b/>
          <w:color w:val="000000" w:themeColor="text1"/>
          <w:sz w:val="18"/>
          <w:szCs w:val="18"/>
        </w:rPr>
        <w:t xml:space="preserve"> –</w:t>
      </w:r>
      <w:r w:rsidR="00386687" w:rsidRPr="00D94976">
        <w:rPr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>The participants will learn how to d</w:t>
      </w:r>
      <w:r w:rsidRPr="00060218">
        <w:rPr>
          <w:sz w:val="18"/>
          <w:szCs w:val="18"/>
        </w:rPr>
        <w:t>isseminat</w:t>
      </w:r>
      <w:r>
        <w:rPr>
          <w:sz w:val="18"/>
          <w:szCs w:val="18"/>
        </w:rPr>
        <w:t>e</w:t>
      </w:r>
      <w:r w:rsidRPr="00060218">
        <w:rPr>
          <w:sz w:val="18"/>
          <w:szCs w:val="18"/>
        </w:rPr>
        <w:t xml:space="preserve"> genomic surveillance findings to policy makers and the public</w:t>
      </w:r>
      <w:r>
        <w:rPr>
          <w:sz w:val="18"/>
          <w:szCs w:val="18"/>
        </w:rPr>
        <w:t>.</w:t>
      </w:r>
      <w:r w:rsidR="00386687">
        <w:rPr>
          <w:sz w:val="18"/>
          <w:szCs w:val="18"/>
        </w:rPr>
        <w:t xml:space="preserve"> How to communicate science to non-technical people. </w:t>
      </w:r>
    </w:p>
    <w:p w14:paraId="515211EF" w14:textId="77777777" w:rsidR="00F90D02" w:rsidRDefault="00F90D02" w:rsidP="00020DDC">
      <w:pPr>
        <w:spacing w:after="100" w:line="360" w:lineRule="auto"/>
        <w:jc w:val="both"/>
        <w:rPr>
          <w:sz w:val="18"/>
          <w:szCs w:val="18"/>
        </w:rPr>
      </w:pPr>
    </w:p>
    <w:p w14:paraId="7EC1A729" w14:textId="5BDD9DAC" w:rsidR="00020DDC" w:rsidRDefault="00020DDC" w:rsidP="00020DDC">
      <w:pPr>
        <w:numPr>
          <w:ilvl w:val="0"/>
          <w:numId w:val="1"/>
        </w:numPr>
        <w:spacing w:after="100" w:line="36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Objectives and expected </w:t>
      </w:r>
      <w:r w:rsidR="00E807CD">
        <w:rPr>
          <w:b/>
          <w:sz w:val="18"/>
          <w:szCs w:val="18"/>
        </w:rPr>
        <w:t>outcomes.</w:t>
      </w:r>
    </w:p>
    <w:p w14:paraId="6636DCDF" w14:textId="65BF4F72" w:rsidR="00020DDC" w:rsidRDefault="00020DDC" w:rsidP="00020DDC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 w:rsidRPr="00EF035A">
        <w:rPr>
          <w:sz w:val="18"/>
          <w:szCs w:val="18"/>
        </w:rPr>
        <w:t xml:space="preserve">The purpose of this </w:t>
      </w:r>
      <w:r>
        <w:rPr>
          <w:sz w:val="18"/>
          <w:szCs w:val="18"/>
        </w:rPr>
        <w:t>course</w:t>
      </w:r>
      <w:r w:rsidRPr="00EF035A">
        <w:rPr>
          <w:sz w:val="18"/>
          <w:szCs w:val="18"/>
        </w:rPr>
        <w:t xml:space="preserve"> is to provide intensive hands-on training for </w:t>
      </w:r>
      <w:r w:rsidR="00E807CD">
        <w:rPr>
          <w:sz w:val="18"/>
          <w:szCs w:val="18"/>
        </w:rPr>
        <w:t>ACEGID</w:t>
      </w:r>
      <w:r w:rsidRPr="00EF035A">
        <w:rPr>
          <w:sz w:val="18"/>
          <w:szCs w:val="18"/>
        </w:rPr>
        <w:t xml:space="preserve"> </w:t>
      </w:r>
      <w:r w:rsidR="00E807CD">
        <w:rPr>
          <w:sz w:val="18"/>
          <w:szCs w:val="18"/>
        </w:rPr>
        <w:t>students and staff</w:t>
      </w:r>
      <w:r w:rsidR="002F7A42">
        <w:rPr>
          <w:sz w:val="18"/>
          <w:szCs w:val="18"/>
        </w:rPr>
        <w:t>/researchers</w:t>
      </w:r>
      <w:r w:rsidRPr="00EF035A">
        <w:rPr>
          <w:sz w:val="18"/>
          <w:szCs w:val="18"/>
        </w:rPr>
        <w:t xml:space="preserve"> on</w:t>
      </w:r>
      <w:r>
        <w:rPr>
          <w:sz w:val="18"/>
          <w:szCs w:val="18"/>
        </w:rPr>
        <w:t xml:space="preserve"> </w:t>
      </w:r>
      <w:r w:rsidR="006E69BB">
        <w:rPr>
          <w:sz w:val="18"/>
          <w:szCs w:val="18"/>
        </w:rPr>
        <w:t xml:space="preserve">big </w:t>
      </w:r>
      <w:r>
        <w:rPr>
          <w:sz w:val="18"/>
          <w:szCs w:val="18"/>
        </w:rPr>
        <w:t>data analyses</w:t>
      </w:r>
      <w:r w:rsidR="006E69BB">
        <w:rPr>
          <w:sz w:val="18"/>
          <w:szCs w:val="18"/>
        </w:rPr>
        <w:t xml:space="preserve"> and reporting</w:t>
      </w:r>
      <w:r>
        <w:rPr>
          <w:sz w:val="18"/>
          <w:szCs w:val="18"/>
        </w:rPr>
        <w:t>. Participants will gain the capabilities to independently analyze clinical and biological</w:t>
      </w:r>
      <w:r w:rsidR="002F7A42">
        <w:rPr>
          <w:sz w:val="18"/>
          <w:szCs w:val="18"/>
        </w:rPr>
        <w:t xml:space="preserve"> data. Genomic data sharing to promote open science will also be emphasized</w:t>
      </w:r>
      <w:r>
        <w:rPr>
          <w:sz w:val="18"/>
          <w:szCs w:val="18"/>
        </w:rPr>
        <w:t xml:space="preserve">. </w:t>
      </w:r>
    </w:p>
    <w:p w14:paraId="33A19B93" w14:textId="4A4F87C9" w:rsidR="00020DDC" w:rsidRPr="006E69BB" w:rsidRDefault="00020DDC" w:rsidP="006E69BB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At the end of the</w:t>
      </w:r>
      <w:r w:rsidR="00E807CD">
        <w:rPr>
          <w:sz w:val="18"/>
          <w:szCs w:val="18"/>
        </w:rPr>
        <w:t>se trainings</w:t>
      </w:r>
      <w:r>
        <w:rPr>
          <w:sz w:val="18"/>
          <w:szCs w:val="18"/>
        </w:rPr>
        <w:t xml:space="preserve">, </w:t>
      </w:r>
      <w:r w:rsidR="00E807CD">
        <w:rPr>
          <w:sz w:val="18"/>
          <w:szCs w:val="18"/>
        </w:rPr>
        <w:t>the students and the staff</w:t>
      </w:r>
      <w:r>
        <w:rPr>
          <w:sz w:val="18"/>
          <w:szCs w:val="18"/>
        </w:rPr>
        <w:t xml:space="preserve"> should be able to:</w:t>
      </w:r>
    </w:p>
    <w:p w14:paraId="03917D04" w14:textId="1567F948" w:rsidR="006E69BB" w:rsidRPr="006E69BB" w:rsidRDefault="006E69BB" w:rsidP="006E69BB">
      <w:pPr>
        <w:numPr>
          <w:ilvl w:val="0"/>
          <w:numId w:val="2"/>
        </w:numPr>
        <w:spacing w:after="100" w:line="360" w:lineRule="auto"/>
        <w:jc w:val="both"/>
        <w:rPr>
          <w:color w:val="000100"/>
          <w:sz w:val="18"/>
          <w:szCs w:val="18"/>
        </w:rPr>
      </w:pPr>
      <w:r w:rsidRPr="006E69BB">
        <w:rPr>
          <w:color w:val="000100"/>
          <w:sz w:val="18"/>
          <w:szCs w:val="18"/>
        </w:rPr>
        <w:t xml:space="preserve">To gain competency in </w:t>
      </w:r>
      <w:r w:rsidR="00E807CD">
        <w:rPr>
          <w:color w:val="000100"/>
          <w:sz w:val="18"/>
          <w:szCs w:val="18"/>
        </w:rPr>
        <w:t>genomic analysis</w:t>
      </w:r>
      <w:r w:rsidRPr="006E69BB">
        <w:rPr>
          <w:color w:val="000100"/>
          <w:sz w:val="18"/>
          <w:szCs w:val="18"/>
        </w:rPr>
        <w:t xml:space="preserve"> – including molecular surveillance,</w:t>
      </w:r>
    </w:p>
    <w:p w14:paraId="7F75C73C" w14:textId="3A4D97D1" w:rsidR="006E69BB" w:rsidRPr="006E69BB" w:rsidRDefault="006E69BB" w:rsidP="006E69BB">
      <w:pPr>
        <w:numPr>
          <w:ilvl w:val="0"/>
          <w:numId w:val="2"/>
        </w:numPr>
        <w:spacing w:after="100" w:line="360" w:lineRule="auto"/>
        <w:jc w:val="both"/>
        <w:rPr>
          <w:color w:val="000100"/>
          <w:sz w:val="18"/>
          <w:szCs w:val="18"/>
        </w:rPr>
      </w:pPr>
      <w:r w:rsidRPr="006E69BB">
        <w:rPr>
          <w:color w:val="000100"/>
          <w:sz w:val="18"/>
          <w:szCs w:val="18"/>
        </w:rPr>
        <w:t>To improve and expand competency in ability to handle, analyze, visualize, and interpret NGS data using bioinformatics tools and resources,</w:t>
      </w:r>
    </w:p>
    <w:p w14:paraId="64693F42" w14:textId="3D554909" w:rsidR="006E69BB" w:rsidRPr="006E69BB" w:rsidRDefault="006E69BB" w:rsidP="006E69BB">
      <w:pPr>
        <w:numPr>
          <w:ilvl w:val="0"/>
          <w:numId w:val="2"/>
        </w:numPr>
        <w:spacing w:after="100" w:line="360" w:lineRule="auto"/>
        <w:jc w:val="both"/>
        <w:rPr>
          <w:color w:val="000100"/>
          <w:sz w:val="18"/>
          <w:szCs w:val="18"/>
        </w:rPr>
      </w:pPr>
      <w:r w:rsidRPr="006E69BB">
        <w:rPr>
          <w:color w:val="000100"/>
          <w:sz w:val="18"/>
          <w:szCs w:val="18"/>
        </w:rPr>
        <w:t>To train participants on how to use publicly available databases for genome data sharing,</w:t>
      </w:r>
    </w:p>
    <w:p w14:paraId="34ACA78F" w14:textId="20B25B54" w:rsidR="006E69BB" w:rsidRPr="006E69BB" w:rsidRDefault="006E69BB" w:rsidP="006E69BB">
      <w:pPr>
        <w:numPr>
          <w:ilvl w:val="0"/>
          <w:numId w:val="2"/>
        </w:numPr>
        <w:spacing w:after="100" w:line="360" w:lineRule="auto"/>
        <w:jc w:val="both"/>
        <w:rPr>
          <w:color w:val="000100"/>
          <w:sz w:val="18"/>
          <w:szCs w:val="18"/>
        </w:rPr>
      </w:pPr>
      <w:r w:rsidRPr="006E69BB">
        <w:rPr>
          <w:color w:val="000100"/>
          <w:sz w:val="18"/>
          <w:szCs w:val="18"/>
        </w:rPr>
        <w:t>To gain insight on application of NGS data to inform outbreak, epidemic, and pandemic response, and</w:t>
      </w:r>
    </w:p>
    <w:p w14:paraId="642DDA85" w14:textId="457B7019" w:rsidR="00D94976" w:rsidRPr="00980297" w:rsidRDefault="006E69BB" w:rsidP="00D94976">
      <w:pPr>
        <w:numPr>
          <w:ilvl w:val="0"/>
          <w:numId w:val="2"/>
        </w:numPr>
        <w:spacing w:after="100" w:line="360" w:lineRule="auto"/>
        <w:jc w:val="both"/>
        <w:rPr>
          <w:color w:val="000100"/>
          <w:sz w:val="18"/>
          <w:szCs w:val="18"/>
        </w:rPr>
      </w:pPr>
      <w:r w:rsidRPr="006E69BB">
        <w:rPr>
          <w:color w:val="000100"/>
          <w:sz w:val="18"/>
          <w:szCs w:val="18"/>
        </w:rPr>
        <w:lastRenderedPageBreak/>
        <w:t>To train participants on how to disseminate genomic surveillance findings to policy makers and the public.</w:t>
      </w:r>
    </w:p>
    <w:p w14:paraId="1F015429" w14:textId="77777777" w:rsidR="00020DDC" w:rsidRDefault="00020DDC" w:rsidP="00020DDC">
      <w:pPr>
        <w:numPr>
          <w:ilvl w:val="0"/>
          <w:numId w:val="5"/>
        </w:numPr>
        <w:spacing w:after="100" w:line="360" w:lineRule="auto"/>
        <w:jc w:val="both"/>
        <w:rPr>
          <w:sz w:val="18"/>
          <w:szCs w:val="18"/>
        </w:rPr>
      </w:pPr>
      <w:r>
        <w:rPr>
          <w:b/>
          <w:sz w:val="18"/>
          <w:szCs w:val="18"/>
          <w:highlight w:val="white"/>
        </w:rPr>
        <w:t>Target audience – Profile of participants</w:t>
      </w:r>
    </w:p>
    <w:p w14:paraId="217E2E93" w14:textId="1A60CEBC" w:rsidR="00020DDC" w:rsidRDefault="00020DDC" w:rsidP="00020DDC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This course is a </w:t>
      </w:r>
      <w:r w:rsidR="00D94976">
        <w:rPr>
          <w:sz w:val="18"/>
          <w:szCs w:val="18"/>
        </w:rPr>
        <w:t>targeted training</w:t>
      </w:r>
      <w:r>
        <w:rPr>
          <w:sz w:val="18"/>
          <w:szCs w:val="18"/>
        </w:rPr>
        <w:t xml:space="preserve"> that is designed to support </w:t>
      </w:r>
      <w:r w:rsidR="00D94976">
        <w:rPr>
          <w:sz w:val="18"/>
          <w:szCs w:val="18"/>
        </w:rPr>
        <w:t xml:space="preserve">the ACEGID laboratory members and the collaborators from African countries and beyond. </w:t>
      </w:r>
    </w:p>
    <w:p w14:paraId="00CD8B42" w14:textId="77777777" w:rsidR="00020DDC" w:rsidRDefault="00020DDC" w:rsidP="00020DDC">
      <w:pPr>
        <w:numPr>
          <w:ilvl w:val="0"/>
          <w:numId w:val="6"/>
        </w:numPr>
        <w:spacing w:after="100" w:line="360" w:lineRule="auto"/>
        <w:jc w:val="both"/>
        <w:rPr>
          <w:sz w:val="18"/>
          <w:szCs w:val="18"/>
        </w:rPr>
      </w:pPr>
      <w:r>
        <w:rPr>
          <w:b/>
          <w:sz w:val="18"/>
          <w:szCs w:val="18"/>
          <w:highlight w:val="white"/>
        </w:rPr>
        <w:t>What do you require to attend?</w:t>
      </w:r>
    </w:p>
    <w:p w14:paraId="32A548B9" w14:textId="10AC92B4" w:rsidR="006A5CBC" w:rsidRDefault="00D94976" w:rsidP="00D94976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>The training will be done remotely and in person. The p</w:t>
      </w:r>
      <w:r w:rsidR="00020DDC">
        <w:rPr>
          <w:sz w:val="18"/>
          <w:szCs w:val="18"/>
        </w:rPr>
        <w:t xml:space="preserve">articipants are encouraged to bring a working laptop – with a good RAM (preferably at least 8 GB) and can support a stable internet connection. The training will be funded by </w:t>
      </w:r>
      <w:r>
        <w:rPr>
          <w:sz w:val="18"/>
          <w:szCs w:val="18"/>
        </w:rPr>
        <w:t>ACEGID</w:t>
      </w:r>
      <w:r w:rsidR="004A4380">
        <w:rPr>
          <w:sz w:val="18"/>
          <w:szCs w:val="18"/>
        </w:rPr>
        <w:t xml:space="preserve"> and its partners</w:t>
      </w:r>
      <w:r>
        <w:rPr>
          <w:sz w:val="18"/>
          <w:szCs w:val="18"/>
        </w:rPr>
        <w:t>.</w:t>
      </w:r>
      <w:r w:rsidR="00020DDC">
        <w:rPr>
          <w:sz w:val="18"/>
          <w:szCs w:val="18"/>
        </w:rPr>
        <w:t xml:space="preserve"> </w:t>
      </w:r>
    </w:p>
    <w:p w14:paraId="6341AF3A" w14:textId="77777777" w:rsidR="005659EA" w:rsidRDefault="005659EA" w:rsidP="006148D1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7F84A0A2" w14:textId="77777777" w:rsidR="005659EA" w:rsidRDefault="005659EA" w:rsidP="005659EA">
      <w:pPr>
        <w:rPr>
          <w:rFonts w:ascii="Calibri" w:hAnsi="Calibri" w:cs="Calibri"/>
          <w:color w:val="000000"/>
        </w:rPr>
      </w:pPr>
      <w:r>
        <w:rPr>
          <w:rFonts w:ascii="Avenir Book" w:hAnsi="Avenir Book" w:cs="Calibri"/>
          <w:color w:val="000000"/>
        </w:rPr>
        <w:t> </w:t>
      </w:r>
    </w:p>
    <w:p w14:paraId="6392E801" w14:textId="77777777" w:rsidR="005659EA" w:rsidRDefault="005659EA" w:rsidP="00D94976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</w:p>
    <w:p w14:paraId="7C89BB69" w14:textId="4AE795C4" w:rsidR="00B826D5" w:rsidRDefault="00B826D5" w:rsidP="00D94976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</w:p>
    <w:p w14:paraId="31696C53" w14:textId="77777777" w:rsidR="00B826D5" w:rsidRPr="00D94976" w:rsidRDefault="00B826D5" w:rsidP="00D94976">
      <w:pPr>
        <w:shd w:val="clear" w:color="auto" w:fill="FFFFFF"/>
        <w:spacing w:after="100" w:line="360" w:lineRule="auto"/>
        <w:jc w:val="both"/>
        <w:rPr>
          <w:sz w:val="18"/>
          <w:szCs w:val="18"/>
        </w:rPr>
      </w:pPr>
    </w:p>
    <w:sectPr w:rsidR="00B826D5" w:rsidRPr="00D94976" w:rsidSect="00AE6384">
      <w:footerReference w:type="default" r:id="rId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EDB4" w14:textId="77777777" w:rsidR="00C81D88" w:rsidRDefault="00C81D88">
      <w:pPr>
        <w:spacing w:line="240" w:lineRule="auto"/>
      </w:pPr>
      <w:r>
        <w:separator/>
      </w:r>
    </w:p>
  </w:endnote>
  <w:endnote w:type="continuationSeparator" w:id="0">
    <w:p w14:paraId="0A268849" w14:textId="77777777" w:rsidR="00C81D88" w:rsidRDefault="00C81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A593" w14:textId="77777777" w:rsidR="00D20503" w:rsidRPr="0067208B" w:rsidRDefault="00020DDC">
    <w:pPr>
      <w:jc w:val="right"/>
      <w:rPr>
        <w:sz w:val="20"/>
        <w:szCs w:val="20"/>
      </w:rPr>
    </w:pPr>
    <w:r w:rsidRPr="0067208B">
      <w:rPr>
        <w:sz w:val="20"/>
        <w:szCs w:val="20"/>
      </w:rPr>
      <w:fldChar w:fldCharType="begin"/>
    </w:r>
    <w:r w:rsidRPr="0067208B">
      <w:rPr>
        <w:sz w:val="20"/>
        <w:szCs w:val="20"/>
      </w:rPr>
      <w:instrText>PAGE</w:instrText>
    </w:r>
    <w:r w:rsidRPr="0067208B">
      <w:rPr>
        <w:sz w:val="20"/>
        <w:szCs w:val="20"/>
      </w:rPr>
      <w:fldChar w:fldCharType="separate"/>
    </w:r>
    <w:r w:rsidRPr="0067208B">
      <w:rPr>
        <w:noProof/>
        <w:sz w:val="20"/>
        <w:szCs w:val="20"/>
      </w:rPr>
      <w:t>4</w:t>
    </w:r>
    <w:r w:rsidRPr="0067208B">
      <w:rPr>
        <w:sz w:val="20"/>
        <w:szCs w:val="20"/>
      </w:rPr>
      <w:fldChar w:fldCharType="end"/>
    </w:r>
  </w:p>
  <w:p w14:paraId="7CCD1BEC" w14:textId="77777777" w:rsidR="00DD44CF" w:rsidRDefault="00DD44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2E3D" w14:textId="77777777" w:rsidR="00C81D88" w:rsidRDefault="00C81D88">
      <w:pPr>
        <w:spacing w:line="240" w:lineRule="auto"/>
      </w:pPr>
      <w:r>
        <w:separator/>
      </w:r>
    </w:p>
  </w:footnote>
  <w:footnote w:type="continuationSeparator" w:id="0">
    <w:p w14:paraId="44E3FFB4" w14:textId="77777777" w:rsidR="00C81D88" w:rsidRDefault="00C81D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878"/>
    <w:multiLevelType w:val="multilevel"/>
    <w:tmpl w:val="B218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E4518"/>
    <w:multiLevelType w:val="multilevel"/>
    <w:tmpl w:val="B40224DA"/>
    <w:lvl w:ilvl="0">
      <w:start w:val="3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03E23"/>
    <w:multiLevelType w:val="multilevel"/>
    <w:tmpl w:val="FDC88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36EF5"/>
    <w:multiLevelType w:val="multilevel"/>
    <w:tmpl w:val="FAE01D4E"/>
    <w:lvl w:ilvl="0">
      <w:start w:val="6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FE46C4"/>
    <w:multiLevelType w:val="multilevel"/>
    <w:tmpl w:val="3E140710"/>
    <w:lvl w:ilvl="0">
      <w:start w:val="5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A21DA0"/>
    <w:multiLevelType w:val="multilevel"/>
    <w:tmpl w:val="7E16B450"/>
    <w:lvl w:ilvl="0">
      <w:start w:val="2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2E2B73"/>
    <w:multiLevelType w:val="multilevel"/>
    <w:tmpl w:val="2BDE4AE4"/>
    <w:lvl w:ilvl="0">
      <w:start w:val="1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D6181C"/>
    <w:multiLevelType w:val="multilevel"/>
    <w:tmpl w:val="4E92C300"/>
    <w:lvl w:ilvl="0">
      <w:start w:val="4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92244327">
    <w:abstractNumId w:val="1"/>
  </w:num>
  <w:num w:numId="2" w16cid:durableId="574751472">
    <w:abstractNumId w:val="2"/>
  </w:num>
  <w:num w:numId="3" w16cid:durableId="1839953634">
    <w:abstractNumId w:val="6"/>
  </w:num>
  <w:num w:numId="4" w16cid:durableId="349645230">
    <w:abstractNumId w:val="5"/>
  </w:num>
  <w:num w:numId="5" w16cid:durableId="877666505">
    <w:abstractNumId w:val="7"/>
  </w:num>
  <w:num w:numId="6" w16cid:durableId="1795250252">
    <w:abstractNumId w:val="4"/>
  </w:num>
  <w:num w:numId="7" w16cid:durableId="347827085">
    <w:abstractNumId w:val="3"/>
  </w:num>
  <w:num w:numId="8" w16cid:durableId="8908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DC"/>
    <w:rsid w:val="00020DDC"/>
    <w:rsid w:val="00021B74"/>
    <w:rsid w:val="00071EFC"/>
    <w:rsid w:val="000D21BC"/>
    <w:rsid w:val="000D5A98"/>
    <w:rsid w:val="0011006B"/>
    <w:rsid w:val="001232C9"/>
    <w:rsid w:val="001957BE"/>
    <w:rsid w:val="00197BE8"/>
    <w:rsid w:val="00211BB6"/>
    <w:rsid w:val="00211E40"/>
    <w:rsid w:val="00237D9C"/>
    <w:rsid w:val="00294EF0"/>
    <w:rsid w:val="002C3168"/>
    <w:rsid w:val="002D6399"/>
    <w:rsid w:val="002D70EE"/>
    <w:rsid w:val="002F7A42"/>
    <w:rsid w:val="0031019C"/>
    <w:rsid w:val="0031162A"/>
    <w:rsid w:val="00356625"/>
    <w:rsid w:val="00386687"/>
    <w:rsid w:val="00387A50"/>
    <w:rsid w:val="003C624D"/>
    <w:rsid w:val="00450B5A"/>
    <w:rsid w:val="004A2B97"/>
    <w:rsid w:val="004A4380"/>
    <w:rsid w:val="004A65BE"/>
    <w:rsid w:val="004A7DC5"/>
    <w:rsid w:val="004B472E"/>
    <w:rsid w:val="004F5393"/>
    <w:rsid w:val="005210FC"/>
    <w:rsid w:val="00524C01"/>
    <w:rsid w:val="005659EA"/>
    <w:rsid w:val="0059064D"/>
    <w:rsid w:val="0059742E"/>
    <w:rsid w:val="005C2AD2"/>
    <w:rsid w:val="006040F0"/>
    <w:rsid w:val="006148D1"/>
    <w:rsid w:val="00640628"/>
    <w:rsid w:val="00646A80"/>
    <w:rsid w:val="006A5CBC"/>
    <w:rsid w:val="006B3BAF"/>
    <w:rsid w:val="006B753D"/>
    <w:rsid w:val="006C76CE"/>
    <w:rsid w:val="006E69BB"/>
    <w:rsid w:val="0071088E"/>
    <w:rsid w:val="0072220C"/>
    <w:rsid w:val="00725F5D"/>
    <w:rsid w:val="00743F92"/>
    <w:rsid w:val="007546F9"/>
    <w:rsid w:val="007775E8"/>
    <w:rsid w:val="007A74CE"/>
    <w:rsid w:val="007B7A87"/>
    <w:rsid w:val="007D72EC"/>
    <w:rsid w:val="007F2DDB"/>
    <w:rsid w:val="0086421A"/>
    <w:rsid w:val="008B015E"/>
    <w:rsid w:val="008C01BD"/>
    <w:rsid w:val="00922D2A"/>
    <w:rsid w:val="00980297"/>
    <w:rsid w:val="009B08F1"/>
    <w:rsid w:val="009D1F4B"/>
    <w:rsid w:val="00A11EFC"/>
    <w:rsid w:val="00A30C08"/>
    <w:rsid w:val="00A54B4C"/>
    <w:rsid w:val="00A91542"/>
    <w:rsid w:val="00A92FAE"/>
    <w:rsid w:val="00AC374E"/>
    <w:rsid w:val="00AE6384"/>
    <w:rsid w:val="00B12D4F"/>
    <w:rsid w:val="00B826D5"/>
    <w:rsid w:val="00B96F7A"/>
    <w:rsid w:val="00BA36CA"/>
    <w:rsid w:val="00C603E1"/>
    <w:rsid w:val="00C81D88"/>
    <w:rsid w:val="00CC04E3"/>
    <w:rsid w:val="00CF77F2"/>
    <w:rsid w:val="00CF7A3A"/>
    <w:rsid w:val="00D51D97"/>
    <w:rsid w:val="00D52B08"/>
    <w:rsid w:val="00D617B8"/>
    <w:rsid w:val="00D63732"/>
    <w:rsid w:val="00D8751C"/>
    <w:rsid w:val="00D92830"/>
    <w:rsid w:val="00D94976"/>
    <w:rsid w:val="00DD44CF"/>
    <w:rsid w:val="00E21E91"/>
    <w:rsid w:val="00E25F01"/>
    <w:rsid w:val="00E37FC0"/>
    <w:rsid w:val="00E807CD"/>
    <w:rsid w:val="00E977F7"/>
    <w:rsid w:val="00F4032C"/>
    <w:rsid w:val="00F76326"/>
    <w:rsid w:val="00F90D02"/>
    <w:rsid w:val="00FD2772"/>
    <w:rsid w:val="00FF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86D4"/>
  <w15:chartTrackingRefBased/>
  <w15:docId w15:val="{7BBDA72F-D1CF-4488-BF0D-C233F1A9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DDC"/>
    <w:pPr>
      <w:spacing w:after="0" w:line="276" w:lineRule="auto"/>
    </w:pPr>
    <w:rPr>
      <w:rFonts w:ascii="Arial" w:eastAsia="Arial" w:hAnsi="Arial" w:cs="Arial"/>
      <w:lang w:val="en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4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659EA"/>
  </w:style>
  <w:style w:type="paragraph" w:styleId="ListParagraph">
    <w:name w:val="List Paragraph"/>
    <w:basedOn w:val="Normal"/>
    <w:uiPriority w:val="34"/>
    <w:qFormat/>
    <w:rsid w:val="00565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D928F-024B-4455-B751-A70CEBC0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Onywera</dc:creator>
  <cp:keywords/>
  <dc:description/>
  <cp:lastModifiedBy>Okendo, Javan (NIH/NHGRI) [F]</cp:lastModifiedBy>
  <cp:revision>71</cp:revision>
  <dcterms:created xsi:type="dcterms:W3CDTF">2022-12-28T18:16:00Z</dcterms:created>
  <dcterms:modified xsi:type="dcterms:W3CDTF">2023-07-28T23:48:00Z</dcterms:modified>
</cp:coreProperties>
</file>