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5280" w14:textId="1C5DDC20" w:rsidR="004D6B86" w:rsidRDefault="00A470A3" w:rsidP="00EB308C">
      <w:pPr>
        <w:pStyle w:val="Title"/>
      </w:pPr>
      <w:r>
        <w:t>Inte</w:t>
      </w:r>
      <w:r w:rsidR="003D1E19">
        <w:t>r</w:t>
      </w:r>
      <w:r>
        <w:t xml:space="preserve">im Report </w:t>
      </w:r>
    </w:p>
    <w:p w14:paraId="1B4EC8FA" w14:textId="4F3416DC" w:rsidR="004D6B86" w:rsidRDefault="003D1E19" w:rsidP="00EB308C">
      <w:pPr>
        <w:pStyle w:val="Title2"/>
      </w:pPr>
      <w:r>
        <w:t>Caden McGee, Harper Hill, Abigail Torres</w:t>
      </w:r>
    </w:p>
    <w:p w14:paraId="3880D572" w14:textId="30FEA076" w:rsidR="004D6B86" w:rsidRDefault="003D1E19" w:rsidP="00EB308C">
      <w:pPr>
        <w:pStyle w:val="Title2"/>
      </w:pPr>
      <w:r>
        <w:t xml:space="preserve">Texas Tech University </w:t>
      </w:r>
    </w:p>
    <w:p w14:paraId="335E93E1" w14:textId="489BF492" w:rsidR="003D1E19" w:rsidRDefault="003D1E19" w:rsidP="00EB308C">
      <w:pPr>
        <w:pStyle w:val="Title2"/>
      </w:pPr>
      <w:r>
        <w:t>ENGR 1330</w:t>
      </w:r>
    </w:p>
    <w:p w14:paraId="22025DAE" w14:textId="0700EB2B" w:rsidR="003D1E19" w:rsidRDefault="003D1E19" w:rsidP="00EB308C">
      <w:pPr>
        <w:pStyle w:val="Title2"/>
      </w:pPr>
      <w:r>
        <w:t>April 22, 2021</w:t>
      </w:r>
    </w:p>
    <w:p w14:paraId="487D25F4" w14:textId="19676425" w:rsidR="003D1E19" w:rsidRDefault="003D1E19" w:rsidP="00EB308C"/>
    <w:p w14:paraId="2E798DC0" w14:textId="77777777" w:rsidR="003D1E19" w:rsidRDefault="003D1E19" w:rsidP="00EB308C">
      <w:r>
        <w:br w:type="page"/>
      </w:r>
    </w:p>
    <w:p w14:paraId="19457A09" w14:textId="7E25F64D" w:rsidR="004D6B86" w:rsidRDefault="00E2607D" w:rsidP="00EB308C">
      <w:pPr>
        <w:jc w:val="center"/>
      </w:pPr>
      <w:r w:rsidRPr="00E94986">
        <w:lastRenderedPageBreak/>
        <w:t xml:space="preserve">Interim Report </w:t>
      </w:r>
    </w:p>
    <w:p w14:paraId="1166E987" w14:textId="3387E1ED" w:rsidR="00BA6CD5" w:rsidRDefault="009E05D3" w:rsidP="00EB308C">
      <w:r>
        <w:t xml:space="preserve">For this group project, we all decided to work on the </w:t>
      </w:r>
      <w:r w:rsidR="00694970">
        <w:t>pressure transducer calibration</w:t>
      </w:r>
      <w:r w:rsidR="00E16FB1">
        <w:t>.</w:t>
      </w:r>
      <w:r w:rsidR="00D10993">
        <w:t xml:space="preserve"> The purpose of</w:t>
      </w:r>
      <w:r w:rsidR="00E2670B">
        <w:t xml:space="preserve"> this project is to apply all our computational thinking and coding skills that we have learned throughout this semester! </w:t>
      </w:r>
      <w:r w:rsidR="002336DE">
        <w:t>The end goal for this project</w:t>
      </w:r>
      <w:r w:rsidR="00C17F97">
        <w:t xml:space="preserve"> is</w:t>
      </w:r>
      <w:r w:rsidR="002336DE">
        <w:t xml:space="preserve"> </w:t>
      </w:r>
      <w:r w:rsidR="00C17F97" w:rsidRPr="00C17F97">
        <w:t>for users to be able to input a voltage and recieve an estimated pressure and uncertainty for that pressure as well as the estimated analogue reading, and to allow users to add observations to our dataset and update our model accordingly.</w:t>
      </w:r>
    </w:p>
    <w:p w14:paraId="12392A13" w14:textId="078E68BC" w:rsidR="00823720" w:rsidRDefault="00497650" w:rsidP="00EB308C">
      <w:pPr>
        <w:ind w:firstLine="0"/>
        <w:jc w:val="center"/>
        <w:rPr>
          <w:b/>
          <w:bCs/>
        </w:rPr>
      </w:pPr>
      <w:r>
        <w:rPr>
          <w:b/>
          <w:bCs/>
        </w:rPr>
        <w:t>What is a pressure transducer cal</w:t>
      </w:r>
      <w:r w:rsidR="00AE67B4">
        <w:rPr>
          <w:b/>
          <w:bCs/>
        </w:rPr>
        <w:t>ibration</w:t>
      </w:r>
      <w:r w:rsidR="00B83059">
        <w:rPr>
          <w:b/>
          <w:bCs/>
        </w:rPr>
        <w:t>?</w:t>
      </w:r>
    </w:p>
    <w:p w14:paraId="34E2FB06" w14:textId="466378D9" w:rsidR="00B83059" w:rsidRDefault="00A26425" w:rsidP="00EB308C">
      <w:pPr>
        <w:ind w:firstLine="0"/>
      </w:pPr>
      <w:r>
        <w:rPr>
          <w:b/>
          <w:bCs/>
        </w:rPr>
        <w:tab/>
      </w:r>
      <w:r w:rsidR="00346DC1">
        <w:t>In a pressure transducer calibration</w:t>
      </w:r>
      <w:r w:rsidR="00DE3BC4">
        <w:t>,</w:t>
      </w:r>
      <w:r w:rsidR="00346DC1">
        <w:t xml:space="preserve"> it involves </w:t>
      </w:r>
      <w:r w:rsidR="00AA26B9">
        <w:t>deadweight testers</w:t>
      </w:r>
      <w:r w:rsidR="00EE666F">
        <w:t xml:space="preserve"> (DWT)</w:t>
      </w:r>
      <w:r w:rsidR="00AA26B9">
        <w:t xml:space="preserve"> which is the “primary standard for pressure measurement” </w:t>
      </w:r>
      <w:r w:rsidR="006502CF">
        <w:t xml:space="preserve">which consists of </w:t>
      </w:r>
      <w:r w:rsidR="003C5EBB">
        <w:t>a fluid</w:t>
      </w:r>
      <w:r w:rsidR="00A246DA">
        <w:t xml:space="preserve"> (oil)</w:t>
      </w:r>
      <w:r w:rsidR="003C5EBB">
        <w:t xml:space="preserve"> that transmits pressure, </w:t>
      </w:r>
      <w:r w:rsidR="00E95013">
        <w:t xml:space="preserve">a </w:t>
      </w:r>
      <w:r w:rsidR="003C5EBB">
        <w:t xml:space="preserve">weight, and piston </w:t>
      </w:r>
      <w:r w:rsidR="002E67AC">
        <w:t xml:space="preserve">to all apply </w:t>
      </w:r>
      <w:r w:rsidR="00E95013">
        <w:t xml:space="preserve">pressure and has a connection port to calibrate the </w:t>
      </w:r>
      <w:r w:rsidR="00EC6984">
        <w:t>gauge</w:t>
      </w:r>
      <w:r w:rsidR="001A5B9E">
        <w:t xml:space="preserve"> (</w:t>
      </w:r>
      <w:r w:rsidR="002B1A8B">
        <w:t>“</w:t>
      </w:r>
      <w:r w:rsidR="001A5B9E" w:rsidRPr="001A5B9E">
        <w:t xml:space="preserve">How to </w:t>
      </w:r>
      <w:r w:rsidR="001A5B9E">
        <w:t>C</w:t>
      </w:r>
      <w:r w:rsidR="001A5B9E" w:rsidRPr="001A5B9E">
        <w:t xml:space="preserve">alibrate a </w:t>
      </w:r>
      <w:r w:rsidR="001A5B9E">
        <w:t>P</w:t>
      </w:r>
      <w:r w:rsidR="001A5B9E" w:rsidRPr="001A5B9E">
        <w:t xml:space="preserve">ressure </w:t>
      </w:r>
      <w:r w:rsidR="001A5B9E">
        <w:t>G</w:t>
      </w:r>
      <w:r w:rsidR="001A5B9E" w:rsidRPr="001A5B9E">
        <w:t xml:space="preserve">auge </w:t>
      </w:r>
      <w:r w:rsidR="00A05D6E">
        <w:t>w</w:t>
      </w:r>
      <w:r w:rsidR="001A5B9E" w:rsidRPr="001A5B9E">
        <w:t xml:space="preserve">ith a </w:t>
      </w:r>
      <w:r w:rsidR="001A5B9E">
        <w:t>D</w:t>
      </w:r>
      <w:r w:rsidR="001A5B9E" w:rsidRPr="001A5B9E">
        <w:t xml:space="preserve">ead </w:t>
      </w:r>
      <w:r w:rsidR="001A5B9E">
        <w:t>W</w:t>
      </w:r>
      <w:r w:rsidR="001A5B9E" w:rsidRPr="001A5B9E">
        <w:t xml:space="preserve">eight </w:t>
      </w:r>
      <w:r w:rsidR="001A5B9E">
        <w:t>T</w:t>
      </w:r>
      <w:r w:rsidR="001A5B9E" w:rsidRPr="001A5B9E">
        <w:t>ester</w:t>
      </w:r>
      <w:r w:rsidR="002B1A8B">
        <w:t xml:space="preserve">,” 2013). </w:t>
      </w:r>
      <w:r w:rsidR="00543299">
        <w:t>The basic</w:t>
      </w:r>
      <w:r w:rsidR="003D4BA4">
        <w:t xml:space="preserve"> principle</w:t>
      </w:r>
      <w:r w:rsidR="00D25E3E">
        <w:t xml:space="preserve"> to </w:t>
      </w:r>
      <w:r w:rsidR="003D4BA4">
        <w:t>calibrat</w:t>
      </w:r>
      <w:r w:rsidR="00D25E3E">
        <w:t>e a pressure gauge</w:t>
      </w:r>
      <w:r w:rsidR="00EE666F">
        <w:t xml:space="preserve"> using DWT </w:t>
      </w:r>
      <w:r w:rsidR="0054243A">
        <w:t xml:space="preserve">is by loading the </w:t>
      </w:r>
      <w:r w:rsidR="00430F4D">
        <w:t xml:space="preserve">weight masses, which is the force, are loaded on the piston area, </w:t>
      </w:r>
      <w:r w:rsidR="0030269E">
        <w:t>which</w:t>
      </w:r>
      <w:r w:rsidR="00430F4D">
        <w:t xml:space="preserve"> rises freely within its cylinder</w:t>
      </w:r>
      <w:r w:rsidR="0030269E">
        <w:t xml:space="preserve"> (“How to Calibrate a Pressure Gauge with a Dead Weight Tester,” 2013)</w:t>
      </w:r>
      <w:r w:rsidR="00430F4D">
        <w:t xml:space="preserve">. </w:t>
      </w:r>
      <w:r w:rsidR="00D9321E">
        <w:t>The weights balance</w:t>
      </w:r>
      <w:r w:rsidR="00860D4A">
        <w:t xml:space="preserve"> “the upward force created by the pressure within the system” which entails the formula, pressure is equal to force divided by the area</w:t>
      </w:r>
      <w:r w:rsidR="001068F7">
        <w:t xml:space="preserve"> (“How to Calibrate a Pressure Gauge with a Dead Weight Tester,” 2013). </w:t>
      </w:r>
      <w:r w:rsidR="006C324F">
        <w:t>The units can be measured in PSI (pounds per square inch</w:t>
      </w:r>
      <w:r w:rsidR="002C7BD3">
        <w:t xml:space="preserve">) or in </w:t>
      </w:r>
      <w:r w:rsidR="004E7E44">
        <w:t>newton</w:t>
      </w:r>
      <w:r w:rsidR="000C1543">
        <w:t>s</w:t>
      </w:r>
      <w:r w:rsidR="004E7E44">
        <w:t xml:space="preserve"> per </w:t>
      </w:r>
      <w:r w:rsidR="00B45299">
        <w:t>square meter</w:t>
      </w:r>
      <w:r w:rsidR="004E7E44">
        <w:t xml:space="preserve"> (Pa) (“How to Calibrate a Pressure Gauge with a Dead Weight Tester,” 2013).</w:t>
      </w:r>
    </w:p>
    <w:p w14:paraId="28DC6A78" w14:textId="33E49D11" w:rsidR="00B83059" w:rsidRDefault="00B83059" w:rsidP="00EB308C">
      <w:pPr>
        <w:ind w:firstLine="0"/>
        <w:rPr>
          <w:b/>
          <w:bCs/>
        </w:rPr>
      </w:pPr>
      <w:r>
        <w:rPr>
          <w:b/>
          <w:bCs/>
        </w:rPr>
        <w:t>How Does it Work?</w:t>
      </w:r>
    </w:p>
    <w:p w14:paraId="646A771B" w14:textId="3EB18533" w:rsidR="00EC7639" w:rsidRDefault="00EC7639" w:rsidP="00EB308C">
      <w:pPr>
        <w:ind w:firstLine="0"/>
      </w:pPr>
      <w:r>
        <w:rPr>
          <w:i/>
          <w:iCs/>
        </w:rPr>
        <w:t xml:space="preserve">Step #1: </w:t>
      </w:r>
      <w:r w:rsidR="004A21E1">
        <w:t xml:space="preserve">Connect the pressure gauge to the test port </w:t>
      </w:r>
      <w:r w:rsidR="00983EF8">
        <w:t xml:space="preserve">on the DWT. Ensure that the gauge reads at zero, if not, correct the scale </w:t>
      </w:r>
      <w:r w:rsidR="00D62F88">
        <w:t>before proceeding with the calibration (“How to Calibrate a Pressure Gauge with a Dead Weight Tester,” 2013).</w:t>
      </w:r>
    </w:p>
    <w:p w14:paraId="3B4FBAC3" w14:textId="12B6C57C" w:rsidR="00D62F88" w:rsidRDefault="00D62F88" w:rsidP="00EB308C">
      <w:pPr>
        <w:ind w:firstLine="0"/>
      </w:pPr>
      <w:r>
        <w:rPr>
          <w:i/>
          <w:iCs/>
        </w:rPr>
        <w:lastRenderedPageBreak/>
        <w:t xml:space="preserve">Step #2: </w:t>
      </w:r>
      <w:r w:rsidR="00535A46">
        <w:t>Select the weight you want to test and place it on the vertical piston (“How to Calibrate a Pressure Gauge with a Dead Weight Tester,” 2013).</w:t>
      </w:r>
    </w:p>
    <w:p w14:paraId="08C2DF12" w14:textId="15119444" w:rsidR="00535A46" w:rsidRDefault="00535A46" w:rsidP="00EB308C">
      <w:pPr>
        <w:ind w:firstLine="0"/>
      </w:pPr>
      <w:r>
        <w:rPr>
          <w:i/>
          <w:iCs/>
        </w:rPr>
        <w:t xml:space="preserve">Step #3: </w:t>
      </w:r>
      <w:r w:rsidR="00AB1BE8">
        <w:t xml:space="preserve">There is a handle that you can turn so that </w:t>
      </w:r>
      <w:r w:rsidR="00150509">
        <w:t>the weight and piston are supported freely by the oil (“How to Calibrate a Pressure Gauge with a Dead Weight Tester,” 2013).</w:t>
      </w:r>
    </w:p>
    <w:p w14:paraId="5E71C2B4" w14:textId="510600FF" w:rsidR="00150509" w:rsidRDefault="00150509" w:rsidP="00EB308C">
      <w:pPr>
        <w:ind w:firstLine="0"/>
      </w:pPr>
      <w:r>
        <w:rPr>
          <w:i/>
          <w:iCs/>
        </w:rPr>
        <w:t xml:space="preserve">Step #4: </w:t>
      </w:r>
      <w:r w:rsidR="00867523">
        <w:t>spin the vertical piston and make sure that it is floating freely (“How to Calibrate a Pressure Gauge with a Dead Weight Tester,” 2013).</w:t>
      </w:r>
    </w:p>
    <w:p w14:paraId="6E6106F5" w14:textId="06E5429F" w:rsidR="00867523" w:rsidRDefault="00867523" w:rsidP="00EB308C">
      <w:pPr>
        <w:ind w:firstLine="0"/>
      </w:pPr>
      <w:r>
        <w:rPr>
          <w:i/>
          <w:iCs/>
        </w:rPr>
        <w:t xml:space="preserve">Step #5: </w:t>
      </w:r>
      <w:r w:rsidR="00317EE9">
        <w:t>Before writing down any measurements, wait for a few seconds so that the system is stabilize</w:t>
      </w:r>
      <w:r w:rsidR="00135CC5">
        <w:t>d</w:t>
      </w:r>
      <w:r w:rsidR="00997B96">
        <w:t>, then</w:t>
      </w:r>
      <w:r w:rsidR="00135CC5">
        <w:t xml:space="preserve">, </w:t>
      </w:r>
      <w:r w:rsidR="00997B96">
        <w:t>write down the reading</w:t>
      </w:r>
      <w:r w:rsidR="00231C09">
        <w:t xml:space="preserve"> (“How to Calibrate a Pressure Gauge with a Dead Weight Tester,” 2013).</w:t>
      </w:r>
    </w:p>
    <w:p w14:paraId="0FB763CF" w14:textId="1513AC18" w:rsidR="00231C09" w:rsidRPr="00231C09" w:rsidRDefault="00231C09" w:rsidP="00EB308C">
      <w:pPr>
        <w:ind w:firstLine="0"/>
      </w:pPr>
      <w:r>
        <w:rPr>
          <w:i/>
          <w:iCs/>
        </w:rPr>
        <w:t xml:space="preserve">Step #6: </w:t>
      </w:r>
      <w:r>
        <w:t xml:space="preserve">Repeat steps 2 through 5 </w:t>
      </w:r>
      <w:r w:rsidR="00CA5C99">
        <w:t xml:space="preserve">using different weights </w:t>
      </w:r>
      <w:r w:rsidR="00FA0242">
        <w:t xml:space="preserve">until the pressure gauge reaches it’s maximum value, then </w:t>
      </w:r>
      <w:r w:rsidR="00D92AB8">
        <w:t>decrease the weights until the pressure gauge reaches zero (“How to Calibrate a Pressure Gauge with a Dead Weight Tester,” 2013).</w:t>
      </w:r>
    </w:p>
    <w:p w14:paraId="16B54935" w14:textId="3E420A8A" w:rsidR="00ED04C0" w:rsidRDefault="00C76631" w:rsidP="00EB308C">
      <w:pPr>
        <w:ind w:firstLine="0"/>
        <w:jc w:val="center"/>
        <w:rPr>
          <w:b/>
          <w:bCs/>
        </w:rPr>
      </w:pPr>
      <w:r>
        <w:rPr>
          <w:b/>
          <w:bCs/>
        </w:rPr>
        <w:t>Looking at our Given Dataset</w:t>
      </w:r>
    </w:p>
    <w:p w14:paraId="183C6CC7" w14:textId="685EBD8F" w:rsidR="00C12427" w:rsidRDefault="0019159E" w:rsidP="00EB308C">
      <w:pPr>
        <w:ind w:firstLine="0"/>
      </w:pPr>
      <w:r>
        <w:tab/>
      </w:r>
      <w:r w:rsidR="00B77950">
        <w:t>Our pressure sensor data</w:t>
      </w:r>
      <w:r w:rsidR="004B2553">
        <w:t xml:space="preserve"> consists of four columns: “test_id”, “pt_psia”, </w:t>
      </w:r>
      <w:r w:rsidR="00600AB5">
        <w:t>“</w:t>
      </w:r>
      <w:r w:rsidR="004B2553">
        <w:t>pa_psia</w:t>
      </w:r>
      <w:r w:rsidR="00600AB5">
        <w:t>”</w:t>
      </w:r>
      <w:r w:rsidR="004B2553">
        <w:t xml:space="preserve">, and </w:t>
      </w:r>
      <w:r w:rsidR="00600AB5">
        <w:t>“</w:t>
      </w:r>
      <w:r w:rsidR="004B2553">
        <w:t>pd_volts</w:t>
      </w:r>
      <w:r w:rsidR="007A592F">
        <w:t>,</w:t>
      </w:r>
      <w:r w:rsidR="00600AB5">
        <w:t>”</w:t>
      </w:r>
      <w:r w:rsidR="007A592F">
        <w:t xml:space="preserve"> </w:t>
      </w:r>
      <w:r w:rsidR="00F13D32">
        <w:t xml:space="preserve">and </w:t>
      </w:r>
      <w:r w:rsidR="007A592F">
        <w:t>provide us with a total of 108 data entries</w:t>
      </w:r>
      <w:r w:rsidR="00F13D32">
        <w:t xml:space="preserve">. </w:t>
      </w:r>
      <w:r w:rsidR="00832336">
        <w:t xml:space="preserve">With the given “test_id” column, </w:t>
      </w:r>
      <w:r w:rsidR="004D542E">
        <w:t>it consists of</w:t>
      </w:r>
      <w:r w:rsidR="00832336">
        <w:t xml:space="preserve"> nine different ID’s</w:t>
      </w:r>
      <w:r w:rsidR="00CA4DB7">
        <w:t>, which</w:t>
      </w:r>
      <w:r w:rsidR="004D542E">
        <w:t xml:space="preserve"> implies</w:t>
      </w:r>
      <w:r w:rsidR="00CA4DB7">
        <w:t xml:space="preserve"> replicated tests </w:t>
      </w:r>
      <w:r w:rsidR="004D542E">
        <w:t xml:space="preserve">were </w:t>
      </w:r>
      <w:r w:rsidR="00CA4DB7">
        <w:t>performed</w:t>
      </w:r>
      <w:r w:rsidR="00713997">
        <w:t xml:space="preserve">. This is important because </w:t>
      </w:r>
      <w:r w:rsidR="00175210">
        <w:t xml:space="preserve">the user is testing how </w:t>
      </w:r>
      <w:r w:rsidR="007D373C">
        <w:t xml:space="preserve">the </w:t>
      </w:r>
      <w:r w:rsidR="00F5221A">
        <w:t>varied</w:t>
      </w:r>
      <w:r w:rsidR="007D373C">
        <w:t xml:space="preserve"> true applied pressures </w:t>
      </w:r>
      <w:r w:rsidR="0001008E">
        <w:t>affects the voltages</w:t>
      </w:r>
      <w:r w:rsidR="001F0BE9">
        <w:t xml:space="preserve"> </w:t>
      </w:r>
      <w:r w:rsidR="0001008E">
        <w:t>read from the transducer</w:t>
      </w:r>
      <w:r w:rsidR="00F5221A">
        <w:t>,</w:t>
      </w:r>
      <w:r w:rsidR="0001008E">
        <w:t xml:space="preserve"> and </w:t>
      </w:r>
      <w:r w:rsidR="00A91800">
        <w:t xml:space="preserve">how the analog pressure is read from the gauge. </w:t>
      </w:r>
      <w:r w:rsidR="00C51311">
        <w:t xml:space="preserve">The true applied pressure and analog pressure are measured in </w:t>
      </w:r>
      <w:r w:rsidR="00BD5BC5">
        <w:t xml:space="preserve">pound-force per square inch, and the transducer </w:t>
      </w:r>
      <w:r w:rsidR="0020497A">
        <w:t xml:space="preserve">measures the electrical signal in volts. </w:t>
      </w:r>
      <w:r w:rsidR="00301B0B">
        <w:t>We will utilize</w:t>
      </w:r>
      <w:r w:rsidR="00301B0B" w:rsidRPr="00301B0B">
        <w:t xml:space="preserve"> our dataset to create a model,</w:t>
      </w:r>
      <w:r w:rsidR="00301B0B">
        <w:t xml:space="preserve"> </w:t>
      </w:r>
      <w:r w:rsidR="00301B0B" w:rsidRPr="00301B0B">
        <w:t>explore the correlation and uncertainty of estimating true pressure as well as analogue pressure based off of the voltage</w:t>
      </w:r>
      <w:r w:rsidR="00210034">
        <w:t>.</w:t>
      </w:r>
      <w:r w:rsidR="000B3A44">
        <w:t xml:space="preserve"> </w:t>
      </w:r>
    </w:p>
    <w:p w14:paraId="7E085662" w14:textId="6A379A91" w:rsidR="00E97E41" w:rsidRDefault="00C12427" w:rsidP="00EB308C">
      <w:r>
        <w:br w:type="page"/>
      </w:r>
    </w:p>
    <w:p w14:paraId="0FF0D4D1" w14:textId="3F7667D6" w:rsidR="00C12427" w:rsidRDefault="002B0EC5" w:rsidP="00EB308C">
      <w:pPr>
        <w:ind w:firstLine="0"/>
        <w:jc w:val="center"/>
        <w:rPr>
          <w:b/>
          <w:bCs/>
        </w:rPr>
      </w:pPr>
      <w:r>
        <w:rPr>
          <w:b/>
          <w:bCs/>
        </w:rPr>
        <w:lastRenderedPageBreak/>
        <w:t xml:space="preserve">Each Members’ Responsibilities </w:t>
      </w:r>
    </w:p>
    <w:p w14:paraId="0B1DBE92" w14:textId="448AAE86" w:rsidR="00884A2A" w:rsidRPr="006A2079" w:rsidRDefault="00CE5493" w:rsidP="00EB308C">
      <w:pPr>
        <w:ind w:firstLine="0"/>
        <w:rPr>
          <w:b/>
          <w:bCs/>
        </w:rPr>
      </w:pPr>
      <w:r>
        <w:rPr>
          <w:b/>
          <w:bCs/>
        </w:rPr>
        <w:t>Harper Hill</w:t>
      </w:r>
    </w:p>
    <w:p w14:paraId="506C49EF" w14:textId="75C408F2" w:rsidR="001A5FA0" w:rsidRPr="001A5FA0" w:rsidRDefault="001A5FA0" w:rsidP="00EB308C">
      <w:pPr>
        <w:pStyle w:val="ListParagraph"/>
        <w:numPr>
          <w:ilvl w:val="0"/>
          <w:numId w:val="13"/>
        </w:numPr>
        <w:rPr>
          <w:b/>
          <w:bCs/>
        </w:rPr>
      </w:pPr>
      <w:r>
        <w:t xml:space="preserve">Complete the user interface </w:t>
      </w:r>
      <w:r w:rsidR="00E55EA7">
        <w:t>to allow users to enter voltages and return an estimated pressure, this includes adding the observations to the current database that we have available</w:t>
      </w:r>
    </w:p>
    <w:p w14:paraId="6EA28134" w14:textId="17563501" w:rsidR="00CD1A14" w:rsidRPr="006A2079" w:rsidRDefault="00CD1A14" w:rsidP="00EB308C">
      <w:pPr>
        <w:pStyle w:val="ListParagraph"/>
        <w:numPr>
          <w:ilvl w:val="0"/>
          <w:numId w:val="13"/>
        </w:numPr>
        <w:rPr>
          <w:b/>
          <w:bCs/>
        </w:rPr>
      </w:pPr>
      <w:r>
        <w:t>Sign the effort sheet</w:t>
      </w:r>
    </w:p>
    <w:p w14:paraId="519E5530" w14:textId="3B68CF3F" w:rsidR="00FB51F0" w:rsidRPr="00B81247" w:rsidRDefault="006A2079" w:rsidP="00EB308C">
      <w:pPr>
        <w:pStyle w:val="ListParagraph"/>
        <w:numPr>
          <w:ilvl w:val="0"/>
          <w:numId w:val="13"/>
        </w:numPr>
        <w:rPr>
          <w:b/>
          <w:bCs/>
        </w:rPr>
      </w:pPr>
      <w:r>
        <w:t xml:space="preserve">Provide feedback on the other group members </w:t>
      </w:r>
      <w:r w:rsidR="00FB51F0">
        <w:t>coding</w:t>
      </w:r>
      <w:r w:rsidR="003F4EF9">
        <w:t xml:space="preserve"> </w:t>
      </w:r>
    </w:p>
    <w:p w14:paraId="083C3F59" w14:textId="1C65FBCD" w:rsidR="00B81247" w:rsidRPr="003C527F" w:rsidRDefault="009645B9" w:rsidP="00EB308C">
      <w:pPr>
        <w:pStyle w:val="ListParagraph"/>
        <w:numPr>
          <w:ilvl w:val="0"/>
          <w:numId w:val="13"/>
        </w:numPr>
        <w:rPr>
          <w:b/>
          <w:bCs/>
        </w:rPr>
      </w:pPr>
      <w:r>
        <w:t xml:space="preserve">Give a rough idea and plan for the demonstration video </w:t>
      </w:r>
    </w:p>
    <w:p w14:paraId="0F79A30B" w14:textId="61D8885D" w:rsidR="003C527F" w:rsidRPr="00FB51F0" w:rsidRDefault="003C527F" w:rsidP="00EB308C">
      <w:pPr>
        <w:pStyle w:val="ListParagraph"/>
        <w:numPr>
          <w:ilvl w:val="0"/>
          <w:numId w:val="13"/>
        </w:numPr>
        <w:rPr>
          <w:b/>
          <w:bCs/>
        </w:rPr>
      </w:pPr>
      <w:r>
        <w:t xml:space="preserve">Submit all of the necessary files for </w:t>
      </w:r>
      <w:r w:rsidR="002A1997">
        <w:t xml:space="preserve">the final </w:t>
      </w:r>
      <w:r w:rsidR="00BF5435">
        <w:t xml:space="preserve">report on assigned due date </w:t>
      </w:r>
    </w:p>
    <w:p w14:paraId="09332F51" w14:textId="305ED2F8" w:rsidR="00CE5493" w:rsidRDefault="007A3812" w:rsidP="00EB308C">
      <w:pPr>
        <w:ind w:firstLine="0"/>
        <w:rPr>
          <w:b/>
          <w:bCs/>
        </w:rPr>
      </w:pPr>
      <w:r>
        <w:rPr>
          <w:b/>
          <w:bCs/>
        </w:rPr>
        <w:t>Caden McGee</w:t>
      </w:r>
    </w:p>
    <w:p w14:paraId="40D02E77" w14:textId="20DCDA74" w:rsidR="00A37967" w:rsidRPr="00CD1A14" w:rsidRDefault="00DB3EF7" w:rsidP="00EB308C">
      <w:pPr>
        <w:pStyle w:val="ListParagraph"/>
        <w:numPr>
          <w:ilvl w:val="0"/>
          <w:numId w:val="13"/>
        </w:numPr>
        <w:rPr>
          <w:b/>
          <w:bCs/>
        </w:rPr>
      </w:pPr>
      <w:r>
        <w:t xml:space="preserve">Complete </w:t>
      </w:r>
      <w:r w:rsidR="0020115F">
        <w:t xml:space="preserve">and code </w:t>
      </w:r>
      <w:r w:rsidR="00F11AE1">
        <w:t xml:space="preserve">one portion of project; this involves coding one linear regression model </w:t>
      </w:r>
      <w:r w:rsidR="00261E51">
        <w:t xml:space="preserve">using one variable </w:t>
      </w:r>
      <w:r w:rsidR="00046BD9">
        <w:t>to predict our outcome variable</w:t>
      </w:r>
    </w:p>
    <w:p w14:paraId="53B56177" w14:textId="3EB64848" w:rsidR="00CD1A14" w:rsidRPr="00FB51F0" w:rsidRDefault="00CD1A14" w:rsidP="00EB308C">
      <w:pPr>
        <w:pStyle w:val="ListParagraph"/>
        <w:numPr>
          <w:ilvl w:val="0"/>
          <w:numId w:val="13"/>
        </w:numPr>
        <w:rPr>
          <w:b/>
          <w:bCs/>
        </w:rPr>
      </w:pPr>
      <w:r>
        <w:t xml:space="preserve">Sign the effort sheet </w:t>
      </w:r>
    </w:p>
    <w:p w14:paraId="71FFB6B7" w14:textId="7793A526" w:rsidR="00FB51F0" w:rsidRPr="003F4EF9" w:rsidRDefault="00FB51F0" w:rsidP="00EB308C">
      <w:pPr>
        <w:pStyle w:val="ListParagraph"/>
        <w:numPr>
          <w:ilvl w:val="0"/>
          <w:numId w:val="13"/>
        </w:numPr>
        <w:rPr>
          <w:b/>
          <w:bCs/>
        </w:rPr>
      </w:pPr>
      <w:r>
        <w:t xml:space="preserve">Provide feedback on the other group members coding </w:t>
      </w:r>
      <w:r w:rsidR="003F4EF9">
        <w:t>and user interface</w:t>
      </w:r>
    </w:p>
    <w:p w14:paraId="57CB59F1" w14:textId="20B6E513" w:rsidR="003F4EF9" w:rsidRPr="00A37967" w:rsidRDefault="003F4EF9" w:rsidP="00EB308C">
      <w:pPr>
        <w:pStyle w:val="ListParagraph"/>
        <w:numPr>
          <w:ilvl w:val="0"/>
          <w:numId w:val="13"/>
        </w:numPr>
        <w:rPr>
          <w:b/>
          <w:bCs/>
        </w:rPr>
      </w:pPr>
      <w:r>
        <w:t xml:space="preserve">Give a rough idea and plan for the demonstration video </w:t>
      </w:r>
    </w:p>
    <w:p w14:paraId="3E5554FE" w14:textId="3103D2B4" w:rsidR="007A3812" w:rsidRDefault="007A3812" w:rsidP="00EB308C">
      <w:pPr>
        <w:ind w:firstLine="0"/>
        <w:rPr>
          <w:b/>
          <w:bCs/>
        </w:rPr>
      </w:pPr>
      <w:r>
        <w:rPr>
          <w:b/>
          <w:bCs/>
        </w:rPr>
        <w:t>Abigail Torres</w:t>
      </w:r>
    </w:p>
    <w:p w14:paraId="7AB71848" w14:textId="4E736337" w:rsidR="00A37967" w:rsidRPr="0064220F" w:rsidRDefault="00A37967" w:rsidP="00EB308C">
      <w:pPr>
        <w:pStyle w:val="ListParagraph"/>
        <w:numPr>
          <w:ilvl w:val="0"/>
          <w:numId w:val="13"/>
        </w:numPr>
        <w:rPr>
          <w:b/>
          <w:bCs/>
        </w:rPr>
      </w:pPr>
      <w:r>
        <w:t>Comple</w:t>
      </w:r>
      <w:r w:rsidR="000B090D">
        <w:t xml:space="preserve">te </w:t>
      </w:r>
      <w:r w:rsidR="00BE53F1">
        <w:t>and submit all three effort sheet</w:t>
      </w:r>
      <w:r w:rsidR="0064220F">
        <w:t>s on their assigned due dates</w:t>
      </w:r>
    </w:p>
    <w:p w14:paraId="3BB202D5" w14:textId="3433DE16" w:rsidR="0064220F" w:rsidRPr="00E73F77" w:rsidRDefault="0064220F" w:rsidP="00EB308C">
      <w:pPr>
        <w:pStyle w:val="ListParagraph"/>
        <w:numPr>
          <w:ilvl w:val="0"/>
          <w:numId w:val="13"/>
        </w:numPr>
        <w:rPr>
          <w:b/>
          <w:bCs/>
        </w:rPr>
      </w:pPr>
      <w:r>
        <w:t xml:space="preserve">Complete and submit the interim report on its </w:t>
      </w:r>
      <w:r w:rsidR="006521A0">
        <w:t>assigned due date</w:t>
      </w:r>
    </w:p>
    <w:p w14:paraId="7AA54BE2" w14:textId="6A57D546" w:rsidR="007D533E" w:rsidRPr="00CD1A14" w:rsidRDefault="007D533E" w:rsidP="00EB308C">
      <w:pPr>
        <w:pStyle w:val="ListParagraph"/>
        <w:numPr>
          <w:ilvl w:val="0"/>
          <w:numId w:val="13"/>
        </w:numPr>
        <w:rPr>
          <w:b/>
          <w:bCs/>
        </w:rPr>
      </w:pPr>
      <w:r>
        <w:t>Complete and code one portion of project; this involves coding one linear regression model using one variable to predict our outcome variable</w:t>
      </w:r>
    </w:p>
    <w:p w14:paraId="469DD591" w14:textId="022DD619" w:rsidR="00CD1A14" w:rsidRPr="00383261" w:rsidRDefault="00CD1A14" w:rsidP="00EB308C">
      <w:pPr>
        <w:pStyle w:val="ListParagraph"/>
        <w:numPr>
          <w:ilvl w:val="0"/>
          <w:numId w:val="13"/>
        </w:numPr>
        <w:rPr>
          <w:b/>
          <w:bCs/>
        </w:rPr>
      </w:pPr>
      <w:r>
        <w:t xml:space="preserve">Sign the effort sheet </w:t>
      </w:r>
    </w:p>
    <w:p w14:paraId="337B2612" w14:textId="3D59F281" w:rsidR="00383261" w:rsidRPr="00A37967" w:rsidRDefault="00383261" w:rsidP="00EB308C">
      <w:pPr>
        <w:pStyle w:val="ListParagraph"/>
        <w:numPr>
          <w:ilvl w:val="0"/>
          <w:numId w:val="13"/>
        </w:numPr>
        <w:rPr>
          <w:b/>
          <w:bCs/>
        </w:rPr>
      </w:pPr>
      <w:r>
        <w:t>Provide feedback on the other group members coding</w:t>
      </w:r>
      <w:r w:rsidR="003F4EF9">
        <w:t xml:space="preserve"> and user interface</w:t>
      </w:r>
    </w:p>
    <w:p w14:paraId="07227022" w14:textId="77777777" w:rsidR="00E73F77" w:rsidRPr="007D533E" w:rsidRDefault="00E73F77" w:rsidP="00EB308C">
      <w:pPr>
        <w:ind w:left="360" w:firstLine="0"/>
        <w:rPr>
          <w:b/>
          <w:bCs/>
        </w:rPr>
      </w:pPr>
    </w:p>
    <w:p w14:paraId="46B06DA0" w14:textId="33D58A4F" w:rsidR="00A26425" w:rsidRDefault="003D699C" w:rsidP="00EB308C">
      <w:pPr>
        <w:ind w:firstLine="0"/>
        <w:jc w:val="center"/>
      </w:pPr>
      <w:r>
        <w:lastRenderedPageBreak/>
        <w:t>References</w:t>
      </w:r>
    </w:p>
    <w:p w14:paraId="264B275C" w14:textId="6F036A43" w:rsidR="003D699C" w:rsidRDefault="003D699C" w:rsidP="00EB308C">
      <w:pPr>
        <w:ind w:left="720" w:hanging="720"/>
      </w:pPr>
      <w:r w:rsidRPr="003D699C">
        <w:rPr>
          <w:i/>
          <w:iCs/>
        </w:rPr>
        <w:t>How to calibrate a pressure gauge with a dead weight tester</w:t>
      </w:r>
      <w:r>
        <w:t xml:space="preserve">. (2013, August). Retrieved April 25, 2021, from https://www.instrumentationtoolbox.com/2013/08/ </w:t>
      </w:r>
    </w:p>
    <w:p w14:paraId="2EC6FFC9" w14:textId="59C76765" w:rsidR="003D699C" w:rsidRPr="002C282F" w:rsidRDefault="003D699C" w:rsidP="00EB308C">
      <w:pPr>
        <w:ind w:firstLine="0"/>
      </w:pPr>
      <w:r>
        <w:t xml:space="preserve">    </w:t>
      </w:r>
      <w:r>
        <w:tab/>
        <w:t xml:space="preserve"> how-to-calibrate-pressure-gauge-with.html</w:t>
      </w:r>
    </w:p>
    <w:sectPr w:rsidR="003D699C" w:rsidRPr="002C282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759C" w14:textId="77777777" w:rsidR="00DF6156" w:rsidRDefault="00DF6156">
      <w:pPr>
        <w:spacing w:line="240" w:lineRule="auto"/>
      </w:pPr>
      <w:r>
        <w:separator/>
      </w:r>
    </w:p>
    <w:p w14:paraId="1572A8AB" w14:textId="77777777" w:rsidR="00DF6156" w:rsidRDefault="00DF6156"/>
  </w:endnote>
  <w:endnote w:type="continuationSeparator" w:id="0">
    <w:p w14:paraId="00E9763B" w14:textId="77777777" w:rsidR="00DF6156" w:rsidRDefault="00DF6156">
      <w:pPr>
        <w:spacing w:line="240" w:lineRule="auto"/>
      </w:pPr>
      <w:r>
        <w:continuationSeparator/>
      </w:r>
    </w:p>
    <w:p w14:paraId="17697221" w14:textId="77777777" w:rsidR="00DF6156" w:rsidRDefault="00DF6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DB176" w14:textId="77777777" w:rsidR="00DF6156" w:rsidRDefault="00DF6156">
      <w:pPr>
        <w:spacing w:line="240" w:lineRule="auto"/>
      </w:pPr>
      <w:r>
        <w:separator/>
      </w:r>
    </w:p>
    <w:p w14:paraId="2ECDEFB5" w14:textId="77777777" w:rsidR="00DF6156" w:rsidRDefault="00DF6156"/>
  </w:footnote>
  <w:footnote w:type="continuationSeparator" w:id="0">
    <w:p w14:paraId="00B4810D" w14:textId="77777777" w:rsidR="00DF6156" w:rsidRDefault="00DF6156">
      <w:pPr>
        <w:spacing w:line="240" w:lineRule="auto"/>
      </w:pPr>
      <w:r>
        <w:continuationSeparator/>
      </w:r>
    </w:p>
    <w:p w14:paraId="27C7867F" w14:textId="77777777" w:rsidR="00DF6156" w:rsidRDefault="00DF61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9A5D76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77ECED9" w14:textId="68E2A957" w:rsidR="004D6B86" w:rsidRPr="00170521" w:rsidRDefault="00210034"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TRa66w=="/>
              <w15:appearance w15:val="hidden"/>
            </w:sdtPr>
            <w:sdtEndPr/>
            <w:sdtContent>
              <w:r w:rsidR="00C17F97">
                <w:t xml:space="preserve">INTERIM REPORT </w:t>
              </w:r>
            </w:sdtContent>
          </w:sdt>
        </w:p>
      </w:tc>
      <w:tc>
        <w:tcPr>
          <w:tcW w:w="1080" w:type="dxa"/>
        </w:tcPr>
        <w:p w14:paraId="16D2377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4431E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881B2C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5E1A3C6" w14:textId="1700CECA"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TRa66w=="/>
              <w15:appearance w15:val="hidden"/>
            </w:sdtPr>
            <w:sdtEndPr/>
            <w:sdtContent>
              <w:r w:rsidR="00C17F97">
                <w:t xml:space="preserve">INTERIM REPORT </w:t>
              </w:r>
            </w:sdtContent>
          </w:sdt>
        </w:p>
      </w:tc>
      <w:tc>
        <w:tcPr>
          <w:tcW w:w="1080" w:type="dxa"/>
        </w:tcPr>
        <w:p w14:paraId="4C54B3C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2B391A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5556C4A"/>
    <w:multiLevelType w:val="hybridMultilevel"/>
    <w:tmpl w:val="4406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214AC"/>
    <w:multiLevelType w:val="hybridMultilevel"/>
    <w:tmpl w:val="F760C3FA"/>
    <w:lvl w:ilvl="0" w:tplc="80AA71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A3"/>
    <w:rsid w:val="00006BBA"/>
    <w:rsid w:val="0001008E"/>
    <w:rsid w:val="0001010E"/>
    <w:rsid w:val="000217F5"/>
    <w:rsid w:val="00046BD9"/>
    <w:rsid w:val="00097169"/>
    <w:rsid w:val="000B090D"/>
    <w:rsid w:val="000B3A44"/>
    <w:rsid w:val="000C1543"/>
    <w:rsid w:val="000C7E30"/>
    <w:rsid w:val="001068F7"/>
    <w:rsid w:val="00114BFA"/>
    <w:rsid w:val="0013271B"/>
    <w:rsid w:val="00135CC5"/>
    <w:rsid w:val="00150509"/>
    <w:rsid w:val="00150860"/>
    <w:rsid w:val="001602E3"/>
    <w:rsid w:val="00160C0C"/>
    <w:rsid w:val="001664A2"/>
    <w:rsid w:val="00170521"/>
    <w:rsid w:val="00175210"/>
    <w:rsid w:val="0019159E"/>
    <w:rsid w:val="001A5B9E"/>
    <w:rsid w:val="001A5FA0"/>
    <w:rsid w:val="001B32DA"/>
    <w:rsid w:val="001B4848"/>
    <w:rsid w:val="001D09DB"/>
    <w:rsid w:val="001F0BE9"/>
    <w:rsid w:val="001F3AB0"/>
    <w:rsid w:val="001F447A"/>
    <w:rsid w:val="001F7399"/>
    <w:rsid w:val="0020115F"/>
    <w:rsid w:val="0020497A"/>
    <w:rsid w:val="00210034"/>
    <w:rsid w:val="00212319"/>
    <w:rsid w:val="00225BE3"/>
    <w:rsid w:val="00231C09"/>
    <w:rsid w:val="002336DE"/>
    <w:rsid w:val="00261E51"/>
    <w:rsid w:val="00274E0A"/>
    <w:rsid w:val="002A1997"/>
    <w:rsid w:val="002B0EC5"/>
    <w:rsid w:val="002B1A8B"/>
    <w:rsid w:val="002B6153"/>
    <w:rsid w:val="002C282F"/>
    <w:rsid w:val="002C627C"/>
    <w:rsid w:val="002C7BD3"/>
    <w:rsid w:val="002E67AC"/>
    <w:rsid w:val="00301B0B"/>
    <w:rsid w:val="0030269E"/>
    <w:rsid w:val="00307586"/>
    <w:rsid w:val="00317EE9"/>
    <w:rsid w:val="00326D17"/>
    <w:rsid w:val="00336906"/>
    <w:rsid w:val="00345333"/>
    <w:rsid w:val="00346DC1"/>
    <w:rsid w:val="00383261"/>
    <w:rsid w:val="003A06C6"/>
    <w:rsid w:val="003C527F"/>
    <w:rsid w:val="003C5EBB"/>
    <w:rsid w:val="003D1E19"/>
    <w:rsid w:val="003D4BA4"/>
    <w:rsid w:val="003D699C"/>
    <w:rsid w:val="003E36B1"/>
    <w:rsid w:val="003E4162"/>
    <w:rsid w:val="003F4EF9"/>
    <w:rsid w:val="003F7CBD"/>
    <w:rsid w:val="00404338"/>
    <w:rsid w:val="00416569"/>
    <w:rsid w:val="00430F4D"/>
    <w:rsid w:val="00481CF8"/>
    <w:rsid w:val="00492C2D"/>
    <w:rsid w:val="00497650"/>
    <w:rsid w:val="004A21E1"/>
    <w:rsid w:val="004A3D87"/>
    <w:rsid w:val="004B18A9"/>
    <w:rsid w:val="004B2553"/>
    <w:rsid w:val="004D4F8C"/>
    <w:rsid w:val="004D542E"/>
    <w:rsid w:val="004D6B86"/>
    <w:rsid w:val="004E41B9"/>
    <w:rsid w:val="004E7E44"/>
    <w:rsid w:val="00504F88"/>
    <w:rsid w:val="00535A46"/>
    <w:rsid w:val="0054243A"/>
    <w:rsid w:val="00543299"/>
    <w:rsid w:val="0055242C"/>
    <w:rsid w:val="00595412"/>
    <w:rsid w:val="005E0C60"/>
    <w:rsid w:val="005E3F78"/>
    <w:rsid w:val="00600AB5"/>
    <w:rsid w:val="006101DB"/>
    <w:rsid w:val="0061747E"/>
    <w:rsid w:val="00641876"/>
    <w:rsid w:val="0064220F"/>
    <w:rsid w:val="00645290"/>
    <w:rsid w:val="006502CF"/>
    <w:rsid w:val="006521A0"/>
    <w:rsid w:val="006625C4"/>
    <w:rsid w:val="00684C26"/>
    <w:rsid w:val="00694970"/>
    <w:rsid w:val="006A2079"/>
    <w:rsid w:val="006A72BA"/>
    <w:rsid w:val="006B015B"/>
    <w:rsid w:val="006C162F"/>
    <w:rsid w:val="006C324F"/>
    <w:rsid w:val="006D191C"/>
    <w:rsid w:val="006D7EE9"/>
    <w:rsid w:val="00713997"/>
    <w:rsid w:val="007244DE"/>
    <w:rsid w:val="00774E1D"/>
    <w:rsid w:val="007A3812"/>
    <w:rsid w:val="007A592F"/>
    <w:rsid w:val="007C02A2"/>
    <w:rsid w:val="007D373C"/>
    <w:rsid w:val="007D533E"/>
    <w:rsid w:val="007E41FA"/>
    <w:rsid w:val="0081215F"/>
    <w:rsid w:val="0081390C"/>
    <w:rsid w:val="00816831"/>
    <w:rsid w:val="00823720"/>
    <w:rsid w:val="00832336"/>
    <w:rsid w:val="00837D67"/>
    <w:rsid w:val="008465DC"/>
    <w:rsid w:val="00850629"/>
    <w:rsid w:val="00860D4A"/>
    <w:rsid w:val="00867523"/>
    <w:rsid w:val="008747E8"/>
    <w:rsid w:val="00884A2A"/>
    <w:rsid w:val="008A2A83"/>
    <w:rsid w:val="008A78F1"/>
    <w:rsid w:val="008B14A0"/>
    <w:rsid w:val="008D245A"/>
    <w:rsid w:val="008E4D74"/>
    <w:rsid w:val="00910F0E"/>
    <w:rsid w:val="00934C3B"/>
    <w:rsid w:val="00961AE5"/>
    <w:rsid w:val="009645B9"/>
    <w:rsid w:val="009724EA"/>
    <w:rsid w:val="00983EF8"/>
    <w:rsid w:val="00995E2F"/>
    <w:rsid w:val="00997B96"/>
    <w:rsid w:val="009A2C38"/>
    <w:rsid w:val="009E05D3"/>
    <w:rsid w:val="009F0414"/>
    <w:rsid w:val="00A00F33"/>
    <w:rsid w:val="00A05D6E"/>
    <w:rsid w:val="00A246DA"/>
    <w:rsid w:val="00A26425"/>
    <w:rsid w:val="00A37967"/>
    <w:rsid w:val="00A470A3"/>
    <w:rsid w:val="00A4757D"/>
    <w:rsid w:val="00A77F6B"/>
    <w:rsid w:val="00A81BB2"/>
    <w:rsid w:val="00A91800"/>
    <w:rsid w:val="00AA26B9"/>
    <w:rsid w:val="00AA5C05"/>
    <w:rsid w:val="00AB1BE8"/>
    <w:rsid w:val="00AD2AF7"/>
    <w:rsid w:val="00AE67B4"/>
    <w:rsid w:val="00AF1245"/>
    <w:rsid w:val="00B03BA4"/>
    <w:rsid w:val="00B45299"/>
    <w:rsid w:val="00B77950"/>
    <w:rsid w:val="00B81247"/>
    <w:rsid w:val="00B83059"/>
    <w:rsid w:val="00BA6CD5"/>
    <w:rsid w:val="00BC4A3C"/>
    <w:rsid w:val="00BD5BC5"/>
    <w:rsid w:val="00BE53F1"/>
    <w:rsid w:val="00BE788D"/>
    <w:rsid w:val="00BF0A2B"/>
    <w:rsid w:val="00BF5435"/>
    <w:rsid w:val="00C12427"/>
    <w:rsid w:val="00C17F97"/>
    <w:rsid w:val="00C3438C"/>
    <w:rsid w:val="00C51311"/>
    <w:rsid w:val="00C5573B"/>
    <w:rsid w:val="00C5686B"/>
    <w:rsid w:val="00C73031"/>
    <w:rsid w:val="00C74024"/>
    <w:rsid w:val="00C76631"/>
    <w:rsid w:val="00C83B15"/>
    <w:rsid w:val="00C865C7"/>
    <w:rsid w:val="00C925C8"/>
    <w:rsid w:val="00CA4DB7"/>
    <w:rsid w:val="00CA5C99"/>
    <w:rsid w:val="00CB7F84"/>
    <w:rsid w:val="00CD1A14"/>
    <w:rsid w:val="00CE5493"/>
    <w:rsid w:val="00CF1B55"/>
    <w:rsid w:val="00D10993"/>
    <w:rsid w:val="00D25E3E"/>
    <w:rsid w:val="00D431F3"/>
    <w:rsid w:val="00D62F88"/>
    <w:rsid w:val="00D800DA"/>
    <w:rsid w:val="00D92AB8"/>
    <w:rsid w:val="00D9321E"/>
    <w:rsid w:val="00DA6E15"/>
    <w:rsid w:val="00DB2E59"/>
    <w:rsid w:val="00DB358F"/>
    <w:rsid w:val="00DB3EF7"/>
    <w:rsid w:val="00DB5F54"/>
    <w:rsid w:val="00DC44F1"/>
    <w:rsid w:val="00DE3BC4"/>
    <w:rsid w:val="00DF6156"/>
    <w:rsid w:val="00DF6D26"/>
    <w:rsid w:val="00E16FB1"/>
    <w:rsid w:val="00E2607D"/>
    <w:rsid w:val="00E2670B"/>
    <w:rsid w:val="00E55EA7"/>
    <w:rsid w:val="00E7305D"/>
    <w:rsid w:val="00E73F77"/>
    <w:rsid w:val="00E94986"/>
    <w:rsid w:val="00E95013"/>
    <w:rsid w:val="00E97E41"/>
    <w:rsid w:val="00EA780C"/>
    <w:rsid w:val="00EB308C"/>
    <w:rsid w:val="00EB345C"/>
    <w:rsid w:val="00EB415D"/>
    <w:rsid w:val="00EB49D1"/>
    <w:rsid w:val="00EB69D3"/>
    <w:rsid w:val="00EC6984"/>
    <w:rsid w:val="00EC7639"/>
    <w:rsid w:val="00ED04C0"/>
    <w:rsid w:val="00ED4D1E"/>
    <w:rsid w:val="00EE666F"/>
    <w:rsid w:val="00F11AE1"/>
    <w:rsid w:val="00F13D32"/>
    <w:rsid w:val="00F168D0"/>
    <w:rsid w:val="00F31D66"/>
    <w:rsid w:val="00F34829"/>
    <w:rsid w:val="00F363EC"/>
    <w:rsid w:val="00F413AC"/>
    <w:rsid w:val="00F5221A"/>
    <w:rsid w:val="00FA0242"/>
    <w:rsid w:val="00FB51F0"/>
    <w:rsid w:val="00FD6C96"/>
    <w:rsid w:val="00FE725C"/>
    <w:rsid w:val="00FF4106"/>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1874F3"/>
  <w15:chartTrackingRefBased/>
  <w15:docId w15:val="{4EAB87B9-843A-4FCC-951D-FAEF9233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TableGrid1">
    <w:name w:val="Table Grid1"/>
    <w:basedOn w:val="TableNormal"/>
    <w:next w:val="TableGrid"/>
    <w:uiPriority w:val="39"/>
    <w:rsid w:val="009724EA"/>
    <w:pPr>
      <w:spacing w:line="240" w:lineRule="auto"/>
      <w:ind w:firstLine="0"/>
    </w:pPr>
    <w:rPr>
      <w:rFonts w:eastAsia="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2514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ga\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w:rsidRDefault="00A470A3"&gt;&lt;w:r&gt;&lt;w:t xml:space="preserve"&gt;INTERIM REPORT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838</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Torres</dc:creator>
  <cp:keywords/>
  <dc:description/>
  <cp:lastModifiedBy>Abigail Torres</cp:lastModifiedBy>
  <cp:revision>52</cp:revision>
  <dcterms:created xsi:type="dcterms:W3CDTF">2021-04-26T20:53:00Z</dcterms:created>
  <dcterms:modified xsi:type="dcterms:W3CDTF">2021-05-01T00:45:00Z</dcterms:modified>
</cp:coreProperties>
</file>