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795E3" w14:textId="77777777" w:rsidR="006B6E5F" w:rsidRDefault="000A2F7F">
      <w:pPr>
        <w:spacing w:before="51"/>
        <w:ind w:left="3845" w:right="4344"/>
        <w:jc w:val="center"/>
        <w:rPr>
          <w:rFonts w:ascii="宋体" w:eastAsia="宋体"/>
          <w:sz w:val="18"/>
        </w:rPr>
      </w:pPr>
      <w:r>
        <w:rPr>
          <w:rFonts w:ascii="宋体" w:eastAsia="宋体" w:hint="eastAsia"/>
          <w:sz w:val="18"/>
        </w:rPr>
        <w:t>中北大学大数据学院</w:t>
      </w:r>
    </w:p>
    <w:p w14:paraId="1CADE289" w14:textId="77777777" w:rsidR="006B6E5F" w:rsidRDefault="000A2F7F">
      <w:pPr>
        <w:spacing w:before="5" w:after="19"/>
        <w:ind w:left="3845" w:right="4344"/>
        <w:jc w:val="center"/>
        <w:rPr>
          <w:rFonts w:ascii="宋体" w:eastAsia="宋体"/>
          <w:sz w:val="28"/>
        </w:rPr>
      </w:pPr>
      <w:r>
        <w:rPr>
          <w:rFonts w:ascii="宋体" w:eastAsia="宋体" w:hint="eastAsia"/>
          <w:sz w:val="28"/>
        </w:rPr>
        <w:t>实验报告</w:t>
      </w:r>
    </w:p>
    <w:p w14:paraId="55D856AB" w14:textId="77777777" w:rsidR="006B6E5F" w:rsidRDefault="000A2F7F">
      <w:pPr>
        <w:pStyle w:val="a3"/>
        <w:spacing w:line="20" w:lineRule="exact"/>
        <w:ind w:left="101"/>
        <w:rPr>
          <w:rFonts w:ascii="宋体"/>
          <w:b w:val="0"/>
          <w:sz w:val="2"/>
        </w:rPr>
      </w:pPr>
      <w:r>
        <w:rPr>
          <w:rFonts w:ascii="宋体"/>
          <w:b w:val="0"/>
          <w:noProof/>
          <w:sz w:val="2"/>
        </w:rPr>
        <mc:AlternateContent>
          <mc:Choice Requires="wpg">
            <w:drawing>
              <wp:inline distT="0" distB="0" distL="114300" distR="114300" wp14:anchorId="2BCFD742" wp14:editId="5F81D524">
                <wp:extent cx="5796280" cy="9525"/>
                <wp:effectExtent l="0" t="0" r="0" b="0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9128" cy="15"/>
                        </a:xfrm>
                      </wpg:grpSpPr>
                      <wps:wsp>
                        <wps:cNvPr id="3" name="直线 3"/>
                        <wps:cNvCnPr/>
                        <wps:spPr>
                          <a:xfrm>
                            <a:off x="0" y="8"/>
                            <a:ext cx="912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4A566" id="组合 2" o:spid="_x0000_s1026" style="width:456.4pt;height:.75pt;mso-position-horizontal-relative:char;mso-position-vertical-relative:line" coordsize="91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">
                <v:line id="直线 3" o:spid="_x0000_s1027" style="position:absolute;visibility:visible;mso-wrap-style:square" from="0,8" to="912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6781C119" w14:textId="77777777" w:rsidR="006B6E5F" w:rsidRDefault="006B6E5F">
      <w:pPr>
        <w:pStyle w:val="a3"/>
        <w:spacing w:before="7"/>
        <w:ind w:left="0"/>
        <w:rPr>
          <w:rFonts w:ascii="宋体"/>
          <w:b w:val="0"/>
          <w:sz w:val="20"/>
        </w:rPr>
      </w:pPr>
    </w:p>
    <w:p w14:paraId="77D9DA42" w14:textId="7AC6C4E9" w:rsidR="006B6E5F" w:rsidRDefault="000A2F7F">
      <w:pPr>
        <w:pStyle w:val="a3"/>
        <w:spacing w:after="34" w:line="428" w:lineRule="exact"/>
        <w:rPr>
          <w:rFonts w:ascii="宋体" w:eastAsia="宋体"/>
          <w:b w:val="0"/>
        </w:rPr>
      </w:pPr>
      <w:r>
        <w:t>课 程 名 称</w:t>
      </w:r>
      <w:r>
        <w:rPr>
          <w:u w:val="thick"/>
        </w:rPr>
        <w:t xml:space="preserve"> 算 法 分 析 与 设 计 </w:t>
      </w:r>
      <w:r>
        <w:t>学 号</w:t>
      </w:r>
      <w:r>
        <w:rPr>
          <w:u w:val="single"/>
        </w:rPr>
        <w:t xml:space="preserve"> </w:t>
      </w:r>
      <w:r>
        <w:rPr>
          <w:rFonts w:eastAsia="宋体" w:hint="eastAsia"/>
          <w:u w:val="single"/>
          <w:lang w:val="en-US"/>
        </w:rPr>
        <w:t>18070047</w:t>
      </w:r>
      <w:r w:rsidR="002D5D05">
        <w:rPr>
          <w:rFonts w:eastAsia="宋体" w:hint="eastAsia"/>
          <w:u w:val="single"/>
          <w:lang w:val="en-US"/>
        </w:rPr>
        <w:t>16</w:t>
      </w:r>
      <w:r>
        <w:t>学 生 姓 名</w:t>
      </w:r>
      <w:r>
        <w:rPr>
          <w:u w:val="single"/>
        </w:rPr>
        <w:t xml:space="preserve"> </w:t>
      </w:r>
      <w:r w:rsidR="002D5D05">
        <w:rPr>
          <w:rFonts w:eastAsia="宋体" w:hint="eastAsia"/>
          <w:u w:val="single"/>
          <w:lang w:val="en-US"/>
        </w:rPr>
        <w:t>王明凯</w:t>
      </w:r>
      <w:r>
        <w:t>教 师</w:t>
      </w:r>
      <w:r>
        <w:rPr>
          <w:u w:val="thick"/>
        </w:rPr>
        <w:t xml:space="preserve"> 井 超</w:t>
      </w:r>
      <w:r>
        <w:rPr>
          <w:w w:val="200"/>
          <w:u w:val="thick"/>
        </w:rPr>
        <w:t xml:space="preserve">  </w:t>
      </w:r>
      <w:r>
        <w:rPr>
          <w:rFonts w:ascii="宋体" w:eastAsia="宋体" w:hint="eastAsia"/>
          <w:b w:val="0"/>
        </w:rPr>
        <w:t xml:space="preserve">    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323"/>
        <w:gridCol w:w="1560"/>
        <w:gridCol w:w="2126"/>
        <w:gridCol w:w="1276"/>
        <w:gridCol w:w="1984"/>
      </w:tblGrid>
      <w:tr w:rsidR="006B6E5F" w14:paraId="449C8439" w14:textId="77777777">
        <w:trPr>
          <w:trHeight w:val="651"/>
        </w:trPr>
        <w:tc>
          <w:tcPr>
            <w:tcW w:w="840" w:type="dxa"/>
          </w:tcPr>
          <w:p w14:paraId="7B9711AE" w14:textId="77777777" w:rsidR="006B6E5F" w:rsidRDefault="000A2F7F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专业</w:t>
            </w:r>
          </w:p>
        </w:tc>
        <w:tc>
          <w:tcPr>
            <w:tcW w:w="1323" w:type="dxa"/>
          </w:tcPr>
          <w:p w14:paraId="6D8E3C37" w14:textId="77777777" w:rsidR="006B6E5F" w:rsidRDefault="000A2F7F">
            <w:pPr>
              <w:pStyle w:val="TableParagraph"/>
              <w:spacing w:line="317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数据科学与</w:t>
            </w:r>
          </w:p>
          <w:p w14:paraId="04A8FB80" w14:textId="77777777" w:rsidR="006B6E5F" w:rsidRDefault="000A2F7F">
            <w:pPr>
              <w:pStyle w:val="TableParagraph"/>
              <w:spacing w:line="315" w:lineRule="exact"/>
              <w:ind w:left="136"/>
              <w:rPr>
                <w:b/>
                <w:sz w:val="21"/>
              </w:rPr>
            </w:pPr>
            <w:r>
              <w:rPr>
                <w:b/>
                <w:sz w:val="21"/>
              </w:rPr>
              <w:t>大数据技术</w:t>
            </w:r>
          </w:p>
        </w:tc>
        <w:tc>
          <w:tcPr>
            <w:tcW w:w="1560" w:type="dxa"/>
          </w:tcPr>
          <w:p w14:paraId="61C5182B" w14:textId="77777777" w:rsidR="006B6E5F" w:rsidRDefault="000A2F7F">
            <w:pPr>
              <w:pStyle w:val="TableParagraph"/>
              <w:spacing w:before="13"/>
              <w:ind w:left="180"/>
              <w:rPr>
                <w:b/>
                <w:sz w:val="24"/>
              </w:rPr>
            </w:pPr>
            <w:r>
              <w:rPr>
                <w:b/>
                <w:sz w:val="24"/>
              </w:rPr>
              <w:t>实验室名称</w:t>
            </w:r>
          </w:p>
        </w:tc>
        <w:tc>
          <w:tcPr>
            <w:tcW w:w="2126" w:type="dxa"/>
          </w:tcPr>
          <w:p w14:paraId="613D0C13" w14:textId="77777777" w:rsidR="006B6E5F" w:rsidRDefault="006B6E5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7E0528AA" w14:textId="77777777" w:rsidR="006B6E5F" w:rsidRDefault="000A2F7F">
            <w:pPr>
              <w:pStyle w:val="TableParagraph"/>
              <w:spacing w:before="13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实验时间</w:t>
            </w:r>
          </w:p>
        </w:tc>
        <w:tc>
          <w:tcPr>
            <w:tcW w:w="1984" w:type="dxa"/>
          </w:tcPr>
          <w:p w14:paraId="26F5F3F3" w14:textId="528B8DB8" w:rsidR="006B6E5F" w:rsidRDefault="006B6E5F">
            <w:pPr>
              <w:pStyle w:val="TableParagraph"/>
              <w:ind w:left="0"/>
              <w:rPr>
                <w:rFonts w:ascii="Times New Roman" w:eastAsia="宋体"/>
                <w:lang w:val="en-US"/>
              </w:rPr>
            </w:pPr>
          </w:p>
        </w:tc>
      </w:tr>
      <w:tr w:rsidR="006B6E5F" w14:paraId="010D8E3F" w14:textId="77777777">
        <w:trPr>
          <w:trHeight w:val="1408"/>
        </w:trPr>
        <w:tc>
          <w:tcPr>
            <w:tcW w:w="9109" w:type="dxa"/>
            <w:gridSpan w:val="6"/>
          </w:tcPr>
          <w:p w14:paraId="43895B78" w14:textId="77777777" w:rsidR="006B6E5F" w:rsidRDefault="000A2F7F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实验名称</w:t>
            </w:r>
          </w:p>
          <w:p w14:paraId="5C389088" w14:textId="18E21856" w:rsidR="006B6E5F" w:rsidRDefault="000A2F7F" w:rsidP="002D5D05">
            <w:pPr>
              <w:pStyle w:val="TableParagraph"/>
              <w:spacing w:line="373" w:lineRule="exact"/>
              <w:ind w:left="0"/>
              <w:rPr>
                <w:rFonts w:eastAsia="宋体" w:hint="eastAsia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用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LU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矩阵分解求解逆矩阵问题。</w:t>
            </w:r>
          </w:p>
        </w:tc>
      </w:tr>
      <w:tr w:rsidR="006B6E5F" w14:paraId="69A42433" w14:textId="77777777">
        <w:trPr>
          <w:trHeight w:val="1943"/>
        </w:trPr>
        <w:tc>
          <w:tcPr>
            <w:tcW w:w="9109" w:type="dxa"/>
            <w:gridSpan w:val="6"/>
          </w:tcPr>
          <w:p w14:paraId="0016BC64" w14:textId="77777777" w:rsidR="006B6E5F" w:rsidRDefault="000A2F7F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实验目的</w:t>
            </w:r>
          </w:p>
          <w:p w14:paraId="2D13BF71" w14:textId="11272A05" w:rsidR="006B6E5F" w:rsidRDefault="000A2F7F" w:rsidP="002D5D05">
            <w:pPr>
              <w:pStyle w:val="TableParagraph"/>
              <w:spacing w:line="373" w:lineRule="exact"/>
              <w:rPr>
                <w:rFonts w:eastAsia="宋体" w:hint="eastAsia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学习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LU</w:t>
            </w: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分解求解逆矩阵对于程序计算速度方面的提高。</w:t>
            </w:r>
          </w:p>
        </w:tc>
      </w:tr>
      <w:tr w:rsidR="006B6E5F" w14:paraId="783841F1" w14:textId="77777777">
        <w:trPr>
          <w:trHeight w:val="2672"/>
        </w:trPr>
        <w:tc>
          <w:tcPr>
            <w:tcW w:w="9109" w:type="dxa"/>
            <w:gridSpan w:val="6"/>
          </w:tcPr>
          <w:p w14:paraId="590DB3C8" w14:textId="77777777" w:rsidR="006B6E5F" w:rsidRDefault="000A2F7F">
            <w:pPr>
              <w:pStyle w:val="TableParagraph"/>
              <w:spacing w:line="3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实验题目</w:t>
            </w:r>
          </w:p>
          <w:p w14:paraId="7DB6F823" w14:textId="08630997" w:rsidR="006B6E5F" w:rsidRDefault="002D5D05">
            <w:pPr>
              <w:pStyle w:val="TableParagraph"/>
              <w:spacing w:line="373" w:lineRule="exact"/>
              <w:rPr>
                <w:rFonts w:eastAsia="宋体"/>
                <w:bCs/>
                <w:sz w:val="28"/>
                <w:szCs w:val="28"/>
                <w:lang w:val="en-US"/>
              </w:rPr>
            </w:pPr>
            <w:r>
              <w:rPr>
                <w:rFonts w:eastAsia="宋体" w:hint="eastAsia"/>
                <w:bCs/>
                <w:sz w:val="28"/>
                <w:szCs w:val="28"/>
                <w:lang w:val="en-US"/>
              </w:rPr>
              <w:t>输入方阵的行数，随机生成一个方阵并且输出他的逆矩阵</w:t>
            </w:r>
          </w:p>
          <w:p w14:paraId="6F5A59E9" w14:textId="55852D54" w:rsidR="006B6E5F" w:rsidRPr="002D5D05" w:rsidRDefault="006B6E5F" w:rsidP="002D5D05">
            <w:pPr>
              <w:pStyle w:val="TableParagraph"/>
              <w:spacing w:line="373" w:lineRule="exact"/>
              <w:ind w:left="0"/>
              <w:rPr>
                <w:rFonts w:eastAsia="宋体" w:hint="eastAsia"/>
                <w:bCs/>
                <w:sz w:val="28"/>
                <w:szCs w:val="28"/>
                <w:lang w:val="en-US"/>
              </w:rPr>
            </w:pPr>
          </w:p>
        </w:tc>
      </w:tr>
      <w:tr w:rsidR="006B6E5F" w14:paraId="66BA3164" w14:textId="77777777">
        <w:trPr>
          <w:trHeight w:val="2825"/>
        </w:trPr>
        <w:tc>
          <w:tcPr>
            <w:tcW w:w="9109" w:type="dxa"/>
            <w:gridSpan w:val="6"/>
          </w:tcPr>
          <w:p w14:paraId="2146B5F6" w14:textId="77777777" w:rsidR="006B6E5F" w:rsidRDefault="000A2F7F">
            <w:pPr>
              <w:pStyle w:val="TableParagraph"/>
              <w:spacing w:line="3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实验源代码</w:t>
            </w:r>
          </w:p>
          <w:p w14:paraId="60E69137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import random</w:t>
            </w:r>
          </w:p>
          <w:p w14:paraId="085DD96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from decimal import Decimal</w:t>
            </w:r>
          </w:p>
          <w:p w14:paraId="136AFA6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import math</w:t>
            </w:r>
          </w:p>
          <w:p w14:paraId="0A14DFB1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Mymult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a,b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5DD64B7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分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数乘法</w:t>
            </w:r>
          </w:p>
          <w:p w14:paraId="0119D69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=[a[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0]*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b[0],a[1]*b[1]]</w:t>
            </w:r>
          </w:p>
          <w:p w14:paraId="574B42B0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math.gcd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[1])</w:t>
            </w:r>
          </w:p>
          <w:p w14:paraId="7D4A4B3A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gc,resault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</w:p>
          <w:p w14:paraId="2634EDF4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</w:p>
          <w:p w14:paraId="5799631C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MyDivide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a,b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327C0F3A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分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数除法</w:t>
            </w:r>
          </w:p>
          <w:p w14:paraId="5C60E6A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=[a[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0]*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b[1],a[1]*b[0]]</w:t>
            </w:r>
          </w:p>
          <w:p w14:paraId="0C7E8D69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math.gcd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[1])</w:t>
            </w:r>
          </w:p>
          <w:p w14:paraId="6E03B3B5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gc,resault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</w:p>
          <w:p w14:paraId="1F121A4C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</w:p>
          <w:p w14:paraId="14878CA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Myadd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a,b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2F2CDC75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分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数加法</w:t>
            </w:r>
          </w:p>
          <w:p w14:paraId="671247E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=[a[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0]*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b[1]+b[0]*a[1],a[1]*b[1]]</w:t>
            </w:r>
          </w:p>
          <w:p w14:paraId="435D22C3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math.gcd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[1])</w:t>
            </w:r>
          </w:p>
          <w:p w14:paraId="670B755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gc,resault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</w:p>
          <w:p w14:paraId="3DA291E2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</w:p>
          <w:p w14:paraId="20C352C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Myreduce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a,b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004CA28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分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数减法</w:t>
            </w:r>
          </w:p>
          <w:p w14:paraId="1703A18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=[a[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0]*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b[1]-b[0]*a[1],a[1]*b[1]]</w:t>
            </w:r>
          </w:p>
          <w:p w14:paraId="0159AB3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math.gcd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[1])</w:t>
            </w:r>
          </w:p>
          <w:p w14:paraId="680B2585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[0]//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gc,resault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[1]//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gc</w:t>
            </w:r>
            <w:proofErr w:type="spellEnd"/>
          </w:p>
          <w:p w14:paraId="0EAB53F7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resault</w:t>
            </w:r>
            <w:proofErr w:type="spellEnd"/>
          </w:p>
          <w:p w14:paraId="5DC0EA6B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def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operateOnce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A,B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,n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4CEDF3D8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求一列</w:t>
            </w:r>
          </w:p>
          <w:p w14:paraId="5FB091AA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L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[ [0,1] for j in range(n)]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range(n)]</w:t>
            </w:r>
          </w:p>
          <w:p w14:paraId="13D10BB0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U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[[k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for k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j] for j in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]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A]</w:t>
            </w:r>
          </w:p>
          <w:p w14:paraId="55BA2C1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0,n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623B31D2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range(i+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1,n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13F3249A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lastRenderedPageBreak/>
              <w:t xml:space="preserve">            L[j][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]=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MyDivide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(U[j][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],U[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])</w:t>
            </w:r>
          </w:p>
          <w:p w14:paraId="71CFDD37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for k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0,n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4E668CC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    U[j][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k]=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Myreduce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(U[j][k],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Mymult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(U[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][k],L[j][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]))</w:t>
            </w:r>
          </w:p>
          <w:p w14:paraId="4F347E32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Y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</w:t>
            </w:r>
          </w:p>
          <w:p w14:paraId="2BDA2952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</w:t>
            </w:r>
          </w:p>
          <w:p w14:paraId="6B6FEA81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0,1]</w:t>
            </w:r>
          </w:p>
          <w:p w14:paraId="3F844E2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range(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51B6E83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Myadd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Sumbefor,Mymult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(L[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][j],Y[j]))</w:t>
            </w:r>
          </w:p>
          <w:p w14:paraId="70F83D3B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Y.append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Myreduce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(B[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))</w:t>
            </w:r>
          </w:p>
          <w:p w14:paraId="7E51EEC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X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[0,1]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range(n)]</w:t>
            </w:r>
          </w:p>
          <w:p w14:paraId="28431DB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range(n-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1,-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1,-1):</w:t>
            </w:r>
          </w:p>
          <w:p w14:paraId="31D8D1D3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0,1]</w:t>
            </w:r>
          </w:p>
          <w:p w14:paraId="65F65049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for j in range(i+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1,n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3572E90C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Myadd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Sumbefor,Mymult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(U[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][j],X[j]))</w:t>
            </w:r>
          </w:p>
          <w:p w14:paraId="146333C0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X[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]=</w:t>
            </w:r>
            <w:proofErr w:type="spellStart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MyDivide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Myreduce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(Y[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Sumbefor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),U[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])</w:t>
            </w:r>
          </w:p>
          <w:p w14:paraId="3CC4FDAE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return X</w:t>
            </w:r>
          </w:p>
          <w:p w14:paraId="6C44C723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n=eval(input('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请你输入方阵的行：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'))</w:t>
            </w:r>
          </w:p>
          <w:p w14:paraId="25987C22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A=[[ 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random.randint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(0,100),1]  for j in range(n)]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range(n)]#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矩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阵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A</w:t>
            </w:r>
          </w:p>
          <w:p w14:paraId="65DEE5E9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B=[[ [0,1] for j in range(n)]  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range(n)]#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单位矩阵</w:t>
            </w:r>
          </w:p>
          <w:p w14:paraId="33271960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</w:t>
            </w:r>
          </w:p>
          <w:p w14:paraId="7E0549C5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B[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][0]=1#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将对角上置为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1</w:t>
            </w:r>
          </w:p>
          <w:p w14:paraId="2BEBF8D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=[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</w:t>
            </w:r>
          </w:p>
          <w:p w14:paraId="16B6F82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</w:t>
            </w:r>
          </w:p>
          <w:p w14:paraId="045A96A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InverseA.append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operateOnce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(A,B[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],n))#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最后要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转置一下</w:t>
            </w:r>
          </w:p>
          <w:p w14:paraId="225378FD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range(n):#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转置</w:t>
            </w:r>
          </w:p>
          <w:p w14:paraId="77554B5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j in range(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0,i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):</w:t>
            </w:r>
          </w:p>
          <w:p w14:paraId="1E3822BF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[j][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]=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[j][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</w:t>
            </w:r>
          </w:p>
          <w:p w14:paraId="6A99C0A4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打印原矩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阵</w:t>
            </w:r>
          </w:p>
          <w:p w14:paraId="278049D1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j in range(n):</w:t>
            </w:r>
          </w:p>
          <w:p w14:paraId="7F9CA286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print(A[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][j][0],'/',A[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][j][1],end='\t') if A[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][j][1]!=1 else print(A[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][j][0],end='\t')</w:t>
            </w:r>
          </w:p>
          <w:p w14:paraId="3713F973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print(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  <w:p w14:paraId="1455738B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print(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'-----------------------------------')</w:t>
            </w:r>
          </w:p>
          <w:p w14:paraId="2D3E48E7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for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in range(n):#</w:t>
            </w: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打印逆矩</w:t>
            </w:r>
            <w:r w:rsidRPr="002D5D05">
              <w:rPr>
                <w:rFonts w:ascii="Consolas" w:eastAsia="宋体" w:hAnsi="Consolas" w:hint="eastAsia"/>
                <w:color w:val="000000"/>
                <w:sz w:val="19"/>
                <w:lang w:val="en-US"/>
              </w:rPr>
              <w:t>阵</w:t>
            </w:r>
          </w:p>
          <w:p w14:paraId="497FA29B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for j in range(n):</w:t>
            </w:r>
          </w:p>
          <w:p w14:paraId="408DE23C" w14:textId="77777777" w:rsidR="002D5D05" w:rsidRPr="002D5D05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    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print(</w:t>
            </w:r>
            <w:proofErr w:type="spellStart"/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][j][0],'/',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][j][1],end='\t') if 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][j][1]!=1 else print(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InverseA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[</w:t>
            </w:r>
            <w:proofErr w:type="spell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i</w:t>
            </w:r>
            <w:proofErr w:type="spell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][j][0],end='\t')</w:t>
            </w:r>
          </w:p>
          <w:p w14:paraId="50018E3A" w14:textId="1E2CEE0B" w:rsidR="006B6E5F" w:rsidRDefault="002D5D05" w:rsidP="002D5D05">
            <w:pPr>
              <w:rPr>
                <w:rFonts w:ascii="Consolas" w:eastAsia="宋体" w:hAnsi="Consolas"/>
                <w:color w:val="000000"/>
                <w:sz w:val="19"/>
                <w:lang w:val="en-US"/>
              </w:rPr>
            </w:pPr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 xml:space="preserve">    </w:t>
            </w:r>
            <w:proofErr w:type="gramStart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print(</w:t>
            </w:r>
            <w:proofErr w:type="gramEnd"/>
            <w:r w:rsidRPr="002D5D05">
              <w:rPr>
                <w:rFonts w:ascii="Consolas" w:eastAsia="宋体" w:hAnsi="Consolas"/>
                <w:color w:val="000000"/>
                <w:sz w:val="19"/>
                <w:lang w:val="en-US"/>
              </w:rPr>
              <w:t>)</w:t>
            </w:r>
          </w:p>
        </w:tc>
      </w:tr>
      <w:tr w:rsidR="006B6E5F" w14:paraId="799FB120" w14:textId="77777777">
        <w:trPr>
          <w:trHeight w:val="3149"/>
        </w:trPr>
        <w:tc>
          <w:tcPr>
            <w:tcW w:w="9109" w:type="dxa"/>
            <w:gridSpan w:val="6"/>
          </w:tcPr>
          <w:p w14:paraId="1005BFDE" w14:textId="77777777" w:rsidR="006B6E5F" w:rsidRDefault="000A2F7F">
            <w:pPr>
              <w:pStyle w:val="TableParagraph"/>
              <w:spacing w:line="373" w:lineRule="exact"/>
              <w:rPr>
                <w:rFonts w:ascii="宋体" w:eastAsia="宋体"/>
                <w:sz w:val="24"/>
              </w:rPr>
            </w:pPr>
            <w:r>
              <w:rPr>
                <w:b/>
                <w:sz w:val="24"/>
              </w:rPr>
              <w:lastRenderedPageBreak/>
              <w:t>实验结果</w:t>
            </w:r>
            <w:r>
              <w:rPr>
                <w:rFonts w:ascii="宋体" w:eastAsia="宋体" w:hint="eastAsia"/>
                <w:sz w:val="24"/>
              </w:rPr>
              <w:t>（给出题目的运行结果（插入运行结果截图））</w:t>
            </w:r>
          </w:p>
          <w:p w14:paraId="479E68C3" w14:textId="77777777" w:rsidR="006B6E5F" w:rsidRDefault="000A2F7F">
            <w:pPr>
              <w:pStyle w:val="TableParagraph"/>
              <w:spacing w:line="306" w:lineRule="exact"/>
              <w:rPr>
                <w:rFonts w:ascii="宋体" w:eastAsia="宋体"/>
                <w:sz w:val="24"/>
                <w:lang w:val="en-US"/>
              </w:rPr>
            </w:pPr>
            <w:r>
              <w:rPr>
                <w:rFonts w:ascii="宋体" w:eastAsia="宋体" w:hint="eastAsia"/>
                <w:sz w:val="24"/>
                <w:lang w:val="en-US"/>
              </w:rPr>
              <w:t>程序</w:t>
            </w:r>
            <w:proofErr w:type="gramStart"/>
            <w:r>
              <w:rPr>
                <w:rFonts w:ascii="宋体" w:eastAsia="宋体" w:hint="eastAsia"/>
                <w:sz w:val="24"/>
                <w:lang w:val="en-US"/>
              </w:rPr>
              <w:t>一</w:t>
            </w:r>
            <w:proofErr w:type="gramEnd"/>
            <w:r>
              <w:rPr>
                <w:rFonts w:ascii="宋体" w:eastAsia="宋体" w:hint="eastAsia"/>
                <w:sz w:val="24"/>
                <w:lang w:val="en-US"/>
              </w:rPr>
              <w:t>：</w:t>
            </w:r>
          </w:p>
          <w:p w14:paraId="67170820" w14:textId="66A9A8F1" w:rsidR="006B6E5F" w:rsidRPr="002D5D05" w:rsidRDefault="002D5D05" w:rsidP="002D5D05">
            <w:pPr>
              <w:pStyle w:val="TableParagraph"/>
              <w:spacing w:line="480" w:lineRule="auto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15C31A11" wp14:editId="78CBC2F5">
                  <wp:extent cx="5777865" cy="16389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865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15E6B" w14:textId="32188D42" w:rsidR="006B6E5F" w:rsidRPr="002D5D05" w:rsidRDefault="006B6E5F" w:rsidP="002D5D05">
      <w:pPr>
        <w:pStyle w:val="a3"/>
        <w:spacing w:line="315" w:lineRule="exact"/>
        <w:ind w:left="0"/>
        <w:rPr>
          <w:rFonts w:eastAsiaTheme="minorEastAsia" w:hint="eastAsia"/>
        </w:rPr>
      </w:pPr>
    </w:p>
    <w:sectPr w:rsidR="006B6E5F" w:rsidRPr="002D5D05">
      <w:type w:val="continuous"/>
      <w:pgSz w:w="11910" w:h="16840"/>
      <w:pgMar w:top="500" w:right="7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F7F"/>
    <w:rsid w:val="00172A27"/>
    <w:rsid w:val="002D5D05"/>
    <w:rsid w:val="006B6E5F"/>
    <w:rsid w:val="28CF7EAA"/>
    <w:rsid w:val="2E982EBD"/>
    <w:rsid w:val="730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8DA6FB"/>
  <w15:docId w15:val="{FB42F05D-6763-4B77-92E5-47CBB1C5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Microsoft JhengHei" w:eastAsia="Microsoft JhengHei" w:hAnsi="Microsoft JhengHei" w:cs="Microsoft JhengHei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b/>
      <w:bCs/>
      <w:sz w:val="24"/>
      <w:szCs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 w:bidi="ar-SA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FCR</dc:creator>
  <cp:lastModifiedBy>封 始</cp:lastModifiedBy>
  <cp:revision>4</cp:revision>
  <dcterms:created xsi:type="dcterms:W3CDTF">2020-04-12T02:43:00Z</dcterms:created>
  <dcterms:modified xsi:type="dcterms:W3CDTF">2020-04-12T02:47:00Z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OfficeWeb365</vt:lpwstr>
  </property>
  <property fmtid="{D5CDD505-2E9C-101B-9397-08002B2CF9AE}" pid="4" name="LastSaved">
    <vt:filetime>2020-03-10T00:00:00Z</vt:filetime>
  </property>
  <property fmtid="{D5CDD505-2E9C-101B-9397-08002B2CF9AE}" pid="5" name="KSOProductBuildVer">
    <vt:lpwstr>2052-11.1.0.9440</vt:lpwstr>
  </property>
</Properties>
</file>