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 - Public Operations, Facilities, and Field Safety</w:t>
      </w:r>
    </w:p>
    <w:p>
      <w:pPr>
        <w:pStyle w:val="Heading2"/>
      </w:pPr>
      <w:r>
        <w:t>Contact</w:t>
      </w:r>
    </w:p>
    <w:p>
      <w:r>
        <w:t>Zain Dana Harper</w:t>
      </w:r>
    </w:p>
    <w:p>
      <w:r>
        <w:t>Seattle, Washington | zaindharper@gmail.com</w:t>
      </w:r>
    </w:p>
    <w:p>
      <w:r>
        <w:t>https://www.linkedin.com/in/zaindanaharper/</w:t>
      </w:r>
    </w:p>
    <w:p>
      <w:r>
        <w:t>https://github.com/HarperZ9</w:t>
      </w:r>
    </w:p>
    <w:p>
      <w:r>
        <w:t>https://harperz9.github.io</w:t>
      </w:r>
    </w:p>
    <w:p>
      <w:pPr>
        <w:pStyle w:val="Heading2"/>
      </w:pPr>
      <w:r>
        <w:t>Target</w:t>
      </w:r>
    </w:p>
    <w:p>
      <w:r>
        <w:t>Public Operations, Facilities, and Field Safety</w:t>
      </w:r>
    </w:p>
    <w:p>
      <w:pPr>
        <w:pStyle w:val="Heading2"/>
      </w:pPr>
      <w:r>
        <w:t>Summary</w:t>
      </w:r>
    </w:p>
    <w:p>
      <w:r>
        <w:t>Public operations and facilities candidate with applicant-reported field experience, service</w:t>
      </w:r>
    </w:p>
    <w:p>
      <w:r>
        <w:t>orientation, and comfort with physical and public-contact roles.</w:t>
      </w:r>
    </w:p>
    <w:p>
      <w:pPr>
        <w:pStyle w:val="Heading2"/>
      </w:pPr>
      <w:r>
        <w:t>Field capabilities</w:t>
      </w:r>
    </w:p>
    <w:p>
      <w:r>
        <w:t>Public-facing operations, facilities, field safety, and support work.</w:t>
      </w:r>
    </w:p>
    <w:p>
      <w:r>
        <w:t>Experience with client relations, schedule-sensitive service delivery, site assessment, and</w:t>
      </w:r>
    </w:p>
    <w:p>
      <w:r>
        <w:t>safety-focused execution.</w:t>
      </w:r>
    </w:p>
    <w:p>
      <w:r>
        <w:t>Open to physical and non-physical work, including union, port, fire-support, facilities, and</w:t>
      </w:r>
    </w:p>
    <w:p>
      <w:r>
        <w:t>public-service routes.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</w:t>
      </w:r>
    </w:p>
    <w:p>
      <w:r>
        <w:t>Operations and Commercial Arboriculture Lead | Seattle-area family business | started 2015;</w:t>
      </w:r>
    </w:p>
    <w:p>
      <w:r>
        <w:t>current status unconfirmed</w:t>
      </w:r>
    </w:p>
    <w:p>
      <w:r>
        <w:t>Freelance Technical Writer, Documentation, and Product Operations | independent practice |</w:t>
      </w:r>
    </w:p>
    <w:p>
      <w:r>
        <w:t>started 2017; current status unconfirmed</w:t>
      </w:r>
    </w:p>
    <w:p>
      <w:r>
        <w:t>Independent Systems Engineer | independent practice | started 2023; current status unconfirmed</w:t>
      </w:r>
    </w:p>
    <w:p>
      <w:pPr>
        <w:pStyle w:val="Heading2"/>
      </w:pPr>
      <w:r>
        <w:t>Public service</w:t>
      </w:r>
    </w:p>
    <w:p>
      <w:r>
        <w:t>Public-service orientation through field work, client relations, and community-facing projects.</w:t>
      </w:r>
    </w:p>
    <w:p>
      <w:r>
        <w:t>Comfortable with practical operations work where reliability, safety, and direct accountability</w:t>
      </w:r>
    </w:p>
    <w:p>
      <w:r>
        <w:t>matter.</w:t>
      </w:r>
    </w:p>
    <w:p>
      <w:pPr>
        <w:pStyle w:val="Heading2"/>
      </w:pPr>
      <w:r>
        <w:t>Education</w:t>
      </w:r>
    </w:p>
    <w:p>
      <w:r>
        <w:t>High School Diploma, Wilsonville High School, 2013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Public Operations, Facilities, and Field Safety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