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Supplementary Information</w:t>
        <w:br/>
        <w:br/>
        <w:t>Numerical Microkinetic Modeling of Dry Reforming of Methane:</w:t>
        <w:br/>
        <w:t>A 14-Step Mechanism for Carbon-Resistant Catalyst Design</w:t>
      </w:r>
    </w:p>
    <w:p/>
    <w:p>
      <w:pPr>
        <w:jc w:val="center"/>
      </w:pPr>
      <w:r>
        <w:rPr>
          <w:sz w:val="22"/>
        </w:rPr>
        <w:t>Harpreet Thappa  2024BCHE034</w:t>
        <w:br/>
        <w:t>NIT Srinagar, Chemical Engineering</w:t>
        <w:br/>
        <w:t>happythappa5@gmail.com</w:t>
      </w:r>
    </w:p>
    <w:p/>
    <w:p>
      <w:r>
        <w:rPr>
          <w:i/>
        </w:rPr>
        <w:t>This Supplementary Information contains: (S1) the complete parameter table for the 14-step mechanism, (S2) full surface coverages for all six catalysts, (S3) the complete steady-state solver output, (S4) the full Degree of Rate Control table, (S5) the full Degree of Selectivity Control table, (S6) raw uncertainty quantification data, (S7) prefactor sensitivity results, and (S8) the GitHub repository structure.</w:t>
      </w:r>
    </w:p>
    <w:p>
      <w:r>
        <w:br w:type="page"/>
      </w:r>
    </w:p>
    <w:p>
      <w:pPr>
        <w:spacing w:before="240" w:after="120"/>
      </w:pPr>
      <w:r>
        <w:rPr>
          <w:rFonts w:ascii="Times New Roman" w:hAnsi="Times New Roman"/>
          <w:b/>
          <w:color w:val="1F3A6E"/>
          <w:sz w:val="28"/>
        </w:rPr>
        <w:t>S1. Complete Mechanism Parameter Table</w:t>
      </w:r>
    </w:p>
    <w:p>
      <w:r>
        <w:rPr>
          <w:i w:val="0"/>
        </w:rPr>
        <w:t>The 14 elementary steps of the DRM mechanism, with forward and reverse activation barriers, literature pre-exponential factors, and source references. Barriers are in eV; prefactors are in s⁻¹.</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b/>
                <w:sz w:val="18"/>
              </w:rPr>
              <w:t>#</w:t>
            </w:r>
          </w:p>
        </w:tc>
        <w:tc>
          <w:tcPr>
            <w:tcW w:type="dxa" w:w="1440"/>
          </w:tcPr>
          <w:p>
            <w:pPr>
              <w:jc w:val="center"/>
            </w:pPr>
            <w:r/>
            <w:r>
              <w:rPr>
                <w:rFonts w:ascii="Times New Roman" w:hAnsi="Times New Roman"/>
                <w:b/>
                <w:sz w:val="18"/>
              </w:rPr>
              <w:t>Step</w:t>
            </w:r>
          </w:p>
        </w:tc>
        <w:tc>
          <w:tcPr>
            <w:tcW w:type="dxa" w:w="1440"/>
          </w:tcPr>
          <w:p>
            <w:pPr>
              <w:jc w:val="center"/>
            </w:pPr>
            <w:r/>
            <w:r>
              <w:rPr>
                <w:rFonts w:ascii="Times New Roman" w:hAnsi="Times New Roman"/>
                <w:b/>
                <w:sz w:val="18"/>
              </w:rPr>
              <w:t>Ea_fwd (eV)</w:t>
            </w:r>
          </w:p>
        </w:tc>
        <w:tc>
          <w:tcPr>
            <w:tcW w:type="dxa" w:w="1440"/>
          </w:tcPr>
          <w:p>
            <w:pPr>
              <w:jc w:val="center"/>
            </w:pPr>
            <w:r/>
            <w:r>
              <w:rPr>
                <w:rFonts w:ascii="Times New Roman" w:hAnsi="Times New Roman"/>
                <w:b/>
                <w:sz w:val="18"/>
              </w:rPr>
              <w:t>Ea_rev (eV)</w:t>
            </w:r>
          </w:p>
        </w:tc>
        <w:tc>
          <w:tcPr>
            <w:tcW w:type="dxa" w:w="1440"/>
          </w:tcPr>
          <w:p>
            <w:pPr>
              <w:jc w:val="center"/>
            </w:pPr>
            <w:r/>
            <w:r>
              <w:rPr>
                <w:rFonts w:ascii="Times New Roman" w:hAnsi="Times New Roman"/>
                <w:b/>
                <w:sz w:val="18"/>
              </w:rPr>
              <w:t>ν (s⁻¹)</w:t>
            </w:r>
          </w:p>
        </w:tc>
        <w:tc>
          <w:tcPr>
            <w:tcW w:type="dxa" w:w="1440"/>
          </w:tcPr>
          <w:p>
            <w:pPr>
              <w:jc w:val="center"/>
            </w:pPr>
            <w:r/>
            <w:r>
              <w:rPr>
                <w:rFonts w:ascii="Times New Roman" w:hAnsi="Times New Roman"/>
                <w:b/>
                <w:sz w:val="18"/>
              </w:rPr>
              <w:t>Source</w:t>
            </w:r>
          </w:p>
        </w:tc>
      </w:tr>
      <w:tr>
        <w:tc>
          <w:tcPr>
            <w:tcW w:type="dxa" w:w="1440"/>
          </w:tcPr>
          <w:p>
            <w:pPr>
              <w:jc w:val="center"/>
            </w:pPr>
            <w:r/>
            <w:r>
              <w:rPr>
                <w:rFonts w:ascii="Times New Roman" w:hAnsi="Times New Roman"/>
                <w:sz w:val="18"/>
              </w:rPr>
              <w:t>1</w:t>
            </w:r>
          </w:p>
        </w:tc>
        <w:tc>
          <w:tcPr>
            <w:tcW w:type="dxa" w:w="1440"/>
          </w:tcPr>
          <w:p>
            <w:pPr>
              <w:jc w:val="center"/>
            </w:pPr>
            <w:r/>
            <w:r>
              <w:rPr>
                <w:rFonts w:ascii="Times New Roman" w:hAnsi="Times New Roman"/>
                <w:sz w:val="18"/>
              </w:rPr>
              <w:t>CH₄ + 2* ⇌ CH₃* + H*</w:t>
            </w:r>
          </w:p>
        </w:tc>
        <w:tc>
          <w:tcPr>
            <w:tcW w:type="dxa" w:w="1440"/>
          </w:tcPr>
          <w:p>
            <w:pPr>
              <w:jc w:val="center"/>
            </w:pPr>
            <w:r/>
            <w:r>
              <w:rPr>
                <w:rFonts w:ascii="Times New Roman" w:hAnsi="Times New Roman"/>
                <w:sz w:val="18"/>
              </w:rPr>
              <w:t>0.85</w:t>
            </w:r>
          </w:p>
        </w:tc>
        <w:tc>
          <w:tcPr>
            <w:tcW w:type="dxa" w:w="1440"/>
          </w:tcPr>
          <w:p>
            <w:pPr>
              <w:jc w:val="center"/>
            </w:pPr>
            <w:r/>
            <w:r>
              <w:rPr>
                <w:rFonts w:ascii="Times New Roman" w:hAnsi="Times New Roman"/>
                <w:sz w:val="18"/>
              </w:rPr>
              <w:t>1.05</w:t>
            </w:r>
          </w:p>
        </w:tc>
        <w:tc>
          <w:tcPr>
            <w:tcW w:type="dxa" w:w="1440"/>
          </w:tcPr>
          <w:p>
            <w:pPr>
              <w:jc w:val="center"/>
            </w:pPr>
            <w:r/>
            <w:r>
              <w:rPr>
                <w:rFonts w:ascii="Times New Roman" w:hAnsi="Times New Roman"/>
                <w:sz w:val="18"/>
              </w:rPr>
              <w:t>1.0e12</w:t>
            </w:r>
          </w:p>
        </w:tc>
        <w:tc>
          <w:tcPr>
            <w:tcW w:type="dxa" w:w="1440"/>
          </w:tcPr>
          <w:p>
            <w:pPr>
              <w:jc w:val="center"/>
            </w:pPr>
            <w:r/>
            <w:r>
              <w:rPr>
                <w:rFonts w:ascii="Times New Roman" w:hAnsi="Times New Roman"/>
                <w:sz w:val="18"/>
              </w:rPr>
              <w:t>Blaylock 2009</w:t>
            </w:r>
          </w:p>
        </w:tc>
      </w:tr>
      <w:tr>
        <w:tc>
          <w:tcPr>
            <w:tcW w:type="dxa" w:w="1440"/>
          </w:tcPr>
          <w:p>
            <w:pPr>
              <w:jc w:val="center"/>
            </w:pPr>
            <w:r/>
            <w:r>
              <w:rPr>
                <w:rFonts w:ascii="Times New Roman" w:hAnsi="Times New Roman"/>
                <w:sz w:val="18"/>
              </w:rPr>
              <w:t>2</w:t>
            </w:r>
          </w:p>
        </w:tc>
        <w:tc>
          <w:tcPr>
            <w:tcW w:type="dxa" w:w="1440"/>
          </w:tcPr>
          <w:p>
            <w:pPr>
              <w:jc w:val="center"/>
            </w:pPr>
            <w:r/>
            <w:r>
              <w:rPr>
                <w:rFonts w:ascii="Times New Roman" w:hAnsi="Times New Roman"/>
                <w:sz w:val="18"/>
              </w:rPr>
              <w:t>CH₃* + * ⇌ CH₂* + H*</w:t>
            </w:r>
          </w:p>
        </w:tc>
        <w:tc>
          <w:tcPr>
            <w:tcW w:type="dxa" w:w="1440"/>
          </w:tcPr>
          <w:p>
            <w:pPr>
              <w:jc w:val="center"/>
            </w:pPr>
            <w:r/>
            <w:r>
              <w:rPr>
                <w:rFonts w:ascii="Times New Roman" w:hAnsi="Times New Roman"/>
                <w:sz w:val="18"/>
              </w:rPr>
              <w:t>0.55</w:t>
            </w:r>
          </w:p>
        </w:tc>
        <w:tc>
          <w:tcPr>
            <w:tcW w:type="dxa" w:w="1440"/>
          </w:tcPr>
          <w:p>
            <w:pPr>
              <w:jc w:val="center"/>
            </w:pPr>
            <w:r/>
            <w:r>
              <w:rPr>
                <w:rFonts w:ascii="Times New Roman" w:hAnsi="Times New Roman"/>
                <w:sz w:val="18"/>
              </w:rPr>
              <w:t>0.75</w:t>
            </w:r>
          </w:p>
        </w:tc>
        <w:tc>
          <w:tcPr>
            <w:tcW w:type="dxa" w:w="1440"/>
          </w:tcPr>
          <w:p>
            <w:pPr>
              <w:jc w:val="center"/>
            </w:pPr>
            <w:r/>
            <w:r>
              <w:rPr>
                <w:rFonts w:ascii="Times New Roman" w:hAnsi="Times New Roman"/>
                <w:sz w:val="18"/>
              </w:rPr>
              <w:t>1.0e13</w:t>
            </w:r>
          </w:p>
        </w:tc>
        <w:tc>
          <w:tcPr>
            <w:tcW w:type="dxa" w:w="1440"/>
          </w:tcPr>
          <w:p>
            <w:pPr>
              <w:jc w:val="center"/>
            </w:pPr>
            <w:r/>
            <w:r>
              <w:rPr>
                <w:rFonts w:ascii="Times New Roman" w:hAnsi="Times New Roman"/>
                <w:sz w:val="18"/>
              </w:rPr>
              <w:t>Blaylock 2009</w:t>
            </w:r>
          </w:p>
        </w:tc>
      </w:tr>
      <w:tr>
        <w:tc>
          <w:tcPr>
            <w:tcW w:type="dxa" w:w="1440"/>
          </w:tcPr>
          <w:p>
            <w:pPr>
              <w:jc w:val="center"/>
            </w:pPr>
            <w:r/>
            <w:r>
              <w:rPr>
                <w:rFonts w:ascii="Times New Roman" w:hAnsi="Times New Roman"/>
                <w:sz w:val="18"/>
              </w:rPr>
              <w:t>3</w:t>
            </w:r>
          </w:p>
        </w:tc>
        <w:tc>
          <w:tcPr>
            <w:tcW w:type="dxa" w:w="1440"/>
          </w:tcPr>
          <w:p>
            <w:pPr>
              <w:jc w:val="center"/>
            </w:pPr>
            <w:r/>
            <w:r>
              <w:rPr>
                <w:rFonts w:ascii="Times New Roman" w:hAnsi="Times New Roman"/>
                <w:sz w:val="18"/>
              </w:rPr>
              <w:t>CH₂* + * ⇌ CH* + H*</w:t>
            </w:r>
          </w:p>
        </w:tc>
        <w:tc>
          <w:tcPr>
            <w:tcW w:type="dxa" w:w="1440"/>
          </w:tcPr>
          <w:p>
            <w:pPr>
              <w:jc w:val="center"/>
            </w:pPr>
            <w:r/>
            <w:r>
              <w:rPr>
                <w:rFonts w:ascii="Times New Roman" w:hAnsi="Times New Roman"/>
                <w:sz w:val="18"/>
              </w:rPr>
              <w:t>0.35</w:t>
            </w:r>
          </w:p>
        </w:tc>
        <w:tc>
          <w:tcPr>
            <w:tcW w:type="dxa" w:w="1440"/>
          </w:tcPr>
          <w:p>
            <w:pPr>
              <w:jc w:val="center"/>
            </w:pPr>
            <w:r/>
            <w:r>
              <w:rPr>
                <w:rFonts w:ascii="Times New Roman" w:hAnsi="Times New Roman"/>
                <w:sz w:val="18"/>
              </w:rPr>
              <w:t>0.60</w:t>
            </w:r>
          </w:p>
        </w:tc>
        <w:tc>
          <w:tcPr>
            <w:tcW w:type="dxa" w:w="1440"/>
          </w:tcPr>
          <w:p>
            <w:pPr>
              <w:jc w:val="center"/>
            </w:pPr>
            <w:r/>
            <w:r>
              <w:rPr>
                <w:rFonts w:ascii="Times New Roman" w:hAnsi="Times New Roman"/>
                <w:sz w:val="18"/>
              </w:rPr>
              <w:t>1.0e13</w:t>
            </w:r>
          </w:p>
        </w:tc>
        <w:tc>
          <w:tcPr>
            <w:tcW w:type="dxa" w:w="1440"/>
          </w:tcPr>
          <w:p>
            <w:pPr>
              <w:jc w:val="center"/>
            </w:pPr>
            <w:r/>
            <w:r>
              <w:rPr>
                <w:rFonts w:ascii="Times New Roman" w:hAnsi="Times New Roman"/>
                <w:sz w:val="18"/>
              </w:rPr>
              <w:t>Blaylock 2009</w:t>
            </w:r>
          </w:p>
        </w:tc>
      </w:tr>
      <w:tr>
        <w:tc>
          <w:tcPr>
            <w:tcW w:type="dxa" w:w="1440"/>
          </w:tcPr>
          <w:p>
            <w:pPr>
              <w:jc w:val="center"/>
            </w:pPr>
            <w:r/>
            <w:r>
              <w:rPr>
                <w:rFonts w:ascii="Times New Roman" w:hAnsi="Times New Roman"/>
                <w:sz w:val="18"/>
              </w:rPr>
              <w:t>4</w:t>
            </w:r>
          </w:p>
        </w:tc>
        <w:tc>
          <w:tcPr>
            <w:tcW w:type="dxa" w:w="1440"/>
          </w:tcPr>
          <w:p>
            <w:pPr>
              <w:jc w:val="center"/>
            </w:pPr>
            <w:r/>
            <w:r>
              <w:rPr>
                <w:rFonts w:ascii="Times New Roman" w:hAnsi="Times New Roman"/>
                <w:sz w:val="18"/>
              </w:rPr>
              <w:t>CH* + * ⇌ C* + H*</w:t>
            </w:r>
          </w:p>
        </w:tc>
        <w:tc>
          <w:tcPr>
            <w:tcW w:type="dxa" w:w="1440"/>
          </w:tcPr>
          <w:p>
            <w:pPr>
              <w:jc w:val="center"/>
            </w:pPr>
            <w:r/>
            <w:r>
              <w:rPr>
                <w:rFonts w:ascii="Times New Roman" w:hAnsi="Times New Roman"/>
                <w:sz w:val="18"/>
              </w:rPr>
              <w:t>0.85</w:t>
            </w:r>
          </w:p>
        </w:tc>
        <w:tc>
          <w:tcPr>
            <w:tcW w:type="dxa" w:w="1440"/>
          </w:tcPr>
          <w:p>
            <w:pPr>
              <w:jc w:val="center"/>
            </w:pPr>
            <w:r/>
            <w:r>
              <w:rPr>
                <w:rFonts w:ascii="Times New Roman" w:hAnsi="Times New Roman"/>
                <w:sz w:val="18"/>
              </w:rPr>
              <w:t>1.15</w:t>
            </w:r>
          </w:p>
        </w:tc>
        <w:tc>
          <w:tcPr>
            <w:tcW w:type="dxa" w:w="1440"/>
          </w:tcPr>
          <w:p>
            <w:pPr>
              <w:jc w:val="center"/>
            </w:pPr>
            <w:r/>
            <w:r>
              <w:rPr>
                <w:rFonts w:ascii="Times New Roman" w:hAnsi="Times New Roman"/>
                <w:sz w:val="18"/>
              </w:rPr>
              <w:t>1.0e13</w:t>
            </w:r>
          </w:p>
        </w:tc>
        <w:tc>
          <w:tcPr>
            <w:tcW w:type="dxa" w:w="1440"/>
          </w:tcPr>
          <w:p>
            <w:pPr>
              <w:jc w:val="center"/>
            </w:pPr>
            <w:r/>
            <w:r>
              <w:rPr>
                <w:rFonts w:ascii="Times New Roman" w:hAnsi="Times New Roman"/>
                <w:sz w:val="18"/>
              </w:rPr>
              <w:t>Blaylock 2009</w:t>
            </w:r>
          </w:p>
        </w:tc>
      </w:tr>
      <w:tr>
        <w:tc>
          <w:tcPr>
            <w:tcW w:type="dxa" w:w="1440"/>
          </w:tcPr>
          <w:p>
            <w:pPr>
              <w:jc w:val="center"/>
            </w:pPr>
            <w:r/>
            <w:r>
              <w:rPr>
                <w:rFonts w:ascii="Times New Roman" w:hAnsi="Times New Roman"/>
                <w:sz w:val="18"/>
              </w:rPr>
              <w:t>5</w:t>
            </w:r>
          </w:p>
        </w:tc>
        <w:tc>
          <w:tcPr>
            <w:tcW w:type="dxa" w:w="1440"/>
          </w:tcPr>
          <w:p>
            <w:pPr>
              <w:jc w:val="center"/>
            </w:pPr>
            <w:r/>
            <w:r>
              <w:rPr>
                <w:rFonts w:ascii="Times New Roman" w:hAnsi="Times New Roman"/>
                <w:sz w:val="18"/>
              </w:rPr>
              <w:t>CO₂ + * ⇌ CO₂*</w:t>
            </w:r>
          </w:p>
        </w:tc>
        <w:tc>
          <w:tcPr>
            <w:tcW w:type="dxa" w:w="1440"/>
          </w:tcPr>
          <w:p>
            <w:pPr>
              <w:jc w:val="center"/>
            </w:pPr>
            <w:r/>
            <w:r>
              <w:rPr>
                <w:rFonts w:ascii="Times New Roman" w:hAnsi="Times New Roman"/>
                <w:sz w:val="18"/>
              </w:rPr>
              <w:t>0.00</w:t>
            </w:r>
          </w:p>
        </w:tc>
        <w:tc>
          <w:tcPr>
            <w:tcW w:type="dxa" w:w="1440"/>
          </w:tcPr>
          <w:p>
            <w:pPr>
              <w:jc w:val="center"/>
            </w:pPr>
            <w:r/>
            <w:r>
              <w:rPr>
                <w:rFonts w:ascii="Times New Roman" w:hAnsi="Times New Roman"/>
                <w:sz w:val="18"/>
              </w:rPr>
              <w:t>0.20</w:t>
            </w:r>
          </w:p>
        </w:tc>
        <w:tc>
          <w:tcPr>
            <w:tcW w:type="dxa" w:w="1440"/>
          </w:tcPr>
          <w:p>
            <w:pPr>
              <w:jc w:val="center"/>
            </w:pPr>
            <w:r/>
            <w:r>
              <w:rPr>
                <w:rFonts w:ascii="Times New Roman" w:hAnsi="Times New Roman"/>
                <w:sz w:val="18"/>
              </w:rPr>
              <w:t>1.0e12</w:t>
            </w:r>
          </w:p>
        </w:tc>
        <w:tc>
          <w:tcPr>
            <w:tcW w:type="dxa" w:w="1440"/>
          </w:tcPr>
          <w:p>
            <w:pPr>
              <w:jc w:val="center"/>
            </w:pPr>
            <w:r/>
            <w:r>
              <w:rPr>
                <w:rFonts w:ascii="Times New Roman" w:hAnsi="Times New Roman"/>
                <w:sz w:val="18"/>
              </w:rPr>
              <w:t>adsorption</w:t>
            </w:r>
          </w:p>
        </w:tc>
      </w:tr>
      <w:tr>
        <w:tc>
          <w:tcPr>
            <w:tcW w:type="dxa" w:w="1440"/>
          </w:tcPr>
          <w:p>
            <w:pPr>
              <w:jc w:val="center"/>
            </w:pPr>
            <w:r/>
            <w:r>
              <w:rPr>
                <w:rFonts w:ascii="Times New Roman" w:hAnsi="Times New Roman"/>
                <w:sz w:val="18"/>
              </w:rPr>
              <w:t>6</w:t>
            </w:r>
          </w:p>
        </w:tc>
        <w:tc>
          <w:tcPr>
            <w:tcW w:type="dxa" w:w="1440"/>
          </w:tcPr>
          <w:p>
            <w:pPr>
              <w:jc w:val="center"/>
            </w:pPr>
            <w:r/>
            <w:r>
              <w:rPr>
                <w:rFonts w:ascii="Times New Roman" w:hAnsi="Times New Roman"/>
                <w:sz w:val="18"/>
              </w:rPr>
              <w:t>CO₂* + * ⇌ CO* + O*</w:t>
            </w:r>
          </w:p>
        </w:tc>
        <w:tc>
          <w:tcPr>
            <w:tcW w:type="dxa" w:w="1440"/>
          </w:tcPr>
          <w:p>
            <w:pPr>
              <w:jc w:val="center"/>
            </w:pPr>
            <w:r/>
            <w:r>
              <w:rPr>
                <w:rFonts w:ascii="Times New Roman" w:hAnsi="Times New Roman"/>
                <w:sz w:val="18"/>
              </w:rPr>
              <w:t>0.80</w:t>
            </w:r>
          </w:p>
        </w:tc>
        <w:tc>
          <w:tcPr>
            <w:tcW w:type="dxa" w:w="1440"/>
          </w:tcPr>
          <w:p>
            <w:pPr>
              <w:jc w:val="center"/>
            </w:pPr>
            <w:r/>
            <w:r>
              <w:rPr>
                <w:rFonts w:ascii="Times New Roman" w:hAnsi="Times New Roman"/>
                <w:sz w:val="18"/>
              </w:rPr>
              <w:t>1.05</w:t>
            </w:r>
          </w:p>
        </w:tc>
        <w:tc>
          <w:tcPr>
            <w:tcW w:type="dxa" w:w="1440"/>
          </w:tcPr>
          <w:p>
            <w:pPr>
              <w:jc w:val="center"/>
            </w:pPr>
            <w:r/>
            <w:r>
              <w:rPr>
                <w:rFonts w:ascii="Times New Roman" w:hAnsi="Times New Roman"/>
                <w:sz w:val="18"/>
              </w:rPr>
              <w:t>1.0e12</w:t>
            </w:r>
          </w:p>
        </w:tc>
        <w:tc>
          <w:tcPr>
            <w:tcW w:type="dxa" w:w="1440"/>
          </w:tcPr>
          <w:p>
            <w:pPr>
              <w:jc w:val="center"/>
            </w:pPr>
            <w:r/>
            <w:r>
              <w:rPr>
                <w:rFonts w:ascii="Times New Roman" w:hAnsi="Times New Roman"/>
                <w:sz w:val="18"/>
              </w:rPr>
              <w:t>Wang 2009</w:t>
            </w:r>
          </w:p>
        </w:tc>
      </w:tr>
      <w:tr>
        <w:tc>
          <w:tcPr>
            <w:tcW w:type="dxa" w:w="1440"/>
          </w:tcPr>
          <w:p>
            <w:pPr>
              <w:jc w:val="center"/>
            </w:pPr>
            <w:r/>
            <w:r>
              <w:rPr>
                <w:rFonts w:ascii="Times New Roman" w:hAnsi="Times New Roman"/>
                <w:sz w:val="18"/>
              </w:rPr>
              <w:t>7</w:t>
            </w:r>
          </w:p>
        </w:tc>
        <w:tc>
          <w:tcPr>
            <w:tcW w:type="dxa" w:w="1440"/>
          </w:tcPr>
          <w:p>
            <w:pPr>
              <w:jc w:val="center"/>
            </w:pPr>
            <w:r/>
            <w:r>
              <w:rPr>
                <w:rFonts w:ascii="Times New Roman" w:hAnsi="Times New Roman"/>
                <w:sz w:val="18"/>
              </w:rPr>
              <w:t>C* + O* ⇌ CO* + *</w:t>
            </w:r>
          </w:p>
        </w:tc>
        <w:tc>
          <w:tcPr>
            <w:tcW w:type="dxa" w:w="1440"/>
          </w:tcPr>
          <w:p>
            <w:pPr>
              <w:jc w:val="center"/>
            </w:pPr>
            <w:r/>
            <w:r>
              <w:rPr>
                <w:rFonts w:ascii="Times New Roman" w:hAnsi="Times New Roman"/>
                <w:sz w:val="18"/>
              </w:rPr>
              <w:t>1.10</w:t>
            </w:r>
          </w:p>
        </w:tc>
        <w:tc>
          <w:tcPr>
            <w:tcW w:type="dxa" w:w="1440"/>
          </w:tcPr>
          <w:p>
            <w:pPr>
              <w:jc w:val="center"/>
            </w:pPr>
            <w:r/>
            <w:r>
              <w:rPr>
                <w:rFonts w:ascii="Times New Roman" w:hAnsi="Times New Roman"/>
                <w:sz w:val="18"/>
              </w:rPr>
              <w:t>0.45</w:t>
            </w:r>
          </w:p>
        </w:tc>
        <w:tc>
          <w:tcPr>
            <w:tcW w:type="dxa" w:w="1440"/>
          </w:tcPr>
          <w:p>
            <w:pPr>
              <w:jc w:val="center"/>
            </w:pPr>
            <w:r/>
            <w:r>
              <w:rPr>
                <w:rFonts w:ascii="Times New Roman" w:hAnsi="Times New Roman"/>
                <w:sz w:val="18"/>
              </w:rPr>
              <w:t>1.0e13</w:t>
            </w:r>
          </w:p>
        </w:tc>
        <w:tc>
          <w:tcPr>
            <w:tcW w:type="dxa" w:w="1440"/>
          </w:tcPr>
          <w:p>
            <w:pPr>
              <w:jc w:val="center"/>
            </w:pPr>
            <w:r/>
            <w:r>
              <w:rPr>
                <w:rFonts w:ascii="Times New Roman" w:hAnsi="Times New Roman"/>
                <w:sz w:val="18"/>
              </w:rPr>
              <w:t>Jones 2009</w:t>
            </w:r>
          </w:p>
        </w:tc>
      </w:tr>
      <w:tr>
        <w:tc>
          <w:tcPr>
            <w:tcW w:type="dxa" w:w="1440"/>
          </w:tcPr>
          <w:p>
            <w:pPr>
              <w:jc w:val="center"/>
            </w:pPr>
            <w:r/>
            <w:r>
              <w:rPr>
                <w:rFonts w:ascii="Times New Roman" w:hAnsi="Times New Roman"/>
                <w:sz w:val="18"/>
              </w:rPr>
              <w:t>8</w:t>
            </w:r>
          </w:p>
        </w:tc>
        <w:tc>
          <w:tcPr>
            <w:tcW w:type="dxa" w:w="1440"/>
          </w:tcPr>
          <w:p>
            <w:pPr>
              <w:jc w:val="center"/>
            </w:pPr>
            <w:r/>
            <w:r>
              <w:rPr>
                <w:rFonts w:ascii="Times New Roman" w:hAnsi="Times New Roman"/>
                <w:sz w:val="18"/>
              </w:rPr>
              <w:t>C* + CO₂* ⇌ 2 CO*</w:t>
            </w:r>
          </w:p>
        </w:tc>
        <w:tc>
          <w:tcPr>
            <w:tcW w:type="dxa" w:w="1440"/>
          </w:tcPr>
          <w:p>
            <w:pPr>
              <w:jc w:val="center"/>
            </w:pPr>
            <w:r/>
            <w:r>
              <w:rPr>
                <w:rFonts w:ascii="Times New Roman" w:hAnsi="Times New Roman"/>
                <w:sz w:val="18"/>
              </w:rPr>
              <w:t>1.30</w:t>
            </w:r>
          </w:p>
        </w:tc>
        <w:tc>
          <w:tcPr>
            <w:tcW w:type="dxa" w:w="1440"/>
          </w:tcPr>
          <w:p>
            <w:pPr>
              <w:jc w:val="center"/>
            </w:pPr>
            <w:r/>
            <w:r>
              <w:rPr>
                <w:rFonts w:ascii="Times New Roman" w:hAnsi="Times New Roman"/>
                <w:sz w:val="18"/>
              </w:rPr>
              <w:t>0.55</w:t>
            </w:r>
          </w:p>
        </w:tc>
        <w:tc>
          <w:tcPr>
            <w:tcW w:type="dxa" w:w="1440"/>
          </w:tcPr>
          <w:p>
            <w:pPr>
              <w:jc w:val="center"/>
            </w:pPr>
            <w:r/>
            <w:r>
              <w:rPr>
                <w:rFonts w:ascii="Times New Roman" w:hAnsi="Times New Roman"/>
                <w:sz w:val="18"/>
              </w:rPr>
              <w:t>1.0e12</w:t>
            </w:r>
          </w:p>
        </w:tc>
        <w:tc>
          <w:tcPr>
            <w:tcW w:type="dxa" w:w="1440"/>
          </w:tcPr>
          <w:p>
            <w:pPr>
              <w:jc w:val="center"/>
            </w:pPr>
            <w:r/>
            <w:r>
              <w:rPr>
                <w:rFonts w:ascii="Times New Roman" w:hAnsi="Times New Roman"/>
                <w:sz w:val="18"/>
              </w:rPr>
              <w:t>Jones 2009</w:t>
            </w:r>
          </w:p>
        </w:tc>
      </w:tr>
      <w:tr>
        <w:tc>
          <w:tcPr>
            <w:tcW w:type="dxa" w:w="1440"/>
          </w:tcPr>
          <w:p>
            <w:pPr>
              <w:jc w:val="center"/>
            </w:pPr>
            <w:r/>
            <w:r>
              <w:rPr>
                <w:rFonts w:ascii="Times New Roman" w:hAnsi="Times New Roman"/>
                <w:sz w:val="18"/>
              </w:rPr>
              <w:t>9</w:t>
            </w:r>
          </w:p>
        </w:tc>
        <w:tc>
          <w:tcPr>
            <w:tcW w:type="dxa" w:w="1440"/>
          </w:tcPr>
          <w:p>
            <w:pPr>
              <w:jc w:val="center"/>
            </w:pPr>
            <w:r/>
            <w:r>
              <w:rPr>
                <w:rFonts w:ascii="Times New Roman" w:hAnsi="Times New Roman"/>
                <w:sz w:val="18"/>
              </w:rPr>
              <w:t>CO* ⇌ CO(g) + *</w:t>
            </w:r>
          </w:p>
        </w:tc>
        <w:tc>
          <w:tcPr>
            <w:tcW w:type="dxa" w:w="1440"/>
          </w:tcPr>
          <w:p>
            <w:pPr>
              <w:jc w:val="center"/>
            </w:pPr>
            <w:r/>
            <w:r>
              <w:rPr>
                <w:rFonts w:ascii="Times New Roman" w:hAnsi="Times New Roman"/>
                <w:sz w:val="18"/>
              </w:rPr>
              <w:t>0.35</w:t>
            </w:r>
          </w:p>
        </w:tc>
        <w:tc>
          <w:tcPr>
            <w:tcW w:type="dxa" w:w="1440"/>
          </w:tcPr>
          <w:p>
            <w:pPr>
              <w:jc w:val="center"/>
            </w:pPr>
            <w:r/>
            <w:r>
              <w:rPr>
                <w:rFonts w:ascii="Times New Roman" w:hAnsi="Times New Roman"/>
                <w:sz w:val="18"/>
              </w:rPr>
              <w:t>0.00</w:t>
            </w:r>
          </w:p>
        </w:tc>
        <w:tc>
          <w:tcPr>
            <w:tcW w:type="dxa" w:w="1440"/>
          </w:tcPr>
          <w:p>
            <w:pPr>
              <w:jc w:val="center"/>
            </w:pPr>
            <w:r/>
            <w:r>
              <w:rPr>
                <w:rFonts w:ascii="Times New Roman" w:hAnsi="Times New Roman"/>
                <w:sz w:val="18"/>
              </w:rPr>
              <w:t>1.0e13</w:t>
            </w:r>
          </w:p>
        </w:tc>
        <w:tc>
          <w:tcPr>
            <w:tcW w:type="dxa" w:w="1440"/>
          </w:tcPr>
          <w:p>
            <w:pPr>
              <w:jc w:val="center"/>
            </w:pPr>
            <w:r/>
            <w:r>
              <w:rPr>
                <w:rFonts w:ascii="Times New Roman" w:hAnsi="Times New Roman"/>
                <w:sz w:val="18"/>
              </w:rPr>
              <w:t>desorption</w:t>
            </w:r>
          </w:p>
        </w:tc>
      </w:tr>
      <w:tr>
        <w:tc>
          <w:tcPr>
            <w:tcW w:type="dxa" w:w="1440"/>
          </w:tcPr>
          <w:p>
            <w:pPr>
              <w:jc w:val="center"/>
            </w:pPr>
            <w:r/>
            <w:r>
              <w:rPr>
                <w:rFonts w:ascii="Times New Roman" w:hAnsi="Times New Roman"/>
                <w:sz w:val="18"/>
              </w:rPr>
              <w:t>10</w:t>
            </w:r>
          </w:p>
        </w:tc>
        <w:tc>
          <w:tcPr>
            <w:tcW w:type="dxa" w:w="1440"/>
          </w:tcPr>
          <w:p>
            <w:pPr>
              <w:jc w:val="center"/>
            </w:pPr>
            <w:r/>
            <w:r>
              <w:rPr>
                <w:rFonts w:ascii="Times New Roman" w:hAnsi="Times New Roman"/>
                <w:sz w:val="18"/>
              </w:rPr>
              <w:t>2 H* ⇌ H₂(g) + 2*</w:t>
            </w:r>
          </w:p>
        </w:tc>
        <w:tc>
          <w:tcPr>
            <w:tcW w:type="dxa" w:w="1440"/>
          </w:tcPr>
          <w:p>
            <w:pPr>
              <w:jc w:val="center"/>
            </w:pPr>
            <w:r/>
            <w:r>
              <w:rPr>
                <w:rFonts w:ascii="Times New Roman" w:hAnsi="Times New Roman"/>
                <w:sz w:val="18"/>
              </w:rPr>
              <w:t>0.30</w:t>
            </w:r>
          </w:p>
        </w:tc>
        <w:tc>
          <w:tcPr>
            <w:tcW w:type="dxa" w:w="1440"/>
          </w:tcPr>
          <w:p>
            <w:pPr>
              <w:jc w:val="center"/>
            </w:pPr>
            <w:r/>
            <w:r>
              <w:rPr>
                <w:rFonts w:ascii="Times New Roman" w:hAnsi="Times New Roman"/>
                <w:sz w:val="18"/>
              </w:rPr>
              <w:t>0.00</w:t>
            </w:r>
          </w:p>
        </w:tc>
        <w:tc>
          <w:tcPr>
            <w:tcW w:type="dxa" w:w="1440"/>
          </w:tcPr>
          <w:p>
            <w:pPr>
              <w:jc w:val="center"/>
            </w:pPr>
            <w:r/>
            <w:r>
              <w:rPr>
                <w:rFonts w:ascii="Times New Roman" w:hAnsi="Times New Roman"/>
                <w:sz w:val="18"/>
              </w:rPr>
              <w:t>1.0e13</w:t>
            </w:r>
          </w:p>
        </w:tc>
        <w:tc>
          <w:tcPr>
            <w:tcW w:type="dxa" w:w="1440"/>
          </w:tcPr>
          <w:p>
            <w:pPr>
              <w:jc w:val="center"/>
            </w:pPr>
            <w:r/>
            <w:r>
              <w:rPr>
                <w:rFonts w:ascii="Times New Roman" w:hAnsi="Times New Roman"/>
                <w:sz w:val="18"/>
              </w:rPr>
              <w:t>Blaylock 2009</w:t>
            </w:r>
          </w:p>
        </w:tc>
      </w:tr>
      <w:tr>
        <w:tc>
          <w:tcPr>
            <w:tcW w:type="dxa" w:w="1440"/>
          </w:tcPr>
          <w:p>
            <w:pPr>
              <w:jc w:val="center"/>
            </w:pPr>
            <w:r/>
            <w:r>
              <w:rPr>
                <w:rFonts w:ascii="Times New Roman" w:hAnsi="Times New Roman"/>
                <w:sz w:val="18"/>
              </w:rPr>
              <w:t>11</w:t>
            </w:r>
          </w:p>
        </w:tc>
        <w:tc>
          <w:tcPr>
            <w:tcW w:type="dxa" w:w="1440"/>
          </w:tcPr>
          <w:p>
            <w:pPr>
              <w:jc w:val="center"/>
            </w:pPr>
            <w:r/>
            <w:r>
              <w:rPr>
                <w:rFonts w:ascii="Times New Roman" w:hAnsi="Times New Roman"/>
                <w:sz w:val="18"/>
              </w:rPr>
              <w:t>O* + H* ⇌ OH* + *</w:t>
            </w:r>
          </w:p>
        </w:tc>
        <w:tc>
          <w:tcPr>
            <w:tcW w:type="dxa" w:w="1440"/>
          </w:tcPr>
          <w:p>
            <w:pPr>
              <w:jc w:val="center"/>
            </w:pPr>
            <w:r/>
            <w:r>
              <w:rPr>
                <w:rFonts w:ascii="Times New Roman" w:hAnsi="Times New Roman"/>
                <w:sz w:val="18"/>
              </w:rPr>
              <w:t>0.75</w:t>
            </w:r>
          </w:p>
        </w:tc>
        <w:tc>
          <w:tcPr>
            <w:tcW w:type="dxa" w:w="1440"/>
          </w:tcPr>
          <w:p>
            <w:pPr>
              <w:jc w:val="center"/>
            </w:pPr>
            <w:r/>
            <w:r>
              <w:rPr>
                <w:rFonts w:ascii="Times New Roman" w:hAnsi="Times New Roman"/>
                <w:sz w:val="18"/>
              </w:rPr>
              <w:t>0.95</w:t>
            </w:r>
          </w:p>
        </w:tc>
        <w:tc>
          <w:tcPr>
            <w:tcW w:type="dxa" w:w="1440"/>
          </w:tcPr>
          <w:p>
            <w:pPr>
              <w:jc w:val="center"/>
            </w:pPr>
            <w:r/>
            <w:r>
              <w:rPr>
                <w:rFonts w:ascii="Times New Roman" w:hAnsi="Times New Roman"/>
                <w:sz w:val="18"/>
              </w:rPr>
              <w:t>1.0e13</w:t>
            </w:r>
          </w:p>
        </w:tc>
        <w:tc>
          <w:tcPr>
            <w:tcW w:type="dxa" w:w="1440"/>
          </w:tcPr>
          <w:p>
            <w:pPr>
              <w:jc w:val="center"/>
            </w:pPr>
            <w:r/>
            <w:r>
              <w:rPr>
                <w:rFonts w:ascii="Times New Roman" w:hAnsi="Times New Roman"/>
                <w:sz w:val="18"/>
              </w:rPr>
              <w:t>Jones 2009</w:t>
            </w:r>
          </w:p>
        </w:tc>
      </w:tr>
      <w:tr>
        <w:tc>
          <w:tcPr>
            <w:tcW w:type="dxa" w:w="1440"/>
          </w:tcPr>
          <w:p>
            <w:pPr>
              <w:jc w:val="center"/>
            </w:pPr>
            <w:r/>
            <w:r>
              <w:rPr>
                <w:rFonts w:ascii="Times New Roman" w:hAnsi="Times New Roman"/>
                <w:sz w:val="18"/>
              </w:rPr>
              <w:t>12</w:t>
            </w:r>
          </w:p>
        </w:tc>
        <w:tc>
          <w:tcPr>
            <w:tcW w:type="dxa" w:w="1440"/>
          </w:tcPr>
          <w:p>
            <w:pPr>
              <w:jc w:val="center"/>
            </w:pPr>
            <w:r/>
            <w:r>
              <w:rPr>
                <w:rFonts w:ascii="Times New Roman" w:hAnsi="Times New Roman"/>
                <w:sz w:val="18"/>
              </w:rPr>
              <w:t>OH* + H* ⇌ H₂O* + *</w:t>
            </w:r>
          </w:p>
        </w:tc>
        <w:tc>
          <w:tcPr>
            <w:tcW w:type="dxa" w:w="1440"/>
          </w:tcPr>
          <w:p>
            <w:pPr>
              <w:jc w:val="center"/>
            </w:pPr>
            <w:r/>
            <w:r>
              <w:rPr>
                <w:rFonts w:ascii="Times New Roman" w:hAnsi="Times New Roman"/>
                <w:sz w:val="18"/>
              </w:rPr>
              <w:t>0.35</w:t>
            </w:r>
          </w:p>
        </w:tc>
        <w:tc>
          <w:tcPr>
            <w:tcW w:type="dxa" w:w="1440"/>
          </w:tcPr>
          <w:p>
            <w:pPr>
              <w:jc w:val="center"/>
            </w:pPr>
            <w:r/>
            <w:r>
              <w:rPr>
                <w:rFonts w:ascii="Times New Roman" w:hAnsi="Times New Roman"/>
                <w:sz w:val="18"/>
              </w:rPr>
              <w:t>0.60</w:t>
            </w:r>
          </w:p>
        </w:tc>
        <w:tc>
          <w:tcPr>
            <w:tcW w:type="dxa" w:w="1440"/>
          </w:tcPr>
          <w:p>
            <w:pPr>
              <w:jc w:val="center"/>
            </w:pPr>
            <w:r/>
            <w:r>
              <w:rPr>
                <w:rFonts w:ascii="Times New Roman" w:hAnsi="Times New Roman"/>
                <w:sz w:val="18"/>
              </w:rPr>
              <w:t>1.0e13</w:t>
            </w:r>
          </w:p>
        </w:tc>
        <w:tc>
          <w:tcPr>
            <w:tcW w:type="dxa" w:w="1440"/>
          </w:tcPr>
          <w:p>
            <w:pPr>
              <w:jc w:val="center"/>
            </w:pPr>
            <w:r/>
            <w:r>
              <w:rPr>
                <w:rFonts w:ascii="Times New Roman" w:hAnsi="Times New Roman"/>
                <w:sz w:val="18"/>
              </w:rPr>
              <w:t>Jones 2009</w:t>
            </w:r>
          </w:p>
        </w:tc>
      </w:tr>
      <w:tr>
        <w:tc>
          <w:tcPr>
            <w:tcW w:type="dxa" w:w="1440"/>
          </w:tcPr>
          <w:p>
            <w:pPr>
              <w:jc w:val="center"/>
            </w:pPr>
            <w:r/>
            <w:r>
              <w:rPr>
                <w:rFonts w:ascii="Times New Roman" w:hAnsi="Times New Roman"/>
                <w:sz w:val="18"/>
              </w:rPr>
              <w:t>13</w:t>
            </w:r>
          </w:p>
        </w:tc>
        <w:tc>
          <w:tcPr>
            <w:tcW w:type="dxa" w:w="1440"/>
          </w:tcPr>
          <w:p>
            <w:pPr>
              <w:jc w:val="center"/>
            </w:pPr>
            <w:r/>
            <w:r>
              <w:rPr>
                <w:rFonts w:ascii="Times New Roman" w:hAnsi="Times New Roman"/>
                <w:sz w:val="18"/>
              </w:rPr>
              <w:t>H₂O* ⇌ H₂O(g) + *</w:t>
            </w:r>
          </w:p>
        </w:tc>
        <w:tc>
          <w:tcPr>
            <w:tcW w:type="dxa" w:w="1440"/>
          </w:tcPr>
          <w:p>
            <w:pPr>
              <w:jc w:val="center"/>
            </w:pPr>
            <w:r/>
            <w:r>
              <w:rPr>
                <w:rFonts w:ascii="Times New Roman" w:hAnsi="Times New Roman"/>
                <w:sz w:val="18"/>
              </w:rPr>
              <w:t>0.25</w:t>
            </w:r>
          </w:p>
        </w:tc>
        <w:tc>
          <w:tcPr>
            <w:tcW w:type="dxa" w:w="1440"/>
          </w:tcPr>
          <w:p>
            <w:pPr>
              <w:jc w:val="center"/>
            </w:pPr>
            <w:r/>
            <w:r>
              <w:rPr>
                <w:rFonts w:ascii="Times New Roman" w:hAnsi="Times New Roman"/>
                <w:sz w:val="18"/>
              </w:rPr>
              <w:t>0.00</w:t>
            </w:r>
          </w:p>
        </w:tc>
        <w:tc>
          <w:tcPr>
            <w:tcW w:type="dxa" w:w="1440"/>
          </w:tcPr>
          <w:p>
            <w:pPr>
              <w:jc w:val="center"/>
            </w:pPr>
            <w:r/>
            <w:r>
              <w:rPr>
                <w:rFonts w:ascii="Times New Roman" w:hAnsi="Times New Roman"/>
                <w:sz w:val="18"/>
              </w:rPr>
              <w:t>1.0e13</w:t>
            </w:r>
          </w:p>
        </w:tc>
        <w:tc>
          <w:tcPr>
            <w:tcW w:type="dxa" w:w="1440"/>
          </w:tcPr>
          <w:p>
            <w:pPr>
              <w:jc w:val="center"/>
            </w:pPr>
            <w:r/>
            <w:r>
              <w:rPr>
                <w:rFonts w:ascii="Times New Roman" w:hAnsi="Times New Roman"/>
                <w:sz w:val="18"/>
              </w:rPr>
              <w:t>desorption</w:t>
            </w:r>
          </w:p>
        </w:tc>
      </w:tr>
      <w:tr>
        <w:tc>
          <w:tcPr>
            <w:tcW w:type="dxa" w:w="1440"/>
          </w:tcPr>
          <w:p>
            <w:pPr>
              <w:jc w:val="center"/>
            </w:pPr>
            <w:r/>
            <w:r>
              <w:rPr>
                <w:rFonts w:ascii="Times New Roman" w:hAnsi="Times New Roman"/>
                <w:sz w:val="18"/>
              </w:rPr>
              <w:t>14</w:t>
            </w:r>
          </w:p>
        </w:tc>
        <w:tc>
          <w:tcPr>
            <w:tcW w:type="dxa" w:w="1440"/>
          </w:tcPr>
          <w:p>
            <w:pPr>
              <w:jc w:val="center"/>
            </w:pPr>
            <w:r/>
            <w:r>
              <w:rPr>
                <w:rFonts w:ascii="Times New Roman" w:hAnsi="Times New Roman"/>
                <w:sz w:val="18"/>
              </w:rPr>
              <w:t>CH* + O* ⇌ CO* + H*</w:t>
            </w:r>
          </w:p>
        </w:tc>
        <w:tc>
          <w:tcPr>
            <w:tcW w:type="dxa" w:w="1440"/>
          </w:tcPr>
          <w:p>
            <w:pPr>
              <w:jc w:val="center"/>
            </w:pPr>
            <w:r/>
            <w:r>
              <w:rPr>
                <w:rFonts w:ascii="Times New Roman" w:hAnsi="Times New Roman"/>
                <w:sz w:val="18"/>
              </w:rPr>
              <w:t>1.00</w:t>
            </w:r>
          </w:p>
        </w:tc>
        <w:tc>
          <w:tcPr>
            <w:tcW w:type="dxa" w:w="1440"/>
          </w:tcPr>
          <w:p>
            <w:pPr>
              <w:jc w:val="center"/>
            </w:pPr>
            <w:r/>
            <w:r>
              <w:rPr>
                <w:rFonts w:ascii="Times New Roman" w:hAnsi="Times New Roman"/>
                <w:sz w:val="18"/>
              </w:rPr>
              <w:t>0.65</w:t>
            </w:r>
          </w:p>
        </w:tc>
        <w:tc>
          <w:tcPr>
            <w:tcW w:type="dxa" w:w="1440"/>
          </w:tcPr>
          <w:p>
            <w:pPr>
              <w:jc w:val="center"/>
            </w:pPr>
            <w:r/>
            <w:r>
              <w:rPr>
                <w:rFonts w:ascii="Times New Roman" w:hAnsi="Times New Roman"/>
                <w:sz w:val="18"/>
              </w:rPr>
              <w:t>1.0e13</w:t>
            </w:r>
          </w:p>
        </w:tc>
        <w:tc>
          <w:tcPr>
            <w:tcW w:type="dxa" w:w="1440"/>
          </w:tcPr>
          <w:p>
            <w:pPr>
              <w:jc w:val="center"/>
            </w:pPr>
            <w:r/>
            <w:r>
              <w:rPr>
                <w:rFonts w:ascii="Times New Roman" w:hAnsi="Times New Roman"/>
                <w:sz w:val="18"/>
              </w:rPr>
              <w:t>Wang 2009</w:t>
            </w:r>
          </w:p>
        </w:tc>
      </w:tr>
    </w:tbl>
    <w:p>
      <w:r>
        <w:br w:type="page"/>
      </w:r>
    </w:p>
    <w:p>
      <w:pPr>
        <w:spacing w:before="240" w:after="120"/>
      </w:pPr>
      <w:r>
        <w:rPr>
          <w:rFonts w:ascii="Times New Roman" w:hAnsi="Times New Roman"/>
          <w:b/>
          <w:color w:val="1F3A6E"/>
          <w:sz w:val="28"/>
        </w:rPr>
        <w:t>S2. Full Steady-State Coverages for All Catalysts</w:t>
      </w:r>
    </w:p>
    <w:p>
      <w:r>
        <w:rPr>
          <w:i w:val="0"/>
        </w:rPr>
        <w:t>Steady-state surface coverages for all 12 surface species on each of the six catalysts at 900 K and 1 bar. Values sum to 1.0 (within numerical tolerance).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Times New Roman" w:hAnsi="Times New Roman"/>
                <w:b/>
                <w:sz w:val="18"/>
              </w:rPr>
              <w:t>Species</w:t>
            </w:r>
          </w:p>
        </w:tc>
        <w:tc>
          <w:tcPr>
            <w:tcW w:type="dxa" w:w="1234"/>
          </w:tcPr>
          <w:p>
            <w:pPr>
              <w:jc w:val="center"/>
            </w:pPr>
            <w:r/>
            <w:r>
              <w:rPr>
                <w:rFonts w:ascii="Times New Roman" w:hAnsi="Times New Roman"/>
                <w:b/>
                <w:sz w:val="18"/>
              </w:rPr>
              <w:t>Ni</w:t>
            </w:r>
          </w:p>
        </w:tc>
        <w:tc>
          <w:tcPr>
            <w:tcW w:type="dxa" w:w="1234"/>
          </w:tcPr>
          <w:p>
            <w:pPr>
              <w:jc w:val="center"/>
            </w:pPr>
            <w:r/>
            <w:r>
              <w:rPr>
                <w:rFonts w:ascii="Times New Roman" w:hAnsi="Times New Roman"/>
                <w:b/>
                <w:sz w:val="18"/>
              </w:rPr>
              <w:t>Co</w:t>
            </w:r>
          </w:p>
        </w:tc>
        <w:tc>
          <w:tcPr>
            <w:tcW w:type="dxa" w:w="1234"/>
          </w:tcPr>
          <w:p>
            <w:pPr>
              <w:jc w:val="center"/>
            </w:pPr>
            <w:r/>
            <w:r>
              <w:rPr>
                <w:rFonts w:ascii="Times New Roman" w:hAnsi="Times New Roman"/>
                <w:b/>
                <w:sz w:val="18"/>
              </w:rPr>
              <w:t>Ru</w:t>
            </w:r>
          </w:p>
        </w:tc>
        <w:tc>
          <w:tcPr>
            <w:tcW w:type="dxa" w:w="1234"/>
          </w:tcPr>
          <w:p>
            <w:pPr>
              <w:jc w:val="center"/>
            </w:pPr>
            <w:r/>
            <w:r>
              <w:rPr>
                <w:rFonts w:ascii="Times New Roman" w:hAnsi="Times New Roman"/>
                <w:b/>
                <w:sz w:val="18"/>
              </w:rPr>
              <w:t>Rh</w:t>
            </w:r>
          </w:p>
        </w:tc>
        <w:tc>
          <w:tcPr>
            <w:tcW w:type="dxa" w:w="1234"/>
          </w:tcPr>
          <w:p>
            <w:pPr>
              <w:jc w:val="center"/>
            </w:pPr>
            <w:r/>
            <w:r>
              <w:rPr>
                <w:rFonts w:ascii="Times New Roman" w:hAnsi="Times New Roman"/>
                <w:b/>
                <w:sz w:val="18"/>
              </w:rPr>
              <w:t>Pt</w:t>
            </w:r>
          </w:p>
        </w:tc>
        <w:tc>
          <w:tcPr>
            <w:tcW w:type="dxa" w:w="1234"/>
          </w:tcPr>
          <w:p>
            <w:pPr>
              <w:jc w:val="center"/>
            </w:pPr>
            <w:r/>
            <w:r>
              <w:rPr>
                <w:rFonts w:ascii="Times New Roman" w:hAnsi="Times New Roman"/>
                <w:b/>
                <w:sz w:val="18"/>
              </w:rPr>
              <w:t>Ir</w:t>
            </w:r>
          </w:p>
        </w:tc>
      </w:tr>
      <w:tr>
        <w:tc>
          <w:tcPr>
            <w:tcW w:type="dxa" w:w="1234"/>
          </w:tcPr>
          <w:p>
            <w:pPr>
              <w:jc w:val="center"/>
            </w:pPr>
            <w:r/>
            <w:r>
              <w:rPr>
                <w:rFonts w:ascii="Times New Roman" w:hAnsi="Times New Roman"/>
                <w:sz w:val="18"/>
              </w:rPr>
              <w:t>*</w:t>
            </w:r>
          </w:p>
        </w:tc>
        <w:tc>
          <w:tcPr>
            <w:tcW w:type="dxa" w:w="1234"/>
          </w:tcPr>
          <w:p>
            <w:pPr>
              <w:jc w:val="center"/>
            </w:pPr>
            <w:r/>
            <w:r>
              <w:rPr>
                <w:rFonts w:ascii="Times New Roman" w:hAnsi="Times New Roman"/>
                <w:sz w:val="18"/>
              </w:rPr>
              <w:t>0.8200</w:t>
            </w:r>
          </w:p>
        </w:tc>
        <w:tc>
          <w:tcPr>
            <w:tcW w:type="dxa" w:w="1234"/>
          </w:tcPr>
          <w:p>
            <w:pPr>
              <w:jc w:val="center"/>
            </w:pPr>
            <w:r/>
            <w:r>
              <w:rPr>
                <w:rFonts w:ascii="Times New Roman" w:hAnsi="Times New Roman"/>
                <w:sz w:val="18"/>
              </w:rPr>
              <w:t>0.8500</w:t>
            </w:r>
          </w:p>
        </w:tc>
        <w:tc>
          <w:tcPr>
            <w:tcW w:type="dxa" w:w="1234"/>
          </w:tcPr>
          <w:p>
            <w:pPr>
              <w:jc w:val="center"/>
            </w:pPr>
            <w:r/>
            <w:r>
              <w:rPr>
                <w:rFonts w:ascii="Times New Roman" w:hAnsi="Times New Roman"/>
                <w:sz w:val="18"/>
              </w:rPr>
              <w:t>0.8800</w:t>
            </w:r>
          </w:p>
        </w:tc>
        <w:tc>
          <w:tcPr>
            <w:tcW w:type="dxa" w:w="1234"/>
          </w:tcPr>
          <w:p>
            <w:pPr>
              <w:jc w:val="center"/>
            </w:pPr>
            <w:r/>
            <w:r>
              <w:rPr>
                <w:rFonts w:ascii="Times New Roman" w:hAnsi="Times New Roman"/>
                <w:sz w:val="18"/>
              </w:rPr>
              <w:t>0.9000</w:t>
            </w:r>
          </w:p>
        </w:tc>
        <w:tc>
          <w:tcPr>
            <w:tcW w:type="dxa" w:w="1234"/>
          </w:tcPr>
          <w:p>
            <w:pPr>
              <w:jc w:val="center"/>
            </w:pPr>
            <w:r/>
            <w:r>
              <w:rPr>
                <w:rFonts w:ascii="Times New Roman" w:hAnsi="Times New Roman"/>
                <w:sz w:val="18"/>
              </w:rPr>
              <w:t>0.9100</w:t>
            </w:r>
          </w:p>
        </w:tc>
        <w:tc>
          <w:tcPr>
            <w:tcW w:type="dxa" w:w="1234"/>
          </w:tcPr>
          <w:p>
            <w:pPr>
              <w:jc w:val="center"/>
            </w:pPr>
            <w:r/>
            <w:r>
              <w:rPr>
                <w:rFonts w:ascii="Times New Roman" w:hAnsi="Times New Roman"/>
                <w:sz w:val="18"/>
              </w:rPr>
              <w:t>0.9300</w:t>
            </w:r>
          </w:p>
        </w:tc>
      </w:tr>
      <w:tr>
        <w:tc>
          <w:tcPr>
            <w:tcW w:type="dxa" w:w="1234"/>
          </w:tcPr>
          <w:p>
            <w:pPr>
              <w:jc w:val="center"/>
            </w:pPr>
            <w:r/>
            <w:r>
              <w:rPr>
                <w:rFonts w:ascii="Times New Roman" w:hAnsi="Times New Roman"/>
                <w:sz w:val="18"/>
              </w:rPr>
              <w:t>CH4*</w:t>
            </w:r>
          </w:p>
        </w:tc>
        <w:tc>
          <w:tcPr>
            <w:tcW w:type="dxa" w:w="1234"/>
          </w:tcPr>
          <w:p>
            <w:pPr>
              <w:jc w:val="center"/>
            </w:pPr>
            <w:r/>
            <w:r>
              <w:rPr>
                <w:rFonts w:ascii="Times New Roman" w:hAnsi="Times New Roman"/>
                <w:sz w:val="18"/>
              </w:rPr>
              <w:t>1.00e-06</w:t>
            </w:r>
          </w:p>
        </w:tc>
        <w:tc>
          <w:tcPr>
            <w:tcW w:type="dxa" w:w="1234"/>
          </w:tcPr>
          <w:p>
            <w:pPr>
              <w:jc w:val="center"/>
            </w:pPr>
            <w:r/>
            <w:r>
              <w:rPr>
                <w:rFonts w:ascii="Times New Roman" w:hAnsi="Times New Roman"/>
                <w:sz w:val="18"/>
              </w:rPr>
              <w:t>1.00e-06</w:t>
            </w:r>
          </w:p>
        </w:tc>
        <w:tc>
          <w:tcPr>
            <w:tcW w:type="dxa" w:w="1234"/>
          </w:tcPr>
          <w:p>
            <w:pPr>
              <w:jc w:val="center"/>
            </w:pPr>
            <w:r/>
            <w:r>
              <w:rPr>
                <w:rFonts w:ascii="Times New Roman" w:hAnsi="Times New Roman"/>
                <w:sz w:val="18"/>
              </w:rPr>
              <w:t>1.00e-06</w:t>
            </w:r>
          </w:p>
        </w:tc>
        <w:tc>
          <w:tcPr>
            <w:tcW w:type="dxa" w:w="1234"/>
          </w:tcPr>
          <w:p>
            <w:pPr>
              <w:jc w:val="center"/>
            </w:pPr>
            <w:r/>
            <w:r>
              <w:rPr>
                <w:rFonts w:ascii="Times New Roman" w:hAnsi="Times New Roman"/>
                <w:sz w:val="18"/>
              </w:rPr>
              <w:t>1.00e-06</w:t>
            </w:r>
          </w:p>
        </w:tc>
        <w:tc>
          <w:tcPr>
            <w:tcW w:type="dxa" w:w="1234"/>
          </w:tcPr>
          <w:p>
            <w:pPr>
              <w:jc w:val="center"/>
            </w:pPr>
            <w:r/>
            <w:r>
              <w:rPr>
                <w:rFonts w:ascii="Times New Roman" w:hAnsi="Times New Roman"/>
                <w:sz w:val="18"/>
              </w:rPr>
              <w:t>2.00e-06</w:t>
            </w:r>
          </w:p>
        </w:tc>
        <w:tc>
          <w:tcPr>
            <w:tcW w:type="dxa" w:w="1234"/>
          </w:tcPr>
          <w:p>
            <w:pPr>
              <w:jc w:val="center"/>
            </w:pPr>
            <w:r/>
            <w:r>
              <w:rPr>
                <w:rFonts w:ascii="Times New Roman" w:hAnsi="Times New Roman"/>
                <w:sz w:val="18"/>
              </w:rPr>
              <w:t>2.00e-06</w:t>
            </w:r>
          </w:p>
        </w:tc>
      </w:tr>
      <w:tr>
        <w:tc>
          <w:tcPr>
            <w:tcW w:type="dxa" w:w="1234"/>
          </w:tcPr>
          <w:p>
            <w:pPr>
              <w:jc w:val="center"/>
            </w:pPr>
            <w:r/>
            <w:r>
              <w:rPr>
                <w:rFonts w:ascii="Times New Roman" w:hAnsi="Times New Roman"/>
                <w:sz w:val="18"/>
              </w:rPr>
              <w:t>CH3*</w:t>
            </w:r>
          </w:p>
        </w:tc>
        <w:tc>
          <w:tcPr>
            <w:tcW w:type="dxa" w:w="1234"/>
          </w:tcPr>
          <w:p>
            <w:pPr>
              <w:jc w:val="center"/>
            </w:pPr>
            <w:r/>
            <w:r>
              <w:rPr>
                <w:rFonts w:ascii="Times New Roman" w:hAnsi="Times New Roman"/>
                <w:sz w:val="18"/>
              </w:rPr>
              <w:t>0.0050</w:t>
            </w:r>
          </w:p>
        </w:tc>
        <w:tc>
          <w:tcPr>
            <w:tcW w:type="dxa" w:w="1234"/>
          </w:tcPr>
          <w:p>
            <w:pPr>
              <w:jc w:val="center"/>
            </w:pPr>
            <w:r/>
            <w:r>
              <w:rPr>
                <w:rFonts w:ascii="Times New Roman" w:hAnsi="Times New Roman"/>
                <w:sz w:val="18"/>
              </w:rPr>
              <w:t>0.0030</w:t>
            </w:r>
          </w:p>
        </w:tc>
        <w:tc>
          <w:tcPr>
            <w:tcW w:type="dxa" w:w="1234"/>
          </w:tcPr>
          <w:p>
            <w:pPr>
              <w:jc w:val="center"/>
            </w:pPr>
            <w:r/>
            <w:r>
              <w:rPr>
                <w:rFonts w:ascii="Times New Roman" w:hAnsi="Times New Roman"/>
                <w:sz w:val="18"/>
              </w:rPr>
              <w:t>0.0020</w:t>
            </w:r>
          </w:p>
        </w:tc>
        <w:tc>
          <w:tcPr>
            <w:tcW w:type="dxa" w:w="1234"/>
          </w:tcPr>
          <w:p>
            <w:pPr>
              <w:jc w:val="center"/>
            </w:pPr>
            <w:r/>
            <w:r>
              <w:rPr>
                <w:rFonts w:ascii="Times New Roman" w:hAnsi="Times New Roman"/>
                <w:sz w:val="18"/>
              </w:rPr>
              <w:t>0.0010</w:t>
            </w:r>
          </w:p>
        </w:tc>
        <w:tc>
          <w:tcPr>
            <w:tcW w:type="dxa" w:w="1234"/>
          </w:tcPr>
          <w:p>
            <w:pPr>
              <w:jc w:val="center"/>
            </w:pPr>
            <w:r/>
            <w:r>
              <w:rPr>
                <w:rFonts w:ascii="Times New Roman" w:hAnsi="Times New Roman"/>
                <w:sz w:val="18"/>
              </w:rPr>
              <w:t>0.0010</w:t>
            </w:r>
          </w:p>
        </w:tc>
        <w:tc>
          <w:tcPr>
            <w:tcW w:type="dxa" w:w="1234"/>
          </w:tcPr>
          <w:p>
            <w:pPr>
              <w:jc w:val="center"/>
            </w:pPr>
            <w:r/>
            <w:r>
              <w:rPr>
                <w:rFonts w:ascii="Times New Roman" w:hAnsi="Times New Roman"/>
                <w:sz w:val="18"/>
              </w:rPr>
              <w:t>0.0010</w:t>
            </w:r>
          </w:p>
        </w:tc>
      </w:tr>
      <w:tr>
        <w:tc>
          <w:tcPr>
            <w:tcW w:type="dxa" w:w="1234"/>
          </w:tcPr>
          <w:p>
            <w:pPr>
              <w:jc w:val="center"/>
            </w:pPr>
            <w:r/>
            <w:r>
              <w:rPr>
                <w:rFonts w:ascii="Times New Roman" w:hAnsi="Times New Roman"/>
                <w:sz w:val="18"/>
              </w:rPr>
              <w:t>CH2*</w:t>
            </w:r>
          </w:p>
        </w:tc>
        <w:tc>
          <w:tcPr>
            <w:tcW w:type="dxa" w:w="1234"/>
          </w:tcPr>
          <w:p>
            <w:pPr>
              <w:jc w:val="center"/>
            </w:pPr>
            <w:r/>
            <w:r>
              <w:rPr>
                <w:rFonts w:ascii="Times New Roman" w:hAnsi="Times New Roman"/>
                <w:sz w:val="18"/>
              </w:rPr>
              <w:t>0.0040</w:t>
            </w:r>
          </w:p>
        </w:tc>
        <w:tc>
          <w:tcPr>
            <w:tcW w:type="dxa" w:w="1234"/>
          </w:tcPr>
          <w:p>
            <w:pPr>
              <w:jc w:val="center"/>
            </w:pPr>
            <w:r/>
            <w:r>
              <w:rPr>
                <w:rFonts w:ascii="Times New Roman" w:hAnsi="Times New Roman"/>
                <w:sz w:val="18"/>
              </w:rPr>
              <w:t>0.0020</w:t>
            </w:r>
          </w:p>
        </w:tc>
        <w:tc>
          <w:tcPr>
            <w:tcW w:type="dxa" w:w="1234"/>
          </w:tcPr>
          <w:p>
            <w:pPr>
              <w:jc w:val="center"/>
            </w:pPr>
            <w:r/>
            <w:r>
              <w:rPr>
                <w:rFonts w:ascii="Times New Roman" w:hAnsi="Times New Roman"/>
                <w:sz w:val="18"/>
              </w:rPr>
              <w:t>0.0020</w:t>
            </w:r>
          </w:p>
        </w:tc>
        <w:tc>
          <w:tcPr>
            <w:tcW w:type="dxa" w:w="1234"/>
          </w:tcPr>
          <w:p>
            <w:pPr>
              <w:jc w:val="center"/>
            </w:pPr>
            <w:r/>
            <w:r>
              <w:rPr>
                <w:rFonts w:ascii="Times New Roman" w:hAnsi="Times New Roman"/>
                <w:sz w:val="18"/>
              </w:rPr>
              <w:t>0.0020</w:t>
            </w:r>
          </w:p>
        </w:tc>
        <w:tc>
          <w:tcPr>
            <w:tcW w:type="dxa" w:w="1234"/>
          </w:tcPr>
          <w:p>
            <w:pPr>
              <w:jc w:val="center"/>
            </w:pPr>
            <w:r/>
            <w:r>
              <w:rPr>
                <w:rFonts w:ascii="Times New Roman" w:hAnsi="Times New Roman"/>
                <w:sz w:val="18"/>
              </w:rPr>
              <w:t>0.0020</w:t>
            </w:r>
          </w:p>
        </w:tc>
        <w:tc>
          <w:tcPr>
            <w:tcW w:type="dxa" w:w="1234"/>
          </w:tcPr>
          <w:p>
            <w:pPr>
              <w:jc w:val="center"/>
            </w:pPr>
            <w:r/>
            <w:r>
              <w:rPr>
                <w:rFonts w:ascii="Times New Roman" w:hAnsi="Times New Roman"/>
                <w:sz w:val="18"/>
              </w:rPr>
              <w:t>0.0010</w:t>
            </w:r>
          </w:p>
        </w:tc>
      </w:tr>
      <w:tr>
        <w:tc>
          <w:tcPr>
            <w:tcW w:type="dxa" w:w="1234"/>
          </w:tcPr>
          <w:p>
            <w:pPr>
              <w:jc w:val="center"/>
            </w:pPr>
            <w:r/>
            <w:r>
              <w:rPr>
                <w:rFonts w:ascii="Times New Roman" w:hAnsi="Times New Roman"/>
                <w:sz w:val="18"/>
              </w:rPr>
              <w:t>CH*</w:t>
            </w:r>
          </w:p>
        </w:tc>
        <w:tc>
          <w:tcPr>
            <w:tcW w:type="dxa" w:w="1234"/>
          </w:tcPr>
          <w:p>
            <w:pPr>
              <w:jc w:val="center"/>
            </w:pPr>
            <w:r/>
            <w:r>
              <w:rPr>
                <w:rFonts w:ascii="Times New Roman" w:hAnsi="Times New Roman"/>
                <w:sz w:val="18"/>
              </w:rPr>
              <w:t>0.0500</w:t>
            </w:r>
          </w:p>
        </w:tc>
        <w:tc>
          <w:tcPr>
            <w:tcW w:type="dxa" w:w="1234"/>
          </w:tcPr>
          <w:p>
            <w:pPr>
              <w:jc w:val="center"/>
            </w:pPr>
            <w:r/>
            <w:r>
              <w:rPr>
                <w:rFonts w:ascii="Times New Roman" w:hAnsi="Times New Roman"/>
                <w:sz w:val="18"/>
              </w:rPr>
              <w:t>0.0300</w:t>
            </w:r>
          </w:p>
        </w:tc>
        <w:tc>
          <w:tcPr>
            <w:tcW w:type="dxa" w:w="1234"/>
          </w:tcPr>
          <w:p>
            <w:pPr>
              <w:jc w:val="center"/>
            </w:pPr>
            <w:r/>
            <w:r>
              <w:rPr>
                <w:rFonts w:ascii="Times New Roman" w:hAnsi="Times New Roman"/>
                <w:sz w:val="18"/>
              </w:rPr>
              <w:t>0.0300</w:t>
            </w:r>
          </w:p>
        </w:tc>
        <w:tc>
          <w:tcPr>
            <w:tcW w:type="dxa" w:w="1234"/>
          </w:tcPr>
          <w:p>
            <w:pPr>
              <w:jc w:val="center"/>
            </w:pPr>
            <w:r/>
            <w:r>
              <w:rPr>
                <w:rFonts w:ascii="Times New Roman" w:hAnsi="Times New Roman"/>
                <w:sz w:val="18"/>
              </w:rPr>
              <w:t>0.0200</w:t>
            </w:r>
          </w:p>
        </w:tc>
        <w:tc>
          <w:tcPr>
            <w:tcW w:type="dxa" w:w="1234"/>
          </w:tcPr>
          <w:p>
            <w:pPr>
              <w:jc w:val="center"/>
            </w:pPr>
            <w:r/>
            <w:r>
              <w:rPr>
                <w:rFonts w:ascii="Times New Roman" w:hAnsi="Times New Roman"/>
                <w:sz w:val="18"/>
              </w:rPr>
              <w:t>0.0200</w:t>
            </w:r>
          </w:p>
        </w:tc>
        <w:tc>
          <w:tcPr>
            <w:tcW w:type="dxa" w:w="1234"/>
          </w:tcPr>
          <w:p>
            <w:pPr>
              <w:jc w:val="center"/>
            </w:pPr>
            <w:r/>
            <w:r>
              <w:rPr>
                <w:rFonts w:ascii="Times New Roman" w:hAnsi="Times New Roman"/>
                <w:sz w:val="18"/>
              </w:rPr>
              <w:t>0.0100</w:t>
            </w:r>
          </w:p>
        </w:tc>
      </w:tr>
      <w:tr>
        <w:tc>
          <w:tcPr>
            <w:tcW w:type="dxa" w:w="1234"/>
          </w:tcPr>
          <w:p>
            <w:pPr>
              <w:jc w:val="center"/>
            </w:pPr>
            <w:r/>
            <w:r>
              <w:rPr>
                <w:rFonts w:ascii="Times New Roman" w:hAnsi="Times New Roman"/>
                <w:sz w:val="18"/>
              </w:rPr>
              <w:t>C*</w:t>
            </w:r>
          </w:p>
        </w:tc>
        <w:tc>
          <w:tcPr>
            <w:tcW w:type="dxa" w:w="1234"/>
          </w:tcPr>
          <w:p>
            <w:pPr>
              <w:jc w:val="center"/>
            </w:pPr>
            <w:r/>
            <w:r>
              <w:rPr>
                <w:rFonts w:ascii="Times New Roman" w:hAnsi="Times New Roman"/>
                <w:sz w:val="18"/>
              </w:rPr>
              <w:t>0.1200</w:t>
            </w:r>
          </w:p>
        </w:tc>
        <w:tc>
          <w:tcPr>
            <w:tcW w:type="dxa" w:w="1234"/>
          </w:tcPr>
          <w:p>
            <w:pPr>
              <w:jc w:val="center"/>
            </w:pPr>
            <w:r/>
            <w:r>
              <w:rPr>
                <w:rFonts w:ascii="Times New Roman" w:hAnsi="Times New Roman"/>
                <w:sz w:val="18"/>
              </w:rPr>
              <w:t>0.1000</w:t>
            </w:r>
          </w:p>
        </w:tc>
        <w:tc>
          <w:tcPr>
            <w:tcW w:type="dxa" w:w="1234"/>
          </w:tcPr>
          <w:p>
            <w:pPr>
              <w:jc w:val="center"/>
            </w:pPr>
            <w:r/>
            <w:r>
              <w:rPr>
                <w:rFonts w:ascii="Times New Roman" w:hAnsi="Times New Roman"/>
                <w:sz w:val="18"/>
              </w:rPr>
              <w:t>0.0600</w:t>
            </w:r>
          </w:p>
        </w:tc>
        <w:tc>
          <w:tcPr>
            <w:tcW w:type="dxa" w:w="1234"/>
          </w:tcPr>
          <w:p>
            <w:pPr>
              <w:jc w:val="center"/>
            </w:pPr>
            <w:r/>
            <w:r>
              <w:rPr>
                <w:rFonts w:ascii="Times New Roman" w:hAnsi="Times New Roman"/>
                <w:sz w:val="18"/>
              </w:rPr>
              <w:t>0.0400</w:t>
            </w:r>
          </w:p>
        </w:tc>
        <w:tc>
          <w:tcPr>
            <w:tcW w:type="dxa" w:w="1234"/>
          </w:tcPr>
          <w:p>
            <w:pPr>
              <w:jc w:val="center"/>
            </w:pPr>
            <w:r/>
            <w:r>
              <w:rPr>
                <w:rFonts w:ascii="Times New Roman" w:hAnsi="Times New Roman"/>
                <w:sz w:val="18"/>
              </w:rPr>
              <w:t>0.0300</w:t>
            </w:r>
          </w:p>
        </w:tc>
        <w:tc>
          <w:tcPr>
            <w:tcW w:type="dxa" w:w="1234"/>
          </w:tcPr>
          <w:p>
            <w:pPr>
              <w:jc w:val="center"/>
            </w:pPr>
            <w:r/>
            <w:r>
              <w:rPr>
                <w:rFonts w:ascii="Times New Roman" w:hAnsi="Times New Roman"/>
                <w:sz w:val="18"/>
              </w:rPr>
              <w:t>0.0200</w:t>
            </w:r>
          </w:p>
        </w:tc>
      </w:tr>
      <w:tr>
        <w:tc>
          <w:tcPr>
            <w:tcW w:type="dxa" w:w="1234"/>
          </w:tcPr>
          <w:p>
            <w:pPr>
              <w:jc w:val="center"/>
            </w:pPr>
            <w:r/>
            <w:r>
              <w:rPr>
                <w:rFonts w:ascii="Times New Roman" w:hAnsi="Times New Roman"/>
                <w:sz w:val="18"/>
              </w:rPr>
              <w:t>CO2*</w:t>
            </w:r>
          </w:p>
        </w:tc>
        <w:tc>
          <w:tcPr>
            <w:tcW w:type="dxa" w:w="1234"/>
          </w:tcPr>
          <w:p>
            <w:pPr>
              <w:jc w:val="center"/>
            </w:pPr>
            <w:r/>
            <w:r>
              <w:rPr>
                <w:rFonts w:ascii="Times New Roman" w:hAnsi="Times New Roman"/>
                <w:sz w:val="18"/>
              </w:rPr>
              <w:t>2.00e-05</w:t>
            </w:r>
          </w:p>
        </w:tc>
        <w:tc>
          <w:tcPr>
            <w:tcW w:type="dxa" w:w="1234"/>
          </w:tcPr>
          <w:p>
            <w:pPr>
              <w:jc w:val="center"/>
            </w:pPr>
            <w:r/>
            <w:r>
              <w:rPr>
                <w:rFonts w:ascii="Times New Roman" w:hAnsi="Times New Roman"/>
                <w:sz w:val="18"/>
              </w:rPr>
              <w:t>3.00e-05</w:t>
            </w:r>
          </w:p>
        </w:tc>
        <w:tc>
          <w:tcPr>
            <w:tcW w:type="dxa" w:w="1234"/>
          </w:tcPr>
          <w:p>
            <w:pPr>
              <w:jc w:val="center"/>
            </w:pPr>
            <w:r/>
            <w:r>
              <w:rPr>
                <w:rFonts w:ascii="Times New Roman" w:hAnsi="Times New Roman"/>
                <w:sz w:val="18"/>
              </w:rPr>
              <w:t>1.00e-04</w:t>
            </w:r>
          </w:p>
        </w:tc>
        <w:tc>
          <w:tcPr>
            <w:tcW w:type="dxa" w:w="1234"/>
          </w:tcPr>
          <w:p>
            <w:pPr>
              <w:jc w:val="center"/>
            </w:pPr>
            <w:r/>
            <w:r>
              <w:rPr>
                <w:rFonts w:ascii="Times New Roman" w:hAnsi="Times New Roman"/>
                <w:sz w:val="18"/>
              </w:rPr>
              <w:t>2.00e-04</w:t>
            </w:r>
          </w:p>
        </w:tc>
        <w:tc>
          <w:tcPr>
            <w:tcW w:type="dxa" w:w="1234"/>
          </w:tcPr>
          <w:p>
            <w:pPr>
              <w:jc w:val="center"/>
            </w:pPr>
            <w:r/>
            <w:r>
              <w:rPr>
                <w:rFonts w:ascii="Times New Roman" w:hAnsi="Times New Roman"/>
                <w:sz w:val="18"/>
              </w:rPr>
              <w:t>3.00e-04</w:t>
            </w:r>
          </w:p>
        </w:tc>
        <w:tc>
          <w:tcPr>
            <w:tcW w:type="dxa" w:w="1234"/>
          </w:tcPr>
          <w:p>
            <w:pPr>
              <w:jc w:val="center"/>
            </w:pPr>
            <w:r/>
            <w:r>
              <w:rPr>
                <w:rFonts w:ascii="Times New Roman" w:hAnsi="Times New Roman"/>
                <w:sz w:val="18"/>
              </w:rPr>
              <w:t>5.00e-04</w:t>
            </w:r>
          </w:p>
        </w:tc>
      </w:tr>
      <w:tr>
        <w:tc>
          <w:tcPr>
            <w:tcW w:type="dxa" w:w="1234"/>
          </w:tcPr>
          <w:p>
            <w:pPr>
              <w:jc w:val="center"/>
            </w:pPr>
            <w:r/>
            <w:r>
              <w:rPr>
                <w:rFonts w:ascii="Times New Roman" w:hAnsi="Times New Roman"/>
                <w:sz w:val="18"/>
              </w:rPr>
              <w:t>O*</w:t>
            </w:r>
          </w:p>
        </w:tc>
        <w:tc>
          <w:tcPr>
            <w:tcW w:type="dxa" w:w="1234"/>
          </w:tcPr>
          <w:p>
            <w:pPr>
              <w:jc w:val="center"/>
            </w:pPr>
            <w:r/>
            <w:r>
              <w:rPr>
                <w:rFonts w:ascii="Times New Roman" w:hAnsi="Times New Roman"/>
                <w:sz w:val="18"/>
              </w:rPr>
              <w:t>1.00e-05</w:t>
            </w:r>
          </w:p>
        </w:tc>
        <w:tc>
          <w:tcPr>
            <w:tcW w:type="dxa" w:w="1234"/>
          </w:tcPr>
          <w:p>
            <w:pPr>
              <w:jc w:val="center"/>
            </w:pPr>
            <w:r/>
            <w:r>
              <w:rPr>
                <w:rFonts w:ascii="Times New Roman" w:hAnsi="Times New Roman"/>
                <w:sz w:val="18"/>
              </w:rPr>
              <w:t>2.00e-05</w:t>
            </w:r>
          </w:p>
        </w:tc>
        <w:tc>
          <w:tcPr>
            <w:tcW w:type="dxa" w:w="1234"/>
          </w:tcPr>
          <w:p>
            <w:pPr>
              <w:jc w:val="center"/>
            </w:pPr>
            <w:r/>
            <w:r>
              <w:rPr>
                <w:rFonts w:ascii="Times New Roman" w:hAnsi="Times New Roman"/>
                <w:sz w:val="18"/>
              </w:rPr>
              <w:t>1.00e-04</w:t>
            </w:r>
          </w:p>
        </w:tc>
        <w:tc>
          <w:tcPr>
            <w:tcW w:type="dxa" w:w="1234"/>
          </w:tcPr>
          <w:p>
            <w:pPr>
              <w:jc w:val="center"/>
            </w:pPr>
            <w:r/>
            <w:r>
              <w:rPr>
                <w:rFonts w:ascii="Times New Roman" w:hAnsi="Times New Roman"/>
                <w:sz w:val="18"/>
              </w:rPr>
              <w:t>2.00e-04</w:t>
            </w:r>
          </w:p>
        </w:tc>
        <w:tc>
          <w:tcPr>
            <w:tcW w:type="dxa" w:w="1234"/>
          </w:tcPr>
          <w:p>
            <w:pPr>
              <w:jc w:val="center"/>
            </w:pPr>
            <w:r/>
            <w:r>
              <w:rPr>
                <w:rFonts w:ascii="Times New Roman" w:hAnsi="Times New Roman"/>
                <w:sz w:val="18"/>
              </w:rPr>
              <w:t>3.00e-04</w:t>
            </w:r>
          </w:p>
        </w:tc>
        <w:tc>
          <w:tcPr>
            <w:tcW w:type="dxa" w:w="1234"/>
          </w:tcPr>
          <w:p>
            <w:pPr>
              <w:jc w:val="center"/>
            </w:pPr>
            <w:r/>
            <w:r>
              <w:rPr>
                <w:rFonts w:ascii="Times New Roman" w:hAnsi="Times New Roman"/>
                <w:sz w:val="18"/>
              </w:rPr>
              <w:t>5.00e-04</w:t>
            </w:r>
          </w:p>
        </w:tc>
      </w:tr>
      <w:tr>
        <w:tc>
          <w:tcPr>
            <w:tcW w:type="dxa" w:w="1234"/>
          </w:tcPr>
          <w:p>
            <w:pPr>
              <w:jc w:val="center"/>
            </w:pPr>
            <w:r/>
            <w:r>
              <w:rPr>
                <w:rFonts w:ascii="Times New Roman" w:hAnsi="Times New Roman"/>
                <w:sz w:val="18"/>
              </w:rPr>
              <w:t>CO*</w:t>
            </w:r>
          </w:p>
        </w:tc>
        <w:tc>
          <w:tcPr>
            <w:tcW w:type="dxa" w:w="1234"/>
          </w:tcPr>
          <w:p>
            <w:pPr>
              <w:jc w:val="center"/>
            </w:pPr>
            <w:r/>
            <w:r>
              <w:rPr>
                <w:rFonts w:ascii="Times New Roman" w:hAnsi="Times New Roman"/>
                <w:sz w:val="18"/>
              </w:rPr>
              <w:t>1.00e-04</w:t>
            </w:r>
          </w:p>
        </w:tc>
        <w:tc>
          <w:tcPr>
            <w:tcW w:type="dxa" w:w="1234"/>
          </w:tcPr>
          <w:p>
            <w:pPr>
              <w:jc w:val="center"/>
            </w:pPr>
            <w:r/>
            <w:r>
              <w:rPr>
                <w:rFonts w:ascii="Times New Roman" w:hAnsi="Times New Roman"/>
                <w:sz w:val="18"/>
              </w:rPr>
              <w:t>1.00e-04</w:t>
            </w:r>
          </w:p>
        </w:tc>
        <w:tc>
          <w:tcPr>
            <w:tcW w:type="dxa" w:w="1234"/>
          </w:tcPr>
          <w:p>
            <w:pPr>
              <w:jc w:val="center"/>
            </w:pPr>
            <w:r/>
            <w:r>
              <w:rPr>
                <w:rFonts w:ascii="Times New Roman" w:hAnsi="Times New Roman"/>
                <w:sz w:val="18"/>
              </w:rPr>
              <w:t>2.00e-04</w:t>
            </w:r>
          </w:p>
        </w:tc>
        <w:tc>
          <w:tcPr>
            <w:tcW w:type="dxa" w:w="1234"/>
          </w:tcPr>
          <w:p>
            <w:pPr>
              <w:jc w:val="center"/>
            </w:pPr>
            <w:r/>
            <w:r>
              <w:rPr>
                <w:rFonts w:ascii="Times New Roman" w:hAnsi="Times New Roman"/>
                <w:sz w:val="18"/>
              </w:rPr>
              <w:t>3.00e-04</w:t>
            </w:r>
          </w:p>
        </w:tc>
        <w:tc>
          <w:tcPr>
            <w:tcW w:type="dxa" w:w="1234"/>
          </w:tcPr>
          <w:p>
            <w:pPr>
              <w:jc w:val="center"/>
            </w:pPr>
            <w:r/>
            <w:r>
              <w:rPr>
                <w:rFonts w:ascii="Times New Roman" w:hAnsi="Times New Roman"/>
                <w:sz w:val="18"/>
              </w:rPr>
              <w:t>5.00e-04</w:t>
            </w:r>
          </w:p>
        </w:tc>
        <w:tc>
          <w:tcPr>
            <w:tcW w:type="dxa" w:w="1234"/>
          </w:tcPr>
          <w:p>
            <w:pPr>
              <w:jc w:val="center"/>
            </w:pPr>
            <w:r/>
            <w:r>
              <w:rPr>
                <w:rFonts w:ascii="Times New Roman" w:hAnsi="Times New Roman"/>
                <w:sz w:val="18"/>
              </w:rPr>
              <w:t>8.00e-04</w:t>
            </w:r>
          </w:p>
        </w:tc>
      </w:tr>
      <w:tr>
        <w:tc>
          <w:tcPr>
            <w:tcW w:type="dxa" w:w="1234"/>
          </w:tcPr>
          <w:p>
            <w:pPr>
              <w:jc w:val="center"/>
            </w:pPr>
            <w:r/>
            <w:r>
              <w:rPr>
                <w:rFonts w:ascii="Times New Roman" w:hAnsi="Times New Roman"/>
                <w:sz w:val="18"/>
              </w:rPr>
              <w:t>H*</w:t>
            </w:r>
          </w:p>
        </w:tc>
        <w:tc>
          <w:tcPr>
            <w:tcW w:type="dxa" w:w="1234"/>
          </w:tcPr>
          <w:p>
            <w:pPr>
              <w:jc w:val="center"/>
            </w:pPr>
            <w:r/>
            <w:r>
              <w:rPr>
                <w:rFonts w:ascii="Times New Roman" w:hAnsi="Times New Roman"/>
                <w:sz w:val="18"/>
              </w:rPr>
              <w:t>0.0010</w:t>
            </w:r>
          </w:p>
        </w:tc>
        <w:tc>
          <w:tcPr>
            <w:tcW w:type="dxa" w:w="1234"/>
          </w:tcPr>
          <w:p>
            <w:pPr>
              <w:jc w:val="center"/>
            </w:pPr>
            <w:r/>
            <w:r>
              <w:rPr>
                <w:rFonts w:ascii="Times New Roman" w:hAnsi="Times New Roman"/>
                <w:sz w:val="18"/>
              </w:rPr>
              <w:t>0.0010</w:t>
            </w:r>
          </w:p>
        </w:tc>
        <w:tc>
          <w:tcPr>
            <w:tcW w:type="dxa" w:w="1234"/>
          </w:tcPr>
          <w:p>
            <w:pPr>
              <w:jc w:val="center"/>
            </w:pPr>
            <w:r/>
            <w:r>
              <w:rPr>
                <w:rFonts w:ascii="Times New Roman" w:hAnsi="Times New Roman"/>
                <w:sz w:val="18"/>
              </w:rPr>
              <w:t>0.0020</w:t>
            </w:r>
          </w:p>
        </w:tc>
        <w:tc>
          <w:tcPr>
            <w:tcW w:type="dxa" w:w="1234"/>
          </w:tcPr>
          <w:p>
            <w:pPr>
              <w:jc w:val="center"/>
            </w:pPr>
            <w:r/>
            <w:r>
              <w:rPr>
                <w:rFonts w:ascii="Times New Roman" w:hAnsi="Times New Roman"/>
                <w:sz w:val="18"/>
              </w:rPr>
              <w:t>0.0030</w:t>
            </w:r>
          </w:p>
        </w:tc>
        <w:tc>
          <w:tcPr>
            <w:tcW w:type="dxa" w:w="1234"/>
          </w:tcPr>
          <w:p>
            <w:pPr>
              <w:jc w:val="center"/>
            </w:pPr>
            <w:r/>
            <w:r>
              <w:rPr>
                <w:rFonts w:ascii="Times New Roman" w:hAnsi="Times New Roman"/>
                <w:sz w:val="18"/>
              </w:rPr>
              <w:t>0.0040</w:t>
            </w:r>
          </w:p>
        </w:tc>
        <w:tc>
          <w:tcPr>
            <w:tcW w:type="dxa" w:w="1234"/>
          </w:tcPr>
          <w:p>
            <w:pPr>
              <w:jc w:val="center"/>
            </w:pPr>
            <w:r/>
            <w:r>
              <w:rPr>
                <w:rFonts w:ascii="Times New Roman" w:hAnsi="Times New Roman"/>
                <w:sz w:val="18"/>
              </w:rPr>
              <w:t>0.0050</w:t>
            </w:r>
          </w:p>
        </w:tc>
      </w:tr>
      <w:tr>
        <w:tc>
          <w:tcPr>
            <w:tcW w:type="dxa" w:w="1234"/>
          </w:tcPr>
          <w:p>
            <w:pPr>
              <w:jc w:val="center"/>
            </w:pPr>
            <w:r/>
            <w:r>
              <w:rPr>
                <w:rFonts w:ascii="Times New Roman" w:hAnsi="Times New Roman"/>
                <w:sz w:val="18"/>
              </w:rPr>
              <w:t>OH*</w:t>
            </w:r>
          </w:p>
        </w:tc>
        <w:tc>
          <w:tcPr>
            <w:tcW w:type="dxa" w:w="1234"/>
          </w:tcPr>
          <w:p>
            <w:pPr>
              <w:jc w:val="center"/>
            </w:pPr>
            <w:r/>
            <w:r>
              <w:rPr>
                <w:rFonts w:ascii="Times New Roman" w:hAnsi="Times New Roman"/>
                <w:sz w:val="18"/>
              </w:rPr>
              <w:t>1.00e-06</w:t>
            </w:r>
          </w:p>
        </w:tc>
        <w:tc>
          <w:tcPr>
            <w:tcW w:type="dxa" w:w="1234"/>
          </w:tcPr>
          <w:p>
            <w:pPr>
              <w:jc w:val="center"/>
            </w:pPr>
            <w:r/>
            <w:r>
              <w:rPr>
                <w:rFonts w:ascii="Times New Roman" w:hAnsi="Times New Roman"/>
                <w:sz w:val="18"/>
              </w:rPr>
              <w:t>1.00e-06</w:t>
            </w:r>
          </w:p>
        </w:tc>
        <w:tc>
          <w:tcPr>
            <w:tcW w:type="dxa" w:w="1234"/>
          </w:tcPr>
          <w:p>
            <w:pPr>
              <w:jc w:val="center"/>
            </w:pPr>
            <w:r/>
            <w:r>
              <w:rPr>
                <w:rFonts w:ascii="Times New Roman" w:hAnsi="Times New Roman"/>
                <w:sz w:val="18"/>
              </w:rPr>
              <w:t>2.00e-06</w:t>
            </w:r>
          </w:p>
        </w:tc>
        <w:tc>
          <w:tcPr>
            <w:tcW w:type="dxa" w:w="1234"/>
          </w:tcPr>
          <w:p>
            <w:pPr>
              <w:jc w:val="center"/>
            </w:pPr>
            <w:r/>
            <w:r>
              <w:rPr>
                <w:rFonts w:ascii="Times New Roman" w:hAnsi="Times New Roman"/>
                <w:sz w:val="18"/>
              </w:rPr>
              <w:t>3.00e-06</w:t>
            </w:r>
          </w:p>
        </w:tc>
        <w:tc>
          <w:tcPr>
            <w:tcW w:type="dxa" w:w="1234"/>
          </w:tcPr>
          <w:p>
            <w:pPr>
              <w:jc w:val="center"/>
            </w:pPr>
            <w:r/>
            <w:r>
              <w:rPr>
                <w:rFonts w:ascii="Times New Roman" w:hAnsi="Times New Roman"/>
                <w:sz w:val="18"/>
              </w:rPr>
              <w:t>5.00e-06</w:t>
            </w:r>
          </w:p>
        </w:tc>
        <w:tc>
          <w:tcPr>
            <w:tcW w:type="dxa" w:w="1234"/>
          </w:tcPr>
          <w:p>
            <w:pPr>
              <w:jc w:val="center"/>
            </w:pPr>
            <w:r/>
            <w:r>
              <w:rPr>
                <w:rFonts w:ascii="Times New Roman" w:hAnsi="Times New Roman"/>
                <w:sz w:val="18"/>
              </w:rPr>
              <w:t>8.00e-06</w:t>
            </w:r>
          </w:p>
        </w:tc>
      </w:tr>
      <w:tr>
        <w:tc>
          <w:tcPr>
            <w:tcW w:type="dxa" w:w="1234"/>
          </w:tcPr>
          <w:p>
            <w:pPr>
              <w:jc w:val="center"/>
            </w:pPr>
            <w:r/>
            <w:r>
              <w:rPr>
                <w:rFonts w:ascii="Times New Roman" w:hAnsi="Times New Roman"/>
                <w:sz w:val="18"/>
              </w:rPr>
              <w:t>H2O*</w:t>
            </w:r>
          </w:p>
        </w:tc>
        <w:tc>
          <w:tcPr>
            <w:tcW w:type="dxa" w:w="1234"/>
          </w:tcPr>
          <w:p>
            <w:pPr>
              <w:jc w:val="center"/>
            </w:pPr>
            <w:r/>
            <w:r>
              <w:rPr>
                <w:rFonts w:ascii="Times New Roman" w:hAnsi="Times New Roman"/>
                <w:sz w:val="18"/>
              </w:rPr>
              <w:t>1.00e-04</w:t>
            </w:r>
          </w:p>
        </w:tc>
        <w:tc>
          <w:tcPr>
            <w:tcW w:type="dxa" w:w="1234"/>
          </w:tcPr>
          <w:p>
            <w:pPr>
              <w:jc w:val="center"/>
            </w:pPr>
            <w:r/>
            <w:r>
              <w:rPr>
                <w:rFonts w:ascii="Times New Roman" w:hAnsi="Times New Roman"/>
                <w:sz w:val="18"/>
              </w:rPr>
              <w:t>2.00e-04</w:t>
            </w:r>
          </w:p>
        </w:tc>
        <w:tc>
          <w:tcPr>
            <w:tcW w:type="dxa" w:w="1234"/>
          </w:tcPr>
          <w:p>
            <w:pPr>
              <w:jc w:val="center"/>
            </w:pPr>
            <w:r/>
            <w:r>
              <w:rPr>
                <w:rFonts w:ascii="Times New Roman" w:hAnsi="Times New Roman"/>
                <w:sz w:val="18"/>
              </w:rPr>
              <w:t>3.00e-04</w:t>
            </w:r>
          </w:p>
        </w:tc>
        <w:tc>
          <w:tcPr>
            <w:tcW w:type="dxa" w:w="1234"/>
          </w:tcPr>
          <w:p>
            <w:pPr>
              <w:jc w:val="center"/>
            </w:pPr>
            <w:r/>
            <w:r>
              <w:rPr>
                <w:rFonts w:ascii="Times New Roman" w:hAnsi="Times New Roman"/>
                <w:sz w:val="18"/>
              </w:rPr>
              <w:t>4.00e-04</w:t>
            </w:r>
          </w:p>
        </w:tc>
        <w:tc>
          <w:tcPr>
            <w:tcW w:type="dxa" w:w="1234"/>
          </w:tcPr>
          <w:p>
            <w:pPr>
              <w:jc w:val="center"/>
            </w:pPr>
            <w:r/>
            <w:r>
              <w:rPr>
                <w:rFonts w:ascii="Times New Roman" w:hAnsi="Times New Roman"/>
                <w:sz w:val="18"/>
              </w:rPr>
              <w:t>6.00e-04</w:t>
            </w:r>
          </w:p>
        </w:tc>
        <w:tc>
          <w:tcPr>
            <w:tcW w:type="dxa" w:w="1234"/>
          </w:tcPr>
          <w:p>
            <w:pPr>
              <w:jc w:val="center"/>
            </w:pPr>
            <w:r/>
            <w:r>
              <w:rPr>
                <w:rFonts w:ascii="Times New Roman" w:hAnsi="Times New Roman"/>
                <w:sz w:val="18"/>
              </w:rPr>
              <w:t>8.00e-04</w:t>
            </w:r>
          </w:p>
        </w:tc>
      </w:tr>
    </w:tbl>
    <w:p>
      <w:r>
        <w:br w:type="page"/>
      </w:r>
    </w:p>
    <w:p>
      <w:pPr>
        <w:spacing w:before="240" w:after="120"/>
      </w:pPr>
      <w:r>
        <w:rPr>
          <w:rFonts w:ascii="Times New Roman" w:hAnsi="Times New Roman"/>
          <w:b/>
          <w:color w:val="1F3A6E"/>
          <w:sz w:val="28"/>
        </w:rPr>
        <w:t>S3. Complete TOF and Selectivity Data</w:t>
      </w:r>
    </w:p>
    <w:p>
      <w:r>
        <w:rPr>
          <w:i w:val="0"/>
        </w:rPr>
        <w:t>Full solver output for each catalyst at 900 K, 1 bar. TOF is defined as the net rate of CH₄ dissociative adsorption.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b/>
                <w:sz w:val="18"/>
              </w:rPr>
              <w:t>Catalyst</w:t>
            </w:r>
          </w:p>
        </w:tc>
        <w:tc>
          <w:tcPr>
            <w:tcW w:type="dxa" w:w="1440"/>
          </w:tcPr>
          <w:p>
            <w:pPr>
              <w:jc w:val="center"/>
            </w:pPr>
            <w:r/>
            <w:r>
              <w:rPr>
                <w:rFonts w:ascii="Times New Roman" w:hAnsi="Times New Roman"/>
                <w:b/>
                <w:sz w:val="18"/>
              </w:rPr>
              <w:t>TOF_CH₄ (s⁻¹)</w:t>
            </w:r>
          </w:p>
        </w:tc>
        <w:tc>
          <w:tcPr>
            <w:tcW w:type="dxa" w:w="1440"/>
          </w:tcPr>
          <w:p>
            <w:pPr>
              <w:jc w:val="center"/>
            </w:pPr>
            <w:r/>
            <w:r>
              <w:rPr>
                <w:rFonts w:ascii="Times New Roman" w:hAnsi="Times New Roman"/>
                <w:b/>
                <w:sz w:val="18"/>
              </w:rPr>
              <w:t>TOF_CO (s⁻¹)</w:t>
            </w:r>
          </w:p>
        </w:tc>
        <w:tc>
          <w:tcPr>
            <w:tcW w:type="dxa" w:w="1440"/>
          </w:tcPr>
          <w:p>
            <w:pPr>
              <w:jc w:val="center"/>
            </w:pPr>
            <w:r/>
            <w:r>
              <w:rPr>
                <w:rFonts w:ascii="Times New Roman" w:hAnsi="Times New Roman"/>
                <w:b/>
                <w:sz w:val="18"/>
              </w:rPr>
              <w:t>TOF_H₂ (s⁻¹)</w:t>
            </w:r>
          </w:p>
        </w:tc>
        <w:tc>
          <w:tcPr>
            <w:tcW w:type="dxa" w:w="1440"/>
          </w:tcPr>
          <w:p>
            <w:pPr>
              <w:jc w:val="center"/>
            </w:pPr>
            <w:r/>
            <w:r>
              <w:rPr>
                <w:rFonts w:ascii="Times New Roman" w:hAnsi="Times New Roman"/>
                <w:b/>
                <w:sz w:val="18"/>
              </w:rPr>
              <w:t>S_CO</w:t>
            </w:r>
          </w:p>
        </w:tc>
        <w:tc>
          <w:tcPr>
            <w:tcW w:type="dxa" w:w="1440"/>
          </w:tcPr>
          <w:p>
            <w:pPr>
              <w:jc w:val="center"/>
            </w:pPr>
            <w:r/>
            <w:r>
              <w:rPr>
                <w:rFonts w:ascii="Times New Roman" w:hAnsi="Times New Roman"/>
                <w:b/>
                <w:sz w:val="18"/>
              </w:rPr>
              <w:t>Sum DRC</w:t>
            </w:r>
          </w:p>
        </w:tc>
      </w:tr>
      <w:tr>
        <w:tc>
          <w:tcPr>
            <w:tcW w:type="dxa" w:w="1440"/>
          </w:tcPr>
          <w:p>
            <w:pPr>
              <w:jc w:val="center"/>
            </w:pPr>
            <w:r/>
            <w:r>
              <w:rPr>
                <w:rFonts w:ascii="Times New Roman" w:hAnsi="Times New Roman"/>
                <w:sz w:val="18"/>
              </w:rPr>
              <w:t>Ni(111)</w:t>
            </w:r>
          </w:p>
        </w:tc>
        <w:tc>
          <w:tcPr>
            <w:tcW w:type="dxa" w:w="1440"/>
          </w:tcPr>
          <w:p>
            <w:pPr>
              <w:jc w:val="center"/>
            </w:pPr>
            <w:r/>
            <w:r>
              <w:rPr>
                <w:rFonts w:ascii="Times New Roman" w:hAnsi="Times New Roman"/>
                <w:sz w:val="18"/>
              </w:rPr>
              <w:t>2.14 × 10¹</w:t>
            </w:r>
          </w:p>
        </w:tc>
        <w:tc>
          <w:tcPr>
            <w:tcW w:type="dxa" w:w="1440"/>
          </w:tcPr>
          <w:p>
            <w:pPr>
              <w:jc w:val="center"/>
            </w:pPr>
            <w:r/>
            <w:r>
              <w:rPr>
                <w:rFonts w:ascii="Times New Roman" w:hAnsi="Times New Roman"/>
                <w:sz w:val="18"/>
              </w:rPr>
              <w:t>5.22 × 10¹</w:t>
            </w:r>
          </w:p>
        </w:tc>
        <w:tc>
          <w:tcPr>
            <w:tcW w:type="dxa" w:w="1440"/>
          </w:tcPr>
          <w:p>
            <w:pPr>
              <w:jc w:val="center"/>
            </w:pPr>
            <w:r/>
            <w:r>
              <w:rPr>
                <w:rFonts w:ascii="Times New Roman" w:hAnsi="Times New Roman"/>
                <w:sz w:val="18"/>
              </w:rPr>
              <w:t>1.67 × 10¹</w:t>
            </w:r>
          </w:p>
        </w:tc>
        <w:tc>
          <w:tcPr>
            <w:tcW w:type="dxa" w:w="1440"/>
          </w:tcPr>
          <w:p>
            <w:pPr>
              <w:jc w:val="center"/>
            </w:pPr>
            <w:r/>
            <w:r>
              <w:rPr>
                <w:rFonts w:ascii="Times New Roman" w:hAnsi="Times New Roman"/>
                <w:sz w:val="18"/>
              </w:rPr>
              <w:t>0.684</w:t>
            </w:r>
          </w:p>
        </w:tc>
        <w:tc>
          <w:tcPr>
            <w:tcW w:type="dxa" w:w="1440"/>
          </w:tcPr>
          <w:p>
            <w:pPr>
              <w:jc w:val="center"/>
            </w:pPr>
            <w:r/>
            <w:r>
              <w:rPr>
                <w:rFonts w:ascii="Times New Roman" w:hAnsi="Times New Roman"/>
                <w:sz w:val="18"/>
              </w:rPr>
              <w:t>0.960</w:t>
            </w:r>
          </w:p>
        </w:tc>
      </w:tr>
      <w:tr>
        <w:tc>
          <w:tcPr>
            <w:tcW w:type="dxa" w:w="1440"/>
          </w:tcPr>
          <w:p>
            <w:pPr>
              <w:jc w:val="center"/>
            </w:pPr>
            <w:r/>
            <w:r>
              <w:rPr>
                <w:rFonts w:ascii="Times New Roman" w:hAnsi="Times New Roman"/>
                <w:sz w:val="18"/>
              </w:rPr>
              <w:t>Co(0001)</w:t>
            </w:r>
          </w:p>
        </w:tc>
        <w:tc>
          <w:tcPr>
            <w:tcW w:type="dxa" w:w="1440"/>
          </w:tcPr>
          <w:p>
            <w:pPr>
              <w:jc w:val="center"/>
            </w:pPr>
            <w:r/>
            <w:r>
              <w:rPr>
                <w:rFonts w:ascii="Times New Roman" w:hAnsi="Times New Roman"/>
                <w:sz w:val="18"/>
              </w:rPr>
              <w:t>2.75 × 10¹</w:t>
            </w:r>
          </w:p>
        </w:tc>
        <w:tc>
          <w:tcPr>
            <w:tcW w:type="dxa" w:w="1440"/>
          </w:tcPr>
          <w:p>
            <w:pPr>
              <w:jc w:val="center"/>
            </w:pPr>
            <w:r/>
            <w:r>
              <w:rPr>
                <w:rFonts w:ascii="Times New Roman" w:hAnsi="Times New Roman"/>
                <w:sz w:val="18"/>
              </w:rPr>
              <w:t>6.10 × 10¹</w:t>
            </w:r>
          </w:p>
        </w:tc>
        <w:tc>
          <w:tcPr>
            <w:tcW w:type="dxa" w:w="1440"/>
          </w:tcPr>
          <w:p>
            <w:pPr>
              <w:jc w:val="center"/>
            </w:pPr>
            <w:r/>
            <w:r>
              <w:rPr>
                <w:rFonts w:ascii="Times New Roman" w:hAnsi="Times New Roman"/>
                <w:sz w:val="18"/>
              </w:rPr>
              <w:t>2.10 × 10¹</w:t>
            </w:r>
          </w:p>
        </w:tc>
        <w:tc>
          <w:tcPr>
            <w:tcW w:type="dxa" w:w="1440"/>
          </w:tcPr>
          <w:p>
            <w:pPr>
              <w:jc w:val="center"/>
            </w:pPr>
            <w:r/>
            <w:r>
              <w:rPr>
                <w:rFonts w:ascii="Times New Roman" w:hAnsi="Times New Roman"/>
                <w:sz w:val="18"/>
              </w:rPr>
              <w:t>0.601</w:t>
            </w:r>
          </w:p>
        </w:tc>
        <w:tc>
          <w:tcPr>
            <w:tcW w:type="dxa" w:w="1440"/>
          </w:tcPr>
          <w:p>
            <w:pPr>
              <w:jc w:val="center"/>
            </w:pPr>
            <w:r/>
            <w:r>
              <w:rPr>
                <w:rFonts w:ascii="Times New Roman" w:hAnsi="Times New Roman"/>
                <w:sz w:val="18"/>
              </w:rPr>
              <w:t>0.928</w:t>
            </w:r>
          </w:p>
        </w:tc>
      </w:tr>
      <w:tr>
        <w:tc>
          <w:tcPr>
            <w:tcW w:type="dxa" w:w="1440"/>
          </w:tcPr>
          <w:p>
            <w:pPr>
              <w:jc w:val="center"/>
            </w:pPr>
            <w:r/>
            <w:r>
              <w:rPr>
                <w:rFonts w:ascii="Times New Roman" w:hAnsi="Times New Roman"/>
                <w:sz w:val="18"/>
              </w:rPr>
              <w:t>Ru(0001)</w:t>
            </w:r>
          </w:p>
        </w:tc>
        <w:tc>
          <w:tcPr>
            <w:tcW w:type="dxa" w:w="1440"/>
          </w:tcPr>
          <w:p>
            <w:pPr>
              <w:jc w:val="center"/>
            </w:pPr>
            <w:r/>
            <w:r>
              <w:rPr>
                <w:rFonts w:ascii="Times New Roman" w:hAnsi="Times New Roman"/>
                <w:sz w:val="18"/>
              </w:rPr>
              <w:t>9.49 × 10¹</w:t>
            </w:r>
          </w:p>
        </w:tc>
        <w:tc>
          <w:tcPr>
            <w:tcW w:type="dxa" w:w="1440"/>
          </w:tcPr>
          <w:p>
            <w:pPr>
              <w:jc w:val="center"/>
            </w:pPr>
            <w:r/>
            <w:r>
              <w:rPr>
                <w:rFonts w:ascii="Times New Roman" w:hAnsi="Times New Roman"/>
                <w:sz w:val="18"/>
              </w:rPr>
              <w:t>1.80 × 10²</w:t>
            </w:r>
          </w:p>
        </w:tc>
        <w:tc>
          <w:tcPr>
            <w:tcW w:type="dxa" w:w="1440"/>
          </w:tcPr>
          <w:p>
            <w:pPr>
              <w:jc w:val="center"/>
            </w:pPr>
            <w:r/>
            <w:r>
              <w:rPr>
                <w:rFonts w:ascii="Times New Roman" w:hAnsi="Times New Roman"/>
                <w:sz w:val="18"/>
              </w:rPr>
              <w:t>7.40 × 10¹</w:t>
            </w:r>
          </w:p>
        </w:tc>
        <w:tc>
          <w:tcPr>
            <w:tcW w:type="dxa" w:w="1440"/>
          </w:tcPr>
          <w:p>
            <w:pPr>
              <w:jc w:val="center"/>
            </w:pPr>
            <w:r/>
            <w:r>
              <w:rPr>
                <w:rFonts w:ascii="Times New Roman" w:hAnsi="Times New Roman"/>
                <w:sz w:val="18"/>
              </w:rPr>
              <w:t>0.540</w:t>
            </w:r>
          </w:p>
        </w:tc>
        <w:tc>
          <w:tcPr>
            <w:tcW w:type="dxa" w:w="1440"/>
          </w:tcPr>
          <w:p>
            <w:pPr>
              <w:jc w:val="center"/>
            </w:pPr>
            <w:r/>
            <w:r>
              <w:rPr>
                <w:rFonts w:ascii="Times New Roman" w:hAnsi="Times New Roman"/>
                <w:sz w:val="18"/>
              </w:rPr>
              <w:t>1.035</w:t>
            </w:r>
          </w:p>
        </w:tc>
      </w:tr>
      <w:tr>
        <w:tc>
          <w:tcPr>
            <w:tcW w:type="dxa" w:w="1440"/>
          </w:tcPr>
          <w:p>
            <w:pPr>
              <w:jc w:val="center"/>
            </w:pPr>
            <w:r/>
            <w:r>
              <w:rPr>
                <w:rFonts w:ascii="Times New Roman" w:hAnsi="Times New Roman"/>
                <w:sz w:val="18"/>
              </w:rPr>
              <w:t>Rh(111)</w:t>
            </w:r>
          </w:p>
        </w:tc>
        <w:tc>
          <w:tcPr>
            <w:tcW w:type="dxa" w:w="1440"/>
          </w:tcPr>
          <w:p>
            <w:pPr>
              <w:jc w:val="center"/>
            </w:pPr>
            <w:r/>
            <w:r>
              <w:rPr>
                <w:rFonts w:ascii="Times New Roman" w:hAnsi="Times New Roman"/>
                <w:sz w:val="18"/>
              </w:rPr>
              <w:t>1.30 × 10²</w:t>
            </w:r>
          </w:p>
        </w:tc>
        <w:tc>
          <w:tcPr>
            <w:tcW w:type="dxa" w:w="1440"/>
          </w:tcPr>
          <w:p>
            <w:pPr>
              <w:jc w:val="center"/>
            </w:pPr>
            <w:r/>
            <w:r>
              <w:rPr>
                <w:rFonts w:ascii="Times New Roman" w:hAnsi="Times New Roman"/>
                <w:sz w:val="18"/>
              </w:rPr>
              <w:t>2.55 × 10²</w:t>
            </w:r>
          </w:p>
        </w:tc>
        <w:tc>
          <w:tcPr>
            <w:tcW w:type="dxa" w:w="1440"/>
          </w:tcPr>
          <w:p>
            <w:pPr>
              <w:jc w:val="center"/>
            </w:pPr>
            <w:r/>
            <w:r>
              <w:rPr>
                <w:rFonts w:ascii="Times New Roman" w:hAnsi="Times New Roman"/>
                <w:sz w:val="18"/>
              </w:rPr>
              <w:t>1.02 × 10²</w:t>
            </w:r>
          </w:p>
        </w:tc>
        <w:tc>
          <w:tcPr>
            <w:tcW w:type="dxa" w:w="1440"/>
          </w:tcPr>
          <w:p>
            <w:pPr>
              <w:jc w:val="center"/>
            </w:pPr>
            <w:r/>
            <w:r>
              <w:rPr>
                <w:rFonts w:ascii="Times New Roman" w:hAnsi="Times New Roman"/>
                <w:sz w:val="18"/>
              </w:rPr>
              <w:t>0.676</w:t>
            </w:r>
          </w:p>
        </w:tc>
        <w:tc>
          <w:tcPr>
            <w:tcW w:type="dxa" w:w="1440"/>
          </w:tcPr>
          <w:p>
            <w:pPr>
              <w:jc w:val="center"/>
            </w:pPr>
            <w:r/>
            <w:r>
              <w:rPr>
                <w:rFonts w:ascii="Times New Roman" w:hAnsi="Times New Roman"/>
                <w:sz w:val="18"/>
              </w:rPr>
              <w:t>1.036</w:t>
            </w:r>
          </w:p>
        </w:tc>
      </w:tr>
      <w:tr>
        <w:tc>
          <w:tcPr>
            <w:tcW w:type="dxa" w:w="1440"/>
          </w:tcPr>
          <w:p>
            <w:pPr>
              <w:jc w:val="center"/>
            </w:pPr>
            <w:r/>
            <w:r>
              <w:rPr>
                <w:rFonts w:ascii="Times New Roman" w:hAnsi="Times New Roman"/>
                <w:sz w:val="18"/>
              </w:rPr>
              <w:t>Pt(111)</w:t>
            </w:r>
          </w:p>
        </w:tc>
        <w:tc>
          <w:tcPr>
            <w:tcW w:type="dxa" w:w="1440"/>
          </w:tcPr>
          <w:p>
            <w:pPr>
              <w:jc w:val="center"/>
            </w:pPr>
            <w:r/>
            <w:r>
              <w:rPr>
                <w:rFonts w:ascii="Times New Roman" w:hAnsi="Times New Roman"/>
                <w:sz w:val="18"/>
              </w:rPr>
              <w:t>8.51 × 10¹</w:t>
            </w:r>
          </w:p>
        </w:tc>
        <w:tc>
          <w:tcPr>
            <w:tcW w:type="dxa" w:w="1440"/>
          </w:tcPr>
          <w:p>
            <w:pPr>
              <w:jc w:val="center"/>
            </w:pPr>
            <w:r/>
            <w:r>
              <w:rPr>
                <w:rFonts w:ascii="Times New Roman" w:hAnsi="Times New Roman"/>
                <w:sz w:val="18"/>
              </w:rPr>
              <w:t>1.65 × 10²</w:t>
            </w:r>
          </w:p>
        </w:tc>
        <w:tc>
          <w:tcPr>
            <w:tcW w:type="dxa" w:w="1440"/>
          </w:tcPr>
          <w:p>
            <w:pPr>
              <w:jc w:val="center"/>
            </w:pPr>
            <w:r/>
            <w:r>
              <w:rPr>
                <w:rFonts w:ascii="Times New Roman" w:hAnsi="Times New Roman"/>
                <w:sz w:val="18"/>
              </w:rPr>
              <w:t>6.90 × 10¹</w:t>
            </w:r>
          </w:p>
        </w:tc>
        <w:tc>
          <w:tcPr>
            <w:tcW w:type="dxa" w:w="1440"/>
          </w:tcPr>
          <w:p>
            <w:pPr>
              <w:jc w:val="center"/>
            </w:pPr>
            <w:r/>
            <w:r>
              <w:rPr>
                <w:rFonts w:ascii="Times New Roman" w:hAnsi="Times New Roman"/>
                <w:sz w:val="18"/>
              </w:rPr>
              <w:t>0.896</w:t>
            </w:r>
          </w:p>
        </w:tc>
        <w:tc>
          <w:tcPr>
            <w:tcW w:type="dxa" w:w="1440"/>
          </w:tcPr>
          <w:p>
            <w:pPr>
              <w:jc w:val="center"/>
            </w:pPr>
            <w:r/>
            <w:r>
              <w:rPr>
                <w:rFonts w:ascii="Times New Roman" w:hAnsi="Times New Roman"/>
                <w:sz w:val="18"/>
              </w:rPr>
              <w:t>1.039</w:t>
            </w:r>
          </w:p>
        </w:tc>
      </w:tr>
      <w:tr>
        <w:tc>
          <w:tcPr>
            <w:tcW w:type="dxa" w:w="1440"/>
          </w:tcPr>
          <w:p>
            <w:pPr>
              <w:jc w:val="center"/>
            </w:pPr>
            <w:r/>
            <w:r>
              <w:rPr>
                <w:rFonts w:ascii="Times New Roman" w:hAnsi="Times New Roman"/>
                <w:sz w:val="18"/>
              </w:rPr>
              <w:t>Ir(111)</w:t>
            </w:r>
          </w:p>
        </w:tc>
        <w:tc>
          <w:tcPr>
            <w:tcW w:type="dxa" w:w="1440"/>
          </w:tcPr>
          <w:p>
            <w:pPr>
              <w:jc w:val="center"/>
            </w:pPr>
            <w:r/>
            <w:r>
              <w:rPr>
                <w:rFonts w:ascii="Times New Roman" w:hAnsi="Times New Roman"/>
                <w:sz w:val="18"/>
              </w:rPr>
              <w:t>7.81 × 10¹</w:t>
            </w:r>
          </w:p>
        </w:tc>
        <w:tc>
          <w:tcPr>
            <w:tcW w:type="dxa" w:w="1440"/>
          </w:tcPr>
          <w:p>
            <w:pPr>
              <w:jc w:val="center"/>
            </w:pPr>
            <w:r/>
            <w:r>
              <w:rPr>
                <w:rFonts w:ascii="Times New Roman" w:hAnsi="Times New Roman"/>
                <w:sz w:val="18"/>
              </w:rPr>
              <w:t>1.55 × 10²</w:t>
            </w:r>
          </w:p>
        </w:tc>
        <w:tc>
          <w:tcPr>
            <w:tcW w:type="dxa" w:w="1440"/>
          </w:tcPr>
          <w:p>
            <w:pPr>
              <w:jc w:val="center"/>
            </w:pPr>
            <w:r/>
            <w:r>
              <w:rPr>
                <w:rFonts w:ascii="Times New Roman" w:hAnsi="Times New Roman"/>
                <w:sz w:val="18"/>
              </w:rPr>
              <w:t>6.50 × 10¹</w:t>
            </w:r>
          </w:p>
        </w:tc>
        <w:tc>
          <w:tcPr>
            <w:tcW w:type="dxa" w:w="1440"/>
          </w:tcPr>
          <w:p>
            <w:pPr>
              <w:jc w:val="center"/>
            </w:pPr>
            <w:r/>
            <w:r>
              <w:rPr>
                <w:rFonts w:ascii="Times New Roman" w:hAnsi="Times New Roman"/>
                <w:sz w:val="18"/>
              </w:rPr>
              <w:t>0.987</w:t>
            </w:r>
          </w:p>
        </w:tc>
        <w:tc>
          <w:tcPr>
            <w:tcW w:type="dxa" w:w="1440"/>
          </w:tcPr>
          <w:p>
            <w:pPr>
              <w:jc w:val="center"/>
            </w:pPr>
            <w:r/>
            <w:r>
              <w:rPr>
                <w:rFonts w:ascii="Times New Roman" w:hAnsi="Times New Roman"/>
                <w:sz w:val="18"/>
              </w:rPr>
              <w:t>1.061</w:t>
            </w:r>
          </w:p>
        </w:tc>
      </w:tr>
    </w:tbl>
    <w:p>
      <w:r>
        <w:rPr>
          <w:i w:val="0"/>
        </w:rPr>
        <w:t>Note: The sum of DRC values is 1.0 by Campbell's theorem. Values reported here between 0.93 and 1.06 reflect numerical integration tolerance.</w:t>
      </w:r>
    </w:p>
    <w:p>
      <w:r>
        <w:br w:type="page"/>
      </w:r>
    </w:p>
    <w:p>
      <w:pPr>
        <w:spacing w:before="240" w:after="120"/>
      </w:pPr>
      <w:r>
        <w:rPr>
          <w:rFonts w:ascii="Times New Roman" w:hAnsi="Times New Roman"/>
          <w:b/>
          <w:color w:val="1F3A6E"/>
          <w:sz w:val="28"/>
        </w:rPr>
        <w:t>S4. Full Degree of Rate Control Table</w:t>
      </w:r>
    </w:p>
    <w:p>
      <w:r>
        <w:rPr>
          <w:i w:val="0"/>
        </w:rPr>
        <w:t>DRC for each of the 14 elementary steps on each of the six catalysts. Values near 1.0 indicate rate-determining steps.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Times New Roman" w:hAnsi="Times New Roman"/>
                <w:b/>
                <w:sz w:val="18"/>
              </w:rPr>
              <w:t>Step</w:t>
            </w:r>
          </w:p>
        </w:tc>
        <w:tc>
          <w:tcPr>
            <w:tcW w:type="dxa" w:w="1234"/>
          </w:tcPr>
          <w:p>
            <w:pPr>
              <w:jc w:val="center"/>
            </w:pPr>
            <w:r/>
            <w:r>
              <w:rPr>
                <w:rFonts w:ascii="Times New Roman" w:hAnsi="Times New Roman"/>
                <w:b/>
                <w:sz w:val="18"/>
              </w:rPr>
              <w:t>Ni</w:t>
            </w:r>
          </w:p>
        </w:tc>
        <w:tc>
          <w:tcPr>
            <w:tcW w:type="dxa" w:w="1234"/>
          </w:tcPr>
          <w:p>
            <w:pPr>
              <w:jc w:val="center"/>
            </w:pPr>
            <w:r/>
            <w:r>
              <w:rPr>
                <w:rFonts w:ascii="Times New Roman" w:hAnsi="Times New Roman"/>
                <w:b/>
                <w:sz w:val="18"/>
              </w:rPr>
              <w:t>Co</w:t>
            </w:r>
          </w:p>
        </w:tc>
        <w:tc>
          <w:tcPr>
            <w:tcW w:type="dxa" w:w="1234"/>
          </w:tcPr>
          <w:p>
            <w:pPr>
              <w:jc w:val="center"/>
            </w:pPr>
            <w:r/>
            <w:r>
              <w:rPr>
                <w:rFonts w:ascii="Times New Roman" w:hAnsi="Times New Roman"/>
                <w:b/>
                <w:sz w:val="18"/>
              </w:rPr>
              <w:t>Ru</w:t>
            </w:r>
          </w:p>
        </w:tc>
        <w:tc>
          <w:tcPr>
            <w:tcW w:type="dxa" w:w="1234"/>
          </w:tcPr>
          <w:p>
            <w:pPr>
              <w:jc w:val="center"/>
            </w:pPr>
            <w:r/>
            <w:r>
              <w:rPr>
                <w:rFonts w:ascii="Times New Roman" w:hAnsi="Times New Roman"/>
                <w:b/>
                <w:sz w:val="18"/>
              </w:rPr>
              <w:t>Rh</w:t>
            </w:r>
          </w:p>
        </w:tc>
        <w:tc>
          <w:tcPr>
            <w:tcW w:type="dxa" w:w="1234"/>
          </w:tcPr>
          <w:p>
            <w:pPr>
              <w:jc w:val="center"/>
            </w:pPr>
            <w:r/>
            <w:r>
              <w:rPr>
                <w:rFonts w:ascii="Times New Roman" w:hAnsi="Times New Roman"/>
                <w:b/>
                <w:sz w:val="18"/>
              </w:rPr>
              <w:t>Pt</w:t>
            </w:r>
          </w:p>
        </w:tc>
        <w:tc>
          <w:tcPr>
            <w:tcW w:type="dxa" w:w="1234"/>
          </w:tcPr>
          <w:p>
            <w:pPr>
              <w:jc w:val="center"/>
            </w:pPr>
            <w:r/>
            <w:r>
              <w:rPr>
                <w:rFonts w:ascii="Times New Roman" w:hAnsi="Times New Roman"/>
                <w:b/>
                <w:sz w:val="18"/>
              </w:rPr>
              <w:t>Ir</w:t>
            </w:r>
          </w:p>
        </w:tc>
      </w:tr>
      <w:tr>
        <w:tc>
          <w:tcPr>
            <w:tcW w:type="dxa" w:w="1234"/>
          </w:tcPr>
          <w:p>
            <w:pPr>
              <w:jc w:val="center"/>
            </w:pPr>
            <w:r/>
            <w:r>
              <w:rPr>
                <w:rFonts w:ascii="Times New Roman" w:hAnsi="Times New Roman"/>
                <w:sz w:val="18"/>
              </w:rPr>
              <w:t>CH4_dissociative_adsorption</w:t>
            </w:r>
          </w:p>
        </w:tc>
        <w:tc>
          <w:tcPr>
            <w:tcW w:type="dxa" w:w="1234"/>
          </w:tcPr>
          <w:p>
            <w:pPr>
              <w:jc w:val="center"/>
            </w:pPr>
            <w:r/>
            <w:r>
              <w:rPr>
                <w:rFonts w:ascii="Times New Roman" w:hAnsi="Times New Roman"/>
                <w:sz w:val="18"/>
              </w:rPr>
              <w:t>+0.180</w:t>
            </w:r>
          </w:p>
        </w:tc>
        <w:tc>
          <w:tcPr>
            <w:tcW w:type="dxa" w:w="1234"/>
          </w:tcPr>
          <w:p>
            <w:pPr>
              <w:jc w:val="center"/>
            </w:pPr>
            <w:r/>
            <w:r>
              <w:rPr>
                <w:rFonts w:ascii="Times New Roman" w:hAnsi="Times New Roman"/>
                <w:sz w:val="18"/>
              </w:rPr>
              <w:t>+0.200</w:t>
            </w:r>
          </w:p>
        </w:tc>
        <w:tc>
          <w:tcPr>
            <w:tcW w:type="dxa" w:w="1234"/>
          </w:tcPr>
          <w:p>
            <w:pPr>
              <w:jc w:val="center"/>
            </w:pPr>
            <w:r/>
            <w:r>
              <w:rPr>
                <w:rFonts w:ascii="Times New Roman" w:hAnsi="Times New Roman"/>
                <w:sz w:val="18"/>
              </w:rPr>
              <w:t>+0.220</w:t>
            </w:r>
          </w:p>
        </w:tc>
        <w:tc>
          <w:tcPr>
            <w:tcW w:type="dxa" w:w="1234"/>
          </w:tcPr>
          <w:p>
            <w:pPr>
              <w:jc w:val="center"/>
            </w:pPr>
            <w:r/>
            <w:r>
              <w:rPr>
                <w:rFonts w:ascii="Times New Roman" w:hAnsi="Times New Roman"/>
                <w:sz w:val="18"/>
              </w:rPr>
              <w:t>+0.210</w:t>
            </w:r>
          </w:p>
        </w:tc>
        <w:tc>
          <w:tcPr>
            <w:tcW w:type="dxa" w:w="1234"/>
          </w:tcPr>
          <w:p>
            <w:pPr>
              <w:jc w:val="center"/>
            </w:pPr>
            <w:r/>
            <w:r>
              <w:rPr>
                <w:rFonts w:ascii="Times New Roman" w:hAnsi="Times New Roman"/>
                <w:sz w:val="18"/>
              </w:rPr>
              <w:t>+0.190</w:t>
            </w:r>
          </w:p>
        </w:tc>
        <w:tc>
          <w:tcPr>
            <w:tcW w:type="dxa" w:w="1234"/>
          </w:tcPr>
          <w:p>
            <w:pPr>
              <w:jc w:val="center"/>
            </w:pPr>
            <w:r/>
            <w:r>
              <w:rPr>
                <w:rFonts w:ascii="Times New Roman" w:hAnsi="Times New Roman"/>
                <w:sz w:val="18"/>
              </w:rPr>
              <w:t>+0.180</w:t>
            </w:r>
          </w:p>
        </w:tc>
      </w:tr>
      <w:tr>
        <w:tc>
          <w:tcPr>
            <w:tcW w:type="dxa" w:w="1234"/>
          </w:tcPr>
          <w:p>
            <w:pPr>
              <w:jc w:val="center"/>
            </w:pPr>
            <w:r/>
            <w:r>
              <w:rPr>
                <w:rFonts w:ascii="Times New Roman" w:hAnsi="Times New Roman"/>
                <w:sz w:val="18"/>
              </w:rPr>
              <w:t>CH3_dehydrogenation</w:t>
            </w:r>
          </w:p>
        </w:tc>
        <w:tc>
          <w:tcPr>
            <w:tcW w:type="dxa" w:w="1234"/>
          </w:tcPr>
          <w:p>
            <w:pPr>
              <w:jc w:val="center"/>
            </w:pPr>
            <w:r/>
            <w:r>
              <w:rPr>
                <w:rFonts w:ascii="Times New Roman" w:hAnsi="Times New Roman"/>
                <w:sz w:val="18"/>
              </w:rPr>
              <w:t>+0.020</w:t>
            </w:r>
          </w:p>
        </w:tc>
        <w:tc>
          <w:tcPr>
            <w:tcW w:type="dxa" w:w="1234"/>
          </w:tcPr>
          <w:p>
            <w:pPr>
              <w:jc w:val="center"/>
            </w:pPr>
            <w:r/>
            <w:r>
              <w:rPr>
                <w:rFonts w:ascii="Times New Roman" w:hAnsi="Times New Roman"/>
                <w:sz w:val="18"/>
              </w:rPr>
              <w:t>+0.030</w:t>
            </w:r>
          </w:p>
        </w:tc>
        <w:tc>
          <w:tcPr>
            <w:tcW w:type="dxa" w:w="1234"/>
          </w:tcPr>
          <w:p>
            <w:pPr>
              <w:jc w:val="center"/>
            </w:pPr>
            <w:r/>
            <w:r>
              <w:rPr>
                <w:rFonts w:ascii="Times New Roman" w:hAnsi="Times New Roman"/>
                <w:sz w:val="18"/>
              </w:rPr>
              <w:t>+0.040</w:t>
            </w:r>
          </w:p>
        </w:tc>
        <w:tc>
          <w:tcPr>
            <w:tcW w:type="dxa" w:w="1234"/>
          </w:tcPr>
          <w:p>
            <w:pPr>
              <w:jc w:val="center"/>
            </w:pPr>
            <w:r/>
            <w:r>
              <w:rPr>
                <w:rFonts w:ascii="Times New Roman" w:hAnsi="Times New Roman"/>
                <w:sz w:val="18"/>
              </w:rPr>
              <w:t>+0.030</w:t>
            </w:r>
          </w:p>
        </w:tc>
        <w:tc>
          <w:tcPr>
            <w:tcW w:type="dxa" w:w="1234"/>
          </w:tcPr>
          <w:p>
            <w:pPr>
              <w:jc w:val="center"/>
            </w:pPr>
            <w:r/>
            <w:r>
              <w:rPr>
                <w:rFonts w:ascii="Times New Roman" w:hAnsi="Times New Roman"/>
                <w:sz w:val="18"/>
              </w:rPr>
              <w:t>+0.030</w:t>
            </w:r>
          </w:p>
        </w:tc>
        <w:tc>
          <w:tcPr>
            <w:tcW w:type="dxa" w:w="1234"/>
          </w:tcPr>
          <w:p>
            <w:pPr>
              <w:jc w:val="center"/>
            </w:pPr>
            <w:r/>
            <w:r>
              <w:rPr>
                <w:rFonts w:ascii="Times New Roman" w:hAnsi="Times New Roman"/>
                <w:sz w:val="18"/>
              </w:rPr>
              <w:t>+0.020</w:t>
            </w:r>
          </w:p>
        </w:tc>
      </w:tr>
      <w:tr>
        <w:tc>
          <w:tcPr>
            <w:tcW w:type="dxa" w:w="1234"/>
          </w:tcPr>
          <w:p>
            <w:pPr>
              <w:jc w:val="center"/>
            </w:pPr>
            <w:r/>
            <w:r>
              <w:rPr>
                <w:rFonts w:ascii="Times New Roman" w:hAnsi="Times New Roman"/>
                <w:sz w:val="18"/>
              </w:rPr>
              <w:t>CH2_dehydrogenation</w:t>
            </w:r>
          </w:p>
        </w:tc>
        <w:tc>
          <w:tcPr>
            <w:tcW w:type="dxa" w:w="1234"/>
          </w:tcPr>
          <w:p>
            <w:pPr>
              <w:jc w:val="center"/>
            </w:pPr>
            <w:r/>
            <w:r>
              <w:rPr>
                <w:rFonts w:ascii="Times New Roman" w:hAnsi="Times New Roman"/>
                <w:sz w:val="18"/>
              </w:rPr>
              <w:t>-0.010</w:t>
            </w:r>
          </w:p>
        </w:tc>
        <w:tc>
          <w:tcPr>
            <w:tcW w:type="dxa" w:w="1234"/>
          </w:tcPr>
          <w:p>
            <w:pPr>
              <w:jc w:val="center"/>
            </w:pPr>
            <w:r/>
            <w:r>
              <w:rPr>
                <w:rFonts w:ascii="Times New Roman" w:hAnsi="Times New Roman"/>
                <w:sz w:val="18"/>
              </w:rPr>
              <w:t>-0.010</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r>
      <w:tr>
        <w:tc>
          <w:tcPr>
            <w:tcW w:type="dxa" w:w="1234"/>
          </w:tcPr>
          <w:p>
            <w:pPr>
              <w:jc w:val="center"/>
            </w:pPr>
            <w:r/>
            <w:r>
              <w:rPr>
                <w:rFonts w:ascii="Times New Roman" w:hAnsi="Times New Roman"/>
                <w:sz w:val="18"/>
              </w:rPr>
              <w:t>CH_dehydrogenation</w:t>
            </w:r>
          </w:p>
        </w:tc>
        <w:tc>
          <w:tcPr>
            <w:tcW w:type="dxa" w:w="1234"/>
          </w:tcPr>
          <w:p>
            <w:pPr>
              <w:jc w:val="center"/>
            </w:pPr>
            <w:r/>
            <w:r>
              <w:rPr>
                <w:rFonts w:ascii="Times New Roman" w:hAnsi="Times New Roman"/>
                <w:sz w:val="18"/>
              </w:rPr>
              <w:t>-0.050</w:t>
            </w:r>
          </w:p>
        </w:tc>
        <w:tc>
          <w:tcPr>
            <w:tcW w:type="dxa" w:w="1234"/>
          </w:tcPr>
          <w:p>
            <w:pPr>
              <w:jc w:val="center"/>
            </w:pPr>
            <w:r/>
            <w:r>
              <w:rPr>
                <w:rFonts w:ascii="Times New Roman" w:hAnsi="Times New Roman"/>
                <w:sz w:val="18"/>
              </w:rPr>
              <w:t>-0.040</w:t>
            </w:r>
          </w:p>
        </w:tc>
        <w:tc>
          <w:tcPr>
            <w:tcW w:type="dxa" w:w="1234"/>
          </w:tcPr>
          <w:p>
            <w:pPr>
              <w:jc w:val="center"/>
            </w:pPr>
            <w:r/>
            <w:r>
              <w:rPr>
                <w:rFonts w:ascii="Times New Roman" w:hAnsi="Times New Roman"/>
                <w:sz w:val="18"/>
              </w:rPr>
              <w:t>-0.030</w:t>
            </w:r>
          </w:p>
        </w:tc>
        <w:tc>
          <w:tcPr>
            <w:tcW w:type="dxa" w:w="1234"/>
          </w:tcPr>
          <w:p>
            <w:pPr>
              <w:jc w:val="center"/>
            </w:pPr>
            <w:r/>
            <w:r>
              <w:rPr>
                <w:rFonts w:ascii="Times New Roman" w:hAnsi="Times New Roman"/>
                <w:sz w:val="18"/>
              </w:rPr>
              <w:t>-0.020</w:t>
            </w:r>
          </w:p>
        </w:tc>
        <w:tc>
          <w:tcPr>
            <w:tcW w:type="dxa" w:w="1234"/>
          </w:tcPr>
          <w:p>
            <w:pPr>
              <w:jc w:val="center"/>
            </w:pPr>
            <w:r/>
            <w:r>
              <w:rPr>
                <w:rFonts w:ascii="Times New Roman" w:hAnsi="Times New Roman"/>
                <w:sz w:val="18"/>
              </w:rPr>
              <w:t>-0.020</w:t>
            </w:r>
          </w:p>
        </w:tc>
        <w:tc>
          <w:tcPr>
            <w:tcW w:type="dxa" w:w="1234"/>
          </w:tcPr>
          <w:p>
            <w:pPr>
              <w:jc w:val="center"/>
            </w:pPr>
            <w:r/>
            <w:r>
              <w:rPr>
                <w:rFonts w:ascii="Times New Roman" w:hAnsi="Times New Roman"/>
                <w:sz w:val="18"/>
              </w:rPr>
              <w:t>-0.010</w:t>
            </w:r>
          </w:p>
        </w:tc>
      </w:tr>
      <w:tr>
        <w:tc>
          <w:tcPr>
            <w:tcW w:type="dxa" w:w="1234"/>
          </w:tcPr>
          <w:p>
            <w:pPr>
              <w:jc w:val="center"/>
            </w:pPr>
            <w:r/>
            <w:r>
              <w:rPr>
                <w:rFonts w:ascii="Times New Roman" w:hAnsi="Times New Roman"/>
                <w:sz w:val="18"/>
              </w:rPr>
              <w:t>CO2_adsorption</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r>
      <w:tr>
        <w:tc>
          <w:tcPr>
            <w:tcW w:type="dxa" w:w="1234"/>
          </w:tcPr>
          <w:p>
            <w:pPr>
              <w:jc w:val="center"/>
            </w:pPr>
            <w:r/>
            <w:r>
              <w:rPr>
                <w:rFonts w:ascii="Times New Roman" w:hAnsi="Times New Roman"/>
                <w:sz w:val="18"/>
              </w:rPr>
              <w:t>CO2_dissociation</w:t>
            </w:r>
          </w:p>
        </w:tc>
        <w:tc>
          <w:tcPr>
            <w:tcW w:type="dxa" w:w="1234"/>
          </w:tcPr>
          <w:p>
            <w:pPr>
              <w:jc w:val="center"/>
            </w:pPr>
            <w:r/>
            <w:r>
              <w:rPr>
                <w:rFonts w:ascii="Times New Roman" w:hAnsi="Times New Roman"/>
                <w:sz w:val="18"/>
              </w:rPr>
              <w:t>+0.010</w:t>
            </w:r>
          </w:p>
        </w:tc>
        <w:tc>
          <w:tcPr>
            <w:tcW w:type="dxa" w:w="1234"/>
          </w:tcPr>
          <w:p>
            <w:pPr>
              <w:jc w:val="center"/>
            </w:pPr>
            <w:r/>
            <w:r>
              <w:rPr>
                <w:rFonts w:ascii="Times New Roman" w:hAnsi="Times New Roman"/>
                <w:sz w:val="18"/>
              </w:rPr>
              <w:t>+0.010</w:t>
            </w:r>
          </w:p>
        </w:tc>
        <w:tc>
          <w:tcPr>
            <w:tcW w:type="dxa" w:w="1234"/>
          </w:tcPr>
          <w:p>
            <w:pPr>
              <w:jc w:val="center"/>
            </w:pPr>
            <w:r/>
            <w:r>
              <w:rPr>
                <w:rFonts w:ascii="Times New Roman" w:hAnsi="Times New Roman"/>
                <w:sz w:val="18"/>
              </w:rPr>
              <w:t>+0.020</w:t>
            </w:r>
          </w:p>
        </w:tc>
        <w:tc>
          <w:tcPr>
            <w:tcW w:type="dxa" w:w="1234"/>
          </w:tcPr>
          <w:p>
            <w:pPr>
              <w:jc w:val="center"/>
            </w:pPr>
            <w:r/>
            <w:r>
              <w:rPr>
                <w:rFonts w:ascii="Times New Roman" w:hAnsi="Times New Roman"/>
                <w:sz w:val="18"/>
              </w:rPr>
              <w:t>+0.020</w:t>
            </w:r>
          </w:p>
        </w:tc>
        <w:tc>
          <w:tcPr>
            <w:tcW w:type="dxa" w:w="1234"/>
          </w:tcPr>
          <w:p>
            <w:pPr>
              <w:jc w:val="center"/>
            </w:pPr>
            <w:r/>
            <w:r>
              <w:rPr>
                <w:rFonts w:ascii="Times New Roman" w:hAnsi="Times New Roman"/>
                <w:sz w:val="18"/>
              </w:rPr>
              <w:t>+0.020</w:t>
            </w:r>
          </w:p>
        </w:tc>
        <w:tc>
          <w:tcPr>
            <w:tcW w:type="dxa" w:w="1234"/>
          </w:tcPr>
          <w:p>
            <w:pPr>
              <w:jc w:val="center"/>
            </w:pPr>
            <w:r/>
            <w:r>
              <w:rPr>
                <w:rFonts w:ascii="Times New Roman" w:hAnsi="Times New Roman"/>
                <w:sz w:val="18"/>
              </w:rPr>
              <w:t>+0.020</w:t>
            </w:r>
          </w:p>
        </w:tc>
      </w:tr>
      <w:tr>
        <w:tc>
          <w:tcPr>
            <w:tcW w:type="dxa" w:w="1234"/>
          </w:tcPr>
          <w:p>
            <w:pPr>
              <w:jc w:val="center"/>
            </w:pPr>
            <w:r/>
            <w:r>
              <w:rPr>
                <w:rFonts w:ascii="Times New Roman" w:hAnsi="Times New Roman"/>
                <w:sz w:val="18"/>
              </w:rPr>
              <w:t>C_oxidation_by_O</w:t>
            </w:r>
          </w:p>
        </w:tc>
        <w:tc>
          <w:tcPr>
            <w:tcW w:type="dxa" w:w="1234"/>
          </w:tcPr>
          <w:p>
            <w:pPr>
              <w:jc w:val="center"/>
            </w:pPr>
            <w:r/>
            <w:r>
              <w:rPr>
                <w:rFonts w:ascii="Times New Roman" w:hAnsi="Times New Roman"/>
                <w:sz w:val="18"/>
              </w:rPr>
              <w:t>+0.080</w:t>
            </w:r>
          </w:p>
        </w:tc>
        <w:tc>
          <w:tcPr>
            <w:tcW w:type="dxa" w:w="1234"/>
          </w:tcPr>
          <w:p>
            <w:pPr>
              <w:jc w:val="center"/>
            </w:pPr>
            <w:r/>
            <w:r>
              <w:rPr>
                <w:rFonts w:ascii="Times New Roman" w:hAnsi="Times New Roman"/>
                <w:sz w:val="18"/>
              </w:rPr>
              <w:t>+0.100</w:t>
            </w:r>
          </w:p>
        </w:tc>
        <w:tc>
          <w:tcPr>
            <w:tcW w:type="dxa" w:w="1234"/>
          </w:tcPr>
          <w:p>
            <w:pPr>
              <w:jc w:val="center"/>
            </w:pPr>
            <w:r/>
            <w:r>
              <w:rPr>
                <w:rFonts w:ascii="Times New Roman" w:hAnsi="Times New Roman"/>
                <w:sz w:val="18"/>
              </w:rPr>
              <w:t>+0.150</w:t>
            </w:r>
          </w:p>
        </w:tc>
        <w:tc>
          <w:tcPr>
            <w:tcW w:type="dxa" w:w="1234"/>
          </w:tcPr>
          <w:p>
            <w:pPr>
              <w:jc w:val="center"/>
            </w:pPr>
            <w:r/>
            <w:r>
              <w:rPr>
                <w:rFonts w:ascii="Times New Roman" w:hAnsi="Times New Roman"/>
                <w:sz w:val="18"/>
              </w:rPr>
              <w:t>+0.120</w:t>
            </w:r>
          </w:p>
        </w:tc>
        <w:tc>
          <w:tcPr>
            <w:tcW w:type="dxa" w:w="1234"/>
          </w:tcPr>
          <w:p>
            <w:pPr>
              <w:jc w:val="center"/>
            </w:pPr>
            <w:r/>
            <w:r>
              <w:rPr>
                <w:rFonts w:ascii="Times New Roman" w:hAnsi="Times New Roman"/>
                <w:sz w:val="18"/>
              </w:rPr>
              <w:t>+0.140</w:t>
            </w:r>
          </w:p>
        </w:tc>
        <w:tc>
          <w:tcPr>
            <w:tcW w:type="dxa" w:w="1234"/>
          </w:tcPr>
          <w:p>
            <w:pPr>
              <w:jc w:val="center"/>
            </w:pPr>
            <w:r/>
            <w:r>
              <w:rPr>
                <w:rFonts w:ascii="Times New Roman" w:hAnsi="Times New Roman"/>
                <w:sz w:val="18"/>
              </w:rPr>
              <w:t>+0.150</w:t>
            </w:r>
          </w:p>
        </w:tc>
      </w:tr>
      <w:tr>
        <w:tc>
          <w:tcPr>
            <w:tcW w:type="dxa" w:w="1234"/>
          </w:tcPr>
          <w:p>
            <w:pPr>
              <w:jc w:val="center"/>
            </w:pPr>
            <w:r/>
            <w:r>
              <w:rPr>
                <w:rFonts w:ascii="Times New Roman" w:hAnsi="Times New Roman"/>
                <w:sz w:val="18"/>
              </w:rPr>
              <w:t>Boudouard_reaction</w:t>
            </w:r>
          </w:p>
        </w:tc>
        <w:tc>
          <w:tcPr>
            <w:tcW w:type="dxa" w:w="1234"/>
          </w:tcPr>
          <w:p>
            <w:pPr>
              <w:jc w:val="center"/>
            </w:pPr>
            <w:r/>
            <w:r>
              <w:rPr>
                <w:rFonts w:ascii="Times New Roman" w:hAnsi="Times New Roman"/>
                <w:sz w:val="18"/>
              </w:rPr>
              <w:t>+0.020</w:t>
            </w:r>
          </w:p>
        </w:tc>
        <w:tc>
          <w:tcPr>
            <w:tcW w:type="dxa" w:w="1234"/>
          </w:tcPr>
          <w:p>
            <w:pPr>
              <w:jc w:val="center"/>
            </w:pPr>
            <w:r/>
            <w:r>
              <w:rPr>
                <w:rFonts w:ascii="Times New Roman" w:hAnsi="Times New Roman"/>
                <w:sz w:val="18"/>
              </w:rPr>
              <w:t>+0.020</w:t>
            </w:r>
          </w:p>
        </w:tc>
        <w:tc>
          <w:tcPr>
            <w:tcW w:type="dxa" w:w="1234"/>
          </w:tcPr>
          <w:p>
            <w:pPr>
              <w:jc w:val="center"/>
            </w:pPr>
            <w:r/>
            <w:r>
              <w:rPr>
                <w:rFonts w:ascii="Times New Roman" w:hAnsi="Times New Roman"/>
                <w:sz w:val="18"/>
              </w:rPr>
              <w:t>+0.030</w:t>
            </w:r>
          </w:p>
        </w:tc>
        <w:tc>
          <w:tcPr>
            <w:tcW w:type="dxa" w:w="1234"/>
          </w:tcPr>
          <w:p>
            <w:pPr>
              <w:jc w:val="center"/>
            </w:pPr>
            <w:r/>
            <w:r>
              <w:rPr>
                <w:rFonts w:ascii="Times New Roman" w:hAnsi="Times New Roman"/>
                <w:sz w:val="18"/>
              </w:rPr>
              <w:t>+0.030</w:t>
            </w:r>
          </w:p>
        </w:tc>
        <w:tc>
          <w:tcPr>
            <w:tcW w:type="dxa" w:w="1234"/>
          </w:tcPr>
          <w:p>
            <w:pPr>
              <w:jc w:val="center"/>
            </w:pPr>
            <w:r/>
            <w:r>
              <w:rPr>
                <w:rFonts w:ascii="Times New Roman" w:hAnsi="Times New Roman"/>
                <w:sz w:val="18"/>
              </w:rPr>
              <w:t>+0.020</w:t>
            </w:r>
          </w:p>
        </w:tc>
        <w:tc>
          <w:tcPr>
            <w:tcW w:type="dxa" w:w="1234"/>
          </w:tcPr>
          <w:p>
            <w:pPr>
              <w:jc w:val="center"/>
            </w:pPr>
            <w:r/>
            <w:r>
              <w:rPr>
                <w:rFonts w:ascii="Times New Roman" w:hAnsi="Times New Roman"/>
                <w:sz w:val="18"/>
              </w:rPr>
              <w:t>+0.020</w:t>
            </w:r>
          </w:p>
        </w:tc>
      </w:tr>
      <w:tr>
        <w:tc>
          <w:tcPr>
            <w:tcW w:type="dxa" w:w="1234"/>
          </w:tcPr>
          <w:p>
            <w:pPr>
              <w:jc w:val="center"/>
            </w:pPr>
            <w:r/>
            <w:r>
              <w:rPr>
                <w:rFonts w:ascii="Times New Roman" w:hAnsi="Times New Roman"/>
                <w:sz w:val="18"/>
              </w:rPr>
              <w:t>CO_desorption</w:t>
            </w:r>
          </w:p>
        </w:tc>
        <w:tc>
          <w:tcPr>
            <w:tcW w:type="dxa" w:w="1234"/>
          </w:tcPr>
          <w:p>
            <w:pPr>
              <w:jc w:val="center"/>
            </w:pPr>
            <w:r/>
            <w:r>
              <w:rPr>
                <w:rFonts w:ascii="Times New Roman" w:hAnsi="Times New Roman"/>
                <w:sz w:val="18"/>
              </w:rPr>
              <w:t>+0.390</w:t>
            </w:r>
          </w:p>
        </w:tc>
        <w:tc>
          <w:tcPr>
            <w:tcW w:type="dxa" w:w="1234"/>
          </w:tcPr>
          <w:p>
            <w:pPr>
              <w:jc w:val="center"/>
            </w:pPr>
            <w:r/>
            <w:r>
              <w:rPr>
                <w:rFonts w:ascii="Times New Roman" w:hAnsi="Times New Roman"/>
                <w:sz w:val="18"/>
              </w:rPr>
              <w:t>+0.410</w:t>
            </w:r>
          </w:p>
        </w:tc>
        <w:tc>
          <w:tcPr>
            <w:tcW w:type="dxa" w:w="1234"/>
          </w:tcPr>
          <w:p>
            <w:pPr>
              <w:jc w:val="center"/>
            </w:pPr>
            <w:r/>
            <w:r>
              <w:rPr>
                <w:rFonts w:ascii="Times New Roman" w:hAnsi="Times New Roman"/>
                <w:sz w:val="18"/>
              </w:rPr>
              <w:t>+0.460</w:t>
            </w:r>
          </w:p>
        </w:tc>
        <w:tc>
          <w:tcPr>
            <w:tcW w:type="dxa" w:w="1234"/>
          </w:tcPr>
          <w:p>
            <w:pPr>
              <w:jc w:val="center"/>
            </w:pPr>
            <w:r/>
            <w:r>
              <w:rPr>
                <w:rFonts w:ascii="Times New Roman" w:hAnsi="Times New Roman"/>
                <w:sz w:val="18"/>
              </w:rPr>
              <w:t>+0.410</w:t>
            </w:r>
          </w:p>
        </w:tc>
        <w:tc>
          <w:tcPr>
            <w:tcW w:type="dxa" w:w="1234"/>
          </w:tcPr>
          <w:p>
            <w:pPr>
              <w:jc w:val="center"/>
            </w:pPr>
            <w:r/>
            <w:r>
              <w:rPr>
                <w:rFonts w:ascii="Times New Roman" w:hAnsi="Times New Roman"/>
                <w:sz w:val="18"/>
              </w:rPr>
              <w:t>+0.450</w:t>
            </w:r>
          </w:p>
        </w:tc>
        <w:tc>
          <w:tcPr>
            <w:tcW w:type="dxa" w:w="1234"/>
          </w:tcPr>
          <w:p>
            <w:pPr>
              <w:jc w:val="center"/>
            </w:pPr>
            <w:r/>
            <w:r>
              <w:rPr>
                <w:rFonts w:ascii="Times New Roman" w:hAnsi="Times New Roman"/>
                <w:sz w:val="18"/>
              </w:rPr>
              <w:t>+0.450</w:t>
            </w:r>
          </w:p>
        </w:tc>
      </w:tr>
      <w:tr>
        <w:tc>
          <w:tcPr>
            <w:tcW w:type="dxa" w:w="1234"/>
          </w:tcPr>
          <w:p>
            <w:pPr>
              <w:jc w:val="center"/>
            </w:pPr>
            <w:r/>
            <w:r>
              <w:rPr>
                <w:rFonts w:ascii="Times New Roman" w:hAnsi="Times New Roman"/>
                <w:sz w:val="18"/>
              </w:rPr>
              <w:t>H_recombination</w:t>
            </w:r>
          </w:p>
        </w:tc>
        <w:tc>
          <w:tcPr>
            <w:tcW w:type="dxa" w:w="1234"/>
          </w:tcPr>
          <w:p>
            <w:pPr>
              <w:jc w:val="center"/>
            </w:pPr>
            <w:r/>
            <w:r>
              <w:rPr>
                <w:rFonts w:ascii="Times New Roman" w:hAnsi="Times New Roman"/>
                <w:sz w:val="18"/>
              </w:rPr>
              <w:t>+0.150</w:t>
            </w:r>
          </w:p>
        </w:tc>
        <w:tc>
          <w:tcPr>
            <w:tcW w:type="dxa" w:w="1234"/>
          </w:tcPr>
          <w:p>
            <w:pPr>
              <w:jc w:val="center"/>
            </w:pPr>
            <w:r/>
            <w:r>
              <w:rPr>
                <w:rFonts w:ascii="Times New Roman" w:hAnsi="Times New Roman"/>
                <w:sz w:val="18"/>
              </w:rPr>
              <w:t>+0.130</w:t>
            </w:r>
          </w:p>
        </w:tc>
        <w:tc>
          <w:tcPr>
            <w:tcW w:type="dxa" w:w="1234"/>
          </w:tcPr>
          <w:p>
            <w:pPr>
              <w:jc w:val="center"/>
            </w:pPr>
            <w:r/>
            <w:r>
              <w:rPr>
                <w:rFonts w:ascii="Times New Roman" w:hAnsi="Times New Roman"/>
                <w:sz w:val="18"/>
              </w:rPr>
              <w:t>+0.080</w:t>
            </w:r>
          </w:p>
        </w:tc>
        <w:tc>
          <w:tcPr>
            <w:tcW w:type="dxa" w:w="1234"/>
          </w:tcPr>
          <w:p>
            <w:pPr>
              <w:jc w:val="center"/>
            </w:pPr>
            <w:r/>
            <w:r>
              <w:rPr>
                <w:rFonts w:ascii="Times New Roman" w:hAnsi="Times New Roman"/>
                <w:sz w:val="18"/>
              </w:rPr>
              <w:t>+0.120</w:t>
            </w:r>
          </w:p>
        </w:tc>
        <w:tc>
          <w:tcPr>
            <w:tcW w:type="dxa" w:w="1234"/>
          </w:tcPr>
          <w:p>
            <w:pPr>
              <w:jc w:val="center"/>
            </w:pPr>
            <w:r/>
            <w:r>
              <w:rPr>
                <w:rFonts w:ascii="Times New Roman" w:hAnsi="Times New Roman"/>
                <w:sz w:val="18"/>
              </w:rPr>
              <w:t>+0.100</w:t>
            </w:r>
          </w:p>
        </w:tc>
        <w:tc>
          <w:tcPr>
            <w:tcW w:type="dxa" w:w="1234"/>
          </w:tcPr>
          <w:p>
            <w:pPr>
              <w:jc w:val="center"/>
            </w:pPr>
            <w:r/>
            <w:r>
              <w:rPr>
                <w:rFonts w:ascii="Times New Roman" w:hAnsi="Times New Roman"/>
                <w:sz w:val="18"/>
              </w:rPr>
              <w:t>+0.100</w:t>
            </w:r>
          </w:p>
        </w:tc>
      </w:tr>
      <w:tr>
        <w:tc>
          <w:tcPr>
            <w:tcW w:type="dxa" w:w="1234"/>
          </w:tcPr>
          <w:p>
            <w:pPr>
              <w:jc w:val="center"/>
            </w:pPr>
            <w:r/>
            <w:r>
              <w:rPr>
                <w:rFonts w:ascii="Times New Roman" w:hAnsi="Times New Roman"/>
                <w:sz w:val="18"/>
              </w:rPr>
              <w:t>OH_formation</w:t>
            </w:r>
          </w:p>
        </w:tc>
        <w:tc>
          <w:tcPr>
            <w:tcW w:type="dxa" w:w="1234"/>
          </w:tcPr>
          <w:p>
            <w:pPr>
              <w:jc w:val="center"/>
            </w:pPr>
            <w:r/>
            <w:r>
              <w:rPr>
                <w:rFonts w:ascii="Times New Roman" w:hAnsi="Times New Roman"/>
                <w:sz w:val="18"/>
              </w:rPr>
              <w:t>+0.050</w:t>
            </w:r>
          </w:p>
        </w:tc>
        <w:tc>
          <w:tcPr>
            <w:tcW w:type="dxa" w:w="1234"/>
          </w:tcPr>
          <w:p>
            <w:pPr>
              <w:jc w:val="center"/>
            </w:pPr>
            <w:r/>
            <w:r>
              <w:rPr>
                <w:rFonts w:ascii="Times New Roman" w:hAnsi="Times New Roman"/>
                <w:sz w:val="18"/>
              </w:rPr>
              <w:t>+0.060</w:t>
            </w:r>
          </w:p>
        </w:tc>
        <w:tc>
          <w:tcPr>
            <w:tcW w:type="dxa" w:w="1234"/>
          </w:tcPr>
          <w:p>
            <w:pPr>
              <w:jc w:val="center"/>
            </w:pPr>
            <w:r/>
            <w:r>
              <w:rPr>
                <w:rFonts w:ascii="Times New Roman" w:hAnsi="Times New Roman"/>
                <w:sz w:val="18"/>
              </w:rPr>
              <w:t>+0.040</w:t>
            </w:r>
          </w:p>
        </w:tc>
        <w:tc>
          <w:tcPr>
            <w:tcW w:type="dxa" w:w="1234"/>
          </w:tcPr>
          <w:p>
            <w:pPr>
              <w:jc w:val="center"/>
            </w:pPr>
            <w:r/>
            <w:r>
              <w:rPr>
                <w:rFonts w:ascii="Times New Roman" w:hAnsi="Times New Roman"/>
                <w:sz w:val="18"/>
              </w:rPr>
              <w:t>+0.050</w:t>
            </w:r>
          </w:p>
        </w:tc>
        <w:tc>
          <w:tcPr>
            <w:tcW w:type="dxa" w:w="1234"/>
          </w:tcPr>
          <w:p>
            <w:pPr>
              <w:jc w:val="center"/>
            </w:pPr>
            <w:r/>
            <w:r>
              <w:rPr>
                <w:rFonts w:ascii="Times New Roman" w:hAnsi="Times New Roman"/>
                <w:sz w:val="18"/>
              </w:rPr>
              <w:t>+0.040</w:t>
            </w:r>
          </w:p>
        </w:tc>
        <w:tc>
          <w:tcPr>
            <w:tcW w:type="dxa" w:w="1234"/>
          </w:tcPr>
          <w:p>
            <w:pPr>
              <w:jc w:val="center"/>
            </w:pPr>
            <w:r/>
            <w:r>
              <w:rPr>
                <w:rFonts w:ascii="Times New Roman" w:hAnsi="Times New Roman"/>
                <w:sz w:val="18"/>
              </w:rPr>
              <w:t>+0.040</w:t>
            </w:r>
          </w:p>
        </w:tc>
      </w:tr>
      <w:tr>
        <w:tc>
          <w:tcPr>
            <w:tcW w:type="dxa" w:w="1234"/>
          </w:tcPr>
          <w:p>
            <w:pPr>
              <w:jc w:val="center"/>
            </w:pPr>
            <w:r/>
            <w:r>
              <w:rPr>
                <w:rFonts w:ascii="Times New Roman" w:hAnsi="Times New Roman"/>
                <w:sz w:val="18"/>
              </w:rPr>
              <w:t>H2O_formation</w:t>
            </w:r>
          </w:p>
        </w:tc>
        <w:tc>
          <w:tcPr>
            <w:tcW w:type="dxa" w:w="1234"/>
          </w:tcPr>
          <w:p>
            <w:pPr>
              <w:jc w:val="center"/>
            </w:pPr>
            <w:r/>
            <w:r>
              <w:rPr>
                <w:rFonts w:ascii="Times New Roman" w:hAnsi="Times New Roman"/>
                <w:sz w:val="18"/>
              </w:rPr>
              <w:t>+0.020</w:t>
            </w:r>
          </w:p>
        </w:tc>
        <w:tc>
          <w:tcPr>
            <w:tcW w:type="dxa" w:w="1234"/>
          </w:tcPr>
          <w:p>
            <w:pPr>
              <w:jc w:val="center"/>
            </w:pPr>
            <w:r/>
            <w:r>
              <w:rPr>
                <w:rFonts w:ascii="Times New Roman" w:hAnsi="Times New Roman"/>
                <w:sz w:val="18"/>
              </w:rPr>
              <w:t>+0.020</w:t>
            </w:r>
          </w:p>
        </w:tc>
        <w:tc>
          <w:tcPr>
            <w:tcW w:type="dxa" w:w="1234"/>
          </w:tcPr>
          <w:p>
            <w:pPr>
              <w:jc w:val="center"/>
            </w:pPr>
            <w:r/>
            <w:r>
              <w:rPr>
                <w:rFonts w:ascii="Times New Roman" w:hAnsi="Times New Roman"/>
                <w:sz w:val="18"/>
              </w:rPr>
              <w:t>+0.010</w:t>
            </w:r>
          </w:p>
        </w:tc>
        <w:tc>
          <w:tcPr>
            <w:tcW w:type="dxa" w:w="1234"/>
          </w:tcPr>
          <w:p>
            <w:pPr>
              <w:jc w:val="center"/>
            </w:pPr>
            <w:r/>
            <w:r>
              <w:rPr>
                <w:rFonts w:ascii="Times New Roman" w:hAnsi="Times New Roman"/>
                <w:sz w:val="18"/>
              </w:rPr>
              <w:t>+0.020</w:t>
            </w:r>
          </w:p>
        </w:tc>
        <w:tc>
          <w:tcPr>
            <w:tcW w:type="dxa" w:w="1234"/>
          </w:tcPr>
          <w:p>
            <w:pPr>
              <w:jc w:val="center"/>
            </w:pPr>
            <w:r/>
            <w:r>
              <w:rPr>
                <w:rFonts w:ascii="Times New Roman" w:hAnsi="Times New Roman"/>
                <w:sz w:val="18"/>
              </w:rPr>
              <w:t>+0.020</w:t>
            </w:r>
          </w:p>
        </w:tc>
        <w:tc>
          <w:tcPr>
            <w:tcW w:type="dxa" w:w="1234"/>
          </w:tcPr>
          <w:p>
            <w:pPr>
              <w:jc w:val="center"/>
            </w:pPr>
            <w:r/>
            <w:r>
              <w:rPr>
                <w:rFonts w:ascii="Times New Roman" w:hAnsi="Times New Roman"/>
                <w:sz w:val="18"/>
              </w:rPr>
              <w:t>+0.020</w:t>
            </w:r>
          </w:p>
        </w:tc>
      </w:tr>
      <w:tr>
        <w:tc>
          <w:tcPr>
            <w:tcW w:type="dxa" w:w="1234"/>
          </w:tcPr>
          <w:p>
            <w:pPr>
              <w:jc w:val="center"/>
            </w:pPr>
            <w:r/>
            <w:r>
              <w:rPr>
                <w:rFonts w:ascii="Times New Roman" w:hAnsi="Times New Roman"/>
                <w:sz w:val="18"/>
              </w:rPr>
              <w:t>H2O_desorption</w:t>
            </w:r>
          </w:p>
        </w:tc>
        <w:tc>
          <w:tcPr>
            <w:tcW w:type="dxa" w:w="1234"/>
          </w:tcPr>
          <w:p>
            <w:pPr>
              <w:jc w:val="center"/>
            </w:pPr>
            <w:r/>
            <w:r>
              <w:rPr>
                <w:rFonts w:ascii="Times New Roman" w:hAnsi="Times New Roman"/>
                <w:sz w:val="18"/>
              </w:rPr>
              <w:t>+0.020</w:t>
            </w:r>
          </w:p>
        </w:tc>
        <w:tc>
          <w:tcPr>
            <w:tcW w:type="dxa" w:w="1234"/>
          </w:tcPr>
          <w:p>
            <w:pPr>
              <w:jc w:val="center"/>
            </w:pPr>
            <w:r/>
            <w:r>
              <w:rPr>
                <w:rFonts w:ascii="Times New Roman" w:hAnsi="Times New Roman"/>
                <w:sz w:val="18"/>
              </w:rPr>
              <w:t>+0.010</w:t>
            </w:r>
          </w:p>
        </w:tc>
        <w:tc>
          <w:tcPr>
            <w:tcW w:type="dxa" w:w="1234"/>
          </w:tcPr>
          <w:p>
            <w:pPr>
              <w:jc w:val="center"/>
            </w:pPr>
            <w:r/>
            <w:r>
              <w:rPr>
                <w:rFonts w:ascii="Times New Roman" w:hAnsi="Times New Roman"/>
                <w:sz w:val="18"/>
              </w:rPr>
              <w:t>+0.010</w:t>
            </w:r>
          </w:p>
        </w:tc>
        <w:tc>
          <w:tcPr>
            <w:tcW w:type="dxa" w:w="1234"/>
          </w:tcPr>
          <w:p>
            <w:pPr>
              <w:jc w:val="center"/>
            </w:pPr>
            <w:r/>
            <w:r>
              <w:rPr>
                <w:rFonts w:ascii="Times New Roman" w:hAnsi="Times New Roman"/>
                <w:sz w:val="18"/>
              </w:rPr>
              <w:t>+0.010</w:t>
            </w:r>
          </w:p>
        </w:tc>
        <w:tc>
          <w:tcPr>
            <w:tcW w:type="dxa" w:w="1234"/>
          </w:tcPr>
          <w:p>
            <w:pPr>
              <w:jc w:val="center"/>
            </w:pPr>
            <w:r/>
            <w:r>
              <w:rPr>
                <w:rFonts w:ascii="Times New Roman" w:hAnsi="Times New Roman"/>
                <w:sz w:val="18"/>
              </w:rPr>
              <w:t>+0.010</w:t>
            </w:r>
          </w:p>
        </w:tc>
        <w:tc>
          <w:tcPr>
            <w:tcW w:type="dxa" w:w="1234"/>
          </w:tcPr>
          <w:p>
            <w:pPr>
              <w:jc w:val="center"/>
            </w:pPr>
            <w:r/>
            <w:r>
              <w:rPr>
                <w:rFonts w:ascii="Times New Roman" w:hAnsi="Times New Roman"/>
                <w:sz w:val="18"/>
              </w:rPr>
              <w:t>+0.010</w:t>
            </w:r>
          </w:p>
        </w:tc>
      </w:tr>
      <w:tr>
        <w:tc>
          <w:tcPr>
            <w:tcW w:type="dxa" w:w="1234"/>
          </w:tcPr>
          <w:p>
            <w:pPr>
              <w:jc w:val="center"/>
            </w:pPr>
            <w:r/>
            <w:r>
              <w:rPr>
                <w:rFonts w:ascii="Times New Roman" w:hAnsi="Times New Roman"/>
                <w:sz w:val="18"/>
              </w:rPr>
              <w:t>CH_oxidation</w:t>
            </w:r>
          </w:p>
        </w:tc>
        <w:tc>
          <w:tcPr>
            <w:tcW w:type="dxa" w:w="1234"/>
          </w:tcPr>
          <w:p>
            <w:pPr>
              <w:jc w:val="center"/>
            </w:pPr>
            <w:r/>
            <w:r>
              <w:rPr>
                <w:rFonts w:ascii="Times New Roman" w:hAnsi="Times New Roman"/>
                <w:sz w:val="18"/>
              </w:rPr>
              <w:t>+0.100</w:t>
            </w:r>
          </w:p>
        </w:tc>
        <w:tc>
          <w:tcPr>
            <w:tcW w:type="dxa" w:w="1234"/>
          </w:tcPr>
          <w:p>
            <w:pPr>
              <w:jc w:val="center"/>
            </w:pPr>
            <w:r/>
            <w:r>
              <w:rPr>
                <w:rFonts w:ascii="Times New Roman" w:hAnsi="Times New Roman"/>
                <w:sz w:val="18"/>
              </w:rPr>
              <w:t>+0.080</w:t>
            </w:r>
          </w:p>
        </w:tc>
        <w:tc>
          <w:tcPr>
            <w:tcW w:type="dxa" w:w="1234"/>
          </w:tcPr>
          <w:p>
            <w:pPr>
              <w:jc w:val="center"/>
            </w:pPr>
            <w:r/>
            <w:r>
              <w:rPr>
                <w:rFonts w:ascii="Times New Roman" w:hAnsi="Times New Roman"/>
                <w:sz w:val="18"/>
              </w:rPr>
              <w:t>+0.070</w:t>
            </w:r>
          </w:p>
        </w:tc>
        <w:tc>
          <w:tcPr>
            <w:tcW w:type="dxa" w:w="1234"/>
          </w:tcPr>
          <w:p>
            <w:pPr>
              <w:jc w:val="center"/>
            </w:pPr>
            <w:r/>
            <w:r>
              <w:rPr>
                <w:rFonts w:ascii="Times New Roman" w:hAnsi="Times New Roman"/>
                <w:sz w:val="18"/>
              </w:rPr>
              <w:t>+0.060</w:t>
            </w:r>
          </w:p>
        </w:tc>
        <w:tc>
          <w:tcPr>
            <w:tcW w:type="dxa" w:w="1234"/>
          </w:tcPr>
          <w:p>
            <w:pPr>
              <w:jc w:val="center"/>
            </w:pPr>
            <w:r/>
            <w:r>
              <w:rPr>
                <w:rFonts w:ascii="Times New Roman" w:hAnsi="Times New Roman"/>
                <w:sz w:val="18"/>
              </w:rPr>
              <w:t>+0.090</w:t>
            </w:r>
          </w:p>
        </w:tc>
        <w:tc>
          <w:tcPr>
            <w:tcW w:type="dxa" w:w="1234"/>
          </w:tcPr>
          <w:p>
            <w:pPr>
              <w:jc w:val="center"/>
            </w:pPr>
            <w:r/>
            <w:r>
              <w:rPr>
                <w:rFonts w:ascii="Times New Roman" w:hAnsi="Times New Roman"/>
                <w:sz w:val="18"/>
              </w:rPr>
              <w:t>+0.090</w:t>
            </w:r>
          </w:p>
        </w:tc>
      </w:tr>
    </w:tbl>
    <w:p>
      <w:r>
        <w:br w:type="page"/>
      </w:r>
    </w:p>
    <w:p>
      <w:pPr>
        <w:spacing w:before="240" w:after="120"/>
      </w:pPr>
      <w:r>
        <w:rPr>
          <w:rFonts w:ascii="Times New Roman" w:hAnsi="Times New Roman"/>
          <w:b/>
          <w:color w:val="1F3A6E"/>
          <w:sz w:val="28"/>
        </w:rPr>
        <w:t>S5. Full Degree of Selectivity Control Table</w:t>
      </w:r>
    </w:p>
    <w:p>
      <w:r>
        <w:rPr>
          <w:i w:val="0"/>
        </w:rPr>
        <w:t>DSC for each of the 14 elementary steps. Positive DSC means the step accelerates CO formation; negative DSC means it accelerates carbon formation. Computed as d ln(S/(1−S)) / d ln(k_i).</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Times New Roman" w:hAnsi="Times New Roman"/>
                <w:b/>
                <w:sz w:val="18"/>
              </w:rPr>
              <w:t>Step</w:t>
            </w:r>
          </w:p>
        </w:tc>
        <w:tc>
          <w:tcPr>
            <w:tcW w:type="dxa" w:w="1234"/>
          </w:tcPr>
          <w:p>
            <w:pPr>
              <w:jc w:val="center"/>
            </w:pPr>
            <w:r/>
            <w:r>
              <w:rPr>
                <w:rFonts w:ascii="Times New Roman" w:hAnsi="Times New Roman"/>
                <w:b/>
                <w:sz w:val="18"/>
              </w:rPr>
              <w:t>Ni</w:t>
            </w:r>
          </w:p>
        </w:tc>
        <w:tc>
          <w:tcPr>
            <w:tcW w:type="dxa" w:w="1234"/>
          </w:tcPr>
          <w:p>
            <w:pPr>
              <w:jc w:val="center"/>
            </w:pPr>
            <w:r/>
            <w:r>
              <w:rPr>
                <w:rFonts w:ascii="Times New Roman" w:hAnsi="Times New Roman"/>
                <w:b/>
                <w:sz w:val="18"/>
              </w:rPr>
              <w:t>Co</w:t>
            </w:r>
          </w:p>
        </w:tc>
        <w:tc>
          <w:tcPr>
            <w:tcW w:type="dxa" w:w="1234"/>
          </w:tcPr>
          <w:p>
            <w:pPr>
              <w:jc w:val="center"/>
            </w:pPr>
            <w:r/>
            <w:r>
              <w:rPr>
                <w:rFonts w:ascii="Times New Roman" w:hAnsi="Times New Roman"/>
                <w:b/>
                <w:sz w:val="18"/>
              </w:rPr>
              <w:t>Ru</w:t>
            </w:r>
          </w:p>
        </w:tc>
        <w:tc>
          <w:tcPr>
            <w:tcW w:type="dxa" w:w="1234"/>
          </w:tcPr>
          <w:p>
            <w:pPr>
              <w:jc w:val="center"/>
            </w:pPr>
            <w:r/>
            <w:r>
              <w:rPr>
                <w:rFonts w:ascii="Times New Roman" w:hAnsi="Times New Roman"/>
                <w:b/>
                <w:sz w:val="18"/>
              </w:rPr>
              <w:t>Rh</w:t>
            </w:r>
          </w:p>
        </w:tc>
        <w:tc>
          <w:tcPr>
            <w:tcW w:type="dxa" w:w="1234"/>
          </w:tcPr>
          <w:p>
            <w:pPr>
              <w:jc w:val="center"/>
            </w:pPr>
            <w:r/>
            <w:r>
              <w:rPr>
                <w:rFonts w:ascii="Times New Roman" w:hAnsi="Times New Roman"/>
                <w:b/>
                <w:sz w:val="18"/>
              </w:rPr>
              <w:t>Pt</w:t>
            </w:r>
          </w:p>
        </w:tc>
        <w:tc>
          <w:tcPr>
            <w:tcW w:type="dxa" w:w="1234"/>
          </w:tcPr>
          <w:p>
            <w:pPr>
              <w:jc w:val="center"/>
            </w:pPr>
            <w:r/>
            <w:r>
              <w:rPr>
                <w:rFonts w:ascii="Times New Roman" w:hAnsi="Times New Roman"/>
                <w:b/>
                <w:sz w:val="18"/>
              </w:rPr>
              <w:t>Ir</w:t>
            </w:r>
          </w:p>
        </w:tc>
      </w:tr>
      <w:tr>
        <w:tc>
          <w:tcPr>
            <w:tcW w:type="dxa" w:w="1234"/>
          </w:tcPr>
          <w:p>
            <w:pPr>
              <w:jc w:val="center"/>
            </w:pPr>
            <w:r/>
            <w:r>
              <w:rPr>
                <w:rFonts w:ascii="Times New Roman" w:hAnsi="Times New Roman"/>
                <w:sz w:val="18"/>
              </w:rPr>
              <w:t>CH4_dissociative_adsorption</w:t>
            </w:r>
          </w:p>
        </w:tc>
        <w:tc>
          <w:tcPr>
            <w:tcW w:type="dxa" w:w="1234"/>
          </w:tcPr>
          <w:p>
            <w:pPr>
              <w:jc w:val="center"/>
            </w:pPr>
            <w:r/>
            <w:r>
              <w:rPr>
                <w:rFonts w:ascii="Times New Roman" w:hAnsi="Times New Roman"/>
                <w:sz w:val="18"/>
              </w:rPr>
              <w:t>+0.020</w:t>
            </w:r>
          </w:p>
        </w:tc>
        <w:tc>
          <w:tcPr>
            <w:tcW w:type="dxa" w:w="1234"/>
          </w:tcPr>
          <w:p>
            <w:pPr>
              <w:jc w:val="center"/>
            </w:pPr>
            <w:r/>
            <w:r>
              <w:rPr>
                <w:rFonts w:ascii="Times New Roman" w:hAnsi="Times New Roman"/>
                <w:sz w:val="18"/>
              </w:rPr>
              <w:t>+0.020</w:t>
            </w:r>
          </w:p>
        </w:tc>
        <w:tc>
          <w:tcPr>
            <w:tcW w:type="dxa" w:w="1234"/>
          </w:tcPr>
          <w:p>
            <w:pPr>
              <w:jc w:val="center"/>
            </w:pPr>
            <w:r/>
            <w:r>
              <w:rPr>
                <w:rFonts w:ascii="Times New Roman" w:hAnsi="Times New Roman"/>
                <w:sz w:val="18"/>
              </w:rPr>
              <w:t>+0.020</w:t>
            </w:r>
          </w:p>
        </w:tc>
        <w:tc>
          <w:tcPr>
            <w:tcW w:type="dxa" w:w="1234"/>
          </w:tcPr>
          <w:p>
            <w:pPr>
              <w:jc w:val="center"/>
            </w:pPr>
            <w:r/>
            <w:r>
              <w:rPr>
                <w:rFonts w:ascii="Times New Roman" w:hAnsi="Times New Roman"/>
                <w:sz w:val="18"/>
              </w:rPr>
              <w:t>+0.020</w:t>
            </w:r>
          </w:p>
        </w:tc>
        <w:tc>
          <w:tcPr>
            <w:tcW w:type="dxa" w:w="1234"/>
          </w:tcPr>
          <w:p>
            <w:pPr>
              <w:jc w:val="center"/>
            </w:pPr>
            <w:r/>
            <w:r>
              <w:rPr>
                <w:rFonts w:ascii="Times New Roman" w:hAnsi="Times New Roman"/>
                <w:sz w:val="18"/>
              </w:rPr>
              <w:t>+0.020</w:t>
            </w:r>
          </w:p>
        </w:tc>
        <w:tc>
          <w:tcPr>
            <w:tcW w:type="dxa" w:w="1234"/>
          </w:tcPr>
          <w:p>
            <w:pPr>
              <w:jc w:val="center"/>
            </w:pPr>
            <w:r/>
            <w:r>
              <w:rPr>
                <w:rFonts w:ascii="Times New Roman" w:hAnsi="Times New Roman"/>
                <w:sz w:val="18"/>
              </w:rPr>
              <w:t>+0.020</w:t>
            </w:r>
          </w:p>
        </w:tc>
      </w:tr>
      <w:tr>
        <w:tc>
          <w:tcPr>
            <w:tcW w:type="dxa" w:w="1234"/>
          </w:tcPr>
          <w:p>
            <w:pPr>
              <w:jc w:val="center"/>
            </w:pPr>
            <w:r/>
            <w:r>
              <w:rPr>
                <w:rFonts w:ascii="Times New Roman" w:hAnsi="Times New Roman"/>
                <w:sz w:val="18"/>
              </w:rPr>
              <w:t>CH3_dehydrogenation</w:t>
            </w:r>
          </w:p>
        </w:tc>
        <w:tc>
          <w:tcPr>
            <w:tcW w:type="dxa" w:w="1234"/>
          </w:tcPr>
          <w:p>
            <w:pPr>
              <w:jc w:val="center"/>
            </w:pPr>
            <w:r/>
            <w:r>
              <w:rPr>
                <w:rFonts w:ascii="Times New Roman" w:hAnsi="Times New Roman"/>
                <w:sz w:val="18"/>
              </w:rPr>
              <w:t>-0.100</w:t>
            </w:r>
          </w:p>
        </w:tc>
        <w:tc>
          <w:tcPr>
            <w:tcW w:type="dxa" w:w="1234"/>
          </w:tcPr>
          <w:p>
            <w:pPr>
              <w:jc w:val="center"/>
            </w:pPr>
            <w:r/>
            <w:r>
              <w:rPr>
                <w:rFonts w:ascii="Times New Roman" w:hAnsi="Times New Roman"/>
                <w:sz w:val="18"/>
              </w:rPr>
              <w:t>-0.150</w:t>
            </w:r>
          </w:p>
        </w:tc>
        <w:tc>
          <w:tcPr>
            <w:tcW w:type="dxa" w:w="1234"/>
          </w:tcPr>
          <w:p>
            <w:pPr>
              <w:jc w:val="center"/>
            </w:pPr>
            <w:r/>
            <w:r>
              <w:rPr>
                <w:rFonts w:ascii="Times New Roman" w:hAnsi="Times New Roman"/>
                <w:sz w:val="18"/>
              </w:rPr>
              <w:t>-0.200</w:t>
            </w:r>
          </w:p>
        </w:tc>
        <w:tc>
          <w:tcPr>
            <w:tcW w:type="dxa" w:w="1234"/>
          </w:tcPr>
          <w:p>
            <w:pPr>
              <w:jc w:val="center"/>
            </w:pPr>
            <w:r/>
            <w:r>
              <w:rPr>
                <w:rFonts w:ascii="Times New Roman" w:hAnsi="Times New Roman"/>
                <w:sz w:val="18"/>
              </w:rPr>
              <w:t>-0.180</w:t>
            </w:r>
          </w:p>
        </w:tc>
        <w:tc>
          <w:tcPr>
            <w:tcW w:type="dxa" w:w="1234"/>
          </w:tcPr>
          <w:p>
            <w:pPr>
              <w:jc w:val="center"/>
            </w:pPr>
            <w:r/>
            <w:r>
              <w:rPr>
                <w:rFonts w:ascii="Times New Roman" w:hAnsi="Times New Roman"/>
                <w:sz w:val="18"/>
              </w:rPr>
              <w:t>-0.200</w:t>
            </w:r>
          </w:p>
        </w:tc>
        <w:tc>
          <w:tcPr>
            <w:tcW w:type="dxa" w:w="1234"/>
          </w:tcPr>
          <w:p>
            <w:pPr>
              <w:jc w:val="center"/>
            </w:pPr>
            <w:r/>
            <w:r>
              <w:rPr>
                <w:rFonts w:ascii="Times New Roman" w:hAnsi="Times New Roman"/>
                <w:sz w:val="18"/>
              </w:rPr>
              <w:t>-0.220</w:t>
            </w:r>
          </w:p>
        </w:tc>
      </w:tr>
      <w:tr>
        <w:tc>
          <w:tcPr>
            <w:tcW w:type="dxa" w:w="1234"/>
          </w:tcPr>
          <w:p>
            <w:pPr>
              <w:jc w:val="center"/>
            </w:pPr>
            <w:r/>
            <w:r>
              <w:rPr>
                <w:rFonts w:ascii="Times New Roman" w:hAnsi="Times New Roman"/>
                <w:sz w:val="18"/>
              </w:rPr>
              <w:t>CH2_dehydrogenation</w:t>
            </w:r>
          </w:p>
        </w:tc>
        <w:tc>
          <w:tcPr>
            <w:tcW w:type="dxa" w:w="1234"/>
          </w:tcPr>
          <w:p>
            <w:pPr>
              <w:jc w:val="center"/>
            </w:pPr>
            <w:r/>
            <w:r>
              <w:rPr>
                <w:rFonts w:ascii="Times New Roman" w:hAnsi="Times New Roman"/>
                <w:sz w:val="18"/>
              </w:rPr>
              <w:t>-0.050</w:t>
            </w:r>
          </w:p>
        </w:tc>
        <w:tc>
          <w:tcPr>
            <w:tcW w:type="dxa" w:w="1234"/>
          </w:tcPr>
          <w:p>
            <w:pPr>
              <w:jc w:val="center"/>
            </w:pPr>
            <w:r/>
            <w:r>
              <w:rPr>
                <w:rFonts w:ascii="Times New Roman" w:hAnsi="Times New Roman"/>
                <w:sz w:val="18"/>
              </w:rPr>
              <w:t>-0.080</w:t>
            </w:r>
          </w:p>
        </w:tc>
        <w:tc>
          <w:tcPr>
            <w:tcW w:type="dxa" w:w="1234"/>
          </w:tcPr>
          <w:p>
            <w:pPr>
              <w:jc w:val="center"/>
            </w:pPr>
            <w:r/>
            <w:r>
              <w:rPr>
                <w:rFonts w:ascii="Times New Roman" w:hAnsi="Times New Roman"/>
                <w:sz w:val="18"/>
              </w:rPr>
              <w:t>-0.100</w:t>
            </w:r>
          </w:p>
        </w:tc>
        <w:tc>
          <w:tcPr>
            <w:tcW w:type="dxa" w:w="1234"/>
          </w:tcPr>
          <w:p>
            <w:pPr>
              <w:jc w:val="center"/>
            </w:pPr>
            <w:r/>
            <w:r>
              <w:rPr>
                <w:rFonts w:ascii="Times New Roman" w:hAnsi="Times New Roman"/>
                <w:sz w:val="18"/>
              </w:rPr>
              <w:t>-0.120</w:t>
            </w:r>
          </w:p>
        </w:tc>
        <w:tc>
          <w:tcPr>
            <w:tcW w:type="dxa" w:w="1234"/>
          </w:tcPr>
          <w:p>
            <w:pPr>
              <w:jc w:val="center"/>
            </w:pPr>
            <w:r/>
            <w:r>
              <w:rPr>
                <w:rFonts w:ascii="Times New Roman" w:hAnsi="Times New Roman"/>
                <w:sz w:val="18"/>
              </w:rPr>
              <w:t>-0.150</w:t>
            </w:r>
          </w:p>
        </w:tc>
        <w:tc>
          <w:tcPr>
            <w:tcW w:type="dxa" w:w="1234"/>
          </w:tcPr>
          <w:p>
            <w:pPr>
              <w:jc w:val="center"/>
            </w:pPr>
            <w:r/>
            <w:r>
              <w:rPr>
                <w:rFonts w:ascii="Times New Roman" w:hAnsi="Times New Roman"/>
                <w:sz w:val="18"/>
              </w:rPr>
              <w:t>-0.150</w:t>
            </w:r>
          </w:p>
        </w:tc>
      </w:tr>
      <w:tr>
        <w:tc>
          <w:tcPr>
            <w:tcW w:type="dxa" w:w="1234"/>
          </w:tcPr>
          <w:p>
            <w:pPr>
              <w:jc w:val="center"/>
            </w:pPr>
            <w:r/>
            <w:r>
              <w:rPr>
                <w:rFonts w:ascii="Times New Roman" w:hAnsi="Times New Roman"/>
                <w:sz w:val="18"/>
              </w:rPr>
              <w:t>CH_dehydrogenation</w:t>
            </w:r>
          </w:p>
        </w:tc>
        <w:tc>
          <w:tcPr>
            <w:tcW w:type="dxa" w:w="1234"/>
          </w:tcPr>
          <w:p>
            <w:pPr>
              <w:jc w:val="center"/>
            </w:pPr>
            <w:r/>
            <w:r>
              <w:rPr>
                <w:rFonts w:ascii="Times New Roman" w:hAnsi="Times New Roman"/>
                <w:sz w:val="18"/>
              </w:rPr>
              <w:t>-0.080</w:t>
            </w:r>
          </w:p>
        </w:tc>
        <w:tc>
          <w:tcPr>
            <w:tcW w:type="dxa" w:w="1234"/>
          </w:tcPr>
          <w:p>
            <w:pPr>
              <w:jc w:val="center"/>
            </w:pPr>
            <w:r/>
            <w:r>
              <w:rPr>
                <w:rFonts w:ascii="Times New Roman" w:hAnsi="Times New Roman"/>
                <w:sz w:val="18"/>
              </w:rPr>
              <w:t>-0.120</w:t>
            </w:r>
          </w:p>
        </w:tc>
        <w:tc>
          <w:tcPr>
            <w:tcW w:type="dxa" w:w="1234"/>
          </w:tcPr>
          <w:p>
            <w:pPr>
              <w:jc w:val="center"/>
            </w:pPr>
            <w:r/>
            <w:r>
              <w:rPr>
                <w:rFonts w:ascii="Times New Roman" w:hAnsi="Times New Roman"/>
                <w:sz w:val="18"/>
              </w:rPr>
              <w:t>-0.250</w:t>
            </w:r>
          </w:p>
        </w:tc>
        <w:tc>
          <w:tcPr>
            <w:tcW w:type="dxa" w:w="1234"/>
          </w:tcPr>
          <w:p>
            <w:pPr>
              <w:jc w:val="center"/>
            </w:pPr>
            <w:r/>
            <w:r>
              <w:rPr>
                <w:rFonts w:ascii="Times New Roman" w:hAnsi="Times New Roman"/>
                <w:sz w:val="18"/>
              </w:rPr>
              <w:t>-0.600</w:t>
            </w:r>
          </w:p>
        </w:tc>
        <w:tc>
          <w:tcPr>
            <w:tcW w:type="dxa" w:w="1234"/>
          </w:tcPr>
          <w:p>
            <w:pPr>
              <w:jc w:val="center"/>
            </w:pPr>
            <w:r/>
            <w:r>
              <w:rPr>
                <w:rFonts w:ascii="Times New Roman" w:hAnsi="Times New Roman"/>
                <w:sz w:val="18"/>
              </w:rPr>
              <w:t>-0.920</w:t>
            </w:r>
          </w:p>
        </w:tc>
        <w:tc>
          <w:tcPr>
            <w:tcW w:type="dxa" w:w="1234"/>
          </w:tcPr>
          <w:p>
            <w:pPr>
              <w:jc w:val="center"/>
            </w:pPr>
            <w:r/>
            <w:r>
              <w:rPr>
                <w:rFonts w:ascii="Times New Roman" w:hAnsi="Times New Roman"/>
                <w:sz w:val="18"/>
              </w:rPr>
              <w:t>-0.990</w:t>
            </w:r>
          </w:p>
        </w:tc>
      </w:tr>
      <w:tr>
        <w:tc>
          <w:tcPr>
            <w:tcW w:type="dxa" w:w="1234"/>
          </w:tcPr>
          <w:p>
            <w:pPr>
              <w:jc w:val="center"/>
            </w:pPr>
            <w:r/>
            <w:r>
              <w:rPr>
                <w:rFonts w:ascii="Times New Roman" w:hAnsi="Times New Roman"/>
                <w:sz w:val="18"/>
              </w:rPr>
              <w:t>CO2_adsorption</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r>
      <w:tr>
        <w:tc>
          <w:tcPr>
            <w:tcW w:type="dxa" w:w="1234"/>
          </w:tcPr>
          <w:p>
            <w:pPr>
              <w:jc w:val="center"/>
            </w:pPr>
            <w:r/>
            <w:r>
              <w:rPr>
                <w:rFonts w:ascii="Times New Roman" w:hAnsi="Times New Roman"/>
                <w:sz w:val="18"/>
              </w:rPr>
              <w:t>CO2_dissociation</w:t>
            </w:r>
          </w:p>
        </w:tc>
        <w:tc>
          <w:tcPr>
            <w:tcW w:type="dxa" w:w="1234"/>
          </w:tcPr>
          <w:p>
            <w:pPr>
              <w:jc w:val="center"/>
            </w:pPr>
            <w:r/>
            <w:r>
              <w:rPr>
                <w:rFonts w:ascii="Times New Roman" w:hAnsi="Times New Roman"/>
                <w:sz w:val="18"/>
              </w:rPr>
              <w:t>+0.050</w:t>
            </w:r>
          </w:p>
        </w:tc>
        <w:tc>
          <w:tcPr>
            <w:tcW w:type="dxa" w:w="1234"/>
          </w:tcPr>
          <w:p>
            <w:pPr>
              <w:jc w:val="center"/>
            </w:pPr>
            <w:r/>
            <w:r>
              <w:rPr>
                <w:rFonts w:ascii="Times New Roman" w:hAnsi="Times New Roman"/>
                <w:sz w:val="18"/>
              </w:rPr>
              <w:t>+0.050</w:t>
            </w:r>
          </w:p>
        </w:tc>
        <w:tc>
          <w:tcPr>
            <w:tcW w:type="dxa" w:w="1234"/>
          </w:tcPr>
          <w:p>
            <w:pPr>
              <w:jc w:val="center"/>
            </w:pPr>
            <w:r/>
            <w:r>
              <w:rPr>
                <w:rFonts w:ascii="Times New Roman" w:hAnsi="Times New Roman"/>
                <w:sz w:val="18"/>
              </w:rPr>
              <w:t>+0.060</w:t>
            </w:r>
          </w:p>
        </w:tc>
        <w:tc>
          <w:tcPr>
            <w:tcW w:type="dxa" w:w="1234"/>
          </w:tcPr>
          <w:p>
            <w:pPr>
              <w:jc w:val="center"/>
            </w:pPr>
            <w:r/>
            <w:r>
              <w:rPr>
                <w:rFonts w:ascii="Times New Roman" w:hAnsi="Times New Roman"/>
                <w:sz w:val="18"/>
              </w:rPr>
              <w:t>+0.060</w:t>
            </w:r>
          </w:p>
        </w:tc>
        <w:tc>
          <w:tcPr>
            <w:tcW w:type="dxa" w:w="1234"/>
          </w:tcPr>
          <w:p>
            <w:pPr>
              <w:jc w:val="center"/>
            </w:pPr>
            <w:r/>
            <w:r>
              <w:rPr>
                <w:rFonts w:ascii="Times New Roman" w:hAnsi="Times New Roman"/>
                <w:sz w:val="18"/>
              </w:rPr>
              <w:t>+0.060</w:t>
            </w:r>
          </w:p>
        </w:tc>
        <w:tc>
          <w:tcPr>
            <w:tcW w:type="dxa" w:w="1234"/>
          </w:tcPr>
          <w:p>
            <w:pPr>
              <w:jc w:val="center"/>
            </w:pPr>
            <w:r/>
            <w:r>
              <w:rPr>
                <w:rFonts w:ascii="Times New Roman" w:hAnsi="Times New Roman"/>
                <w:sz w:val="18"/>
              </w:rPr>
              <w:t>+0.060</w:t>
            </w:r>
          </w:p>
        </w:tc>
      </w:tr>
      <w:tr>
        <w:tc>
          <w:tcPr>
            <w:tcW w:type="dxa" w:w="1234"/>
          </w:tcPr>
          <w:p>
            <w:pPr>
              <w:jc w:val="center"/>
            </w:pPr>
            <w:r/>
            <w:r>
              <w:rPr>
                <w:rFonts w:ascii="Times New Roman" w:hAnsi="Times New Roman"/>
                <w:sz w:val="18"/>
              </w:rPr>
              <w:t>C_oxidation_by_O</w:t>
            </w:r>
          </w:p>
        </w:tc>
        <w:tc>
          <w:tcPr>
            <w:tcW w:type="dxa" w:w="1234"/>
          </w:tcPr>
          <w:p>
            <w:pPr>
              <w:jc w:val="center"/>
            </w:pPr>
            <w:r/>
            <w:r>
              <w:rPr>
                <w:rFonts w:ascii="Times New Roman" w:hAnsi="Times New Roman"/>
                <w:sz w:val="18"/>
              </w:rPr>
              <w:t>+0.420</w:t>
            </w:r>
          </w:p>
        </w:tc>
        <w:tc>
          <w:tcPr>
            <w:tcW w:type="dxa" w:w="1234"/>
          </w:tcPr>
          <w:p>
            <w:pPr>
              <w:jc w:val="center"/>
            </w:pPr>
            <w:r/>
            <w:r>
              <w:rPr>
                <w:rFonts w:ascii="Times New Roman" w:hAnsi="Times New Roman"/>
                <w:sz w:val="18"/>
              </w:rPr>
              <w:t>+0.320</w:t>
            </w:r>
          </w:p>
        </w:tc>
        <w:tc>
          <w:tcPr>
            <w:tcW w:type="dxa" w:w="1234"/>
          </w:tcPr>
          <w:p>
            <w:pPr>
              <w:jc w:val="center"/>
            </w:pPr>
            <w:r/>
            <w:r>
              <w:rPr>
                <w:rFonts w:ascii="Times New Roman" w:hAnsi="Times New Roman"/>
                <w:sz w:val="18"/>
              </w:rPr>
              <w:t>-0.100</w:t>
            </w:r>
          </w:p>
        </w:tc>
        <w:tc>
          <w:tcPr>
            <w:tcW w:type="dxa" w:w="1234"/>
          </w:tcPr>
          <w:p>
            <w:pPr>
              <w:jc w:val="center"/>
            </w:pPr>
            <w:r/>
            <w:r>
              <w:rPr>
                <w:rFonts w:ascii="Times New Roman" w:hAnsi="Times New Roman"/>
                <w:sz w:val="18"/>
              </w:rPr>
              <w:t>+0.150</w:t>
            </w:r>
          </w:p>
        </w:tc>
        <w:tc>
          <w:tcPr>
            <w:tcW w:type="dxa" w:w="1234"/>
          </w:tcPr>
          <w:p>
            <w:pPr>
              <w:jc w:val="center"/>
            </w:pPr>
            <w:r/>
            <w:r>
              <w:rPr>
                <w:rFonts w:ascii="Times New Roman" w:hAnsi="Times New Roman"/>
                <w:sz w:val="18"/>
              </w:rPr>
              <w:t>+0.200</w:t>
            </w:r>
          </w:p>
        </w:tc>
        <w:tc>
          <w:tcPr>
            <w:tcW w:type="dxa" w:w="1234"/>
          </w:tcPr>
          <w:p>
            <w:pPr>
              <w:jc w:val="center"/>
            </w:pPr>
            <w:r/>
            <w:r>
              <w:rPr>
                <w:rFonts w:ascii="Times New Roman" w:hAnsi="Times New Roman"/>
                <w:sz w:val="18"/>
              </w:rPr>
              <w:t>+0.220</w:t>
            </w:r>
          </w:p>
        </w:tc>
      </w:tr>
      <w:tr>
        <w:tc>
          <w:tcPr>
            <w:tcW w:type="dxa" w:w="1234"/>
          </w:tcPr>
          <w:p>
            <w:pPr>
              <w:jc w:val="center"/>
            </w:pPr>
            <w:r/>
            <w:r>
              <w:rPr>
                <w:rFonts w:ascii="Times New Roman" w:hAnsi="Times New Roman"/>
                <w:sz w:val="18"/>
              </w:rPr>
              <w:t>Boudouard_reaction</w:t>
            </w:r>
          </w:p>
        </w:tc>
        <w:tc>
          <w:tcPr>
            <w:tcW w:type="dxa" w:w="1234"/>
          </w:tcPr>
          <w:p>
            <w:pPr>
              <w:jc w:val="center"/>
            </w:pPr>
            <w:r/>
            <w:r>
              <w:rPr>
                <w:rFonts w:ascii="Times New Roman" w:hAnsi="Times New Roman"/>
                <w:sz w:val="18"/>
              </w:rPr>
              <w:t>+0.150</w:t>
            </w:r>
          </w:p>
        </w:tc>
        <w:tc>
          <w:tcPr>
            <w:tcW w:type="dxa" w:w="1234"/>
          </w:tcPr>
          <w:p>
            <w:pPr>
              <w:jc w:val="center"/>
            </w:pPr>
            <w:r/>
            <w:r>
              <w:rPr>
                <w:rFonts w:ascii="Times New Roman" w:hAnsi="Times New Roman"/>
                <w:sz w:val="18"/>
              </w:rPr>
              <w:t>+0.120</w:t>
            </w:r>
          </w:p>
        </w:tc>
        <w:tc>
          <w:tcPr>
            <w:tcW w:type="dxa" w:w="1234"/>
          </w:tcPr>
          <w:p>
            <w:pPr>
              <w:jc w:val="center"/>
            </w:pPr>
            <w:r/>
            <w:r>
              <w:rPr>
                <w:rFonts w:ascii="Times New Roman" w:hAnsi="Times New Roman"/>
                <w:sz w:val="18"/>
              </w:rPr>
              <w:t>+0.100</w:t>
            </w:r>
          </w:p>
        </w:tc>
        <w:tc>
          <w:tcPr>
            <w:tcW w:type="dxa" w:w="1234"/>
          </w:tcPr>
          <w:p>
            <w:pPr>
              <w:jc w:val="center"/>
            </w:pPr>
            <w:r/>
            <w:r>
              <w:rPr>
                <w:rFonts w:ascii="Times New Roman" w:hAnsi="Times New Roman"/>
                <w:sz w:val="18"/>
              </w:rPr>
              <w:t>+0.120</w:t>
            </w:r>
          </w:p>
        </w:tc>
        <w:tc>
          <w:tcPr>
            <w:tcW w:type="dxa" w:w="1234"/>
          </w:tcPr>
          <w:p>
            <w:pPr>
              <w:jc w:val="center"/>
            </w:pPr>
            <w:r/>
            <w:r>
              <w:rPr>
                <w:rFonts w:ascii="Times New Roman" w:hAnsi="Times New Roman"/>
                <w:sz w:val="18"/>
              </w:rPr>
              <w:t>+0.120</w:t>
            </w:r>
          </w:p>
        </w:tc>
        <w:tc>
          <w:tcPr>
            <w:tcW w:type="dxa" w:w="1234"/>
          </w:tcPr>
          <w:p>
            <w:pPr>
              <w:jc w:val="center"/>
            </w:pPr>
            <w:r/>
            <w:r>
              <w:rPr>
                <w:rFonts w:ascii="Times New Roman" w:hAnsi="Times New Roman"/>
                <w:sz w:val="18"/>
              </w:rPr>
              <w:t>+0.120</w:t>
            </w:r>
          </w:p>
        </w:tc>
      </w:tr>
      <w:tr>
        <w:tc>
          <w:tcPr>
            <w:tcW w:type="dxa" w:w="1234"/>
          </w:tcPr>
          <w:p>
            <w:pPr>
              <w:jc w:val="center"/>
            </w:pPr>
            <w:r/>
            <w:r>
              <w:rPr>
                <w:rFonts w:ascii="Times New Roman" w:hAnsi="Times New Roman"/>
                <w:sz w:val="18"/>
              </w:rPr>
              <w:t>CO_desorption</w:t>
            </w:r>
          </w:p>
        </w:tc>
        <w:tc>
          <w:tcPr>
            <w:tcW w:type="dxa" w:w="1234"/>
          </w:tcPr>
          <w:p>
            <w:pPr>
              <w:jc w:val="center"/>
            </w:pPr>
            <w:r/>
            <w:r>
              <w:rPr>
                <w:rFonts w:ascii="Times New Roman" w:hAnsi="Times New Roman"/>
                <w:sz w:val="18"/>
              </w:rPr>
              <w:t>-0.100</w:t>
            </w:r>
          </w:p>
        </w:tc>
        <w:tc>
          <w:tcPr>
            <w:tcW w:type="dxa" w:w="1234"/>
          </w:tcPr>
          <w:p>
            <w:pPr>
              <w:jc w:val="center"/>
            </w:pPr>
            <w:r/>
            <w:r>
              <w:rPr>
                <w:rFonts w:ascii="Times New Roman" w:hAnsi="Times New Roman"/>
                <w:sz w:val="18"/>
              </w:rPr>
              <w:t>-0.120</w:t>
            </w:r>
          </w:p>
        </w:tc>
        <w:tc>
          <w:tcPr>
            <w:tcW w:type="dxa" w:w="1234"/>
          </w:tcPr>
          <w:p>
            <w:pPr>
              <w:jc w:val="center"/>
            </w:pPr>
            <w:r/>
            <w:r>
              <w:rPr>
                <w:rFonts w:ascii="Times New Roman" w:hAnsi="Times New Roman"/>
                <w:sz w:val="18"/>
              </w:rPr>
              <w:t>-0.150</w:t>
            </w:r>
          </w:p>
        </w:tc>
        <w:tc>
          <w:tcPr>
            <w:tcW w:type="dxa" w:w="1234"/>
          </w:tcPr>
          <w:p>
            <w:pPr>
              <w:jc w:val="center"/>
            </w:pPr>
            <w:r/>
            <w:r>
              <w:rPr>
                <w:rFonts w:ascii="Times New Roman" w:hAnsi="Times New Roman"/>
                <w:sz w:val="18"/>
              </w:rPr>
              <w:t>-0.130</w:t>
            </w:r>
          </w:p>
        </w:tc>
        <w:tc>
          <w:tcPr>
            <w:tcW w:type="dxa" w:w="1234"/>
          </w:tcPr>
          <w:p>
            <w:pPr>
              <w:jc w:val="center"/>
            </w:pPr>
            <w:r/>
            <w:r>
              <w:rPr>
                <w:rFonts w:ascii="Times New Roman" w:hAnsi="Times New Roman"/>
                <w:sz w:val="18"/>
              </w:rPr>
              <w:t>-0.150</w:t>
            </w:r>
          </w:p>
        </w:tc>
        <w:tc>
          <w:tcPr>
            <w:tcW w:type="dxa" w:w="1234"/>
          </w:tcPr>
          <w:p>
            <w:pPr>
              <w:jc w:val="center"/>
            </w:pPr>
            <w:r/>
            <w:r>
              <w:rPr>
                <w:rFonts w:ascii="Times New Roman" w:hAnsi="Times New Roman"/>
                <w:sz w:val="18"/>
              </w:rPr>
              <w:t>-0.150</w:t>
            </w:r>
          </w:p>
        </w:tc>
      </w:tr>
      <w:tr>
        <w:tc>
          <w:tcPr>
            <w:tcW w:type="dxa" w:w="1234"/>
          </w:tcPr>
          <w:p>
            <w:pPr>
              <w:jc w:val="center"/>
            </w:pPr>
            <w:r/>
            <w:r>
              <w:rPr>
                <w:rFonts w:ascii="Times New Roman" w:hAnsi="Times New Roman"/>
                <w:sz w:val="18"/>
              </w:rPr>
              <w:t>H_recombination</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r>
      <w:tr>
        <w:tc>
          <w:tcPr>
            <w:tcW w:type="dxa" w:w="1234"/>
          </w:tcPr>
          <w:p>
            <w:pPr>
              <w:jc w:val="center"/>
            </w:pPr>
            <w:r/>
            <w:r>
              <w:rPr>
                <w:rFonts w:ascii="Times New Roman" w:hAnsi="Times New Roman"/>
                <w:sz w:val="18"/>
              </w:rPr>
              <w:t>OH_formation</w:t>
            </w:r>
          </w:p>
        </w:tc>
        <w:tc>
          <w:tcPr>
            <w:tcW w:type="dxa" w:w="1234"/>
          </w:tcPr>
          <w:p>
            <w:pPr>
              <w:jc w:val="center"/>
            </w:pPr>
            <w:r/>
            <w:r>
              <w:rPr>
                <w:rFonts w:ascii="Times New Roman" w:hAnsi="Times New Roman"/>
                <w:sz w:val="18"/>
              </w:rPr>
              <w:t>+0.150</w:t>
            </w:r>
          </w:p>
        </w:tc>
        <w:tc>
          <w:tcPr>
            <w:tcW w:type="dxa" w:w="1234"/>
          </w:tcPr>
          <w:p>
            <w:pPr>
              <w:jc w:val="center"/>
            </w:pPr>
            <w:r/>
            <w:r>
              <w:rPr>
                <w:rFonts w:ascii="Times New Roman" w:hAnsi="Times New Roman"/>
                <w:sz w:val="18"/>
              </w:rPr>
              <w:t>+0.200</w:t>
            </w:r>
          </w:p>
        </w:tc>
        <w:tc>
          <w:tcPr>
            <w:tcW w:type="dxa" w:w="1234"/>
          </w:tcPr>
          <w:p>
            <w:pPr>
              <w:jc w:val="center"/>
            </w:pPr>
            <w:r/>
            <w:r>
              <w:rPr>
                <w:rFonts w:ascii="Times New Roman" w:hAnsi="Times New Roman"/>
                <w:sz w:val="18"/>
              </w:rPr>
              <w:t>+0.220</w:t>
            </w:r>
          </w:p>
        </w:tc>
        <w:tc>
          <w:tcPr>
            <w:tcW w:type="dxa" w:w="1234"/>
          </w:tcPr>
          <w:p>
            <w:pPr>
              <w:jc w:val="center"/>
            </w:pPr>
            <w:r/>
            <w:r>
              <w:rPr>
                <w:rFonts w:ascii="Times New Roman" w:hAnsi="Times New Roman"/>
                <w:sz w:val="18"/>
              </w:rPr>
              <w:t>+0.220</w:t>
            </w:r>
          </w:p>
        </w:tc>
        <w:tc>
          <w:tcPr>
            <w:tcW w:type="dxa" w:w="1234"/>
          </w:tcPr>
          <w:p>
            <w:pPr>
              <w:jc w:val="center"/>
            </w:pPr>
            <w:r/>
            <w:r>
              <w:rPr>
                <w:rFonts w:ascii="Times New Roman" w:hAnsi="Times New Roman"/>
                <w:sz w:val="18"/>
              </w:rPr>
              <w:t>+0.220</w:t>
            </w:r>
          </w:p>
        </w:tc>
        <w:tc>
          <w:tcPr>
            <w:tcW w:type="dxa" w:w="1234"/>
          </w:tcPr>
          <w:p>
            <w:pPr>
              <w:jc w:val="center"/>
            </w:pPr>
            <w:r/>
            <w:r>
              <w:rPr>
                <w:rFonts w:ascii="Times New Roman" w:hAnsi="Times New Roman"/>
                <w:sz w:val="18"/>
              </w:rPr>
              <w:t>+0.220</w:t>
            </w:r>
          </w:p>
        </w:tc>
      </w:tr>
      <w:tr>
        <w:tc>
          <w:tcPr>
            <w:tcW w:type="dxa" w:w="1234"/>
          </w:tcPr>
          <w:p>
            <w:pPr>
              <w:jc w:val="center"/>
            </w:pPr>
            <w:r/>
            <w:r>
              <w:rPr>
                <w:rFonts w:ascii="Times New Roman" w:hAnsi="Times New Roman"/>
                <w:sz w:val="18"/>
              </w:rPr>
              <w:t>H2O_formation</w:t>
            </w:r>
          </w:p>
        </w:tc>
        <w:tc>
          <w:tcPr>
            <w:tcW w:type="dxa" w:w="1234"/>
          </w:tcPr>
          <w:p>
            <w:pPr>
              <w:jc w:val="center"/>
            </w:pPr>
            <w:r/>
            <w:r>
              <w:rPr>
                <w:rFonts w:ascii="Times New Roman" w:hAnsi="Times New Roman"/>
                <w:sz w:val="18"/>
              </w:rPr>
              <w:t>+0.050</w:t>
            </w:r>
          </w:p>
        </w:tc>
        <w:tc>
          <w:tcPr>
            <w:tcW w:type="dxa" w:w="1234"/>
          </w:tcPr>
          <w:p>
            <w:pPr>
              <w:jc w:val="center"/>
            </w:pPr>
            <w:r/>
            <w:r>
              <w:rPr>
                <w:rFonts w:ascii="Times New Roman" w:hAnsi="Times New Roman"/>
                <w:sz w:val="18"/>
              </w:rPr>
              <w:t>+0.060</w:t>
            </w:r>
          </w:p>
        </w:tc>
        <w:tc>
          <w:tcPr>
            <w:tcW w:type="dxa" w:w="1234"/>
          </w:tcPr>
          <w:p>
            <w:pPr>
              <w:jc w:val="center"/>
            </w:pPr>
            <w:r/>
            <w:r>
              <w:rPr>
                <w:rFonts w:ascii="Times New Roman" w:hAnsi="Times New Roman"/>
                <w:sz w:val="18"/>
              </w:rPr>
              <w:t>+0.070</w:t>
            </w:r>
          </w:p>
        </w:tc>
        <w:tc>
          <w:tcPr>
            <w:tcW w:type="dxa" w:w="1234"/>
          </w:tcPr>
          <w:p>
            <w:pPr>
              <w:jc w:val="center"/>
            </w:pPr>
            <w:r/>
            <w:r>
              <w:rPr>
                <w:rFonts w:ascii="Times New Roman" w:hAnsi="Times New Roman"/>
                <w:sz w:val="18"/>
              </w:rPr>
              <w:t>+0.070</w:t>
            </w:r>
          </w:p>
        </w:tc>
        <w:tc>
          <w:tcPr>
            <w:tcW w:type="dxa" w:w="1234"/>
          </w:tcPr>
          <w:p>
            <w:pPr>
              <w:jc w:val="center"/>
            </w:pPr>
            <w:r/>
            <w:r>
              <w:rPr>
                <w:rFonts w:ascii="Times New Roman" w:hAnsi="Times New Roman"/>
                <w:sz w:val="18"/>
              </w:rPr>
              <w:t>+0.070</w:t>
            </w:r>
          </w:p>
        </w:tc>
        <w:tc>
          <w:tcPr>
            <w:tcW w:type="dxa" w:w="1234"/>
          </w:tcPr>
          <w:p>
            <w:pPr>
              <w:jc w:val="center"/>
            </w:pPr>
            <w:r/>
            <w:r>
              <w:rPr>
                <w:rFonts w:ascii="Times New Roman" w:hAnsi="Times New Roman"/>
                <w:sz w:val="18"/>
              </w:rPr>
              <w:t>+0.070</w:t>
            </w:r>
          </w:p>
        </w:tc>
      </w:tr>
      <w:tr>
        <w:tc>
          <w:tcPr>
            <w:tcW w:type="dxa" w:w="1234"/>
          </w:tcPr>
          <w:p>
            <w:pPr>
              <w:jc w:val="center"/>
            </w:pPr>
            <w:r/>
            <w:r>
              <w:rPr>
                <w:rFonts w:ascii="Times New Roman" w:hAnsi="Times New Roman"/>
                <w:sz w:val="18"/>
              </w:rPr>
              <w:t>H2O_desorption</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c>
          <w:tcPr>
            <w:tcW w:type="dxa" w:w="1234"/>
          </w:tcPr>
          <w:p>
            <w:pPr>
              <w:jc w:val="center"/>
            </w:pPr>
            <w:r/>
            <w:r>
              <w:rPr>
                <w:rFonts w:ascii="Times New Roman" w:hAnsi="Times New Roman"/>
                <w:sz w:val="18"/>
              </w:rPr>
              <w:t>+0.000</w:t>
            </w:r>
          </w:p>
        </w:tc>
      </w:tr>
      <w:tr>
        <w:tc>
          <w:tcPr>
            <w:tcW w:type="dxa" w:w="1234"/>
          </w:tcPr>
          <w:p>
            <w:pPr>
              <w:jc w:val="center"/>
            </w:pPr>
            <w:r/>
            <w:r>
              <w:rPr>
                <w:rFonts w:ascii="Times New Roman" w:hAnsi="Times New Roman"/>
                <w:sz w:val="18"/>
              </w:rPr>
              <w:t>CH_oxidation</w:t>
            </w:r>
          </w:p>
        </w:tc>
        <w:tc>
          <w:tcPr>
            <w:tcW w:type="dxa" w:w="1234"/>
          </w:tcPr>
          <w:p>
            <w:pPr>
              <w:jc w:val="center"/>
            </w:pPr>
            <w:r/>
            <w:r>
              <w:rPr>
                <w:rFonts w:ascii="Times New Roman" w:hAnsi="Times New Roman"/>
                <w:sz w:val="18"/>
              </w:rPr>
              <w:t>+0.530</w:t>
            </w:r>
          </w:p>
        </w:tc>
        <w:tc>
          <w:tcPr>
            <w:tcW w:type="dxa" w:w="1234"/>
          </w:tcPr>
          <w:p>
            <w:pPr>
              <w:jc w:val="center"/>
            </w:pPr>
            <w:r/>
            <w:r>
              <w:rPr>
                <w:rFonts w:ascii="Times New Roman" w:hAnsi="Times New Roman"/>
                <w:sz w:val="18"/>
              </w:rPr>
              <w:t>-0.350</w:t>
            </w:r>
          </w:p>
        </w:tc>
        <w:tc>
          <w:tcPr>
            <w:tcW w:type="dxa" w:w="1234"/>
          </w:tcPr>
          <w:p>
            <w:pPr>
              <w:jc w:val="center"/>
            </w:pPr>
            <w:r/>
            <w:r>
              <w:rPr>
                <w:rFonts w:ascii="Times New Roman" w:hAnsi="Times New Roman"/>
                <w:sz w:val="18"/>
              </w:rPr>
              <w:t>-0.150</w:t>
            </w:r>
          </w:p>
        </w:tc>
        <w:tc>
          <w:tcPr>
            <w:tcW w:type="dxa" w:w="1234"/>
          </w:tcPr>
          <w:p>
            <w:pPr>
              <w:jc w:val="center"/>
            </w:pPr>
            <w:r/>
            <w:r>
              <w:rPr>
                <w:rFonts w:ascii="Times New Roman" w:hAnsi="Times New Roman"/>
                <w:sz w:val="18"/>
              </w:rPr>
              <w:t>-0.630</w:t>
            </w:r>
          </w:p>
        </w:tc>
        <w:tc>
          <w:tcPr>
            <w:tcW w:type="dxa" w:w="1234"/>
          </w:tcPr>
          <w:p>
            <w:pPr>
              <w:jc w:val="center"/>
            </w:pPr>
            <w:r/>
            <w:r>
              <w:rPr>
                <w:rFonts w:ascii="Times New Roman" w:hAnsi="Times New Roman"/>
                <w:sz w:val="18"/>
              </w:rPr>
              <w:t>-0.920</w:t>
            </w:r>
          </w:p>
        </w:tc>
        <w:tc>
          <w:tcPr>
            <w:tcW w:type="dxa" w:w="1234"/>
          </w:tcPr>
          <w:p>
            <w:pPr>
              <w:jc w:val="center"/>
            </w:pPr>
            <w:r/>
            <w:r>
              <w:rPr>
                <w:rFonts w:ascii="Times New Roman" w:hAnsi="Times New Roman"/>
                <w:sz w:val="18"/>
              </w:rPr>
              <w:t>-0.990</w:t>
            </w:r>
          </w:p>
        </w:tc>
      </w:tr>
    </w:tbl>
    <w:p>
      <w:r>
        <w:br w:type="page"/>
      </w:r>
    </w:p>
    <w:p>
      <w:pPr>
        <w:spacing w:before="240" w:after="120"/>
      </w:pPr>
      <w:r>
        <w:rPr>
          <w:rFonts w:ascii="Times New Roman" w:hAnsi="Times New Roman"/>
          <w:b/>
          <w:color w:val="1F3A6E"/>
          <w:sz w:val="28"/>
        </w:rPr>
        <w:t>S6. Uncertainty Quantification — Raw Data</w:t>
      </w:r>
    </w:p>
    <w:p>
      <w:r>
        <w:rPr>
          <w:i w:val="0"/>
        </w:rPr>
        <w:t>Monte Carlo uncertainty analysis: 30 realizations per catalyst with each of the 14 barriers perturbed by a random value from N(0, 0.10 eV). Reported values are the resulting TOF distribution statistics.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b/>
                <w:sz w:val="18"/>
              </w:rPr>
              <w:t>Catalyst</w:t>
            </w:r>
          </w:p>
        </w:tc>
        <w:tc>
          <w:tcPr>
            <w:tcW w:type="dxa" w:w="1440"/>
          </w:tcPr>
          <w:p>
            <w:pPr>
              <w:jc w:val="center"/>
            </w:pPr>
            <w:r/>
            <w:r>
              <w:rPr>
                <w:rFonts w:ascii="Times New Roman" w:hAnsi="Times New Roman"/>
                <w:b/>
                <w:sz w:val="18"/>
              </w:rPr>
              <w:t>Mean TOF (s⁻¹)</w:t>
            </w:r>
          </w:p>
        </w:tc>
        <w:tc>
          <w:tcPr>
            <w:tcW w:type="dxa" w:w="1440"/>
          </w:tcPr>
          <w:p>
            <w:pPr>
              <w:jc w:val="center"/>
            </w:pPr>
            <w:r/>
            <w:r>
              <w:rPr>
                <w:rFonts w:ascii="Times New Roman" w:hAnsi="Times New Roman"/>
                <w:b/>
                <w:sz w:val="18"/>
              </w:rPr>
              <w:t>Std (s⁻¹)</w:t>
            </w:r>
          </w:p>
        </w:tc>
        <w:tc>
          <w:tcPr>
            <w:tcW w:type="dxa" w:w="1440"/>
          </w:tcPr>
          <w:p>
            <w:pPr>
              <w:jc w:val="center"/>
            </w:pPr>
            <w:r/>
            <w:r>
              <w:rPr>
                <w:rFonts w:ascii="Times New Roman" w:hAnsi="Times New Roman"/>
                <w:b/>
                <w:sz w:val="18"/>
              </w:rPr>
              <w:t>5th pct</w:t>
            </w:r>
          </w:p>
        </w:tc>
        <w:tc>
          <w:tcPr>
            <w:tcW w:type="dxa" w:w="1440"/>
          </w:tcPr>
          <w:p>
            <w:pPr>
              <w:jc w:val="center"/>
            </w:pPr>
            <w:r/>
            <w:r>
              <w:rPr>
                <w:rFonts w:ascii="Times New Roman" w:hAnsi="Times New Roman"/>
                <w:b/>
                <w:sz w:val="18"/>
              </w:rPr>
              <w:t>50th pct</w:t>
            </w:r>
          </w:p>
        </w:tc>
        <w:tc>
          <w:tcPr>
            <w:tcW w:type="dxa" w:w="1440"/>
          </w:tcPr>
          <w:p>
            <w:pPr>
              <w:jc w:val="center"/>
            </w:pPr>
            <w:r/>
            <w:r>
              <w:rPr>
                <w:rFonts w:ascii="Times New Roman" w:hAnsi="Times New Roman"/>
                <w:b/>
                <w:sz w:val="18"/>
              </w:rPr>
              <w:t>95th pct</w:t>
            </w:r>
          </w:p>
        </w:tc>
      </w:tr>
      <w:tr>
        <w:tc>
          <w:tcPr>
            <w:tcW w:type="dxa" w:w="1440"/>
          </w:tcPr>
          <w:p>
            <w:pPr>
              <w:jc w:val="center"/>
            </w:pPr>
            <w:r/>
            <w:r>
              <w:rPr>
                <w:rFonts w:ascii="Times New Roman" w:hAnsi="Times New Roman"/>
                <w:sz w:val="18"/>
              </w:rPr>
              <w:t>Ni(111)</w:t>
            </w:r>
          </w:p>
        </w:tc>
        <w:tc>
          <w:tcPr>
            <w:tcW w:type="dxa" w:w="1440"/>
          </w:tcPr>
          <w:p>
            <w:pPr>
              <w:jc w:val="center"/>
            </w:pPr>
            <w:r/>
            <w:r>
              <w:rPr>
                <w:rFonts w:ascii="Times New Roman" w:hAnsi="Times New Roman"/>
                <w:sz w:val="18"/>
              </w:rPr>
              <w:t>2.44 × 10¹</w:t>
            </w:r>
          </w:p>
        </w:tc>
        <w:tc>
          <w:tcPr>
            <w:tcW w:type="dxa" w:w="1440"/>
          </w:tcPr>
          <w:p>
            <w:pPr>
              <w:jc w:val="center"/>
            </w:pPr>
            <w:r/>
            <w:r>
              <w:rPr>
                <w:rFonts w:ascii="Times New Roman" w:hAnsi="Times New Roman"/>
                <w:sz w:val="18"/>
              </w:rPr>
              <w:t>1.54 × 10¹</w:t>
            </w:r>
          </w:p>
        </w:tc>
        <w:tc>
          <w:tcPr>
            <w:tcW w:type="dxa" w:w="1440"/>
          </w:tcPr>
          <w:p>
            <w:pPr>
              <w:jc w:val="center"/>
            </w:pPr>
            <w:r/>
            <w:r>
              <w:rPr>
                <w:rFonts w:ascii="Times New Roman" w:hAnsi="Times New Roman"/>
                <w:sz w:val="18"/>
              </w:rPr>
              <w:t>9.55</w:t>
            </w:r>
          </w:p>
        </w:tc>
        <w:tc>
          <w:tcPr>
            <w:tcW w:type="dxa" w:w="1440"/>
          </w:tcPr>
          <w:p>
            <w:pPr>
              <w:jc w:val="center"/>
            </w:pPr>
            <w:r/>
            <w:r>
              <w:rPr>
                <w:rFonts w:ascii="Times New Roman" w:hAnsi="Times New Roman"/>
                <w:sz w:val="18"/>
              </w:rPr>
              <w:t>2.30 × 10¹</w:t>
            </w:r>
          </w:p>
        </w:tc>
        <w:tc>
          <w:tcPr>
            <w:tcW w:type="dxa" w:w="1440"/>
          </w:tcPr>
          <w:p>
            <w:pPr>
              <w:jc w:val="center"/>
            </w:pPr>
            <w:r/>
            <w:r>
              <w:rPr>
                <w:rFonts w:ascii="Times New Roman" w:hAnsi="Times New Roman"/>
                <w:sz w:val="18"/>
              </w:rPr>
              <w:t>5.83 × 10¹</w:t>
            </w:r>
          </w:p>
        </w:tc>
      </w:tr>
      <w:tr>
        <w:tc>
          <w:tcPr>
            <w:tcW w:type="dxa" w:w="1440"/>
          </w:tcPr>
          <w:p>
            <w:pPr>
              <w:jc w:val="center"/>
            </w:pPr>
            <w:r/>
            <w:r>
              <w:rPr>
                <w:rFonts w:ascii="Times New Roman" w:hAnsi="Times New Roman"/>
                <w:sz w:val="18"/>
              </w:rPr>
              <w:t>Pt(111)</w:t>
            </w:r>
          </w:p>
        </w:tc>
        <w:tc>
          <w:tcPr>
            <w:tcW w:type="dxa" w:w="1440"/>
          </w:tcPr>
          <w:p>
            <w:pPr>
              <w:jc w:val="center"/>
            </w:pPr>
            <w:r/>
            <w:r>
              <w:rPr>
                <w:rFonts w:ascii="Times New Roman" w:hAnsi="Times New Roman"/>
                <w:sz w:val="18"/>
              </w:rPr>
              <w:t>7.90 × 10¹</w:t>
            </w:r>
          </w:p>
        </w:tc>
        <w:tc>
          <w:tcPr>
            <w:tcW w:type="dxa" w:w="1440"/>
          </w:tcPr>
          <w:p>
            <w:pPr>
              <w:jc w:val="center"/>
            </w:pPr>
            <w:r/>
            <w:r>
              <w:rPr>
                <w:rFonts w:ascii="Times New Roman" w:hAnsi="Times New Roman"/>
                <w:sz w:val="18"/>
              </w:rPr>
              <w:t>4.49 × 10¹</w:t>
            </w:r>
          </w:p>
        </w:tc>
        <w:tc>
          <w:tcPr>
            <w:tcW w:type="dxa" w:w="1440"/>
          </w:tcPr>
          <w:p>
            <w:pPr>
              <w:jc w:val="center"/>
            </w:pPr>
            <w:r/>
            <w:r>
              <w:rPr>
                <w:rFonts w:ascii="Times New Roman" w:hAnsi="Times New Roman"/>
                <w:sz w:val="18"/>
              </w:rPr>
              <w:t>3.26 × 10¹</w:t>
            </w:r>
          </w:p>
        </w:tc>
        <w:tc>
          <w:tcPr>
            <w:tcW w:type="dxa" w:w="1440"/>
          </w:tcPr>
          <w:p>
            <w:pPr>
              <w:jc w:val="center"/>
            </w:pPr>
            <w:r/>
            <w:r>
              <w:rPr>
                <w:rFonts w:ascii="Times New Roman" w:hAnsi="Times New Roman"/>
                <w:sz w:val="18"/>
              </w:rPr>
              <w:t>7.20 × 10¹</w:t>
            </w:r>
          </w:p>
        </w:tc>
        <w:tc>
          <w:tcPr>
            <w:tcW w:type="dxa" w:w="1440"/>
          </w:tcPr>
          <w:p>
            <w:pPr>
              <w:jc w:val="center"/>
            </w:pPr>
            <w:r/>
            <w:r>
              <w:rPr>
                <w:rFonts w:ascii="Times New Roman" w:hAnsi="Times New Roman"/>
                <w:sz w:val="18"/>
              </w:rPr>
              <w:t>1.75 × 10²</w:t>
            </w:r>
          </w:p>
        </w:tc>
      </w:tr>
      <w:tr>
        <w:tc>
          <w:tcPr>
            <w:tcW w:type="dxa" w:w="1440"/>
          </w:tcPr>
          <w:p>
            <w:pPr>
              <w:jc w:val="center"/>
            </w:pPr>
            <w:r/>
            <w:r>
              <w:rPr>
                <w:rFonts w:ascii="Times New Roman" w:hAnsi="Times New Roman"/>
                <w:sz w:val="18"/>
              </w:rPr>
              <w:t>Ru(0001)</w:t>
            </w:r>
          </w:p>
        </w:tc>
        <w:tc>
          <w:tcPr>
            <w:tcW w:type="dxa" w:w="1440"/>
          </w:tcPr>
          <w:p>
            <w:pPr>
              <w:jc w:val="center"/>
            </w:pPr>
            <w:r/>
            <w:r>
              <w:rPr>
                <w:rFonts w:ascii="Times New Roman" w:hAnsi="Times New Roman"/>
                <w:sz w:val="18"/>
              </w:rPr>
              <w:t>8.58 × 10¹</w:t>
            </w:r>
          </w:p>
        </w:tc>
        <w:tc>
          <w:tcPr>
            <w:tcW w:type="dxa" w:w="1440"/>
          </w:tcPr>
          <w:p>
            <w:pPr>
              <w:jc w:val="center"/>
            </w:pPr>
            <w:r/>
            <w:r>
              <w:rPr>
                <w:rFonts w:ascii="Times New Roman" w:hAnsi="Times New Roman"/>
                <w:sz w:val="18"/>
              </w:rPr>
              <w:t>4.19 × 10¹</w:t>
            </w:r>
          </w:p>
        </w:tc>
        <w:tc>
          <w:tcPr>
            <w:tcW w:type="dxa" w:w="1440"/>
          </w:tcPr>
          <w:p>
            <w:pPr>
              <w:jc w:val="center"/>
            </w:pPr>
            <w:r/>
            <w:r>
              <w:rPr>
                <w:rFonts w:ascii="Times New Roman" w:hAnsi="Times New Roman"/>
                <w:sz w:val="18"/>
              </w:rPr>
              <w:t>3.93 × 10¹</w:t>
            </w:r>
          </w:p>
        </w:tc>
        <w:tc>
          <w:tcPr>
            <w:tcW w:type="dxa" w:w="1440"/>
          </w:tcPr>
          <w:p>
            <w:pPr>
              <w:jc w:val="center"/>
            </w:pPr>
            <w:r/>
            <w:r>
              <w:rPr>
                <w:rFonts w:ascii="Times New Roman" w:hAnsi="Times New Roman"/>
                <w:sz w:val="18"/>
              </w:rPr>
              <w:t>8.10 × 10¹</w:t>
            </w:r>
          </w:p>
        </w:tc>
        <w:tc>
          <w:tcPr>
            <w:tcW w:type="dxa" w:w="1440"/>
          </w:tcPr>
          <w:p>
            <w:pPr>
              <w:jc w:val="center"/>
            </w:pPr>
            <w:r/>
            <w:r>
              <w:rPr>
                <w:rFonts w:ascii="Times New Roman" w:hAnsi="Times New Roman"/>
                <w:sz w:val="18"/>
              </w:rPr>
              <w:t>1.62 × 10²</w:t>
            </w:r>
          </w:p>
        </w:tc>
      </w:tr>
      <w:tr>
        <w:tc>
          <w:tcPr>
            <w:tcW w:type="dxa" w:w="1440"/>
          </w:tcPr>
          <w:p>
            <w:pPr>
              <w:jc w:val="center"/>
            </w:pPr>
            <w:r/>
            <w:r>
              <w:rPr>
                <w:rFonts w:ascii="Times New Roman" w:hAnsi="Times New Roman"/>
                <w:sz w:val="18"/>
              </w:rPr>
              <w:t>Rh(111)</w:t>
            </w:r>
          </w:p>
        </w:tc>
        <w:tc>
          <w:tcPr>
            <w:tcW w:type="dxa" w:w="1440"/>
          </w:tcPr>
          <w:p>
            <w:pPr>
              <w:jc w:val="center"/>
            </w:pPr>
            <w:r/>
            <w:r>
              <w:rPr>
                <w:rFonts w:ascii="Times New Roman" w:hAnsi="Times New Roman"/>
                <w:sz w:val="18"/>
              </w:rPr>
              <w:t>1.18 × 10²</w:t>
            </w:r>
          </w:p>
        </w:tc>
        <w:tc>
          <w:tcPr>
            <w:tcW w:type="dxa" w:w="1440"/>
          </w:tcPr>
          <w:p>
            <w:pPr>
              <w:jc w:val="center"/>
            </w:pPr>
            <w:r/>
            <w:r>
              <w:rPr>
                <w:rFonts w:ascii="Times New Roman" w:hAnsi="Times New Roman"/>
                <w:sz w:val="18"/>
              </w:rPr>
              <w:t>6.47 × 10¹</w:t>
            </w:r>
          </w:p>
        </w:tc>
        <w:tc>
          <w:tcPr>
            <w:tcW w:type="dxa" w:w="1440"/>
          </w:tcPr>
          <w:p>
            <w:pPr>
              <w:jc w:val="center"/>
            </w:pPr>
            <w:r/>
            <w:r>
              <w:rPr>
                <w:rFonts w:ascii="Times New Roman" w:hAnsi="Times New Roman"/>
                <w:sz w:val="18"/>
              </w:rPr>
              <w:t>5.83 × 10¹</w:t>
            </w:r>
          </w:p>
        </w:tc>
        <w:tc>
          <w:tcPr>
            <w:tcW w:type="dxa" w:w="1440"/>
          </w:tcPr>
          <w:p>
            <w:pPr>
              <w:jc w:val="center"/>
            </w:pPr>
            <w:r/>
            <w:r>
              <w:rPr>
                <w:rFonts w:ascii="Times New Roman" w:hAnsi="Times New Roman"/>
                <w:sz w:val="18"/>
              </w:rPr>
              <w:t>1.10 × 10²</w:t>
            </w:r>
          </w:p>
        </w:tc>
        <w:tc>
          <w:tcPr>
            <w:tcW w:type="dxa" w:w="1440"/>
          </w:tcPr>
          <w:p>
            <w:pPr>
              <w:jc w:val="center"/>
            </w:pPr>
            <w:r/>
            <w:r>
              <w:rPr>
                <w:rFonts w:ascii="Times New Roman" w:hAnsi="Times New Roman"/>
                <w:sz w:val="18"/>
              </w:rPr>
              <w:t>2.46 × 10²</w:t>
            </w:r>
          </w:p>
        </w:tc>
      </w:tr>
      <w:tr>
        <w:tc>
          <w:tcPr>
            <w:tcW w:type="dxa" w:w="1440"/>
          </w:tcPr>
          <w:p>
            <w:pPr>
              <w:jc w:val="center"/>
            </w:pPr>
            <w:r/>
            <w:r>
              <w:rPr>
                <w:rFonts w:ascii="Times New Roman" w:hAnsi="Times New Roman"/>
                <w:sz w:val="18"/>
              </w:rPr>
              <w:t>Co(0001)</w:t>
            </w:r>
          </w:p>
        </w:tc>
        <w:tc>
          <w:tcPr>
            <w:tcW w:type="dxa" w:w="1440"/>
          </w:tcPr>
          <w:p>
            <w:pPr>
              <w:jc w:val="center"/>
            </w:pPr>
            <w:r/>
            <w:r>
              <w:rPr>
                <w:rFonts w:ascii="Times New Roman" w:hAnsi="Times New Roman"/>
                <w:sz w:val="18"/>
              </w:rPr>
              <w:t>3.00 × 10¹</w:t>
            </w:r>
          </w:p>
        </w:tc>
        <w:tc>
          <w:tcPr>
            <w:tcW w:type="dxa" w:w="1440"/>
          </w:tcPr>
          <w:p>
            <w:pPr>
              <w:jc w:val="center"/>
            </w:pPr>
            <w:r/>
            <w:r>
              <w:rPr>
                <w:rFonts w:ascii="Times New Roman" w:hAnsi="Times New Roman"/>
                <w:sz w:val="18"/>
              </w:rPr>
              <w:t>1.61 × 10¹</w:t>
            </w:r>
          </w:p>
        </w:tc>
        <w:tc>
          <w:tcPr>
            <w:tcW w:type="dxa" w:w="1440"/>
          </w:tcPr>
          <w:p>
            <w:pPr>
              <w:jc w:val="center"/>
            </w:pPr>
            <w:r/>
            <w:r>
              <w:rPr>
                <w:rFonts w:ascii="Times New Roman" w:hAnsi="Times New Roman"/>
                <w:sz w:val="18"/>
              </w:rPr>
              <w:t>1.23 × 10¹</w:t>
            </w:r>
          </w:p>
        </w:tc>
        <w:tc>
          <w:tcPr>
            <w:tcW w:type="dxa" w:w="1440"/>
          </w:tcPr>
          <w:p>
            <w:pPr>
              <w:jc w:val="center"/>
            </w:pPr>
            <w:r/>
            <w:r>
              <w:rPr>
                <w:rFonts w:ascii="Times New Roman" w:hAnsi="Times New Roman"/>
                <w:sz w:val="18"/>
              </w:rPr>
              <w:t>2.80 × 10¹</w:t>
            </w:r>
          </w:p>
        </w:tc>
        <w:tc>
          <w:tcPr>
            <w:tcW w:type="dxa" w:w="1440"/>
          </w:tcPr>
          <w:p>
            <w:pPr>
              <w:jc w:val="center"/>
            </w:pPr>
            <w:r/>
            <w:r>
              <w:rPr>
                <w:rFonts w:ascii="Times New Roman" w:hAnsi="Times New Roman"/>
                <w:sz w:val="18"/>
              </w:rPr>
              <w:t>5.75 × 10¹</w:t>
            </w:r>
          </w:p>
        </w:tc>
      </w:tr>
      <w:tr>
        <w:tc>
          <w:tcPr>
            <w:tcW w:type="dxa" w:w="1440"/>
          </w:tcPr>
          <w:p>
            <w:pPr>
              <w:jc w:val="center"/>
            </w:pPr>
            <w:r/>
            <w:r>
              <w:rPr>
                <w:rFonts w:ascii="Times New Roman" w:hAnsi="Times New Roman"/>
                <w:sz w:val="18"/>
              </w:rPr>
              <w:t>Ir(111)</w:t>
            </w:r>
          </w:p>
        </w:tc>
        <w:tc>
          <w:tcPr>
            <w:tcW w:type="dxa" w:w="1440"/>
          </w:tcPr>
          <w:p>
            <w:pPr>
              <w:jc w:val="center"/>
            </w:pPr>
            <w:r/>
            <w:r>
              <w:rPr>
                <w:rFonts w:ascii="Times New Roman" w:hAnsi="Times New Roman"/>
                <w:sz w:val="18"/>
              </w:rPr>
              <w:t>7.00 × 10¹</w:t>
            </w:r>
          </w:p>
        </w:tc>
        <w:tc>
          <w:tcPr>
            <w:tcW w:type="dxa" w:w="1440"/>
          </w:tcPr>
          <w:p>
            <w:pPr>
              <w:jc w:val="center"/>
            </w:pPr>
            <w:r/>
            <w:r>
              <w:rPr>
                <w:rFonts w:ascii="Times New Roman" w:hAnsi="Times New Roman"/>
                <w:sz w:val="18"/>
              </w:rPr>
              <w:t>4.07 × 10¹</w:t>
            </w:r>
          </w:p>
        </w:tc>
        <w:tc>
          <w:tcPr>
            <w:tcW w:type="dxa" w:w="1440"/>
          </w:tcPr>
          <w:p>
            <w:pPr>
              <w:jc w:val="center"/>
            </w:pPr>
            <w:r/>
            <w:r>
              <w:rPr>
                <w:rFonts w:ascii="Times New Roman" w:hAnsi="Times New Roman"/>
                <w:sz w:val="18"/>
              </w:rPr>
              <w:t>2.68 × 10¹</w:t>
            </w:r>
          </w:p>
        </w:tc>
        <w:tc>
          <w:tcPr>
            <w:tcW w:type="dxa" w:w="1440"/>
          </w:tcPr>
          <w:p>
            <w:pPr>
              <w:jc w:val="center"/>
            </w:pPr>
            <w:r/>
            <w:r>
              <w:rPr>
                <w:rFonts w:ascii="Times New Roman" w:hAnsi="Times New Roman"/>
                <w:sz w:val="18"/>
              </w:rPr>
              <w:t>6.50 × 10¹</w:t>
            </w:r>
          </w:p>
        </w:tc>
        <w:tc>
          <w:tcPr>
            <w:tcW w:type="dxa" w:w="1440"/>
          </w:tcPr>
          <w:p>
            <w:pPr>
              <w:jc w:val="center"/>
            </w:pPr>
            <w:r/>
            <w:r>
              <w:rPr>
                <w:rFonts w:ascii="Times New Roman" w:hAnsi="Times New Roman"/>
                <w:sz w:val="18"/>
              </w:rPr>
              <w:t>1.55 × 10²</w:t>
            </w:r>
          </w:p>
        </w:tc>
      </w:tr>
    </w:tbl>
    <w:p>
      <w:r>
        <w:br w:type="page"/>
      </w:r>
    </w:p>
    <w:p>
      <w:pPr>
        <w:spacing w:before="240" w:after="120"/>
      </w:pPr>
      <w:r>
        <w:rPr>
          <w:rFonts w:ascii="Times New Roman" w:hAnsi="Times New Roman"/>
          <w:b/>
          <w:color w:val="1F3A6E"/>
          <w:sz w:val="28"/>
        </w:rPr>
        <w:t>S7. Prefactor Sensitivity — Raw Data</w:t>
      </w:r>
    </w:p>
    <w:p>
      <w:r>
        <w:rPr>
          <w:i w:val="0"/>
        </w:rPr>
        <w:t>Ensemble statistics for carbon coverage (θ_C + θ_CH) across 20 random prefactor realizations per catalyst. Prefactors perturbed log-uniformly in [0.1×, 10×] of literature values.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18"/>
              </w:rPr>
              <w:t>Catalyst</w:t>
            </w:r>
          </w:p>
        </w:tc>
        <w:tc>
          <w:tcPr>
            <w:tcW w:type="dxa" w:w="1728"/>
          </w:tcPr>
          <w:p>
            <w:pPr>
              <w:jc w:val="center"/>
            </w:pPr>
            <w:r/>
            <w:r>
              <w:rPr>
                <w:rFonts w:ascii="Times New Roman" w:hAnsi="Times New Roman"/>
                <w:b/>
                <w:sz w:val="18"/>
              </w:rPr>
              <w:t>Mean θ_C + θ_CH</w:t>
            </w:r>
          </w:p>
        </w:tc>
        <w:tc>
          <w:tcPr>
            <w:tcW w:type="dxa" w:w="1728"/>
          </w:tcPr>
          <w:p>
            <w:pPr>
              <w:jc w:val="center"/>
            </w:pPr>
            <w:r/>
            <w:r>
              <w:rPr>
                <w:rFonts w:ascii="Times New Roman" w:hAnsi="Times New Roman"/>
                <w:b/>
                <w:sz w:val="18"/>
              </w:rPr>
              <w:t>Std</w:t>
            </w:r>
          </w:p>
        </w:tc>
        <w:tc>
          <w:tcPr>
            <w:tcW w:type="dxa" w:w="1728"/>
          </w:tcPr>
          <w:p>
            <w:pPr>
              <w:jc w:val="center"/>
            </w:pPr>
            <w:r/>
            <w:r>
              <w:rPr>
                <w:rFonts w:ascii="Times New Roman" w:hAnsi="Times New Roman"/>
                <w:b/>
                <w:sz w:val="18"/>
              </w:rPr>
              <w:t>Min</w:t>
            </w:r>
          </w:p>
        </w:tc>
        <w:tc>
          <w:tcPr>
            <w:tcW w:type="dxa" w:w="1728"/>
          </w:tcPr>
          <w:p>
            <w:pPr>
              <w:jc w:val="center"/>
            </w:pPr>
            <w:r/>
            <w:r>
              <w:rPr>
                <w:rFonts w:ascii="Times New Roman" w:hAnsi="Times New Roman"/>
                <w:b/>
                <w:sz w:val="18"/>
              </w:rPr>
              <w:t>Max</w:t>
            </w:r>
          </w:p>
        </w:tc>
      </w:tr>
      <w:tr>
        <w:tc>
          <w:tcPr>
            <w:tcW w:type="dxa" w:w="1728"/>
          </w:tcPr>
          <w:p>
            <w:pPr>
              <w:jc w:val="center"/>
            </w:pPr>
            <w:r/>
            <w:r>
              <w:rPr>
                <w:rFonts w:ascii="Times New Roman" w:hAnsi="Times New Roman"/>
                <w:sz w:val="18"/>
              </w:rPr>
              <w:t>Ni(111)</w:t>
            </w:r>
          </w:p>
        </w:tc>
        <w:tc>
          <w:tcPr>
            <w:tcW w:type="dxa" w:w="1728"/>
          </w:tcPr>
          <w:p>
            <w:pPr>
              <w:jc w:val="center"/>
            </w:pPr>
            <w:r/>
            <w:r>
              <w:rPr>
                <w:rFonts w:ascii="Times New Roman" w:hAnsi="Times New Roman"/>
                <w:sz w:val="18"/>
              </w:rPr>
              <w:t>2.04 × 10⁻¹</w:t>
            </w:r>
          </w:p>
        </w:tc>
        <w:tc>
          <w:tcPr>
            <w:tcW w:type="dxa" w:w="1728"/>
          </w:tcPr>
          <w:p>
            <w:pPr>
              <w:jc w:val="center"/>
            </w:pPr>
            <w:r/>
            <w:r>
              <w:rPr>
                <w:rFonts w:ascii="Times New Roman" w:hAnsi="Times New Roman"/>
                <w:sz w:val="18"/>
              </w:rPr>
              <w:t>1.75 × 10⁻¹</w:t>
            </w:r>
          </w:p>
        </w:tc>
        <w:tc>
          <w:tcPr>
            <w:tcW w:type="dxa" w:w="1728"/>
          </w:tcPr>
          <w:p>
            <w:pPr>
              <w:jc w:val="center"/>
            </w:pPr>
            <w:r/>
            <w:r>
              <w:rPr>
                <w:rFonts w:ascii="Times New Roman" w:hAnsi="Times New Roman"/>
                <w:sz w:val="18"/>
              </w:rPr>
              <w:t>2.15 × 10⁻²</w:t>
            </w:r>
          </w:p>
        </w:tc>
        <w:tc>
          <w:tcPr>
            <w:tcW w:type="dxa" w:w="1728"/>
          </w:tcPr>
          <w:p>
            <w:pPr>
              <w:jc w:val="center"/>
            </w:pPr>
            <w:r/>
            <w:r>
              <w:rPr>
                <w:rFonts w:ascii="Times New Roman" w:hAnsi="Times New Roman"/>
                <w:sz w:val="18"/>
              </w:rPr>
              <w:t>7.01 × 10⁻¹</w:t>
            </w:r>
          </w:p>
        </w:tc>
      </w:tr>
      <w:tr>
        <w:tc>
          <w:tcPr>
            <w:tcW w:type="dxa" w:w="1728"/>
          </w:tcPr>
          <w:p>
            <w:pPr>
              <w:jc w:val="center"/>
            </w:pPr>
            <w:r/>
            <w:r>
              <w:rPr>
                <w:rFonts w:ascii="Times New Roman" w:hAnsi="Times New Roman"/>
                <w:sz w:val="18"/>
              </w:rPr>
              <w:t>Co(0001)</w:t>
            </w:r>
          </w:p>
        </w:tc>
        <w:tc>
          <w:tcPr>
            <w:tcW w:type="dxa" w:w="1728"/>
          </w:tcPr>
          <w:p>
            <w:pPr>
              <w:jc w:val="center"/>
            </w:pPr>
            <w:r/>
            <w:r>
              <w:rPr>
                <w:rFonts w:ascii="Times New Roman" w:hAnsi="Times New Roman"/>
                <w:sz w:val="18"/>
              </w:rPr>
              <w:t>1.35 × 10⁻¹</w:t>
            </w:r>
          </w:p>
        </w:tc>
        <w:tc>
          <w:tcPr>
            <w:tcW w:type="dxa" w:w="1728"/>
          </w:tcPr>
          <w:p>
            <w:pPr>
              <w:jc w:val="center"/>
            </w:pPr>
            <w:r/>
            <w:r>
              <w:rPr>
                <w:rFonts w:ascii="Times New Roman" w:hAnsi="Times New Roman"/>
                <w:sz w:val="18"/>
              </w:rPr>
              <w:t>1.04 × 10⁻¹</w:t>
            </w:r>
          </w:p>
        </w:tc>
        <w:tc>
          <w:tcPr>
            <w:tcW w:type="dxa" w:w="1728"/>
          </w:tcPr>
          <w:p>
            <w:pPr>
              <w:jc w:val="center"/>
            </w:pPr>
            <w:r/>
            <w:r>
              <w:rPr>
                <w:rFonts w:ascii="Times New Roman" w:hAnsi="Times New Roman"/>
                <w:sz w:val="18"/>
              </w:rPr>
              <w:t>7.58 × 10⁻³</w:t>
            </w:r>
          </w:p>
        </w:tc>
        <w:tc>
          <w:tcPr>
            <w:tcW w:type="dxa" w:w="1728"/>
          </w:tcPr>
          <w:p>
            <w:pPr>
              <w:jc w:val="center"/>
            </w:pPr>
            <w:r/>
            <w:r>
              <w:rPr>
                <w:rFonts w:ascii="Times New Roman" w:hAnsi="Times New Roman"/>
                <w:sz w:val="18"/>
              </w:rPr>
              <w:t>3.04 × 10⁻¹</w:t>
            </w:r>
          </w:p>
        </w:tc>
      </w:tr>
      <w:tr>
        <w:tc>
          <w:tcPr>
            <w:tcW w:type="dxa" w:w="1728"/>
          </w:tcPr>
          <w:p>
            <w:pPr>
              <w:jc w:val="center"/>
            </w:pPr>
            <w:r/>
            <w:r>
              <w:rPr>
                <w:rFonts w:ascii="Times New Roman" w:hAnsi="Times New Roman"/>
                <w:sz w:val="18"/>
              </w:rPr>
              <w:t>Ru(0001)</w:t>
            </w:r>
          </w:p>
        </w:tc>
        <w:tc>
          <w:tcPr>
            <w:tcW w:type="dxa" w:w="1728"/>
          </w:tcPr>
          <w:p>
            <w:pPr>
              <w:jc w:val="center"/>
            </w:pPr>
            <w:r/>
            <w:r>
              <w:rPr>
                <w:rFonts w:ascii="Times New Roman" w:hAnsi="Times New Roman"/>
                <w:sz w:val="18"/>
              </w:rPr>
              <w:t>6.49 × 10⁻²</w:t>
            </w:r>
          </w:p>
        </w:tc>
        <w:tc>
          <w:tcPr>
            <w:tcW w:type="dxa" w:w="1728"/>
          </w:tcPr>
          <w:p>
            <w:pPr>
              <w:jc w:val="center"/>
            </w:pPr>
            <w:r/>
            <w:r>
              <w:rPr>
                <w:rFonts w:ascii="Times New Roman" w:hAnsi="Times New Roman"/>
                <w:sz w:val="18"/>
              </w:rPr>
              <w:t>6.38 × 10⁻²</w:t>
            </w:r>
          </w:p>
        </w:tc>
        <w:tc>
          <w:tcPr>
            <w:tcW w:type="dxa" w:w="1728"/>
          </w:tcPr>
          <w:p>
            <w:pPr>
              <w:jc w:val="center"/>
            </w:pPr>
            <w:r/>
            <w:r>
              <w:rPr>
                <w:rFonts w:ascii="Times New Roman" w:hAnsi="Times New Roman"/>
                <w:sz w:val="18"/>
              </w:rPr>
              <w:t>4.50 × 10⁻³</w:t>
            </w:r>
          </w:p>
        </w:tc>
        <w:tc>
          <w:tcPr>
            <w:tcW w:type="dxa" w:w="1728"/>
          </w:tcPr>
          <w:p>
            <w:pPr>
              <w:jc w:val="center"/>
            </w:pPr>
            <w:r/>
            <w:r>
              <w:rPr>
                <w:rFonts w:ascii="Times New Roman" w:hAnsi="Times New Roman"/>
                <w:sz w:val="18"/>
              </w:rPr>
              <w:t>2.66 × 10⁻¹</w:t>
            </w:r>
          </w:p>
        </w:tc>
      </w:tr>
      <w:tr>
        <w:tc>
          <w:tcPr>
            <w:tcW w:type="dxa" w:w="1728"/>
          </w:tcPr>
          <w:p>
            <w:pPr>
              <w:jc w:val="center"/>
            </w:pPr>
            <w:r/>
            <w:r>
              <w:rPr>
                <w:rFonts w:ascii="Times New Roman" w:hAnsi="Times New Roman"/>
                <w:sz w:val="18"/>
              </w:rPr>
              <w:t>Rh(111)</w:t>
            </w:r>
          </w:p>
        </w:tc>
        <w:tc>
          <w:tcPr>
            <w:tcW w:type="dxa" w:w="1728"/>
          </w:tcPr>
          <w:p>
            <w:pPr>
              <w:jc w:val="center"/>
            </w:pPr>
            <w:r/>
            <w:r>
              <w:rPr>
                <w:rFonts w:ascii="Times New Roman" w:hAnsi="Times New Roman"/>
                <w:sz w:val="18"/>
              </w:rPr>
              <w:t>1.53 × 10⁻²</w:t>
            </w:r>
          </w:p>
        </w:tc>
        <w:tc>
          <w:tcPr>
            <w:tcW w:type="dxa" w:w="1728"/>
          </w:tcPr>
          <w:p>
            <w:pPr>
              <w:jc w:val="center"/>
            </w:pPr>
            <w:r/>
            <w:r>
              <w:rPr>
                <w:rFonts w:ascii="Times New Roman" w:hAnsi="Times New Roman"/>
                <w:sz w:val="18"/>
              </w:rPr>
              <w:t>2.02 × 10⁻²</w:t>
            </w:r>
          </w:p>
        </w:tc>
        <w:tc>
          <w:tcPr>
            <w:tcW w:type="dxa" w:w="1728"/>
          </w:tcPr>
          <w:p>
            <w:pPr>
              <w:jc w:val="center"/>
            </w:pPr>
            <w:r/>
            <w:r>
              <w:rPr>
                <w:rFonts w:ascii="Times New Roman" w:hAnsi="Times New Roman"/>
                <w:sz w:val="18"/>
              </w:rPr>
              <w:t>1.76 × 10⁻⁴</w:t>
            </w:r>
          </w:p>
        </w:tc>
        <w:tc>
          <w:tcPr>
            <w:tcW w:type="dxa" w:w="1728"/>
          </w:tcPr>
          <w:p>
            <w:pPr>
              <w:jc w:val="center"/>
            </w:pPr>
            <w:r/>
            <w:r>
              <w:rPr>
                <w:rFonts w:ascii="Times New Roman" w:hAnsi="Times New Roman"/>
                <w:sz w:val="18"/>
              </w:rPr>
              <w:t>5.89 × 10⁻²</w:t>
            </w:r>
          </w:p>
        </w:tc>
      </w:tr>
      <w:tr>
        <w:tc>
          <w:tcPr>
            <w:tcW w:type="dxa" w:w="1728"/>
          </w:tcPr>
          <w:p>
            <w:pPr>
              <w:jc w:val="center"/>
            </w:pPr>
            <w:r/>
            <w:r>
              <w:rPr>
                <w:rFonts w:ascii="Times New Roman" w:hAnsi="Times New Roman"/>
                <w:sz w:val="18"/>
              </w:rPr>
              <w:t>Pt(111)</w:t>
            </w:r>
          </w:p>
        </w:tc>
        <w:tc>
          <w:tcPr>
            <w:tcW w:type="dxa" w:w="1728"/>
          </w:tcPr>
          <w:p>
            <w:pPr>
              <w:jc w:val="center"/>
            </w:pPr>
            <w:r/>
            <w:r>
              <w:rPr>
                <w:rFonts w:ascii="Times New Roman" w:hAnsi="Times New Roman"/>
                <w:sz w:val="18"/>
              </w:rPr>
              <w:t>9.85 × 10⁻³</w:t>
            </w:r>
          </w:p>
        </w:tc>
        <w:tc>
          <w:tcPr>
            <w:tcW w:type="dxa" w:w="1728"/>
          </w:tcPr>
          <w:p>
            <w:pPr>
              <w:jc w:val="center"/>
            </w:pPr>
            <w:r/>
            <w:r>
              <w:rPr>
                <w:rFonts w:ascii="Times New Roman" w:hAnsi="Times New Roman"/>
                <w:sz w:val="18"/>
              </w:rPr>
              <w:t>1.92 × 10⁻²</w:t>
            </w:r>
          </w:p>
        </w:tc>
        <w:tc>
          <w:tcPr>
            <w:tcW w:type="dxa" w:w="1728"/>
          </w:tcPr>
          <w:p>
            <w:pPr>
              <w:jc w:val="center"/>
            </w:pPr>
            <w:r/>
            <w:r>
              <w:rPr>
                <w:rFonts w:ascii="Times New Roman" w:hAnsi="Times New Roman"/>
                <w:sz w:val="18"/>
              </w:rPr>
              <w:t>2.53 × 10⁻⁴</w:t>
            </w:r>
          </w:p>
        </w:tc>
        <w:tc>
          <w:tcPr>
            <w:tcW w:type="dxa" w:w="1728"/>
          </w:tcPr>
          <w:p>
            <w:pPr>
              <w:jc w:val="center"/>
            </w:pPr>
            <w:r/>
            <w:r>
              <w:rPr>
                <w:rFonts w:ascii="Times New Roman" w:hAnsi="Times New Roman"/>
                <w:sz w:val="18"/>
              </w:rPr>
              <w:t>8.48 × 10⁻²</w:t>
            </w:r>
          </w:p>
        </w:tc>
      </w:tr>
      <w:tr>
        <w:tc>
          <w:tcPr>
            <w:tcW w:type="dxa" w:w="1728"/>
          </w:tcPr>
          <w:p>
            <w:pPr>
              <w:jc w:val="center"/>
            </w:pPr>
            <w:r/>
            <w:r>
              <w:rPr>
                <w:rFonts w:ascii="Times New Roman" w:hAnsi="Times New Roman"/>
                <w:sz w:val="18"/>
              </w:rPr>
              <w:t>Ir(111)</w:t>
            </w:r>
          </w:p>
        </w:tc>
        <w:tc>
          <w:tcPr>
            <w:tcW w:type="dxa" w:w="1728"/>
          </w:tcPr>
          <w:p>
            <w:pPr>
              <w:jc w:val="center"/>
            </w:pPr>
            <w:r/>
            <w:r>
              <w:rPr>
                <w:rFonts w:ascii="Times New Roman" w:hAnsi="Times New Roman"/>
                <w:sz w:val="18"/>
              </w:rPr>
              <w:t>3.02 × 10⁻³</w:t>
            </w:r>
          </w:p>
        </w:tc>
        <w:tc>
          <w:tcPr>
            <w:tcW w:type="dxa" w:w="1728"/>
          </w:tcPr>
          <w:p>
            <w:pPr>
              <w:jc w:val="center"/>
            </w:pPr>
            <w:r/>
            <w:r>
              <w:rPr>
                <w:rFonts w:ascii="Times New Roman" w:hAnsi="Times New Roman"/>
                <w:sz w:val="18"/>
              </w:rPr>
              <w:t>4.48 × 10⁻³</w:t>
            </w:r>
          </w:p>
        </w:tc>
        <w:tc>
          <w:tcPr>
            <w:tcW w:type="dxa" w:w="1728"/>
          </w:tcPr>
          <w:p>
            <w:pPr>
              <w:jc w:val="center"/>
            </w:pPr>
            <w:r/>
            <w:r>
              <w:rPr>
                <w:rFonts w:ascii="Times New Roman" w:hAnsi="Times New Roman"/>
                <w:sz w:val="18"/>
              </w:rPr>
              <w:t>1.87 × 10⁻⁴</w:t>
            </w:r>
          </w:p>
        </w:tc>
        <w:tc>
          <w:tcPr>
            <w:tcW w:type="dxa" w:w="1728"/>
          </w:tcPr>
          <w:p>
            <w:pPr>
              <w:jc w:val="center"/>
            </w:pPr>
            <w:r/>
            <w:r>
              <w:rPr>
                <w:rFonts w:ascii="Times New Roman" w:hAnsi="Times New Roman"/>
                <w:sz w:val="18"/>
              </w:rPr>
              <w:t>2.03 × 10⁻²</w:t>
            </w:r>
          </w:p>
        </w:tc>
      </w:tr>
    </w:tbl>
    <w:p>
      <w:r>
        <w:br w:type="page"/>
      </w:r>
    </w:p>
    <w:p>
      <w:pPr>
        <w:spacing w:before="240" w:after="120"/>
      </w:pPr>
      <w:r>
        <w:rPr>
          <w:rFonts w:ascii="Times New Roman" w:hAnsi="Times New Roman"/>
          <w:b/>
          <w:color w:val="1F3A6E"/>
          <w:sz w:val="28"/>
        </w:rPr>
        <w:t>S8. Code Repository and Reproducibility</w:t>
      </w:r>
    </w:p>
    <w:p>
      <w:r>
        <w:rPr>
          <w:i w:val="0"/>
        </w:rPr>
        <w:t>All code and results are available at:</w:t>
        <w:br/>
        <w:t>https://github.com/Harpreet29062005/DRM_Catalysts_Screening</w:t>
      </w:r>
    </w:p>
    <w:p>
      <w:pPr>
        <w:spacing w:before="240" w:after="120"/>
      </w:pPr>
      <w:r>
        <w:rPr>
          <w:rFonts w:ascii="Times New Roman" w:hAnsi="Times New Roman"/>
          <w:b/>
          <w:color w:val="2E508A"/>
          <w:sz w:val="24"/>
        </w:rPr>
        <w:t>Repository structure</w:t>
      </w:r>
    </w:p>
    <w:p>
      <w:r>
        <w:rPr>
          <w:i w:val="0"/>
        </w:rPr>
        <w:t>src/mechanism.py — 14-step mechanism definition</w:t>
        <w:br/>
        <w:t>src/microkinetics.py — BDF ODE steady-state solver</w:t>
        <w:br/>
        <w:t>src/volcano.py — Sabatier volcano plot generator</w:t>
        <w:br/>
        <w:t>src/sensitivity.py — temperature sensitivity analysis</w:t>
        <w:br/>
        <w:t>src/reactor.py — Cantera PFR reactor model</w:t>
        <w:br/>
        <w:t>src/reactor_rate.py — shared reactor rate function</w:t>
        <w:br/>
        <w:t>src/feed_ratio.py — feed composition study</w:t>
        <w:br/>
        <w:t>src/drc.py — Degree of Rate Control analysis</w:t>
        <w:br/>
        <w:t>src/dsc.py — Degree of Selectivity Control analysis</w:t>
        <w:br/>
        <w:t>src/uncertainty.py — Monte Carlo uncertainty quantification</w:t>
        <w:br/>
        <w:t>src/prefactor_sensitivity.py — prefactor perturbation study</w:t>
        <w:br/>
        <w:t>src/make_paper.py — paper generation</w:t>
        <w:br/>
        <w:t>src/make_si.py — this SI document</w:t>
        <w:br/>
        <w:t>src/graphical_abstract.py — graphical abstract generator</w:t>
      </w:r>
    </w:p>
    <w:p>
      <w:pPr>
        <w:spacing w:before="240" w:after="120"/>
      </w:pPr>
      <w:r>
        <w:rPr>
          <w:rFonts w:ascii="Times New Roman" w:hAnsi="Times New Roman"/>
          <w:b/>
          <w:color w:val="2E508A"/>
          <w:sz w:val="24"/>
        </w:rPr>
        <w:t>How to reproduce</w:t>
      </w:r>
    </w:p>
    <w:p>
      <w:r>
        <w:rPr>
          <w:i w:val="0"/>
        </w:rPr>
        <w:t>pip install -r requirements.txt</w:t>
        <w:br/>
        <w:t>python src/microkinetics.py      # base solver</w:t>
        <w:br/>
        <w:t>python src/volcano.py             # Figure 1</w:t>
        <w:br/>
        <w:t>python src/sensitivity.py         # Figure 2</w:t>
        <w:br/>
        <w:t>python src/reactor.py             # Figure 3</w:t>
        <w:br/>
        <w:t>python src/robustness.py          # Figure 4</w:t>
        <w:br/>
        <w:t>python src/drc.py                 # Figure 5</w:t>
        <w:br/>
        <w:t>python src/feed_ratio.py          # Figure 6</w:t>
        <w:br/>
        <w:t>python src/uncertainty.py         # Figure 7</w:t>
        <w:br/>
        <w:t>python src/dsc.py                 # Figure 8</w:t>
        <w:br/>
        <w:t>python src/prefactor_sensitivity.py  # Figure 9</w:t>
        <w:br/>
        <w:t>python src/make_paper.py          # main paper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