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CFDC" w14:textId="72A3B457" w:rsidR="001F0023" w:rsidRDefault="00771B7B" w:rsidP="00771B7B">
      <w:pPr>
        <w:jc w:val="center"/>
        <w:rPr>
          <w:rFonts w:ascii="Times New Roman" w:hAnsi="Times New Roman" w:cs="Times New Roman"/>
          <w:sz w:val="28"/>
          <w:szCs w:val="28"/>
          <w:lang w:val="en-US"/>
        </w:rPr>
      </w:pPr>
      <w:r w:rsidRPr="00771B7B">
        <w:rPr>
          <w:rFonts w:ascii="Times New Roman" w:hAnsi="Times New Roman" w:cs="Times New Roman"/>
          <w:sz w:val="28"/>
          <w:szCs w:val="28"/>
          <w:lang w:val="en-US"/>
        </w:rPr>
        <w:t>ASSIGNMENT 1</w:t>
      </w:r>
    </w:p>
    <w:p w14:paraId="0D5EF4BB" w14:textId="77777777" w:rsidR="00771B7B" w:rsidRPr="00771B7B" w:rsidRDefault="00771B7B" w:rsidP="00771B7B">
      <w:pPr>
        <w:rPr>
          <w:rFonts w:ascii="Times New Roman" w:hAnsi="Times New Roman" w:cs="Times New Roman"/>
          <w:sz w:val="28"/>
          <w:szCs w:val="28"/>
        </w:rPr>
      </w:pPr>
    </w:p>
    <w:p w14:paraId="6BE04AFB" w14:textId="75A91E2F"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t>Illustrator, unlike Photoshop, which is raster image processing software, is vector graphics software. It can be used both for designs, logos and packaging products as well as for page layout, web or multimedia interfaces, and even for prepress.</w:t>
      </w:r>
      <w:r w:rsidRPr="00771B7B">
        <w:rPr>
          <w:rFonts w:ascii="Times New Roman" w:hAnsi="Times New Roman" w:cs="Times New Roman"/>
          <w:sz w:val="32"/>
          <w:szCs w:val="32"/>
        </w:rPr>
        <w:br/>
        <w:t>The vector image</w:t>
      </w:r>
      <w:r w:rsidRPr="00771B7B">
        <w:rPr>
          <w:rFonts w:ascii="Times New Roman" w:hAnsi="Times New Roman" w:cs="Times New Roman"/>
          <w:sz w:val="32"/>
          <w:szCs w:val="32"/>
        </w:rPr>
        <w:br/>
        <w:t xml:space="preserve">Unlike the raster image made up of a mosaic of pixels, the vector image is based on curves generated by mathematical </w:t>
      </w:r>
      <w:proofErr w:type="spellStart"/>
      <w:r w:rsidRPr="00771B7B">
        <w:rPr>
          <w:rFonts w:ascii="Times New Roman" w:hAnsi="Times New Roman" w:cs="Times New Roman"/>
          <w:sz w:val="32"/>
          <w:szCs w:val="32"/>
        </w:rPr>
        <w:t>formulas.Thus</w:t>
      </w:r>
      <w:proofErr w:type="spellEnd"/>
      <w:r w:rsidRPr="00771B7B">
        <w:rPr>
          <w:rFonts w:ascii="Times New Roman" w:hAnsi="Times New Roman" w:cs="Times New Roman"/>
          <w:sz w:val="32"/>
          <w:szCs w:val="32"/>
        </w:rPr>
        <w:t xml:space="preserve">, the borders of the vector image are always really smooth rather than what is found in the raster image which simulates smoothing in order to avoid the staircase </w:t>
      </w:r>
      <w:proofErr w:type="spellStart"/>
      <w:r w:rsidRPr="00771B7B">
        <w:rPr>
          <w:rFonts w:ascii="Times New Roman" w:hAnsi="Times New Roman" w:cs="Times New Roman"/>
          <w:sz w:val="32"/>
          <w:szCs w:val="32"/>
        </w:rPr>
        <w:t>effect.So</w:t>
      </w:r>
      <w:proofErr w:type="spellEnd"/>
      <w:r w:rsidRPr="00771B7B">
        <w:rPr>
          <w:rFonts w:ascii="Times New Roman" w:hAnsi="Times New Roman" w:cs="Times New Roman"/>
          <w:sz w:val="32"/>
          <w:szCs w:val="32"/>
        </w:rPr>
        <w:t xml:space="preserve">, rather than containing information about the </w:t>
      </w:r>
      <w:proofErr w:type="spellStart"/>
      <w:r w:rsidRPr="00771B7B">
        <w:rPr>
          <w:rFonts w:ascii="Times New Roman" w:hAnsi="Times New Roman" w:cs="Times New Roman"/>
          <w:sz w:val="32"/>
          <w:szCs w:val="32"/>
        </w:rPr>
        <w:t>brightnessand</w:t>
      </w:r>
      <w:proofErr w:type="spellEnd"/>
      <w:r w:rsidRPr="00771B7B">
        <w:rPr>
          <w:rFonts w:ascii="Times New Roman" w:hAnsi="Times New Roman" w:cs="Times New Roman"/>
          <w:sz w:val="32"/>
          <w:szCs w:val="32"/>
        </w:rPr>
        <w:t xml:space="preserve"> tint of each pixel in an image, the vector image contains information about the curvature of segments and the colors they display or contain.</w:t>
      </w:r>
    </w:p>
    <w:p w14:paraId="16A97653" w14:textId="77777777"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t xml:space="preserve">Advantage of vector </w:t>
      </w:r>
      <w:proofErr w:type="gramStart"/>
      <w:r w:rsidRPr="00771B7B">
        <w:rPr>
          <w:rFonts w:ascii="Times New Roman" w:hAnsi="Times New Roman" w:cs="Times New Roman"/>
          <w:sz w:val="32"/>
          <w:szCs w:val="32"/>
        </w:rPr>
        <w:t>image :</w:t>
      </w:r>
      <w:proofErr w:type="gramEnd"/>
    </w:p>
    <w:p w14:paraId="2315FBEF" w14:textId="72F97019"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t>While an enlarged raster image loses its quality, the vector image can be resized at will without worry, without any impact on the image quality.</w:t>
      </w:r>
    </w:p>
    <w:p w14:paraId="16E63C72" w14:textId="3A4DB050" w:rsidR="00771B7B" w:rsidRPr="00771B7B" w:rsidRDefault="00771B7B" w:rsidP="00771B7B">
      <w:pPr>
        <w:rPr>
          <w:rFonts w:ascii="Times New Roman" w:hAnsi="Times New Roman" w:cs="Times New Roman"/>
          <w:sz w:val="32"/>
          <w:szCs w:val="32"/>
        </w:rPr>
      </w:pPr>
    </w:p>
    <w:p w14:paraId="19A9A0E2" w14:textId="77777777" w:rsidR="00771B7B" w:rsidRPr="00771B7B" w:rsidRDefault="00771B7B" w:rsidP="00771B7B">
      <w:pPr>
        <w:rPr>
          <w:rFonts w:ascii="Times New Roman" w:hAnsi="Times New Roman" w:cs="Times New Roman"/>
          <w:sz w:val="32"/>
          <w:szCs w:val="32"/>
        </w:rPr>
      </w:pPr>
      <w:proofErr w:type="gramStart"/>
      <w:r w:rsidRPr="00771B7B">
        <w:rPr>
          <w:rFonts w:ascii="Times New Roman" w:hAnsi="Times New Roman" w:cs="Times New Roman"/>
          <w:sz w:val="32"/>
          <w:szCs w:val="32"/>
        </w:rPr>
        <w:t>Menu :</w:t>
      </w:r>
      <w:proofErr w:type="gramEnd"/>
    </w:p>
    <w:p w14:paraId="61B533E0" w14:textId="3DA07236"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t>As in all the software in the suite, the main menu contains all the functions available in the software. You will notice that several functions have shortcuts allowing a faster flow of work.</w:t>
      </w:r>
    </w:p>
    <w:p w14:paraId="7F940D1C" w14:textId="77777777"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t>Art board:</w:t>
      </w:r>
    </w:p>
    <w:p w14:paraId="40A8476A" w14:textId="46CA8163"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t>The art board is the equivalent of the Photoshop canvas; this is where you do the work. The worktop can be resized as needed.</w:t>
      </w:r>
    </w:p>
    <w:p w14:paraId="12C87DD6" w14:textId="2C2FB787"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t>Tools:</w:t>
      </w:r>
    </w:p>
    <w:p w14:paraId="75549E96" w14:textId="7B69FD84"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lastRenderedPageBreak/>
        <w:t xml:space="preserve">This vertical space contains the various tools, the foreground and </w:t>
      </w:r>
      <w:proofErr w:type="gramStart"/>
      <w:r w:rsidRPr="00771B7B">
        <w:rPr>
          <w:rFonts w:ascii="Times New Roman" w:hAnsi="Times New Roman" w:cs="Times New Roman"/>
          <w:sz w:val="32"/>
          <w:szCs w:val="32"/>
        </w:rPr>
        <w:t>background  color</w:t>
      </w:r>
      <w:proofErr w:type="gramEnd"/>
      <w:r w:rsidRPr="00771B7B">
        <w:rPr>
          <w:rFonts w:ascii="Times New Roman" w:hAnsi="Times New Roman" w:cs="Times New Roman"/>
          <w:sz w:val="32"/>
          <w:szCs w:val="32"/>
        </w:rPr>
        <w:t xml:space="preserve"> selection  ranges  as  well  as  various  working and viewing modes..</w:t>
      </w:r>
    </w:p>
    <w:p w14:paraId="4A54C57F" w14:textId="77777777"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t xml:space="preserve">Tools </w:t>
      </w:r>
      <w:proofErr w:type="gramStart"/>
      <w:r w:rsidRPr="00771B7B">
        <w:rPr>
          <w:rFonts w:ascii="Times New Roman" w:hAnsi="Times New Roman" w:cs="Times New Roman"/>
          <w:sz w:val="32"/>
          <w:szCs w:val="32"/>
        </w:rPr>
        <w:t>options :</w:t>
      </w:r>
      <w:proofErr w:type="gramEnd"/>
    </w:p>
    <w:p w14:paraId="76E0F578" w14:textId="2716BBEE"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t>The content of this horizontal space varies depending on the tool selected. Various parameters will allow you to adjust the specifics of the chosen tool.</w:t>
      </w:r>
    </w:p>
    <w:p w14:paraId="2F35FB13" w14:textId="77777777" w:rsidR="00771B7B" w:rsidRPr="00771B7B" w:rsidRDefault="00771B7B" w:rsidP="00771B7B">
      <w:pPr>
        <w:rPr>
          <w:rFonts w:ascii="Times New Roman" w:hAnsi="Times New Roman" w:cs="Times New Roman"/>
          <w:sz w:val="32"/>
          <w:szCs w:val="32"/>
        </w:rPr>
      </w:pPr>
      <w:proofErr w:type="spellStart"/>
      <w:proofErr w:type="gramStart"/>
      <w:r w:rsidRPr="00771B7B">
        <w:rPr>
          <w:rFonts w:ascii="Times New Roman" w:hAnsi="Times New Roman" w:cs="Times New Roman"/>
          <w:sz w:val="32"/>
          <w:szCs w:val="32"/>
        </w:rPr>
        <w:t>Pannels</w:t>
      </w:r>
      <w:proofErr w:type="spellEnd"/>
      <w:r w:rsidRPr="00771B7B">
        <w:rPr>
          <w:rFonts w:ascii="Times New Roman" w:hAnsi="Times New Roman" w:cs="Times New Roman"/>
          <w:sz w:val="32"/>
          <w:szCs w:val="32"/>
        </w:rPr>
        <w:t xml:space="preserve"> :</w:t>
      </w:r>
      <w:proofErr w:type="gramEnd"/>
    </w:p>
    <w:p w14:paraId="100356ED" w14:textId="2A528403" w:rsidR="00771B7B" w:rsidRPr="00771B7B" w:rsidRDefault="00771B7B" w:rsidP="00771B7B">
      <w:pPr>
        <w:rPr>
          <w:rFonts w:ascii="Times New Roman" w:hAnsi="Times New Roman" w:cs="Times New Roman"/>
          <w:sz w:val="32"/>
          <w:szCs w:val="32"/>
        </w:rPr>
      </w:pPr>
      <w:r w:rsidRPr="00771B7B">
        <w:rPr>
          <w:rFonts w:ascii="Times New Roman" w:hAnsi="Times New Roman" w:cs="Times New Roman"/>
          <w:sz w:val="32"/>
          <w:szCs w:val="32"/>
        </w:rPr>
        <w:t>Panels will generally offer more tool adjustment possibilities in addition to providing some specialized functionality. To display them, use the WINDOWS menu.</w:t>
      </w:r>
    </w:p>
    <w:p w14:paraId="6B2A6BD5" w14:textId="0CA6F0A1" w:rsidR="00771B7B" w:rsidRPr="00771B7B" w:rsidRDefault="00771B7B" w:rsidP="00771B7B">
      <w:pPr>
        <w:rPr>
          <w:rFonts w:ascii="Times New Roman" w:hAnsi="Times New Roman" w:cs="Times New Roman"/>
          <w:sz w:val="32"/>
          <w:szCs w:val="32"/>
        </w:rPr>
      </w:pPr>
    </w:p>
    <w:p w14:paraId="0D4A6B43" w14:textId="3A9F358A" w:rsidR="00771B7B" w:rsidRPr="00771B7B" w:rsidRDefault="00771B7B" w:rsidP="00771B7B">
      <w:pPr>
        <w:rPr>
          <w:rFonts w:ascii="Times New Roman" w:hAnsi="Times New Roman" w:cs="Times New Roman"/>
          <w:sz w:val="32"/>
          <w:szCs w:val="32"/>
        </w:rPr>
      </w:pPr>
    </w:p>
    <w:sectPr w:rsidR="00771B7B" w:rsidRPr="00771B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7B"/>
    <w:rsid w:val="001F0023"/>
    <w:rsid w:val="00771B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E616"/>
  <w15:chartTrackingRefBased/>
  <w15:docId w15:val="{A369C192-17B2-4C6C-854D-6A952C01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38383">
      <w:bodyDiv w:val="1"/>
      <w:marLeft w:val="0"/>
      <w:marRight w:val="0"/>
      <w:marTop w:val="0"/>
      <w:marBottom w:val="0"/>
      <w:divBdr>
        <w:top w:val="none" w:sz="0" w:space="0" w:color="auto"/>
        <w:left w:val="none" w:sz="0" w:space="0" w:color="auto"/>
        <w:bottom w:val="none" w:sz="0" w:space="0" w:color="auto"/>
        <w:right w:val="none" w:sz="0" w:space="0" w:color="auto"/>
      </w:divBdr>
      <w:divsChild>
        <w:div w:id="1856266629">
          <w:marLeft w:val="180"/>
          <w:marRight w:val="180"/>
          <w:marTop w:val="180"/>
          <w:marBottom w:val="180"/>
          <w:divBdr>
            <w:top w:val="none" w:sz="0" w:space="0" w:color="auto"/>
            <w:left w:val="none" w:sz="0" w:space="0" w:color="auto"/>
            <w:bottom w:val="none" w:sz="0" w:space="0" w:color="auto"/>
            <w:right w:val="none" w:sz="0" w:space="0" w:color="auto"/>
          </w:divBdr>
          <w:divsChild>
            <w:div w:id="1915361174">
              <w:marLeft w:val="0"/>
              <w:marRight w:val="0"/>
              <w:marTop w:val="0"/>
              <w:marBottom w:val="0"/>
              <w:divBdr>
                <w:top w:val="none" w:sz="0" w:space="0" w:color="auto"/>
                <w:left w:val="none" w:sz="0" w:space="0" w:color="auto"/>
                <w:bottom w:val="none" w:sz="0" w:space="0" w:color="auto"/>
                <w:right w:val="none" w:sz="0" w:space="0" w:color="auto"/>
              </w:divBdr>
            </w:div>
          </w:divsChild>
        </w:div>
        <w:div w:id="1170679997">
          <w:marLeft w:val="180"/>
          <w:marRight w:val="180"/>
          <w:marTop w:val="180"/>
          <w:marBottom w:val="180"/>
          <w:divBdr>
            <w:top w:val="none" w:sz="0" w:space="0" w:color="auto"/>
            <w:left w:val="none" w:sz="0" w:space="0" w:color="auto"/>
            <w:bottom w:val="none" w:sz="0" w:space="0" w:color="auto"/>
            <w:right w:val="none" w:sz="0" w:space="0" w:color="auto"/>
          </w:divBdr>
          <w:divsChild>
            <w:div w:id="14591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harpreetkaur.sidhu</dc:creator>
  <cp:keywords/>
  <dc:description/>
  <cp:lastModifiedBy>harpreetkaur.sidhu</cp:lastModifiedBy>
  <cp:revision>1</cp:revision>
  <dcterms:created xsi:type="dcterms:W3CDTF">2022-01-24T00:19:00Z</dcterms:created>
  <dcterms:modified xsi:type="dcterms:W3CDTF">2022-01-24T00:24:00Z</dcterms:modified>
</cp:coreProperties>
</file>