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7722" w14:textId="6DF7EECF" w:rsidR="00B171F2" w:rsidRPr="00B171F2" w:rsidRDefault="00B171F2" w:rsidP="00B171F2">
      <w:pPr>
        <w:rPr>
          <w:b/>
          <w:bCs/>
          <w:sz w:val="28"/>
          <w:szCs w:val="28"/>
        </w:rPr>
      </w:pPr>
      <w:r w:rsidRPr="00B171F2">
        <w:rPr>
          <w:b/>
          <w:bCs/>
          <w:sz w:val="28"/>
          <w:szCs w:val="28"/>
        </w:rPr>
        <w:t>PROJECT DEFINITION:</w:t>
      </w:r>
    </w:p>
    <w:p w14:paraId="1C8827CC" w14:textId="26613D8C" w:rsidR="00B171F2" w:rsidRPr="00B171F2" w:rsidRDefault="00B171F2" w:rsidP="00B171F2">
      <w:pPr>
        <w:rPr>
          <w:sz w:val="28"/>
          <w:szCs w:val="28"/>
        </w:rPr>
      </w:pPr>
      <w:r w:rsidRPr="00B171F2">
        <w:rPr>
          <w:sz w:val="28"/>
          <w:szCs w:val="28"/>
        </w:rPr>
        <w:t>The project aims to analy</w:t>
      </w:r>
      <w:r>
        <w:rPr>
          <w:sz w:val="28"/>
          <w:szCs w:val="28"/>
        </w:rPr>
        <w:t>s</w:t>
      </w:r>
      <w:r w:rsidRPr="00B171F2">
        <w:rPr>
          <w:sz w:val="28"/>
          <w:szCs w:val="28"/>
        </w:rPr>
        <w:t>e the demographic characteristics of marginal workers in Tamil Nadu based on various factors, including state code, district code, area type (total/rural/urban), age group, months worked, and industrial category. The objective is to perform a comprehensive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14:paraId="3703603F" w14:textId="77777777" w:rsidR="00B171F2" w:rsidRDefault="00B171F2" w:rsidP="00B171F2">
      <w:pPr>
        <w:rPr>
          <w:sz w:val="28"/>
          <w:szCs w:val="28"/>
        </w:rPr>
      </w:pPr>
    </w:p>
    <w:p w14:paraId="7056D00F" w14:textId="77777777" w:rsidR="00B171F2" w:rsidRPr="00B171F2" w:rsidRDefault="00B171F2" w:rsidP="00B171F2">
      <w:pPr>
        <w:rPr>
          <w:sz w:val="28"/>
          <w:szCs w:val="28"/>
        </w:rPr>
      </w:pPr>
    </w:p>
    <w:p w14:paraId="70FB7543" w14:textId="77777777" w:rsidR="00B171F2" w:rsidRDefault="00B171F2" w:rsidP="00B171F2">
      <w:pPr>
        <w:rPr>
          <w:b/>
          <w:bCs/>
          <w:sz w:val="28"/>
          <w:szCs w:val="28"/>
        </w:rPr>
      </w:pPr>
      <w:r w:rsidRPr="00B171F2">
        <w:rPr>
          <w:b/>
          <w:bCs/>
          <w:sz w:val="28"/>
          <w:szCs w:val="28"/>
        </w:rPr>
        <w:t>DATASET CONTENT:</w:t>
      </w:r>
    </w:p>
    <w:p w14:paraId="5F539BEF" w14:textId="77777777" w:rsidR="00B171F2" w:rsidRPr="00B171F2" w:rsidRDefault="00B171F2" w:rsidP="00B171F2">
      <w:pPr>
        <w:rPr>
          <w:sz w:val="28"/>
          <w:szCs w:val="28"/>
        </w:rPr>
      </w:pPr>
    </w:p>
    <w:p w14:paraId="79CE73DD" w14:textId="77777777" w:rsidR="00B171F2" w:rsidRPr="00B171F2" w:rsidRDefault="00B171F2" w:rsidP="00B171F2">
      <w:pPr>
        <w:numPr>
          <w:ilvl w:val="0"/>
          <w:numId w:val="1"/>
        </w:numPr>
        <w:rPr>
          <w:sz w:val="28"/>
          <w:szCs w:val="28"/>
        </w:rPr>
      </w:pPr>
      <w:r w:rsidRPr="00B171F2">
        <w:rPr>
          <w:b/>
          <w:bCs/>
          <w:sz w:val="28"/>
          <w:szCs w:val="28"/>
        </w:rPr>
        <w:t>State Code:</w:t>
      </w:r>
      <w:r w:rsidRPr="00B171F2">
        <w:rPr>
          <w:sz w:val="28"/>
          <w:szCs w:val="28"/>
        </w:rPr>
        <w:t xml:space="preserve"> This variable represents the unique code assigned to each state within Tamil Nadu. It helps in identifying the specific geographic location of the data.</w:t>
      </w:r>
    </w:p>
    <w:p w14:paraId="003FCE1D" w14:textId="77777777" w:rsidR="00B171F2" w:rsidRPr="00B171F2" w:rsidRDefault="00B171F2" w:rsidP="00B171F2">
      <w:pPr>
        <w:numPr>
          <w:ilvl w:val="0"/>
          <w:numId w:val="1"/>
        </w:numPr>
        <w:rPr>
          <w:sz w:val="28"/>
          <w:szCs w:val="28"/>
        </w:rPr>
      </w:pPr>
      <w:r w:rsidRPr="00B171F2">
        <w:rPr>
          <w:b/>
          <w:bCs/>
          <w:sz w:val="28"/>
          <w:szCs w:val="28"/>
        </w:rPr>
        <w:t>District Code:</w:t>
      </w:r>
      <w:r w:rsidRPr="00B171F2">
        <w:rPr>
          <w:sz w:val="28"/>
          <w:szCs w:val="28"/>
        </w:rPr>
        <w:t xml:space="preserve"> Similar to the state code, district code provides a unique identifier for each district within Tamil Nadu. It allows for the categorization of data by district.</w:t>
      </w:r>
    </w:p>
    <w:p w14:paraId="2AD2E682" w14:textId="77777777" w:rsidR="00B171F2" w:rsidRPr="00B171F2" w:rsidRDefault="00B171F2" w:rsidP="00B171F2">
      <w:pPr>
        <w:numPr>
          <w:ilvl w:val="0"/>
          <w:numId w:val="1"/>
        </w:numPr>
        <w:rPr>
          <w:sz w:val="28"/>
          <w:szCs w:val="28"/>
        </w:rPr>
      </w:pPr>
      <w:r w:rsidRPr="00B171F2">
        <w:rPr>
          <w:b/>
          <w:bCs/>
          <w:sz w:val="28"/>
          <w:szCs w:val="28"/>
        </w:rPr>
        <w:t>Area Name:</w:t>
      </w:r>
      <w:r w:rsidRPr="00B171F2">
        <w:rPr>
          <w:sz w:val="28"/>
          <w:szCs w:val="28"/>
        </w:rPr>
        <w:t xml:space="preserve"> This variable specifies whether the data corresponds to a total, rural, or urban area within a given district. It helps differentiate between different types of geographic regions.</w:t>
      </w:r>
    </w:p>
    <w:p w14:paraId="77E1D700" w14:textId="77777777" w:rsidR="00B171F2" w:rsidRPr="00B171F2" w:rsidRDefault="00B171F2" w:rsidP="00B171F2">
      <w:pPr>
        <w:numPr>
          <w:ilvl w:val="0"/>
          <w:numId w:val="1"/>
        </w:numPr>
        <w:rPr>
          <w:sz w:val="28"/>
          <w:szCs w:val="28"/>
        </w:rPr>
      </w:pPr>
      <w:r w:rsidRPr="00B171F2">
        <w:rPr>
          <w:b/>
          <w:bCs/>
          <w:sz w:val="28"/>
          <w:szCs w:val="28"/>
        </w:rPr>
        <w:t>Age Group:</w:t>
      </w:r>
      <w:r w:rsidRPr="00B171F2">
        <w:rPr>
          <w:sz w:val="28"/>
          <w:szCs w:val="28"/>
        </w:rPr>
        <w:t xml:space="preserve"> Age group categorizes the marginal workers into specific age ranges, facilitating the analysis of age-related demographic trends.</w:t>
      </w:r>
    </w:p>
    <w:p w14:paraId="2E02180F" w14:textId="77777777" w:rsidR="00B171F2" w:rsidRPr="00B171F2" w:rsidRDefault="00B171F2" w:rsidP="00B171F2">
      <w:pPr>
        <w:numPr>
          <w:ilvl w:val="0"/>
          <w:numId w:val="1"/>
        </w:numPr>
        <w:rPr>
          <w:sz w:val="28"/>
          <w:szCs w:val="28"/>
        </w:rPr>
      </w:pPr>
      <w:r w:rsidRPr="00B171F2">
        <w:rPr>
          <w:b/>
          <w:bCs/>
          <w:sz w:val="28"/>
          <w:szCs w:val="28"/>
        </w:rPr>
        <w:t>Months Worked:</w:t>
      </w:r>
      <w:r w:rsidRPr="00B171F2">
        <w:rPr>
          <w:sz w:val="28"/>
          <w:szCs w:val="28"/>
        </w:rPr>
        <w:t xml:space="preserve"> This variable indicates the number of months a marginal worker has been employed or engaged in work. It provides insights into work duration.</w:t>
      </w:r>
    </w:p>
    <w:p w14:paraId="2161B112" w14:textId="77777777" w:rsidR="00B171F2" w:rsidRPr="00B171F2" w:rsidRDefault="00B171F2" w:rsidP="00B171F2">
      <w:pPr>
        <w:numPr>
          <w:ilvl w:val="0"/>
          <w:numId w:val="1"/>
        </w:numPr>
        <w:rPr>
          <w:sz w:val="28"/>
          <w:szCs w:val="28"/>
        </w:rPr>
      </w:pPr>
      <w:r w:rsidRPr="00B171F2">
        <w:rPr>
          <w:b/>
          <w:bCs/>
          <w:sz w:val="28"/>
          <w:szCs w:val="28"/>
        </w:rPr>
        <w:t>Industrial Category:</w:t>
      </w:r>
      <w:r w:rsidRPr="00B171F2">
        <w:rPr>
          <w:sz w:val="28"/>
          <w:szCs w:val="28"/>
        </w:rPr>
        <w:t xml:space="preserve"> Industrial category classifies the type of industry or sector in which the marginal worker is employed. It helps in understanding the distribution of workers across different industries.</w:t>
      </w:r>
    </w:p>
    <w:p w14:paraId="0D1ADD68" w14:textId="77777777" w:rsidR="00B171F2" w:rsidRPr="00B171F2" w:rsidRDefault="00B171F2" w:rsidP="00B171F2">
      <w:pPr>
        <w:rPr>
          <w:sz w:val="28"/>
          <w:szCs w:val="28"/>
        </w:rPr>
      </w:pPr>
    </w:p>
    <w:p w14:paraId="3C495BEC" w14:textId="77777777" w:rsidR="00B171F2" w:rsidRDefault="00B171F2" w:rsidP="00B171F2">
      <w:pPr>
        <w:rPr>
          <w:sz w:val="28"/>
          <w:szCs w:val="28"/>
        </w:rPr>
      </w:pPr>
    </w:p>
    <w:p w14:paraId="669CE3A0" w14:textId="77777777" w:rsidR="00B171F2" w:rsidRDefault="00B171F2" w:rsidP="00B171F2">
      <w:pPr>
        <w:rPr>
          <w:sz w:val="28"/>
          <w:szCs w:val="28"/>
        </w:rPr>
      </w:pPr>
    </w:p>
    <w:p w14:paraId="352D436A" w14:textId="77777777" w:rsidR="00B171F2" w:rsidRDefault="00B171F2" w:rsidP="00B171F2">
      <w:pPr>
        <w:rPr>
          <w:sz w:val="28"/>
          <w:szCs w:val="28"/>
        </w:rPr>
      </w:pPr>
    </w:p>
    <w:p w14:paraId="2E6B8BC9" w14:textId="2BD56916" w:rsidR="00B171F2" w:rsidRPr="00B171F2" w:rsidRDefault="00B171F2" w:rsidP="00B171F2">
      <w:pPr>
        <w:rPr>
          <w:b/>
          <w:bCs/>
          <w:sz w:val="32"/>
          <w:szCs w:val="32"/>
        </w:rPr>
      </w:pPr>
      <w:r w:rsidRPr="00B171F2">
        <w:rPr>
          <w:b/>
          <w:bCs/>
          <w:sz w:val="32"/>
          <w:szCs w:val="32"/>
        </w:rPr>
        <w:t>DESIGN THINKING</w:t>
      </w:r>
    </w:p>
    <w:p w14:paraId="1A51713F" w14:textId="77777777" w:rsidR="00B171F2" w:rsidRPr="00B171F2" w:rsidRDefault="00B171F2" w:rsidP="00B171F2">
      <w:pPr>
        <w:rPr>
          <w:sz w:val="28"/>
          <w:szCs w:val="28"/>
        </w:rPr>
      </w:pPr>
    </w:p>
    <w:p w14:paraId="6EDE6D37" w14:textId="17452E21" w:rsidR="00B171F2" w:rsidRPr="00B171F2" w:rsidRDefault="00B171F2" w:rsidP="00B171F2">
      <w:pPr>
        <w:rPr>
          <w:b/>
          <w:bCs/>
          <w:sz w:val="28"/>
          <w:szCs w:val="28"/>
        </w:rPr>
      </w:pPr>
      <w:r w:rsidRPr="00B171F2">
        <w:rPr>
          <w:b/>
          <w:bCs/>
          <w:sz w:val="28"/>
          <w:szCs w:val="28"/>
        </w:rPr>
        <w:t>DATA COLLECTION:</w:t>
      </w:r>
    </w:p>
    <w:p w14:paraId="6610D6F5" w14:textId="77777777" w:rsidR="00B171F2" w:rsidRPr="00B171F2" w:rsidRDefault="00B171F2" w:rsidP="00B171F2">
      <w:pPr>
        <w:rPr>
          <w:sz w:val="28"/>
          <w:szCs w:val="28"/>
        </w:rPr>
      </w:pPr>
      <w:r w:rsidRPr="00B171F2">
        <w:rPr>
          <w:sz w:val="28"/>
          <w:szCs w:val="28"/>
        </w:rPr>
        <w:t>The dataset used in this project contains demographic information about marginal workers in Tamil Nadu, including state code, district code, area type (total/rural/urban), age group, months worked, and industrial category. The data source is [provide data source link or description].</w:t>
      </w:r>
    </w:p>
    <w:p w14:paraId="2F135823" w14:textId="77777777" w:rsidR="00B171F2" w:rsidRPr="00B171F2" w:rsidRDefault="00B171F2" w:rsidP="00B171F2">
      <w:pPr>
        <w:rPr>
          <w:sz w:val="28"/>
          <w:szCs w:val="28"/>
        </w:rPr>
      </w:pPr>
    </w:p>
    <w:p w14:paraId="1428F61B" w14:textId="51ABE64A" w:rsidR="00B171F2" w:rsidRPr="00B171F2" w:rsidRDefault="00B171F2" w:rsidP="00B171F2">
      <w:pPr>
        <w:rPr>
          <w:b/>
          <w:bCs/>
          <w:sz w:val="28"/>
          <w:szCs w:val="28"/>
        </w:rPr>
      </w:pPr>
      <w:r w:rsidRPr="00B171F2">
        <w:rPr>
          <w:b/>
          <w:bCs/>
          <w:sz w:val="28"/>
          <w:szCs w:val="28"/>
        </w:rPr>
        <w:t>DATA PREPROCESSING:</w:t>
      </w:r>
    </w:p>
    <w:p w14:paraId="027636EA" w14:textId="77777777" w:rsidR="00B171F2" w:rsidRPr="00B171F2" w:rsidRDefault="00B171F2" w:rsidP="00B171F2">
      <w:pPr>
        <w:rPr>
          <w:sz w:val="28"/>
          <w:szCs w:val="28"/>
        </w:rPr>
      </w:pPr>
      <w:r w:rsidRPr="00B171F2">
        <w:rPr>
          <w:sz w:val="28"/>
          <w:szCs w:val="28"/>
        </w:rPr>
        <w:t>Clean the data by addressing missing values and outliers. You can use techniques like imputation, removal, or interpolation. Normalize or scale data if necessary.</w:t>
      </w:r>
    </w:p>
    <w:p w14:paraId="0C255EF7" w14:textId="77777777" w:rsidR="00B171F2" w:rsidRPr="00B171F2" w:rsidRDefault="00B171F2" w:rsidP="00B171F2">
      <w:pPr>
        <w:rPr>
          <w:sz w:val="28"/>
          <w:szCs w:val="28"/>
        </w:rPr>
      </w:pPr>
    </w:p>
    <w:p w14:paraId="10B8E6CD" w14:textId="1EC2337C" w:rsidR="00B171F2" w:rsidRPr="00B171F2" w:rsidRDefault="00B171F2" w:rsidP="00B171F2">
      <w:pPr>
        <w:rPr>
          <w:b/>
          <w:bCs/>
          <w:sz w:val="28"/>
          <w:szCs w:val="28"/>
        </w:rPr>
      </w:pPr>
      <w:r w:rsidRPr="00B171F2">
        <w:rPr>
          <w:b/>
          <w:bCs/>
          <w:sz w:val="28"/>
          <w:szCs w:val="28"/>
        </w:rPr>
        <w:t>EXPLORATORY DATA ANALYSIS (EDA):</w:t>
      </w:r>
    </w:p>
    <w:p w14:paraId="207B125E" w14:textId="77777777" w:rsidR="00B171F2" w:rsidRPr="00B171F2" w:rsidRDefault="00B171F2" w:rsidP="00B171F2">
      <w:pPr>
        <w:rPr>
          <w:sz w:val="28"/>
          <w:szCs w:val="28"/>
        </w:rPr>
      </w:pPr>
      <w:r w:rsidRPr="00B171F2">
        <w:rPr>
          <w:sz w:val="28"/>
          <w:szCs w:val="28"/>
        </w:rPr>
        <w:t>Visualize the data using histograms, bar charts, pie charts, or heatmaps to understand the distribution and relationships between demographic variables. Identify patterns and trends in the distribution of marginal workers based on state code, district code, area type, age group, months worked, and industrial category.</w:t>
      </w:r>
    </w:p>
    <w:p w14:paraId="2C7C6AD1" w14:textId="77777777" w:rsidR="00B171F2" w:rsidRPr="00B171F2" w:rsidRDefault="00B171F2" w:rsidP="00B171F2">
      <w:pPr>
        <w:rPr>
          <w:sz w:val="28"/>
          <w:szCs w:val="28"/>
        </w:rPr>
      </w:pPr>
    </w:p>
    <w:p w14:paraId="3C1A9AC5" w14:textId="3DEB3D46" w:rsidR="00B171F2" w:rsidRPr="00B171F2" w:rsidRDefault="00B171F2" w:rsidP="00B171F2">
      <w:pPr>
        <w:rPr>
          <w:b/>
          <w:bCs/>
          <w:sz w:val="28"/>
          <w:szCs w:val="28"/>
        </w:rPr>
      </w:pPr>
      <w:r w:rsidRPr="00B171F2">
        <w:rPr>
          <w:b/>
          <w:bCs/>
          <w:sz w:val="28"/>
          <w:szCs w:val="28"/>
        </w:rPr>
        <w:t>FEATURE ENGINEERING:</w:t>
      </w:r>
    </w:p>
    <w:p w14:paraId="63B05AA8" w14:textId="77777777" w:rsidR="00B171F2" w:rsidRPr="00B171F2" w:rsidRDefault="00B171F2" w:rsidP="00B171F2">
      <w:pPr>
        <w:rPr>
          <w:sz w:val="28"/>
          <w:szCs w:val="28"/>
        </w:rPr>
      </w:pPr>
      <w:r w:rsidRPr="00B171F2">
        <w:rPr>
          <w:sz w:val="28"/>
          <w:szCs w:val="28"/>
        </w:rPr>
        <w:t>Create new features or derive relevant features from existing ones if needed. For example, you can calculate the percentage of marginal workers in each age group or industrial category within different districts.</w:t>
      </w:r>
    </w:p>
    <w:p w14:paraId="7F92D484" w14:textId="77777777" w:rsidR="00B171F2" w:rsidRPr="00B171F2" w:rsidRDefault="00B171F2" w:rsidP="00B171F2">
      <w:pPr>
        <w:rPr>
          <w:sz w:val="28"/>
          <w:szCs w:val="28"/>
        </w:rPr>
      </w:pPr>
    </w:p>
    <w:p w14:paraId="3EEFC4F6" w14:textId="3F460FDC" w:rsidR="00B171F2" w:rsidRPr="00B171F2" w:rsidRDefault="00B171F2" w:rsidP="00B171F2">
      <w:pPr>
        <w:rPr>
          <w:b/>
          <w:bCs/>
          <w:sz w:val="28"/>
          <w:szCs w:val="28"/>
        </w:rPr>
      </w:pPr>
      <w:r w:rsidRPr="00B171F2">
        <w:rPr>
          <w:b/>
          <w:bCs/>
          <w:sz w:val="28"/>
          <w:szCs w:val="28"/>
        </w:rPr>
        <w:t>DATA VISUALIZATION:</w:t>
      </w:r>
    </w:p>
    <w:p w14:paraId="0F63F8B2" w14:textId="77777777" w:rsidR="00B171F2" w:rsidRPr="00B171F2" w:rsidRDefault="00B171F2" w:rsidP="00B171F2">
      <w:pPr>
        <w:rPr>
          <w:sz w:val="28"/>
          <w:szCs w:val="28"/>
        </w:rPr>
      </w:pPr>
      <w:r w:rsidRPr="00B171F2">
        <w:rPr>
          <w:sz w:val="28"/>
          <w:szCs w:val="28"/>
        </w:rPr>
        <w:t xml:space="preserve">Select appropriate visualization types (e.g., bar charts, pie charts, scatter plots) to represent the distribution of marginal workers across different demographic </w:t>
      </w:r>
      <w:r w:rsidRPr="00B171F2">
        <w:rPr>
          <w:sz w:val="28"/>
          <w:szCs w:val="28"/>
        </w:rPr>
        <w:lastRenderedPageBreak/>
        <w:t>categories. Create visualizations that effectively convey the socioeconomic analysis results.</w:t>
      </w:r>
    </w:p>
    <w:p w14:paraId="09488AA7" w14:textId="77777777" w:rsidR="00B171F2" w:rsidRPr="00B171F2" w:rsidRDefault="00B171F2" w:rsidP="00B171F2">
      <w:pPr>
        <w:rPr>
          <w:sz w:val="28"/>
          <w:szCs w:val="28"/>
        </w:rPr>
      </w:pPr>
    </w:p>
    <w:p w14:paraId="3EFBCECF" w14:textId="19597DCF" w:rsidR="00B171F2" w:rsidRPr="00B171F2" w:rsidRDefault="00B171F2" w:rsidP="00B171F2">
      <w:pPr>
        <w:rPr>
          <w:b/>
          <w:bCs/>
          <w:sz w:val="28"/>
          <w:szCs w:val="28"/>
        </w:rPr>
      </w:pPr>
      <w:r w:rsidRPr="00B171F2">
        <w:rPr>
          <w:b/>
          <w:bCs/>
          <w:sz w:val="28"/>
          <w:szCs w:val="28"/>
        </w:rPr>
        <w:t>ANALYSIS APPROACH:</w:t>
      </w:r>
    </w:p>
    <w:p w14:paraId="5D39A022" w14:textId="77777777" w:rsidR="00B171F2" w:rsidRPr="00B171F2" w:rsidRDefault="00B171F2" w:rsidP="00B171F2">
      <w:pPr>
        <w:rPr>
          <w:sz w:val="28"/>
          <w:szCs w:val="28"/>
        </w:rPr>
      </w:pPr>
      <w:r w:rsidRPr="00B171F2">
        <w:rPr>
          <w:sz w:val="28"/>
          <w:szCs w:val="28"/>
        </w:rPr>
        <w:t>Perform a comprehensive socioeconomic analysis of marginal workers in Tamil Nadu based on state code, district code, area type (total/rural/urban), age group, months worked, and industrial category. Calculate summary statistics, such as mean, median, and mode, for each demographic variable within different districts and areas. Use data visualization to illustrate the distribution of marginal workers in different categories and locations.</w:t>
      </w:r>
    </w:p>
    <w:p w14:paraId="06C11664" w14:textId="77777777" w:rsidR="00B171F2" w:rsidRPr="00B171F2" w:rsidRDefault="00B171F2" w:rsidP="00B171F2">
      <w:pPr>
        <w:rPr>
          <w:sz w:val="28"/>
          <w:szCs w:val="28"/>
        </w:rPr>
      </w:pPr>
    </w:p>
    <w:p w14:paraId="3884AC3B" w14:textId="3DC0858D" w:rsidR="00B171F2" w:rsidRPr="00B171F2" w:rsidRDefault="00B171F2" w:rsidP="00B171F2">
      <w:pPr>
        <w:rPr>
          <w:b/>
          <w:bCs/>
          <w:sz w:val="28"/>
          <w:szCs w:val="28"/>
        </w:rPr>
      </w:pPr>
      <w:r w:rsidRPr="00B171F2">
        <w:rPr>
          <w:b/>
          <w:bCs/>
          <w:sz w:val="28"/>
          <w:szCs w:val="28"/>
        </w:rPr>
        <w:t>MACHINE LEARNING OR STATISTICAL MODELLING (if applicable)</w:t>
      </w:r>
      <w:r w:rsidRPr="00B171F2">
        <w:rPr>
          <w:b/>
          <w:bCs/>
          <w:sz w:val="28"/>
          <w:szCs w:val="28"/>
        </w:rPr>
        <w:t>:</w:t>
      </w:r>
    </w:p>
    <w:p w14:paraId="5B9CCA52" w14:textId="77777777" w:rsidR="00B171F2" w:rsidRDefault="00B171F2" w:rsidP="00B171F2">
      <w:pPr>
        <w:rPr>
          <w:sz w:val="28"/>
          <w:szCs w:val="28"/>
        </w:rPr>
      </w:pPr>
    </w:p>
    <w:p w14:paraId="54D02C39" w14:textId="0E11CAC6" w:rsidR="00B171F2" w:rsidRPr="00B171F2" w:rsidRDefault="00B171F2" w:rsidP="00B171F2">
      <w:pPr>
        <w:rPr>
          <w:sz w:val="28"/>
          <w:szCs w:val="28"/>
        </w:rPr>
      </w:pPr>
      <w:r w:rsidRPr="00B171F2">
        <w:rPr>
          <w:sz w:val="28"/>
          <w:szCs w:val="28"/>
        </w:rPr>
        <w:t xml:space="preserve">Depending on the project objectives, you may choose to apply machine learning or statistical </w:t>
      </w:r>
      <w:proofErr w:type="spellStart"/>
      <w:r w:rsidRPr="00B171F2">
        <w:rPr>
          <w:sz w:val="28"/>
          <w:szCs w:val="28"/>
        </w:rPr>
        <w:t>modeling</w:t>
      </w:r>
      <w:proofErr w:type="spellEnd"/>
      <w:r w:rsidRPr="00B171F2">
        <w:rPr>
          <w:sz w:val="28"/>
          <w:szCs w:val="28"/>
        </w:rPr>
        <w:t xml:space="preserve"> techniques to gain deeper insights or make predictions related to marginal workers' characteristics. If applicable, follow the steps below:</w:t>
      </w:r>
    </w:p>
    <w:p w14:paraId="513D69E9" w14:textId="77777777" w:rsidR="00B171F2" w:rsidRPr="00B171F2" w:rsidRDefault="00B171F2" w:rsidP="00B171F2">
      <w:pPr>
        <w:rPr>
          <w:sz w:val="28"/>
          <w:szCs w:val="28"/>
        </w:rPr>
      </w:pPr>
    </w:p>
    <w:p w14:paraId="3C14FC5E" w14:textId="77777777" w:rsidR="00B171F2" w:rsidRPr="00B171F2" w:rsidRDefault="00B171F2" w:rsidP="00B171F2">
      <w:pPr>
        <w:rPr>
          <w:sz w:val="28"/>
          <w:szCs w:val="28"/>
        </w:rPr>
      </w:pPr>
      <w:r w:rsidRPr="00B171F2">
        <w:rPr>
          <w:sz w:val="28"/>
          <w:szCs w:val="28"/>
        </w:rPr>
        <w:t>1. Split your dataset into training and testing sets for model evaluation.</w:t>
      </w:r>
    </w:p>
    <w:p w14:paraId="0C226B22" w14:textId="77777777" w:rsidR="00B171F2" w:rsidRPr="00B171F2" w:rsidRDefault="00B171F2" w:rsidP="00B171F2">
      <w:pPr>
        <w:rPr>
          <w:sz w:val="28"/>
          <w:szCs w:val="28"/>
        </w:rPr>
      </w:pPr>
      <w:r w:rsidRPr="00B171F2">
        <w:rPr>
          <w:sz w:val="28"/>
          <w:szCs w:val="28"/>
        </w:rPr>
        <w:t>2. Select appropriate machine learning algorithms (e.g., decision trees, regression models) or statistical models (e.g., regression analysis) based on your objectives.</w:t>
      </w:r>
    </w:p>
    <w:p w14:paraId="1F74A7AF" w14:textId="77777777" w:rsidR="00B171F2" w:rsidRPr="00B171F2" w:rsidRDefault="00B171F2" w:rsidP="00B171F2">
      <w:pPr>
        <w:rPr>
          <w:sz w:val="28"/>
          <w:szCs w:val="28"/>
        </w:rPr>
      </w:pPr>
      <w:r w:rsidRPr="00B171F2">
        <w:rPr>
          <w:sz w:val="28"/>
          <w:szCs w:val="28"/>
        </w:rPr>
        <w:t>3. Train the selected models on the training data.</w:t>
      </w:r>
    </w:p>
    <w:p w14:paraId="59519E1E" w14:textId="77777777" w:rsidR="00B171F2" w:rsidRPr="00B171F2" w:rsidRDefault="00B171F2" w:rsidP="00B171F2">
      <w:pPr>
        <w:rPr>
          <w:sz w:val="28"/>
          <w:szCs w:val="28"/>
        </w:rPr>
      </w:pPr>
      <w:r w:rsidRPr="00B171F2">
        <w:rPr>
          <w:sz w:val="28"/>
          <w:szCs w:val="28"/>
        </w:rPr>
        <w:t>4. Evaluate the model's performance using relevant metrics (e.g., accuracy, RMSE) for regression or classification tasks.</w:t>
      </w:r>
    </w:p>
    <w:p w14:paraId="2B2BD1EC" w14:textId="77777777" w:rsidR="00B171F2" w:rsidRPr="00B171F2" w:rsidRDefault="00B171F2" w:rsidP="00B171F2">
      <w:pPr>
        <w:rPr>
          <w:sz w:val="28"/>
          <w:szCs w:val="28"/>
        </w:rPr>
      </w:pPr>
      <w:r w:rsidRPr="00B171F2">
        <w:rPr>
          <w:sz w:val="28"/>
          <w:szCs w:val="28"/>
        </w:rPr>
        <w:t>5. Fine-tune the models by adjusting hyperparameters to improve performance (if needed).</w:t>
      </w:r>
    </w:p>
    <w:p w14:paraId="4B210939" w14:textId="77777777" w:rsidR="00B171F2" w:rsidRPr="00B171F2" w:rsidRDefault="00B171F2" w:rsidP="00B171F2">
      <w:pPr>
        <w:rPr>
          <w:sz w:val="28"/>
          <w:szCs w:val="28"/>
        </w:rPr>
      </w:pPr>
      <w:r w:rsidRPr="00B171F2">
        <w:rPr>
          <w:sz w:val="28"/>
          <w:szCs w:val="28"/>
        </w:rPr>
        <w:t>6. Interpret the model results to understand the factors that influence the demographic characteristics of marginal workers in different districts and areas.</w:t>
      </w:r>
    </w:p>
    <w:p w14:paraId="4D6BBC47" w14:textId="77777777" w:rsidR="00B171F2" w:rsidRPr="00B171F2" w:rsidRDefault="00B171F2" w:rsidP="00B171F2">
      <w:pPr>
        <w:rPr>
          <w:sz w:val="28"/>
          <w:szCs w:val="28"/>
        </w:rPr>
      </w:pPr>
    </w:p>
    <w:p w14:paraId="14409E9E" w14:textId="77777777" w:rsidR="00B171F2" w:rsidRDefault="00B171F2" w:rsidP="00B171F2">
      <w:pPr>
        <w:rPr>
          <w:sz w:val="28"/>
          <w:szCs w:val="28"/>
        </w:rPr>
      </w:pPr>
    </w:p>
    <w:p w14:paraId="3922D133" w14:textId="70D0C5C9" w:rsidR="00B171F2" w:rsidRPr="00B171F2" w:rsidRDefault="00B171F2" w:rsidP="00B171F2">
      <w:pPr>
        <w:rPr>
          <w:b/>
          <w:bCs/>
          <w:sz w:val="28"/>
          <w:szCs w:val="28"/>
        </w:rPr>
      </w:pPr>
      <w:r w:rsidRPr="00B171F2">
        <w:rPr>
          <w:b/>
          <w:bCs/>
          <w:sz w:val="28"/>
          <w:szCs w:val="28"/>
        </w:rPr>
        <w:t>CONCLUSION:</w:t>
      </w:r>
    </w:p>
    <w:p w14:paraId="3BC06BC0" w14:textId="07C07077" w:rsidR="00000000" w:rsidRPr="00B171F2" w:rsidRDefault="00B171F2" w:rsidP="00B171F2">
      <w:pPr>
        <w:rPr>
          <w:sz w:val="28"/>
          <w:szCs w:val="28"/>
        </w:rPr>
      </w:pPr>
      <w:r w:rsidRPr="00B171F2">
        <w:rPr>
          <w:sz w:val="28"/>
          <w:szCs w:val="28"/>
        </w:rPr>
        <w:t>Summarize the key findings from the analysis and visualizations. Provide insights into the distribution of marginal workers in Tamil Nadu based on state code, district code, area type (total/rural/urban), age group, months worked, and industrial category. Discuss any implications or recommendations based on the results of the comprehensive socioeconomic analysis, taking into account regional and demographic variations.</w:t>
      </w:r>
    </w:p>
    <w:sectPr w:rsidR="00C5702D" w:rsidRPr="00B1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B79A2"/>
    <w:multiLevelType w:val="multilevel"/>
    <w:tmpl w:val="26A6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62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F2"/>
    <w:rsid w:val="00333F71"/>
    <w:rsid w:val="00442502"/>
    <w:rsid w:val="00814B6E"/>
    <w:rsid w:val="00B17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E393"/>
  <w15:chartTrackingRefBased/>
  <w15:docId w15:val="{ECCD654F-7406-47A8-B38A-BE6DCF76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4263">
      <w:bodyDiv w:val="1"/>
      <w:marLeft w:val="0"/>
      <w:marRight w:val="0"/>
      <w:marTop w:val="0"/>
      <w:marBottom w:val="0"/>
      <w:divBdr>
        <w:top w:val="none" w:sz="0" w:space="0" w:color="auto"/>
        <w:left w:val="none" w:sz="0" w:space="0" w:color="auto"/>
        <w:bottom w:val="none" w:sz="0" w:space="0" w:color="auto"/>
        <w:right w:val="none" w:sz="0" w:space="0" w:color="auto"/>
      </w:divBdr>
    </w:div>
    <w:div w:id="121419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3A58-001A-46EB-A45B-B41EABD0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 Viknesh</dc:creator>
  <cp:keywords/>
  <dc:description/>
  <cp:lastModifiedBy>Harrin Viknesh</cp:lastModifiedBy>
  <cp:revision>1</cp:revision>
  <dcterms:created xsi:type="dcterms:W3CDTF">2023-10-03T15:08:00Z</dcterms:created>
  <dcterms:modified xsi:type="dcterms:W3CDTF">2023-10-03T15:17:00Z</dcterms:modified>
</cp:coreProperties>
</file>