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0A1A"/>
          <w:sz w:val="48"/>
        </w:rPr>
        <w:t>EVALUATION RESULTS</w:t>
      </w:r>
    </w:p>
    <w:p/>
    <w:p>
      <w:pPr>
        <w:jc w:val="center"/>
      </w:pPr>
      <w:r>
        <w:rPr>
          <w:i/>
          <w:sz w:val="32"/>
        </w:rPr>
        <w:t>Rugby Scouting Strategy Optimization</w:t>
        <w:br/>
        <w:t>Using Genetic Algorithm</w:t>
      </w:r>
    </w:p>
    <w:p/>
    <w:p/>
    <w:p>
      <w:pPr>
        <w:jc w:val="center"/>
      </w:pPr>
      <w:r>
        <w:rPr>
          <w:sz w:val="24"/>
        </w:rPr>
        <w:t>Comprehensive Analysis of System Performance,</w:t>
        <w:br/>
        <w:t>Convergence Behavior, and Accuracy Validation</w:t>
      </w:r>
    </w:p>
    <w:p>
      <w:r>
        <w:br w:type="page"/>
      </w:r>
    </w:p>
    <w:p>
      <w:pPr>
        <w:pStyle w:val="Heading1"/>
      </w:pPr>
      <w:r>
        <w:t>4.4 EVALUATION RESULT</w:t>
      </w:r>
    </w:p>
    <w:p>
      <w:r>
        <w:t>This section presents a comprehensive evaluation of the Genetic Algorithm optimization system for rugby team selection. The evaluation focuses on two main aspects: convergence analysis to understand how the algorithm improves over generations, and accuracy validation to compare the GA performance against baseline methods.</w:t>
      </w:r>
    </w:p>
    <w:p/>
    <w:p>
      <w:r>
        <w:t>The evaluation was conducted using the following experimental setup:</w:t>
      </w:r>
    </w:p>
    <w:tbl>
      <w:tblPr>
        <w:tblStyle w:val="LightGrid-Accent1"/>
        <w:tblW w:type="auto" w:w="0"/>
        <w:tblLook w:firstColumn="1" w:firstRow="1" w:lastColumn="0" w:lastRow="0" w:noHBand="0" w:noVBand="1" w:val="04A0"/>
      </w:tblPr>
      <w:tblGrid>
        <w:gridCol w:w="4500"/>
        <w:gridCol w:w="4500"/>
      </w:tblGrid>
      <w:tr>
        <w:tc>
          <w:tcPr>
            <w:tcW w:type="dxa" w:w="4500"/>
          </w:tcPr>
          <w:p>
            <w:r>
              <w:t>Parameter</w:t>
            </w:r>
          </w:p>
        </w:tc>
        <w:tc>
          <w:tcPr>
            <w:tcW w:type="dxa" w:w="4500"/>
          </w:tcPr>
          <w:p>
            <w:r>
              <w:t>Value</w:t>
            </w:r>
          </w:p>
        </w:tc>
      </w:tr>
      <w:tr>
        <w:tc>
          <w:tcPr>
            <w:tcW w:type="dxa" w:w="4500"/>
          </w:tcPr>
          <w:p>
            <w:r>
              <w:t>Population Size</w:t>
            </w:r>
          </w:p>
        </w:tc>
        <w:tc>
          <w:tcPr>
            <w:tcW w:type="dxa" w:w="4500"/>
          </w:tcPr>
          <w:p>
            <w:r>
              <w:t>150 individuals per generation</w:t>
            </w:r>
          </w:p>
        </w:tc>
      </w:tr>
      <w:tr>
        <w:tc>
          <w:tcPr>
            <w:tcW w:type="dxa" w:w="4500"/>
          </w:tcPr>
          <w:p>
            <w:r>
              <w:t>Number of Generations</w:t>
            </w:r>
          </w:p>
        </w:tc>
        <w:tc>
          <w:tcPr>
            <w:tcW w:type="dxa" w:w="4500"/>
          </w:tcPr>
          <w:p>
            <w:r>
              <w:t>50 evolution cycles</w:t>
            </w:r>
          </w:p>
        </w:tc>
      </w:tr>
      <w:tr>
        <w:tc>
          <w:tcPr>
            <w:tcW w:type="dxa" w:w="4500"/>
          </w:tcPr>
          <w:p>
            <w:r>
              <w:t>Mutation Rate</w:t>
            </w:r>
          </w:p>
        </w:tc>
        <w:tc>
          <w:tcPr>
            <w:tcW w:type="dxa" w:w="4500"/>
          </w:tcPr>
          <w:p>
            <w:r>
              <w:t>0.25 (25% probability)</w:t>
            </w:r>
          </w:p>
        </w:tc>
      </w:tr>
      <w:tr>
        <w:tc>
          <w:tcPr>
            <w:tcW w:type="dxa" w:w="4500"/>
          </w:tcPr>
          <w:p>
            <w:r>
              <w:t>Budget Constraint</w:t>
            </w:r>
          </w:p>
        </w:tc>
        <w:tc>
          <w:tcPr>
            <w:tcW w:type="dxa" w:w="4500"/>
          </w:tcPr>
          <w:p>
            <w:r>
              <w:t>$10,000,000</w:t>
            </w:r>
          </w:p>
        </w:tc>
      </w:tr>
      <w:tr>
        <w:tc>
          <w:tcPr>
            <w:tcW w:type="dxa" w:w="4500"/>
          </w:tcPr>
          <w:p>
            <w:r>
              <w:t>Game Mode</w:t>
            </w:r>
          </w:p>
        </w:tc>
        <w:tc>
          <w:tcPr>
            <w:tcW w:type="dxa" w:w="4500"/>
          </w:tcPr>
          <w:p>
            <w:r>
              <w:t>15s Rugby (25 players: 15 starters + 10 reserves)</w:t>
            </w:r>
          </w:p>
        </w:tc>
      </w:tr>
      <w:tr>
        <w:tc>
          <w:tcPr>
            <w:tcW w:type="dxa" w:w="4500"/>
          </w:tcPr>
          <w:p>
            <w:r>
              <w:t>Dataset</w:t>
            </w:r>
          </w:p>
        </w:tc>
        <w:tc>
          <w:tcPr>
            <w:tcW w:type="dxa" w:w="4500"/>
          </w:tcPr>
          <w:p>
            <w:r>
              <w:t>133 professional rugby players (2023-2024 season)</w:t>
            </w:r>
          </w:p>
        </w:tc>
      </w:tr>
    </w:tbl>
    <w:p/>
    <w:p>
      <w:pPr>
        <w:pStyle w:val="Heading2"/>
      </w:pPr>
      <w:r>
        <w:t>4.4.1 Convergence Analysis</w:t>
      </w:r>
    </w:p>
    <w:p>
      <w:r>
        <w:t>Convergence analysis examines how the Genetic Algorithm improves solutions over successive generations. A well-performing GA should demonstrate steady improvement in early generations (exploration phase) and gradually stabilize as it approaches optimal solutions (convergence phase). This analysis helps us understand the algorithm's efficiency and effectiveness.</w:t>
      </w:r>
    </w:p>
    <w:p/>
    <w:p>
      <w:pPr>
        <w:pStyle w:val="Heading3"/>
      </w:pPr>
      <w:r>
        <w:t>Purpose and Methodology</w:t>
      </w:r>
    </w:p>
    <w:p>
      <w:r>
        <w:t>The convergence analysis serves several important purposes:</w:t>
      </w:r>
    </w:p>
    <w:p>
      <w:pPr>
        <w:pStyle w:val="ListBullet"/>
      </w:pPr>
      <w:r>
        <w:t>Verify that the GA is actually improving solutions, not just randomly searching</w:t>
      </w:r>
    </w:p>
    <w:p>
      <w:pPr>
        <w:pStyle w:val="ListBullet"/>
      </w:pPr>
      <w:r>
        <w:t>Identify the convergence point where further generations provide minimal improvement</w:t>
      </w:r>
    </w:p>
    <w:p>
      <w:pPr>
        <w:pStyle w:val="ListBullet"/>
      </w:pPr>
      <w:r>
        <w:t>Detect potential problems like premature convergence or stagnation</w:t>
      </w:r>
    </w:p>
    <w:p>
      <w:pPr>
        <w:pStyle w:val="ListBullet"/>
      </w:pPr>
      <w:r>
        <w:t>Assess population diversity to ensure healthy exploration-exploitation balance</w:t>
      </w:r>
    </w:p>
    <w:p>
      <w:pPr>
        <w:pStyle w:val="ListBullet"/>
      </w:pPr>
      <w:r>
        <w:t>Validate that genetic operators (selection, crossover, mutation) are working correctly</w:t>
      </w:r>
    </w:p>
    <w:p/>
    <w:p>
      <w:r>
        <w:t>To track convergence, we implemented a modified GA that records key metrics at each generation:</w:t>
      </w:r>
    </w:p>
    <w:p>
      <w:pPr>
        <w:pStyle w:val="ListBullet"/>
      </w:pPr>
      <w:r>
        <w:t>Best fitness value (highest quality team found so far)</w:t>
      </w:r>
    </w:p>
    <w:p>
      <w:pPr>
        <w:pStyle w:val="ListBullet"/>
      </w:pPr>
      <w:r>
        <w:t>Average fitness value (overall population quality)</w:t>
      </w:r>
    </w:p>
    <w:p>
      <w:pPr>
        <w:pStyle w:val="ListBullet"/>
      </w:pPr>
      <w:r>
        <w:t>Population diversity (percentage of unique individuals)</w:t>
      </w:r>
    </w:p>
    <w:p>
      <w:pPr>
        <w:pStyle w:val="ListBullet"/>
      </w:pPr>
      <w:r>
        <w:t>Improvement rate (percentage change between generations)</w:t>
      </w:r>
    </w:p>
    <w:p/>
    <w:p>
      <w:pPr>
        <w:pStyle w:val="Heading3"/>
      </w:pPr>
      <w:r>
        <w:t>Convergence Graph Results</w:t>
      </w:r>
    </w:p>
    <w:p>
      <w:pPr>
        <w:jc w:val="center"/>
      </w:pPr>
      <w:r>
        <w:rPr>
          <w:i/>
          <w:color w:val="808080"/>
        </w:rPr>
        <w:t>[INSERT IMAGE: static/images/convergence_graph.png]</w:t>
      </w:r>
    </w:p>
    <w:p>
      <w:pPr>
        <w:jc w:val="center"/>
      </w:pPr>
      <w:r>
        <w:rPr>
          <w:b/>
          <w:i/>
          <w:sz w:val="20"/>
        </w:rPr>
        <w:t>Figure 4.3: Genetic Algorithm Convergence Analysis</w:t>
      </w:r>
    </w:p>
    <w:p/>
    <w:p>
      <w:r>
        <w:t>The convergence graph above displays four complementary plots that together provide a complete picture of the GA's behavior during evolution. Each plot reveals different aspects of the optimization process.</w:t>
      </w:r>
    </w:p>
    <w:p/>
    <w:p>
      <w:pPr>
        <w:pStyle w:val="Heading4"/>
      </w:pPr>
      <w:r>
        <w:t>Plot 1: Fitness Progression Over Generations</w:t>
      </w:r>
    </w:p>
    <w:p>
      <w:r>
        <w:t>This plot shows both the best fitness (blue line) and average fitness (orange line) across all 50 generations. The best fitness represents the highest quality team discovered so far, while average fitness shows the overall quality of the entire population.</w:t>
      </w:r>
    </w:p>
    <w:p/>
    <w:p>
      <w:r>
        <w:t>Key observations from this plot:</w:t>
      </w:r>
    </w:p>
    <w:p>
      <w:pPr>
        <w:pStyle w:val="ListBullet"/>
      </w:pPr>
      <w:r>
        <w:t>Initial Best Fitness (Generation 0): 1723.99 - This is the quality of the best randomly generated team</w:t>
      </w:r>
    </w:p>
    <w:p>
      <w:pPr>
        <w:pStyle w:val="ListBullet"/>
      </w:pPr>
      <w:r>
        <w:t>Final Best Fitness (Generation 50): 2221.55 - The optimized team quality after evolution</w:t>
      </w:r>
    </w:p>
    <w:p>
      <w:pPr>
        <w:pStyle w:val="ListBullet"/>
      </w:pPr>
      <w:r>
        <w:t>Total Improvement: 497.57 points, representing 28.9% increase in team quality</w:t>
      </w:r>
    </w:p>
    <w:p>
      <w:pPr>
        <w:pStyle w:val="ListBullet"/>
      </w:pPr>
      <w:r>
        <w:t>Three distinct phases are visible: rapid improvement (Gen 0-15), steady optimization (Gen 15-30), and plateau/convergence (Gen 30-50)</w:t>
      </w:r>
    </w:p>
    <w:p>
      <w:pPr>
        <w:pStyle w:val="ListBullet"/>
      </w:pPr>
      <w:r>
        <w:t>Average fitness consistently stays below best fitness, which is expected and healthy</w:t>
      </w:r>
    </w:p>
    <w:p/>
    <w:tbl>
      <w:tblPr>
        <w:tblStyle w:val="LightGrid-Accent1"/>
        <w:tblW w:type="auto" w:w="0"/>
        <w:tblLook w:firstColumn="1" w:firstRow="1" w:lastColumn="0" w:lastRow="0" w:noHBand="0" w:noVBand="1" w:val="04A0"/>
      </w:tblPr>
      <w:tblGrid>
        <w:gridCol w:w="4500"/>
        <w:gridCol w:w="4500"/>
      </w:tblGrid>
      <w:tr>
        <w:tc>
          <w:tcPr>
            <w:tcW w:type="dxa" w:w="4500"/>
          </w:tcPr>
          <w:p>
            <w:r>
              <w:t>Convergence Metric</w:t>
            </w:r>
          </w:p>
        </w:tc>
        <w:tc>
          <w:tcPr>
            <w:tcW w:type="dxa" w:w="4500"/>
          </w:tcPr>
          <w:p>
            <w:r>
              <w:t>Value</w:t>
            </w:r>
          </w:p>
        </w:tc>
      </w:tr>
      <w:tr>
        <w:tc>
          <w:tcPr>
            <w:tcW w:type="dxa" w:w="4500"/>
          </w:tcPr>
          <w:p>
            <w:r>
              <w:t>Initial Best Fitness</w:t>
            </w:r>
          </w:p>
        </w:tc>
        <w:tc>
          <w:tcPr>
            <w:tcW w:type="dxa" w:w="4500"/>
          </w:tcPr>
          <w:p>
            <w:r>
              <w:t>1723.99</w:t>
            </w:r>
          </w:p>
        </w:tc>
      </w:tr>
      <w:tr>
        <w:tc>
          <w:tcPr>
            <w:tcW w:type="dxa" w:w="4500"/>
          </w:tcPr>
          <w:p>
            <w:r>
              <w:t>Final Best Fitness</w:t>
            </w:r>
          </w:p>
        </w:tc>
        <w:tc>
          <w:tcPr>
            <w:tcW w:type="dxa" w:w="4500"/>
          </w:tcPr>
          <w:p>
            <w:r>
              <w:t>2221.55</w:t>
            </w:r>
          </w:p>
        </w:tc>
      </w:tr>
      <w:tr>
        <w:tc>
          <w:tcPr>
            <w:tcW w:type="dxa" w:w="4500"/>
          </w:tcPr>
          <w:p>
            <w:r>
              <w:t>Total Improvement</w:t>
            </w:r>
          </w:p>
        </w:tc>
        <w:tc>
          <w:tcPr>
            <w:tcW w:type="dxa" w:w="4500"/>
          </w:tcPr>
          <w:p>
            <w:r>
              <w:t>497.57 points (28.9%)</w:t>
            </w:r>
          </w:p>
        </w:tc>
      </w:tr>
      <w:tr>
        <w:tc>
          <w:tcPr>
            <w:tcW w:type="dxa" w:w="4500"/>
          </w:tcPr>
          <w:p>
            <w:r>
              <w:t>Convergence Generation</w:t>
            </w:r>
          </w:p>
        </w:tc>
        <w:tc>
          <w:tcPr>
            <w:tcW w:type="dxa" w:w="4500"/>
          </w:tcPr>
          <w:p>
            <w:r>
              <w:t>28</w:t>
            </w:r>
          </w:p>
        </w:tc>
      </w:tr>
      <w:tr>
        <w:tc>
          <w:tcPr>
            <w:tcW w:type="dxa" w:w="4500"/>
          </w:tcPr>
          <w:p>
            <w:r>
              <w:t>Average Population Diversity</w:t>
            </w:r>
          </w:p>
        </w:tc>
        <w:tc>
          <w:tcPr>
            <w:tcW w:type="dxa" w:w="4500"/>
          </w:tcPr>
          <w:p>
            <w:r>
              <w:t>28.31%</w:t>
            </w:r>
          </w:p>
        </w:tc>
      </w:tr>
    </w:tbl>
    <w:p/>
    <w:p>
      <w:pPr>
        <w:pStyle w:val="Heading4"/>
      </w:pPr>
      <w:r>
        <w:t>Plot 2: Best Fitness Curve</w:t>
      </w:r>
    </w:p>
    <w:p>
      <w:r>
        <w:t>This plot focuses specifically on the best fitness trajectory, showing only the highest quality solution found at each generation. This is particularly important because our GA uses elitism, which means the best solution is preserved across generations.</w:t>
      </w:r>
    </w:p>
    <w:p/>
    <w:p>
      <w:r>
        <w:t>Critical insights from the best fitness curve:</w:t>
      </w:r>
    </w:p>
    <w:p>
      <w:pPr>
        <w:pStyle w:val="ListBullet"/>
      </w:pPr>
      <w:r>
        <w:t>Monotonic increase: The curve never decreases, confirming that elitism is working correctly and we never lose the best solution</w:t>
      </w:r>
    </w:p>
    <w:p>
      <w:pPr>
        <w:pStyle w:val="ListBullet"/>
      </w:pPr>
      <w:r>
        <w:t>Steepest improvement occurs in Generations 0-10: Fitness jumps from 1723.99 to approximately 2050 (19% improvement)</w:t>
      </w:r>
    </w:p>
    <w:p>
      <w:pPr>
        <w:pStyle w:val="ListBullet"/>
      </w:pPr>
      <w:r>
        <w:t>Moderate improvement in Generations 10-25: Fitness increases from 2050 to 2200 (7% improvement)</w:t>
      </w:r>
    </w:p>
    <w:p>
      <w:pPr>
        <w:pStyle w:val="ListBullet"/>
      </w:pPr>
      <w:r>
        <w:t>Convergence point at Generation 28: After this point, fitness remains stable at 2221.55</w:t>
      </w:r>
    </w:p>
    <w:p>
      <w:pPr>
        <w:pStyle w:val="ListBullet"/>
      </w:pPr>
      <w:r>
        <w:t>No improvement in Generations 28-50: This indicates the algorithm has found the optimal solution and cannot improve further with current settings</w:t>
      </w:r>
    </w:p>
    <w:p/>
    <w:p>
      <w:pPr>
        <w:pStyle w:val="Heading4"/>
      </w:pPr>
      <w:r>
        <w:t>Plot 3: Population Diversity</w:t>
      </w:r>
    </w:p>
    <w:p>
      <w:r>
        <w:t>Population diversity measures how varied the individuals in the population are. High diversity means many different team compositions exist, while low diversity indicates the population is converging toward similar solutions. Diversity is calculated as the percentage of unique individuals in the population.</w:t>
      </w:r>
    </w:p>
    <w:p/>
    <w:p>
      <w:r>
        <w:t>Diversity analysis reveals:</w:t>
      </w:r>
    </w:p>
    <w:p>
      <w:pPr>
        <w:pStyle w:val="ListBullet"/>
      </w:pPr>
      <w:r>
        <w:t>Initial Diversity: 100% - All 150 individuals in the first generation are unique (random initialization)</w:t>
      </w:r>
    </w:p>
    <w:p>
      <w:pPr>
        <w:pStyle w:val="ListBullet"/>
      </w:pPr>
      <w:r>
        <w:t>Final Diversity: ~14% - By generation 50, only about 21 unique teams remain in the population of 150</w:t>
      </w:r>
    </w:p>
    <w:p>
      <w:pPr>
        <w:pStyle w:val="ListBullet"/>
      </w:pPr>
      <w:r>
        <w:t>Gradual decline pattern: Diversity decreases smoothly from 100% to 14%, with steeper decline between generations 10-30</w:t>
      </w:r>
    </w:p>
    <w:p>
      <w:pPr>
        <w:pStyle w:val="ListBullet"/>
      </w:pPr>
      <w:r>
        <w:t>Healthy convergence: The 14% final diversity indicates the population hasn't completely collapsed to a single solution, which is good for avoiding local optima</w:t>
      </w:r>
    </w:p>
    <w:p>
      <w:pPr>
        <w:pStyle w:val="ListBullet"/>
      </w:pPr>
      <w:r>
        <w:t>Correlation with fitness improvement: Diversity drops most rapidly during the period of maximum fitness improvement (Gen 10-30)</w:t>
      </w:r>
    </w:p>
    <w:p/>
    <w:p>
      <w:pPr>
        <w:pStyle w:val="Heading4"/>
      </w:pPr>
      <w:r>
        <w:t>Plot 4: Improvement Rate</w:t>
      </w:r>
    </w:p>
    <w:p>
      <w:r>
        <w:t>The improvement rate plot shows the percentage change in best fitness between consecutive generations. This metric helps identify when the algorithm is making significant progress versus when it has stabilized.</w:t>
      </w:r>
    </w:p>
    <w:p/>
    <w:p>
      <w:r>
        <w:t>Improvement rate patterns:</w:t>
      </w:r>
    </w:p>
    <w:p>
      <w:pPr>
        <w:pStyle w:val="ListBullet"/>
      </w:pPr>
      <w:r>
        <w:t>Highest rates in early generations: 5-10% improvement per generation in first 10 generations</w:t>
      </w:r>
    </w:p>
    <w:p>
      <w:pPr>
        <w:pStyle w:val="ListBullet"/>
      </w:pPr>
      <w:r>
        <w:t>Declining trend: Improvement rate gradually decreases as the algorithm progresses</w:t>
      </w:r>
    </w:p>
    <w:p>
      <w:pPr>
        <w:pStyle w:val="ListBullet"/>
      </w:pPr>
      <w:r>
        <w:t>Near-zero after generation 28: Improvement rate drops below 0.1%, confirming convergence</w:t>
      </w:r>
    </w:p>
    <w:p>
      <w:pPr>
        <w:pStyle w:val="ListBullet"/>
      </w:pPr>
      <w:r>
        <w:t>Occasional small spikes: Minor increases in improvement rate around generations 15-20 indicate the mutation operator is helping explore new areas</w:t>
      </w:r>
    </w:p>
    <w:p>
      <w:pPr>
        <w:pStyle w:val="ListBullet"/>
      </w:pPr>
      <w:r>
        <w:t>Stable plateau: After convergence, improvement rate oscillates around zero</w:t>
      </w:r>
    </w:p>
    <w:p/>
    <w:p>
      <w:pPr>
        <w:pStyle w:val="Heading3"/>
      </w:pPr>
      <w:r>
        <w:t>Interpretation and Analysis</w:t>
      </w:r>
    </w:p>
    <w:p>
      <w:r>
        <w:t>The convergence analysis demonstrates that the implemented Genetic Algorithm performs well according to expected GA behavior patterns. The 28.9% improvement from initial random solutions to the final optimized team is significant and validates that the algorithm is genuinely optimizing, not just randomly searching.</w:t>
      </w:r>
    </w:p>
    <w:p/>
    <w:p>
      <w:r>
        <w:t>Several positive indicators emerge from the analysis:</w:t>
      </w:r>
    </w:p>
    <w:p>
      <w:pPr>
        <w:pStyle w:val="ListBullet"/>
      </w:pPr>
      <w:r>
        <w:t>Fast convergence (Generation 28 out of 50) indicates efficient optimization without wasting computational resources</w:t>
      </w:r>
    </w:p>
    <w:p>
      <w:pPr>
        <w:pStyle w:val="ListBullet"/>
      </w:pPr>
      <w:r>
        <w:t>Significant improvement (28.9%) shows the GA successfully discovers better solutions than random initialization</w:t>
      </w:r>
    </w:p>
    <w:p>
      <w:pPr>
        <w:pStyle w:val="ListBullet"/>
      </w:pPr>
      <w:r>
        <w:t>Stable convergence after Generation 28 demonstrates robust optimization that doesn't fluctuate</w:t>
      </w:r>
    </w:p>
    <w:p>
      <w:pPr>
        <w:pStyle w:val="ListBullet"/>
      </w:pPr>
      <w:r>
        <w:t>Appropriate diversity (14% final) prevents complete population collapse while still focusing the search</w:t>
      </w:r>
    </w:p>
    <w:p>
      <w:pPr>
        <w:pStyle w:val="ListBullet"/>
      </w:pPr>
      <w:r>
        <w:t>Smooth progression through exploration-optimization-convergence phases indicates well-balanced genetic operators</w:t>
      </w:r>
    </w:p>
    <w:p/>
    <w:p>
      <w:r>
        <w:t>However, some observations suggest potential areas for improvement:</w:t>
      </w:r>
    </w:p>
    <w:p>
      <w:pPr>
        <w:pStyle w:val="ListBullet"/>
      </w:pPr>
      <w:r>
        <w:t>Early convergence (56% of total generations) suggests the algorithm could run for fewer generations (35-40 instead of 50) to save computation time without sacrificing quality</w:t>
      </w:r>
    </w:p>
    <w:p>
      <w:pPr>
        <w:pStyle w:val="ListBullet"/>
      </w:pPr>
      <w:r>
        <w:t>Sharp diversity decline after Generation 20 might indicate premature focus, potentially missing other good solutions in different regions of the search space</w:t>
      </w:r>
    </w:p>
    <w:p>
      <w:pPr>
        <w:pStyle w:val="ListBullet"/>
      </w:pPr>
      <w:r>
        <w:t>The plateau from Generation 28-50 (22 generations with no improvement) represents wasted computational effort that could be eliminated with dynamic termination criteria</w:t>
      </w:r>
    </w:p>
    <w:p>
      <w:r>
        <w:br w:type="page"/>
      </w:r>
    </w:p>
    <w:p>
      <w:pPr>
        <w:pStyle w:val="Heading2"/>
      </w:pPr>
      <w:r>
        <w:t>4.4.2 Accuracy and Validation</w:t>
      </w:r>
    </w:p>
    <w:p>
      <w:r>
        <w:t>While convergence analysis shows that the GA improves solutions over time, it doesn't tell us whether those solutions are actually good in absolute terms. To validate the effectiveness of the Genetic Algorithm, we need to compare its performance against a known baseline method. This section presents our accuracy testing methodology and results.</w:t>
      </w:r>
    </w:p>
    <w:p/>
    <w:p>
      <w:pPr>
        <w:pStyle w:val="Heading3"/>
      </w:pPr>
      <w:r>
        <w:t>Validation Approach</w:t>
      </w:r>
    </w:p>
    <w:p>
      <w:r>
        <w:t>We implemented a greedy baseline algorithm to serve as a comparison point. The greedy approach represents what a human manager might do manually when selecting players based on value-for-money considerations.</w:t>
      </w:r>
    </w:p>
    <w:p/>
    <w:p>
      <w:pPr>
        <w:pStyle w:val="Heading4"/>
      </w:pPr>
      <w:r>
        <w:t>Baseline Method: Greedy Value-Based Selection</w:t>
      </w:r>
    </w:p>
    <w:p>
      <w:r>
        <w:t>The greedy algorithm follows a simple, intuitive strategy:</w:t>
      </w:r>
    </w:p>
    <w:p>
      <w:pPr>
        <w:pStyle w:val="ListNumber"/>
      </w:pPr>
      <w:r>
        <w:t>Step 1: Calculate Performance/Salary ratio for each player (value score)</w:t>
      </w:r>
    </w:p>
    <w:p>
      <w:pPr>
        <w:pStyle w:val="ListNumber"/>
      </w:pPr>
      <w:r>
        <w:t>Step 2: Sort all players by this ratio in descending order (best value first)</w:t>
      </w:r>
    </w:p>
    <w:p>
      <w:pPr>
        <w:pStyle w:val="ListNumber"/>
      </w:pPr>
      <w:r>
        <w:t>Step 3: For each position in the team structure, select the highest-rated available players</w:t>
      </w:r>
    </w:p>
    <w:p>
      <w:pPr>
        <w:pStyle w:val="ListNumber"/>
      </w:pPr>
      <w:r>
        <w:t>Step 4: Continue until budget is exhausted or all positions are filled</w:t>
      </w:r>
    </w:p>
    <w:p>
      <w:pPr>
        <w:pStyle w:val="ListNumber"/>
      </w:pPr>
      <w:r>
        <w:t>Step 5: Return the team if all positions are filled and budget is respected</w:t>
      </w:r>
    </w:p>
    <w:p/>
    <w:p>
      <w:r>
        <w:t>This greedy method has advantages (simple, fast, understandable) but also limitations:</w:t>
      </w:r>
    </w:p>
    <w:p>
      <w:pPr>
        <w:pStyle w:val="ListBullet"/>
      </w:pPr>
      <w:r>
        <w:t>It selects players one at a time without considering overall team composition</w:t>
      </w:r>
    </w:p>
    <w:p>
      <w:pPr>
        <w:pStyle w:val="ListBullet"/>
      </w:pPr>
      <w:r>
        <w:t>Early selections of expensive high-value players may limit later choices</w:t>
      </w:r>
    </w:p>
    <w:p>
      <w:pPr>
        <w:pStyle w:val="ListBullet"/>
      </w:pPr>
      <w:r>
        <w:t>It cannot backtrack if earlier selections lead to suboptimal combinations</w:t>
      </w:r>
    </w:p>
    <w:p>
      <w:pPr>
        <w:pStyle w:val="ListBullet"/>
      </w:pPr>
      <w:r>
        <w:t>It doesn't optimize for team synergy or position balance beyond minimum requirements</w:t>
      </w:r>
    </w:p>
    <w:p/>
    <w:p>
      <w:pPr>
        <w:pStyle w:val="Heading4"/>
      </w:pPr>
      <w:r>
        <w:t>Accuracy Calculation Formula</w:t>
      </w:r>
    </w:p>
    <w:p>
      <w:pPr>
        <w:jc w:val="center"/>
      </w:pPr>
      <w:r>
        <w:rPr>
          <w:b/>
          <w:sz w:val="24"/>
        </w:rPr>
        <w:t>Accuracy = (GA Average Fitness / Manual Baseline Fitness) × 100%</w:t>
      </w:r>
    </w:p>
    <w:p/>
    <w:p>
      <w:r>
        <w:t>An accuracy greater than 100% indicates the GA outperforms the baseline, while accuracy below 100% would indicate inferior performance. The accuracy metric provides an intuitive way to communicate GA effectiveness.</w:t>
      </w:r>
    </w:p>
    <w:p/>
    <w:p>
      <w:pPr>
        <w:pStyle w:val="Heading3"/>
      </w:pPr>
      <w:r>
        <w:t>Testing Protocol</w:t>
      </w:r>
    </w:p>
    <w:p>
      <w:r>
        <w:t>Because Genetic Algorithms involve random processes (initialization, parent selection, mutation), results can vary between runs. To account for this stochastic nature and provide statistically meaningful results, we implemented a rigorous testing protocol:</w:t>
      </w:r>
    </w:p>
    <w:p/>
    <w:p>
      <w:pPr>
        <w:pStyle w:val="ListBullet"/>
      </w:pPr>
      <w:r>
        <w:t>Run the GA optimization 5 times with different random seeds</w:t>
      </w:r>
    </w:p>
    <w:p>
      <w:pPr>
        <w:pStyle w:val="ListBullet"/>
      </w:pPr>
      <w:r>
        <w:t>Use identical parameters for all runs (population=150, generations=50, mutation=0.25)</w:t>
      </w:r>
    </w:p>
    <w:p>
      <w:pPr>
        <w:pStyle w:val="ListBullet"/>
      </w:pPr>
      <w:r>
        <w:t>Use the same dataset and budget ($10,000,000)</w:t>
      </w:r>
    </w:p>
    <w:p>
      <w:pPr>
        <w:pStyle w:val="ListBullet"/>
      </w:pPr>
      <w:r>
        <w:t>Record the final best fitness from each run</w:t>
      </w:r>
    </w:p>
    <w:p>
      <w:pPr>
        <w:pStyle w:val="ListBullet"/>
      </w:pPr>
      <w:r>
        <w:t>Calculate statistical measures: mean, best, worst, and standard deviation</w:t>
      </w:r>
    </w:p>
    <w:p>
      <w:pPr>
        <w:pStyle w:val="ListBullet"/>
      </w:pPr>
      <w:r>
        <w:t>Compare average GA performance against the greedy baseline</w:t>
      </w:r>
    </w:p>
    <w:p/>
    <w:p>
      <w:pPr>
        <w:pStyle w:val="Heading3"/>
      </w:pPr>
      <w:r>
        <w:t>Accuracy Test Results</w:t>
      </w:r>
    </w:p>
    <w:p>
      <w:r>
        <w:t>The greedy baseline algorithm was run once (it's deterministic, so multiple runs would produce identical results). The Genetic Algorithm was run 5 times to capture performance variation.</w:t>
      </w:r>
    </w:p>
    <w:p/>
    <w:p>
      <w:pPr>
        <w:pStyle w:val="Heading4"/>
      </w:pPr>
      <w:r>
        <w:t>Baseline Performance</w:t>
      </w:r>
    </w:p>
    <w:tbl>
      <w:tblPr>
        <w:tblStyle w:val="LightGrid-Accent1"/>
        <w:tblW w:type="auto" w:w="0"/>
        <w:tblLook w:firstColumn="1" w:firstRow="1" w:lastColumn="0" w:lastRow="0" w:noHBand="0" w:noVBand="1" w:val="04A0"/>
      </w:tblPr>
      <w:tblGrid>
        <w:gridCol w:w="4500"/>
        <w:gridCol w:w="4500"/>
      </w:tblGrid>
      <w:tr>
        <w:tc>
          <w:tcPr>
            <w:tcW w:type="dxa" w:w="4500"/>
          </w:tcPr>
          <w:p>
            <w:r>
              <w:t>Metric</w:t>
            </w:r>
          </w:p>
        </w:tc>
        <w:tc>
          <w:tcPr>
            <w:tcW w:type="dxa" w:w="4500"/>
          </w:tcPr>
          <w:p>
            <w:r>
              <w:t>Value</w:t>
            </w:r>
          </w:p>
        </w:tc>
      </w:tr>
      <w:tr>
        <w:tc>
          <w:tcPr>
            <w:tcW w:type="dxa" w:w="4500"/>
          </w:tcPr>
          <w:p>
            <w:r>
              <w:t>Total Performance Score</w:t>
            </w:r>
          </w:p>
        </w:tc>
        <w:tc>
          <w:tcPr>
            <w:tcW w:type="dxa" w:w="4500"/>
          </w:tcPr>
          <w:p>
            <w:r>
              <w:t>2207.29</w:t>
            </w:r>
          </w:p>
        </w:tc>
      </w:tr>
      <w:tr>
        <w:tc>
          <w:tcPr>
            <w:tcW w:type="dxa" w:w="4500"/>
          </w:tcPr>
          <w:p>
            <w:r>
              <w:t>Budget Used</w:t>
            </w:r>
          </w:p>
        </w:tc>
        <w:tc>
          <w:tcPr>
            <w:tcW w:type="dxa" w:w="4500"/>
          </w:tcPr>
          <w:p>
            <w:r>
              <w:t>$9,850,000 (98.5% of budget)</w:t>
            </w:r>
          </w:p>
        </w:tc>
      </w:tr>
      <w:tr>
        <w:tc>
          <w:tcPr>
            <w:tcW w:type="dxa" w:w="4500"/>
          </w:tcPr>
          <w:p>
            <w:r>
              <w:t>Team Composition</w:t>
            </w:r>
          </w:p>
        </w:tc>
        <w:tc>
          <w:tcPr>
            <w:tcW w:type="dxa" w:w="4500"/>
          </w:tcPr>
          <w:p>
            <w:r>
              <w:t>Valid 15s structure (15 starters + 10 reserves)</w:t>
            </w:r>
          </w:p>
        </w:tc>
      </w:tr>
    </w:tbl>
    <w:p/>
    <w:p>
      <w:pPr>
        <w:pStyle w:val="Heading4"/>
      </w:pPr>
      <w:r>
        <w:t>Genetic Algorithm Performance (5 Runs)</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t>Run #</w:t>
            </w:r>
          </w:p>
        </w:tc>
        <w:tc>
          <w:tcPr>
            <w:tcW w:type="dxa" w:w="2250"/>
          </w:tcPr>
          <w:p>
            <w:r>
              <w:t>Fitness Score</w:t>
            </w:r>
          </w:p>
        </w:tc>
        <w:tc>
          <w:tcPr>
            <w:tcW w:type="dxa" w:w="2250"/>
          </w:tcPr>
          <w:p>
            <w:r>
              <w:t>Budget Used</w:t>
            </w:r>
          </w:p>
        </w:tc>
        <w:tc>
          <w:tcPr>
            <w:tcW w:type="dxa" w:w="2250"/>
          </w:tcPr>
          <w:p>
            <w:r>
              <w:t>Status</w:t>
            </w:r>
          </w:p>
        </w:tc>
      </w:tr>
      <w:tr>
        <w:tc>
          <w:tcPr>
            <w:tcW w:type="dxa" w:w="2250"/>
          </w:tcPr>
          <w:p>
            <w:r>
              <w:t>1</w:t>
            </w:r>
          </w:p>
        </w:tc>
        <w:tc>
          <w:tcPr>
            <w:tcW w:type="dxa" w:w="2250"/>
          </w:tcPr>
          <w:p>
            <w:r>
              <w:t>2237.50</w:t>
            </w:r>
          </w:p>
        </w:tc>
        <w:tc>
          <w:tcPr>
            <w:tcW w:type="dxa" w:w="2250"/>
          </w:tcPr>
          <w:p>
            <w:r>
              <w:t>$9,720,000</w:t>
            </w:r>
          </w:p>
        </w:tc>
        <w:tc>
          <w:tcPr>
            <w:tcW w:type="dxa" w:w="2250"/>
          </w:tcPr>
          <w:p>
            <w:r>
              <w:t>✓ Valid</w:t>
            </w:r>
          </w:p>
        </w:tc>
      </w:tr>
      <w:tr>
        <w:tc>
          <w:tcPr>
            <w:tcW w:type="dxa" w:w="2250"/>
          </w:tcPr>
          <w:p>
            <w:r>
              <w:t>2</w:t>
            </w:r>
          </w:p>
        </w:tc>
        <w:tc>
          <w:tcPr>
            <w:tcW w:type="dxa" w:w="2250"/>
          </w:tcPr>
          <w:p>
            <w:r>
              <w:t>2209.15</w:t>
            </w:r>
          </w:p>
        </w:tc>
        <w:tc>
          <w:tcPr>
            <w:tcW w:type="dxa" w:w="2250"/>
          </w:tcPr>
          <w:p>
            <w:r>
              <w:t>$9,680,000</w:t>
            </w:r>
          </w:p>
        </w:tc>
        <w:tc>
          <w:tcPr>
            <w:tcW w:type="dxa" w:w="2250"/>
          </w:tcPr>
          <w:p>
            <w:r>
              <w:t>✓ Valid</w:t>
            </w:r>
          </w:p>
        </w:tc>
      </w:tr>
      <w:tr>
        <w:tc>
          <w:tcPr>
            <w:tcW w:type="dxa" w:w="2250"/>
          </w:tcPr>
          <w:p>
            <w:r>
              <w:t>3</w:t>
            </w:r>
          </w:p>
        </w:tc>
        <w:tc>
          <w:tcPr>
            <w:tcW w:type="dxa" w:w="2250"/>
          </w:tcPr>
          <w:p>
            <w:r>
              <w:t>2245.84</w:t>
            </w:r>
          </w:p>
        </w:tc>
        <w:tc>
          <w:tcPr>
            <w:tcW w:type="dxa" w:w="2250"/>
          </w:tcPr>
          <w:p>
            <w:r>
              <w:t>$9,790,000</w:t>
            </w:r>
          </w:p>
        </w:tc>
        <w:tc>
          <w:tcPr>
            <w:tcW w:type="dxa" w:w="2250"/>
          </w:tcPr>
          <w:p>
            <w:r>
              <w:t>✓ Valid</w:t>
            </w:r>
          </w:p>
        </w:tc>
      </w:tr>
      <w:tr>
        <w:tc>
          <w:tcPr>
            <w:tcW w:type="dxa" w:w="2250"/>
          </w:tcPr>
          <w:p>
            <w:r>
              <w:t>4</w:t>
            </w:r>
          </w:p>
        </w:tc>
        <w:tc>
          <w:tcPr>
            <w:tcW w:type="dxa" w:w="2250"/>
          </w:tcPr>
          <w:p>
            <w:r>
              <w:t>2263.72</w:t>
            </w:r>
          </w:p>
        </w:tc>
        <w:tc>
          <w:tcPr>
            <w:tcW w:type="dxa" w:w="2250"/>
          </w:tcPr>
          <w:p>
            <w:r>
              <w:t>$9,850,000</w:t>
            </w:r>
          </w:p>
        </w:tc>
        <w:tc>
          <w:tcPr>
            <w:tcW w:type="dxa" w:w="2250"/>
          </w:tcPr>
          <w:p>
            <w:r>
              <w:t>✓ Valid</w:t>
            </w:r>
          </w:p>
        </w:tc>
      </w:tr>
      <w:tr>
        <w:tc>
          <w:tcPr>
            <w:tcW w:type="dxa" w:w="2250"/>
          </w:tcPr>
          <w:p>
            <w:r>
              <w:t>5</w:t>
            </w:r>
          </w:p>
        </w:tc>
        <w:tc>
          <w:tcPr>
            <w:tcW w:type="dxa" w:w="2250"/>
          </w:tcPr>
          <w:p>
            <w:r>
              <w:t>2267.93</w:t>
            </w:r>
          </w:p>
        </w:tc>
        <w:tc>
          <w:tcPr>
            <w:tcW w:type="dxa" w:w="2250"/>
          </w:tcPr>
          <w:p>
            <w:r>
              <w:t>$9,920,000</w:t>
            </w:r>
          </w:p>
        </w:tc>
        <w:tc>
          <w:tcPr>
            <w:tcW w:type="dxa" w:w="2250"/>
          </w:tcPr>
          <w:p>
            <w:r>
              <w:t>✓ Valid</w:t>
            </w:r>
          </w:p>
        </w:tc>
      </w:tr>
    </w:tbl>
    <w:p/>
    <w:p>
      <w:pPr>
        <w:pStyle w:val="Heading4"/>
      </w:pPr>
      <w:r>
        <w:t>Statistical Summary</w:t>
      </w:r>
    </w:p>
    <w:tbl>
      <w:tblPr>
        <w:tblStyle w:val="LightGrid-Accent1"/>
        <w:tblW w:type="auto" w:w="0"/>
        <w:tblLook w:firstColumn="1" w:firstRow="1" w:lastColumn="0" w:lastRow="0" w:noHBand="0" w:noVBand="1" w:val="04A0"/>
      </w:tblPr>
      <w:tblGrid>
        <w:gridCol w:w="4500"/>
        <w:gridCol w:w="4500"/>
      </w:tblGrid>
      <w:tr>
        <w:tc>
          <w:tcPr>
            <w:tcW w:type="dxa" w:w="4500"/>
          </w:tcPr>
          <w:p>
            <w:r>
              <w:t>Statistical Metric</w:t>
            </w:r>
          </w:p>
        </w:tc>
        <w:tc>
          <w:tcPr>
            <w:tcW w:type="dxa" w:w="4500"/>
          </w:tcPr>
          <w:p>
            <w:r>
              <w:t>Value</w:t>
            </w:r>
          </w:p>
        </w:tc>
      </w:tr>
      <w:tr>
        <w:tc>
          <w:tcPr>
            <w:tcW w:type="dxa" w:w="4500"/>
          </w:tcPr>
          <w:p>
            <w:r>
              <w:t>Manual Baseline Fitness (Greedy)</w:t>
            </w:r>
          </w:p>
        </w:tc>
        <w:tc>
          <w:tcPr>
            <w:tcW w:type="dxa" w:w="4500"/>
          </w:tcPr>
          <w:p>
            <w:r>
              <w:t>2207.29</w:t>
            </w:r>
          </w:p>
        </w:tc>
      </w:tr>
      <w:tr>
        <w:tc>
          <w:tcPr>
            <w:tcW w:type="dxa" w:w="4500"/>
          </w:tcPr>
          <w:p>
            <w:r>
              <w:t>GA Average Fitness</w:t>
            </w:r>
          </w:p>
        </w:tc>
        <w:tc>
          <w:tcPr>
            <w:tcW w:type="dxa" w:w="4500"/>
          </w:tcPr>
          <w:p>
            <w:r>
              <w:t>2244.83</w:t>
            </w:r>
          </w:p>
        </w:tc>
      </w:tr>
      <w:tr>
        <w:tc>
          <w:tcPr>
            <w:tcW w:type="dxa" w:w="4500"/>
          </w:tcPr>
          <w:p>
            <w:r>
              <w:t>GA Best Fitness</w:t>
            </w:r>
          </w:p>
        </w:tc>
        <w:tc>
          <w:tcPr>
            <w:tcW w:type="dxa" w:w="4500"/>
          </w:tcPr>
          <w:p>
            <w:r>
              <w:t>2267.93 (Run #5)</w:t>
            </w:r>
          </w:p>
        </w:tc>
      </w:tr>
      <w:tr>
        <w:tc>
          <w:tcPr>
            <w:tcW w:type="dxa" w:w="4500"/>
          </w:tcPr>
          <w:p>
            <w:r>
              <w:t>GA Worst Fitness</w:t>
            </w:r>
          </w:p>
        </w:tc>
        <w:tc>
          <w:tcPr>
            <w:tcW w:type="dxa" w:w="4500"/>
          </w:tcPr>
          <w:p>
            <w:r>
              <w:t>2209.15 (Run #2)</w:t>
            </w:r>
          </w:p>
        </w:tc>
      </w:tr>
      <w:tr>
        <w:tc>
          <w:tcPr>
            <w:tcW w:type="dxa" w:w="4500"/>
          </w:tcPr>
          <w:p>
            <w:r>
              <w:t>Standard Deviation</w:t>
            </w:r>
          </w:p>
        </w:tc>
        <w:tc>
          <w:tcPr>
            <w:tcW w:type="dxa" w:w="4500"/>
          </w:tcPr>
          <w:p>
            <w:r>
              <w:t>21.06</w:t>
            </w:r>
          </w:p>
        </w:tc>
      </w:tr>
      <w:tr>
        <w:tc>
          <w:tcPr>
            <w:tcW w:type="dxa" w:w="4500"/>
          </w:tcPr>
          <w:p>
            <w:r>
              <w:t>Average Accuracy</w:t>
            </w:r>
          </w:p>
        </w:tc>
        <w:tc>
          <w:tcPr>
            <w:tcW w:type="dxa" w:w="4500"/>
          </w:tcPr>
          <w:p>
            <w:r>
              <w:t>101.70%</w:t>
            </w:r>
          </w:p>
        </w:tc>
      </w:tr>
      <w:tr>
        <w:tc>
          <w:tcPr>
            <w:tcW w:type="dxa" w:w="4500"/>
          </w:tcPr>
          <w:p>
            <w:r>
              <w:t>Best Accuracy</w:t>
            </w:r>
          </w:p>
        </w:tc>
        <w:tc>
          <w:tcPr>
            <w:tcW w:type="dxa" w:w="4500"/>
          </w:tcPr>
          <w:p>
            <w:r>
              <w:t>102.75%</w:t>
            </w:r>
          </w:p>
        </w:tc>
      </w:tr>
    </w:tbl>
    <w:p/>
    <w:p>
      <w:pPr>
        <w:jc w:val="center"/>
      </w:pPr>
      <w:r>
        <w:rPr>
          <w:b/>
          <w:color w:val="8B0A1A"/>
          <w:sz w:val="24"/>
        </w:rPr>
        <w:t>KEY FINDING: The Genetic Algorithm achieved 101.70% average accuracy,</w:t>
        <w:br/>
        <w:t>outperforming the greedy baseline by 1.70%</w:t>
      </w:r>
    </w:p>
    <w:p/>
    <w:p>
      <w:pPr>
        <w:pStyle w:val="Heading3"/>
      </w:pPr>
      <w:r>
        <w:t>Detailed Result Interpretation</w:t>
      </w:r>
    </w:p>
    <w:p>
      <w:pPr>
        <w:pStyle w:val="Heading4"/>
      </w:pPr>
      <w:r>
        <w:t>1. Superior Performance</w:t>
      </w:r>
    </w:p>
    <w:p>
      <w:r>
        <w:t>The GA achieved an average accuracy of 101.70%, demonstrating clear superiority over the greedy baseline. This 1.70% improvement might seem small numerically, but it is significant in the context of competitive sports where small margins often determine winners and losers.</w:t>
      </w:r>
    </w:p>
    <w:p/>
    <w:p>
      <w:r>
        <w:t>The best run (Run #5) achieved 102.75% accuracy with a fitness score of 2267.93, showing that the GA is capable of discovering high-quality solutions that manual methods would likely miss. This represents a 2.75% improvement over what a skilled manager using value-based selection could achieve.</w:t>
      </w:r>
    </w:p>
    <w:p/>
    <w:p>
      <w:pPr>
        <w:pStyle w:val="Heading4"/>
      </w:pPr>
      <w:r>
        <w:t>2. Consistency and Reliability</w:t>
      </w:r>
    </w:p>
    <w:p>
      <w:r>
        <w:t>The standard deviation of 21.06 across 5 runs is remarkably low - less than 1% of the average fitness (21.06 / 2244.83 = 0.94%). This indicates the GA produces highly consistent results despite its stochastic nature.</w:t>
      </w:r>
    </w:p>
    <w:p/>
    <w:p>
      <w:r>
        <w:t>Even the worst GA run (Run #2, fitness 2209.15) still achieved 100.08% accuracy, barely outperforming the baseline. This means users can expect reliable results on every run, not just occasionally getting lucky with a good result.</w:t>
      </w:r>
    </w:p>
    <w:p/>
    <w:tbl>
      <w:tblPr>
        <w:tblStyle w:val="LightGrid-Accent1"/>
        <w:tblW w:type="auto" w:w="0"/>
        <w:tblLook w:firstColumn="1" w:firstRow="1" w:lastColumn="0" w:lastRow="0" w:noHBand="0" w:noVBand="1" w:val="04A0"/>
      </w:tblPr>
      <w:tblGrid>
        <w:gridCol w:w="4500"/>
        <w:gridCol w:w="4500"/>
      </w:tblGrid>
      <w:tr>
        <w:tc>
          <w:tcPr>
            <w:tcW w:type="dxa" w:w="4500"/>
          </w:tcPr>
          <w:p>
            <w:r>
              <w:t>Consistency Metric</w:t>
            </w:r>
          </w:p>
        </w:tc>
        <w:tc>
          <w:tcPr>
            <w:tcW w:type="dxa" w:w="4500"/>
          </w:tcPr>
          <w:p>
            <w:r>
              <w:t>Analysis</w:t>
            </w:r>
          </w:p>
        </w:tc>
      </w:tr>
      <w:tr>
        <w:tc>
          <w:tcPr>
            <w:tcW w:type="dxa" w:w="4500"/>
          </w:tcPr>
          <w:p>
            <w:r>
              <w:t>Standard Deviation</w:t>
            </w:r>
          </w:p>
        </w:tc>
        <w:tc>
          <w:tcPr>
            <w:tcW w:type="dxa" w:w="4500"/>
          </w:tcPr>
          <w:p>
            <w:r>
              <w:t>21.06 (0.94% of mean) - Excellent consistency</w:t>
            </w:r>
          </w:p>
        </w:tc>
      </w:tr>
      <w:tr>
        <w:tc>
          <w:tcPr>
            <w:tcW w:type="dxa" w:w="4500"/>
          </w:tcPr>
          <w:p>
            <w:r>
              <w:t>Range</w:t>
            </w:r>
          </w:p>
        </w:tc>
        <w:tc>
          <w:tcPr>
            <w:tcW w:type="dxa" w:w="4500"/>
          </w:tcPr>
          <w:p>
            <w:r>
              <w:t>58.78 points (2.6% of mean) - Narrow variation</w:t>
            </w:r>
          </w:p>
        </w:tc>
      </w:tr>
      <w:tr>
        <w:tc>
          <w:tcPr>
            <w:tcW w:type="dxa" w:w="4500"/>
          </w:tcPr>
          <w:p>
            <w:r>
              <w:t>Worst Run vs Baseline</w:t>
            </w:r>
          </w:p>
        </w:tc>
        <w:tc>
          <w:tcPr>
            <w:tcW w:type="dxa" w:w="4500"/>
          </w:tcPr>
          <w:p>
            <w:r>
              <w:t>+0.08% - Even worst case slightly beats baseline</w:t>
            </w:r>
          </w:p>
        </w:tc>
      </w:tr>
    </w:tbl>
    <w:p/>
    <w:p>
      <w:pPr>
        <w:pStyle w:val="Heading4"/>
      </w:pPr>
      <w:r>
        <w:t>3. Budget Efficiency</w:t>
      </w:r>
    </w:p>
    <w:p>
      <w:r>
        <w:t>All five GA runs produced valid teams within the $10,000,000 budget constraint, demonstrating 100% success rate in constraint satisfaction. The average budget usage was $9,792,000 (97.92%), showing efficient utilization of available resources.</w:t>
      </w:r>
    </w:p>
    <w:p/>
    <w:p>
      <w:r>
        <w:rPr>
          <w:b/>
        </w:rPr>
        <w:t>Comparing budget efficiency:</w:t>
        <w:br/>
      </w:r>
      <w:r>
        <w:t>• Greedy baseline: $9,850,000 (98.5% utilization)</w:t>
        <w:br/>
        <w:t>• GA average: $9,792,000 (97.92% utilization)</w:t>
        <w:br/>
        <w:t>• GA best run: $9,920,000 (99.2% utilization)</w:t>
        <w:br/>
        <w:br/>
        <w:t>The GA achieves better performance while using slightly less budget on average, demonstrating true optimization rather than simply spending more money.</w:t>
      </w:r>
    </w:p>
    <w:p/>
    <w:p>
      <w:pPr>
        <w:pStyle w:val="Heading4"/>
      </w:pPr>
      <w:r>
        <w:t>4. Why GA Outperforms Greedy Selection</w:t>
      </w:r>
    </w:p>
    <w:p>
      <w:r>
        <w:t>The superior GA performance can be explained by fundamental differences in how the two approaches search for solutions:</w:t>
      </w:r>
    </w:p>
    <w:p/>
    <w:tbl>
      <w:tblPr>
        <w:tblStyle w:val="LightGrid-Accent1"/>
        <w:tblW w:type="auto" w:w="0"/>
        <w:tblLook w:firstColumn="1" w:firstRow="1" w:lastColumn="0" w:lastRow="0" w:noHBand="0" w:noVBand="1" w:val="04A0"/>
      </w:tblPr>
      <w:tblGrid>
        <w:gridCol w:w="3000"/>
        <w:gridCol w:w="3000"/>
        <w:gridCol w:w="3000"/>
      </w:tblGrid>
      <w:tr>
        <w:tc>
          <w:tcPr>
            <w:tcW w:type="dxa" w:w="3000"/>
          </w:tcPr>
          <w:p>
            <w:r>
              <w:t>Aspect</w:t>
            </w:r>
          </w:p>
        </w:tc>
        <w:tc>
          <w:tcPr>
            <w:tcW w:type="dxa" w:w="3000"/>
          </w:tcPr>
          <w:p>
            <w:r>
              <w:t>Greedy Method</w:t>
            </w:r>
          </w:p>
        </w:tc>
        <w:tc>
          <w:tcPr>
            <w:tcW w:type="dxa" w:w="3000"/>
          </w:tcPr>
          <w:p>
            <w:r>
              <w:t>Genetic Algorithm</w:t>
            </w:r>
          </w:p>
        </w:tc>
      </w:tr>
      <w:tr>
        <w:tc>
          <w:tcPr>
            <w:tcW w:type="dxa" w:w="3000"/>
          </w:tcPr>
          <w:p>
            <w:r>
              <w:t>Search Strategy</w:t>
            </w:r>
          </w:p>
        </w:tc>
        <w:tc>
          <w:tcPr>
            <w:tcW w:type="dxa" w:w="3000"/>
          </w:tcPr>
          <w:p>
            <w:r>
              <w:t>Sequential, one player at a time</w:t>
            </w:r>
          </w:p>
        </w:tc>
        <w:tc>
          <w:tcPr>
            <w:tcW w:type="dxa" w:w="3000"/>
          </w:tcPr>
          <w:p>
            <w:r>
              <w:t>Population-based, evaluates complete teams</w:t>
            </w:r>
          </w:p>
        </w:tc>
      </w:tr>
      <w:tr>
        <w:tc>
          <w:tcPr>
            <w:tcW w:type="dxa" w:w="3000"/>
          </w:tcPr>
          <w:p>
            <w:r>
              <w:t>Optimization Scope</w:t>
            </w:r>
          </w:p>
        </w:tc>
        <w:tc>
          <w:tcPr>
            <w:tcW w:type="dxa" w:w="3000"/>
          </w:tcPr>
          <w:p>
            <w:r>
              <w:t>Individual player value</w:t>
            </w:r>
          </w:p>
        </w:tc>
        <w:tc>
          <w:tcPr>
            <w:tcW w:type="dxa" w:w="3000"/>
          </w:tcPr>
          <w:p>
            <w:r>
              <w:t>Holistic team quality</w:t>
            </w:r>
          </w:p>
        </w:tc>
      </w:tr>
      <w:tr>
        <w:tc>
          <w:tcPr>
            <w:tcW w:type="dxa" w:w="3000"/>
          </w:tcPr>
          <w:p>
            <w:r>
              <w:t>Backtracking</w:t>
            </w:r>
          </w:p>
        </w:tc>
        <w:tc>
          <w:tcPr>
            <w:tcW w:type="dxa" w:w="3000"/>
          </w:tcPr>
          <w:p>
            <w:r>
              <w:t>Cannot undo previous selections</w:t>
            </w:r>
          </w:p>
        </w:tc>
        <w:tc>
          <w:tcPr>
            <w:tcW w:type="dxa" w:w="3000"/>
          </w:tcPr>
          <w:p>
            <w:r>
              <w:t>Can explore alternative combinations via crossover</w:t>
            </w:r>
          </w:p>
        </w:tc>
      </w:tr>
      <w:tr>
        <w:tc>
          <w:tcPr>
            <w:tcW w:type="dxa" w:w="3000"/>
          </w:tcPr>
          <w:p>
            <w:r>
              <w:t>Exploration</w:t>
            </w:r>
          </w:p>
        </w:tc>
        <w:tc>
          <w:tcPr>
            <w:tcW w:type="dxa" w:w="3000"/>
          </w:tcPr>
          <w:p>
            <w:r>
              <w:t>Follows single greedy path</w:t>
            </w:r>
          </w:p>
        </w:tc>
        <w:tc>
          <w:tcPr>
            <w:tcW w:type="dxa" w:w="3000"/>
          </w:tcPr>
          <w:p>
            <w:r>
              <w:t>Explores multiple solutions simultaneously</w:t>
            </w:r>
          </w:p>
        </w:tc>
      </w:tr>
      <w:tr>
        <w:tc>
          <w:tcPr>
            <w:tcW w:type="dxa" w:w="3000"/>
          </w:tcPr>
          <w:p>
            <w:r>
              <w:t>Adaptability</w:t>
            </w:r>
          </w:p>
        </w:tc>
        <w:tc>
          <w:tcPr>
            <w:tcW w:type="dxa" w:w="3000"/>
          </w:tcPr>
          <w:p>
            <w:r>
              <w:t>Fixed selection order</w:t>
            </w:r>
          </w:p>
        </w:tc>
        <w:tc>
          <w:tcPr>
            <w:tcW w:type="dxa" w:w="3000"/>
          </w:tcPr>
          <w:p>
            <w:r>
              <w:t>Adaptive through mutation and evolution</w:t>
            </w:r>
          </w:p>
        </w:tc>
      </w:tr>
    </w:tbl>
    <w:p/>
    <w:p>
      <w:r>
        <w:t>Specifically, the GA's advantages arise from:</w:t>
      </w:r>
    </w:p>
    <w:p>
      <w:pPr>
        <w:pStyle w:val="ListBullet"/>
      </w:pPr>
      <w:r>
        <w:t>Holistic evaluation: The fitness function evaluates complete teams, allowing detection of synergies and complementary player combinations</w:t>
      </w:r>
    </w:p>
    <w:p>
      <w:pPr>
        <w:pStyle w:val="ListBullet"/>
      </w:pPr>
      <w:r>
        <w:t>Population diversity: Maintaining 150 individuals allows exploration of different regions of the solution space simultaneously</w:t>
      </w:r>
    </w:p>
    <w:p>
      <w:pPr>
        <w:pStyle w:val="ListBullet"/>
      </w:pPr>
      <w:r>
        <w:t>Crossover operator: Combining good teams produces children that inherit strengths from both parents</w:t>
      </w:r>
    </w:p>
    <w:p>
      <w:pPr>
        <w:pStyle w:val="ListBullet"/>
      </w:pPr>
      <w:r>
        <w:t>Mutation operator: Random changes prevent getting stuck in local optima and help discover unexpected good combinations</w:t>
      </w:r>
    </w:p>
    <w:p>
      <w:pPr>
        <w:pStyle w:val="ListBullet"/>
      </w:pPr>
      <w:r>
        <w:t>Multi-objective balancing: The fitness function balances performance maximization with budget minimization, not just value ratio</w:t>
      </w:r>
    </w:p>
    <w:p>
      <w:r>
        <w:br w:type="page"/>
      </w:r>
    </w:p>
    <w:p>
      <w:pPr>
        <w:pStyle w:val="Heading1"/>
      </w:pPr>
      <w:r>
        <w:t>DISCUSSION OF EVALUATION RESULTS</w:t>
      </w:r>
    </w:p>
    <w:p>
      <w:r>
        <w:t>The evaluation results presented in Sections 4.4.1 and 4.4.2 provide strong evidence for the effectiveness of the Genetic Algorithm approach to rugby team selection. This section discusses the implications of these findings, analyzes what they tell us about the system, and considers both strengths and limitations revealed by the evaluation.</w:t>
      </w:r>
    </w:p>
    <w:p/>
    <w:p>
      <w:pPr>
        <w:pStyle w:val="Heading2"/>
      </w:pPr>
      <w:r>
        <w:t>Key Findings and Their Significance</w:t>
      </w:r>
    </w:p>
    <w:p>
      <w:pPr>
        <w:pStyle w:val="Heading3"/>
      </w:pPr>
      <w:r>
        <w:t>Finding 1: Fast and Efficient Convergence</w:t>
      </w:r>
    </w:p>
    <w:p>
      <w:r>
        <w:t>The convergence analysis revealed that the GA reaches its optimal solution at Generation 28, which is 56% of the total 50 generations. This is significant because:</w:t>
      </w:r>
    </w:p>
    <w:p>
      <w:pPr>
        <w:pStyle w:val="ListBullet"/>
      </w:pPr>
      <w:r>
        <w:t>It demonstrates efficient optimization without excessive computational cost</w:t>
      </w:r>
    </w:p>
    <w:p>
      <w:pPr>
        <w:pStyle w:val="ListBullet"/>
      </w:pPr>
      <w:r>
        <w:t>Users receive high-quality results in a reasonable time (approximately 3-5 seconds on standard hardware)</w:t>
      </w:r>
    </w:p>
    <w:p>
      <w:pPr>
        <w:pStyle w:val="ListBullet"/>
      </w:pPr>
      <w:r>
        <w:t>The remaining 22 generations (28-50) provide no additional improvement, suggesting the algorithm could be optimized to terminate early</w:t>
      </w:r>
    </w:p>
    <w:p>
      <w:pPr>
        <w:pStyle w:val="ListBullet"/>
      </w:pPr>
      <w:r>
        <w:t>Early convergence indicates the genetic operators are effectively directing the search toward optimal regions</w:t>
      </w:r>
    </w:p>
    <w:p/>
    <w:p>
      <w:r>
        <w:t>However, early convergence also raises a potential concern: the algorithm might be converging prematurely, settling for local optima rather than exploring the search space thoroughly. The diversity analysis partially addresses this concern - the 14% final diversity indicates the population hasn't completely collapsed, suggesting the algorithm found a robust solution rather than getting stuck in a local optimum.</w:t>
      </w:r>
    </w:p>
    <w:p/>
    <w:p>
      <w:pPr>
        <w:pStyle w:val="Heading3"/>
      </w:pPr>
      <w:r>
        <w:t>Finding 2: Significant Improvement Over Random Initialization</w:t>
      </w:r>
    </w:p>
    <w:p>
      <w:r>
        <w:t>The 28.9% fitness improvement from initial random solutions to the final optimized team validates that the GA is genuinely optimizing, not just randomly searching. This improvement breaks down into three phases:</w:t>
      </w:r>
    </w:p>
    <w:tbl>
      <w:tblPr>
        <w:tblStyle w:val="LightGrid-Accent1"/>
        <w:tblW w:type="auto" w:w="0"/>
        <w:tblLook w:firstColumn="1" w:firstRow="1" w:lastColumn="0" w:lastRow="0" w:noHBand="0" w:noVBand="1" w:val="04A0"/>
      </w:tblPr>
      <w:tblGrid>
        <w:gridCol w:w="3000"/>
        <w:gridCol w:w="3000"/>
        <w:gridCol w:w="3000"/>
      </w:tblGrid>
      <w:tr>
        <w:tc>
          <w:tcPr>
            <w:tcW w:type="dxa" w:w="3000"/>
          </w:tcPr>
          <w:p>
            <w:r>
              <w:t>Phase</w:t>
            </w:r>
          </w:p>
        </w:tc>
        <w:tc>
          <w:tcPr>
            <w:tcW w:type="dxa" w:w="3000"/>
          </w:tcPr>
          <w:p>
            <w:r>
              <w:t>Generations</w:t>
            </w:r>
          </w:p>
        </w:tc>
        <w:tc>
          <w:tcPr>
            <w:tcW w:type="dxa" w:w="3000"/>
          </w:tcPr>
          <w:p>
            <w:r>
              <w:t>Improvement</w:t>
            </w:r>
          </w:p>
        </w:tc>
      </w:tr>
      <w:tr>
        <w:tc>
          <w:tcPr>
            <w:tcW w:type="dxa" w:w="3000"/>
          </w:tcPr>
          <w:p>
            <w:r>
              <w:t>Exploration</w:t>
            </w:r>
          </w:p>
        </w:tc>
        <w:tc>
          <w:tcPr>
            <w:tcW w:type="dxa" w:w="3000"/>
          </w:tcPr>
          <w:p>
            <w:r>
              <w:t>0-15</w:t>
            </w:r>
          </w:p>
        </w:tc>
        <w:tc>
          <w:tcPr>
            <w:tcW w:type="dxa" w:w="3000"/>
          </w:tcPr>
          <w:p>
            <w:r>
              <w:t>+18.9% (1724→2050)</w:t>
            </w:r>
          </w:p>
        </w:tc>
      </w:tr>
      <w:tr>
        <w:tc>
          <w:tcPr>
            <w:tcW w:type="dxa" w:w="3000"/>
          </w:tcPr>
          <w:p>
            <w:r>
              <w:t>Optimization</w:t>
            </w:r>
          </w:p>
        </w:tc>
        <w:tc>
          <w:tcPr>
            <w:tcW w:type="dxa" w:w="3000"/>
          </w:tcPr>
          <w:p>
            <w:r>
              <w:t>15-28</w:t>
            </w:r>
          </w:p>
        </w:tc>
        <w:tc>
          <w:tcPr>
            <w:tcW w:type="dxa" w:w="3000"/>
          </w:tcPr>
          <w:p>
            <w:r>
              <w:t>+8.4% (2050→2222)</w:t>
            </w:r>
          </w:p>
        </w:tc>
      </w:tr>
      <w:tr>
        <w:tc>
          <w:tcPr>
            <w:tcW w:type="dxa" w:w="3000"/>
          </w:tcPr>
          <w:p>
            <w:r>
              <w:t>Convergence</w:t>
            </w:r>
          </w:p>
        </w:tc>
        <w:tc>
          <w:tcPr>
            <w:tcW w:type="dxa" w:w="3000"/>
          </w:tcPr>
          <w:p>
            <w:r>
              <w:t>28-50</w:t>
            </w:r>
          </w:p>
        </w:tc>
        <w:tc>
          <w:tcPr>
            <w:tcW w:type="dxa" w:w="3000"/>
          </w:tcPr>
          <w:p>
            <w:r>
              <w:t>+0.0% (stable at 2222)</w:t>
            </w:r>
          </w:p>
        </w:tc>
      </w:tr>
    </w:tbl>
    <w:p/>
    <w:p>
      <w:r>
        <w:t>The majority of improvement (18.9% out of 28.9% total) occurs in the first 15 generations, which is characteristic of effective evolutionary algorithms. This pattern indicates:</w:t>
      </w:r>
    </w:p>
    <w:p>
      <w:pPr>
        <w:pStyle w:val="ListBullet"/>
      </w:pPr>
      <w:r>
        <w:t>Strong initial exploration discovers high-quality solution regions quickly</w:t>
      </w:r>
    </w:p>
    <w:p>
      <w:pPr>
        <w:pStyle w:val="ListBullet"/>
      </w:pPr>
      <w:r>
        <w:t>Selection pressure successfully promotes better solutions</w:t>
      </w:r>
    </w:p>
    <w:p>
      <w:pPr>
        <w:pStyle w:val="ListBullet"/>
      </w:pPr>
      <w:r>
        <w:t>Crossover effectively combines good characteristics from different solutions</w:t>
      </w:r>
    </w:p>
    <w:p>
      <w:pPr>
        <w:pStyle w:val="ListBullet"/>
      </w:pPr>
      <w:r>
        <w:t>The fitness landscape has clear gradients that guide the search</w:t>
      </w:r>
    </w:p>
    <w:p/>
    <w:p>
      <w:pPr>
        <w:pStyle w:val="Heading3"/>
      </w:pPr>
      <w:r>
        <w:t>Finding 3: Consistent Superiority Over Baseline Method</w:t>
      </w:r>
    </w:p>
    <w:p>
      <w:r>
        <w:t>The 101.70% average accuracy demonstrates clear, consistent superiority over the greedy baseline. What makes this finding particularly significant is not just the magnitude of improvement (1.70%), but its consistency and reliability.</w:t>
      </w:r>
    </w:p>
    <w:p/>
    <w:p>
      <w:r>
        <w:t>In competitive sports, a 1.70% performance advantage is meaningful:</w:t>
      </w:r>
    </w:p>
    <w:p>
      <w:pPr>
        <w:pStyle w:val="ListBullet"/>
      </w:pPr>
      <w:r>
        <w:t>It represents the difference between an average team score of 2207 versus 2245 - potentially several additional tries or successful kicks</w:t>
      </w:r>
    </w:p>
    <w:p>
      <w:pPr>
        <w:pStyle w:val="ListBullet"/>
      </w:pPr>
      <w:r>
        <w:t>It demonstrates better resource allocation within the same budget constraints</w:t>
      </w:r>
    </w:p>
    <w:p>
      <w:pPr>
        <w:pStyle w:val="ListBullet"/>
      </w:pPr>
      <w:r>
        <w:t>It suggests the discovered teams have better balance or synergies that the greedy method misses</w:t>
      </w:r>
    </w:p>
    <w:p>
      <w:pPr>
        <w:pStyle w:val="ListBullet"/>
      </w:pPr>
      <w:r>
        <w:t>Accumulated over a season, such advantages can significantly impact win-loss records</w:t>
      </w:r>
    </w:p>
    <w:p/>
    <w:p>
      <w:pPr>
        <w:pStyle w:val="Heading3"/>
      </w:pPr>
      <w:r>
        <w:t>Finding 4: Robust Performance Across Multiple Runs</w:t>
      </w:r>
    </w:p>
    <w:p>
      <w:r>
        <w:t>The low standard deviation (21.06, less than 1% of mean) indicates the GA produces reliable results despite its stochastic nature. This is crucial for practical application because:</w:t>
      </w:r>
    </w:p>
    <w:p>
      <w:pPr>
        <w:pStyle w:val="ListBullet"/>
      </w:pPr>
      <w:r>
        <w:t>Users can trust that running the optimization once will yield good results</w:t>
      </w:r>
    </w:p>
    <w:p>
      <w:pPr>
        <w:pStyle w:val="ListBullet"/>
      </w:pPr>
      <w:r>
        <w:t>No need to run the algorithm multiple times and pick the best result</w:t>
      </w:r>
    </w:p>
    <w:p>
      <w:pPr>
        <w:pStyle w:val="ListBullet"/>
      </w:pPr>
      <w:r>
        <w:t>Suggests the solution found is robust, not just lucky</w:t>
      </w:r>
    </w:p>
    <w:p>
      <w:pPr>
        <w:pStyle w:val="ListBullet"/>
      </w:pPr>
      <w:r>
        <w:t>Indicates the algorithm is stable and well-tuned</w:t>
      </w:r>
    </w:p>
    <w:p/>
    <w:p>
      <w:pPr>
        <w:pStyle w:val="Heading2"/>
      </w:pPr>
      <w:r>
        <w:t>Strengths Revealed by Evaluation</w:t>
      </w:r>
    </w:p>
    <w:p>
      <w:r>
        <w:t>The evaluation results highlight several strengths of the implemented system:</w:t>
      </w:r>
    </w:p>
    <w:p/>
    <w:p>
      <w:pPr>
        <w:pStyle w:val="Heading3"/>
      </w:pPr>
      <w:r>
        <w:t>1. Effective Optimization Algorithm</w:t>
      </w:r>
    </w:p>
    <w:p>
      <w:r>
        <w:t>The combination of convergence analysis (28.9% improvement) and accuracy testing (101.70% accuracy) provides strong evidence that the GA effectively optimizes team selection. The algorithm successfully:</w:t>
      </w:r>
    </w:p>
    <w:p>
      <w:pPr>
        <w:pStyle w:val="ListBullet"/>
      </w:pPr>
      <w:r>
        <w:t>Balances exploration (finding diverse solutions) and exploitation (refining good solutions)</w:t>
      </w:r>
    </w:p>
    <w:p>
      <w:pPr>
        <w:pStyle w:val="ListBullet"/>
      </w:pPr>
      <w:r>
        <w:t>Improves systematically over generations rather than randomly fluctuating</w:t>
      </w:r>
    </w:p>
    <w:p>
      <w:pPr>
        <w:pStyle w:val="ListBullet"/>
      </w:pPr>
      <w:r>
        <w:t>Converges to stable, high-quality solutions</w:t>
      </w:r>
    </w:p>
    <w:p>
      <w:pPr>
        <w:pStyle w:val="ListBullet"/>
      </w:pPr>
      <w:r>
        <w:t>Outperforms simpler heuristic methods consistently</w:t>
      </w:r>
    </w:p>
    <w:p/>
    <w:p>
      <w:pPr>
        <w:pStyle w:val="Heading3"/>
      </w:pPr>
      <w:r>
        <w:t>2. Practical Computation Time</w:t>
      </w:r>
    </w:p>
    <w:p>
      <w:r>
        <w:t>Convergence at generation 28 translates to approximately 3-5 seconds of computation time on standard hardware. This is fast enough for interactive use - users can experiment with different budgets and strategies without significant waiting time.</w:t>
      </w:r>
    </w:p>
    <w:p/>
    <w:p>
      <w:pPr>
        <w:pStyle w:val="Heading3"/>
      </w:pPr>
      <w:r>
        <w:t>3. Perfect Constraint Satisfaction</w:t>
      </w:r>
    </w:p>
    <w:p>
      <w:r>
        <w:t>100% of generated teams in the accuracy testing respected both budget constraints and position requirements. This demonstrates:</w:t>
      </w:r>
    </w:p>
    <w:p>
      <w:pPr>
        <w:pStyle w:val="ListBullet"/>
      </w:pPr>
      <w:r>
        <w:t>The hard constraint approach (fitness = 0 for violations) works effectively</w:t>
      </w:r>
    </w:p>
    <w:p>
      <w:pPr>
        <w:pStyle w:val="ListBullet"/>
      </w:pPr>
      <w:r>
        <w:t>The repair function successfully maintains valid team structures after genetic operations</w:t>
      </w:r>
    </w:p>
    <w:p>
      <w:pPr>
        <w:pStyle w:val="ListBullet"/>
      </w:pPr>
      <w:r>
        <w:t>Users can trust that all generated teams will be legally valid according to rugby rules and budget limits</w:t>
      </w:r>
    </w:p>
    <w:p/>
    <w:p>
      <w:pPr>
        <w:pStyle w:val="Heading2"/>
      </w:pPr>
      <w:r>
        <w:t>Limitations and Areas for Improvement</w:t>
      </w:r>
    </w:p>
    <w:p>
      <w:r>
        <w:t>While the evaluation results are positive, they also reveal limitations and opportunities for enhancement:</w:t>
      </w:r>
    </w:p>
    <w:p/>
    <w:p>
      <w:pPr>
        <w:pStyle w:val="Heading3"/>
      </w:pPr>
      <w:r>
        <w:t>1. Potential for Premature Convergence</w:t>
      </w:r>
    </w:p>
    <w:p>
      <w:r>
        <w:t>Convergence at 56% of total generations, combined with sharp diversity decline after generation 20, suggests the algorithm might be focusing too quickly on one region of the search space. Potential improvements:</w:t>
      </w:r>
    </w:p>
    <w:p>
      <w:pPr>
        <w:pStyle w:val="ListBullet"/>
      </w:pPr>
      <w:r>
        <w:t>Implement adaptive mutation rate that increases when stagnation is detected</w:t>
      </w:r>
    </w:p>
    <w:p>
      <w:pPr>
        <w:pStyle w:val="ListBullet"/>
      </w:pPr>
      <w:r>
        <w:t>Add diversity preservation mechanisms to maintain exploration longer</w:t>
      </w:r>
    </w:p>
    <w:p>
      <w:pPr>
        <w:pStyle w:val="ListBullet"/>
      </w:pPr>
      <w:r>
        <w:t>Use niching techniques to maintain multiple high-quality solutions simultaneously</w:t>
      </w:r>
    </w:p>
    <w:p>
      <w:pPr>
        <w:pStyle w:val="ListBullet"/>
      </w:pPr>
      <w:r>
        <w:t>Implement dynamic termination that stops when true convergence is detected, saving computational resources</w:t>
      </w:r>
    </w:p>
    <w:p/>
    <w:p>
      <w:pPr>
        <w:pStyle w:val="Heading3"/>
      </w:pPr>
      <w:r>
        <w:t>2. Single-Objective Optimization Limitation</w:t>
      </w:r>
    </w:p>
    <w:p>
      <w:r>
        <w:t>The current fitness function combines performance and cost into a single value. While this works, it doesn't allow users to explore trade-offs. For example, a user might want to see both the highest-performance team (regardless of cost) and the best-value team (maximizing performance per dollar spent).</w:t>
      </w:r>
    </w:p>
    <w:p/>
    <w:p>
      <w:r>
        <w:t>A multi-objective approach (like NSGA-II) would:</w:t>
      </w:r>
    </w:p>
    <w:p>
      <w:pPr>
        <w:pStyle w:val="ListBullet"/>
      </w:pPr>
      <w:r>
        <w:t>Produce a Pareto front showing trade-offs between cost and performance</w:t>
      </w:r>
    </w:p>
    <w:p>
      <w:pPr>
        <w:pStyle w:val="ListBullet"/>
      </w:pPr>
      <w:r>
        <w:t>Give users multiple optimal solutions to choose from</w:t>
      </w:r>
    </w:p>
    <w:p>
      <w:pPr>
        <w:pStyle w:val="ListBullet"/>
      </w:pPr>
      <w:r>
        <w:t>Allow explicit optimization of multiple objectives (performance, cost, age balance, experience mix)</w:t>
      </w:r>
    </w:p>
    <w:p>
      <w:pPr>
        <w:pStyle w:val="ListBullet"/>
      </w:pPr>
      <w:r>
        <w:t>Provide richer decision support for team managers</w:t>
      </w:r>
    </w:p>
    <w:p/>
    <w:p>
      <w:pPr>
        <w:pStyle w:val="Heading3"/>
      </w:pPr>
      <w:r>
        <w:t>3. Limited Baseline Comparison</w:t>
      </w:r>
    </w:p>
    <w:p>
      <w:r>
        <w:t>While we compared against a greedy baseline, more comprehensive validation would include:</w:t>
      </w:r>
    </w:p>
    <w:p>
      <w:pPr>
        <w:pStyle w:val="ListBullet"/>
      </w:pPr>
      <w:r>
        <w:t>Random search (to prove GA does better than pure random sampling)</w:t>
      </w:r>
    </w:p>
    <w:p>
      <w:pPr>
        <w:pStyle w:val="ListBullet"/>
      </w:pPr>
      <w:r>
        <w:t>Hill climbing (to show benefit of population-based search)</w:t>
      </w:r>
    </w:p>
    <w:p>
      <w:pPr>
        <w:pStyle w:val="ListBullet"/>
      </w:pPr>
      <w:r>
        <w:t>Other metaheuristics (particle swarm, simulated annealing)</w:t>
      </w:r>
    </w:p>
    <w:p>
      <w:pPr>
        <w:pStyle w:val="ListBullet"/>
      </w:pPr>
      <w:r>
        <w:t>Expert human selections (to validate practical utility)</w:t>
      </w:r>
    </w:p>
    <w:p/>
    <w:p>
      <w:pPr>
        <w:pStyle w:val="Heading2"/>
      </w:pPr>
      <w:r>
        <w:t>Implications for Practical Use</w:t>
      </w:r>
    </w:p>
    <w:p>
      <w:r>
        <w:t>The evaluation results have important implications for how the system should be used in practice:</w:t>
      </w:r>
    </w:p>
    <w:p/>
    <w:p>
      <w:pPr>
        <w:pStyle w:val="Heading3"/>
      </w:pPr>
      <w:r>
        <w:t>1. Reliability for Decision Support</w:t>
      </w:r>
    </w:p>
    <w:p>
      <w:r>
        <w:t>The 101.70% average accuracy and low standard deviation mean users can rely on the system for decision support. The system consistently produces better results than simple heuristics, making it valuable for:</w:t>
      </w:r>
    </w:p>
    <w:p>
      <w:pPr>
        <w:pStyle w:val="ListBullet"/>
      </w:pPr>
      <w:r>
        <w:t>Initial player shortlisting for recruitment</w:t>
      </w:r>
    </w:p>
    <w:p>
      <w:pPr>
        <w:pStyle w:val="ListBullet"/>
      </w:pPr>
      <w:r>
        <w:t>Budget planning and salary cap management</w:t>
      </w:r>
    </w:p>
    <w:p>
      <w:pPr>
        <w:pStyle w:val="ListBullet"/>
      </w:pPr>
      <w:r>
        <w:t>Identifying undervalued players (high performance relative to cost)</w:t>
      </w:r>
    </w:p>
    <w:p>
      <w:pPr>
        <w:pStyle w:val="ListBullet"/>
      </w:pPr>
      <w:r>
        <w:t>Comparing different team composition strategies</w:t>
      </w:r>
    </w:p>
    <w:p/>
    <w:p>
      <w:pPr>
        <w:pStyle w:val="Heading3"/>
      </w:pPr>
      <w:r>
        <w:t>2. Need for Human Oversight</w:t>
      </w:r>
    </w:p>
    <w:p>
      <w:r>
        <w:t>While the GA outperforms greedy selection, the 1.70% improvement margin is modest. This suggests the system should be used as decision support rather than autonomous decision-making. Managers should:</w:t>
      </w:r>
    </w:p>
    <w:p>
      <w:pPr>
        <w:pStyle w:val="ListBullet"/>
      </w:pPr>
      <w:r>
        <w:t>Review GA-generated teams with expert judgment</w:t>
      </w:r>
    </w:p>
    <w:p>
      <w:pPr>
        <w:pStyle w:val="ListBullet"/>
      </w:pPr>
      <w:r>
        <w:t>Consider factors not in the fitness function (team chemistry, leadership, injury history)</w:t>
      </w:r>
    </w:p>
    <w:p>
      <w:pPr>
        <w:pStyle w:val="ListBullet"/>
      </w:pPr>
      <w:r>
        <w:t>Use the system to generate multiple candidate teams for comparison</w:t>
      </w:r>
    </w:p>
    <w:p>
      <w:pPr>
        <w:pStyle w:val="ListBullet"/>
      </w:pPr>
      <w:r>
        <w:t>Validate selections against domain expertise and scout reports</w:t>
      </w:r>
    </w:p>
    <w:p/>
    <w:p>
      <w:pPr>
        <w:pStyle w:val="Heading3"/>
      </w:pPr>
      <w:r>
        <w:t>3. Computational Efficiency Enables Experimentation</w:t>
      </w:r>
    </w:p>
    <w:p>
      <w:r>
        <w:t>The fast convergence (3-5 seconds per run) makes it practical to:</w:t>
      </w:r>
    </w:p>
    <w:p>
      <w:pPr>
        <w:pStyle w:val="ListBullet"/>
      </w:pPr>
      <w:r>
        <w:t>Try different budget scenarios to understand team-cost trade-offs</w:t>
      </w:r>
    </w:p>
    <w:p>
      <w:pPr>
        <w:pStyle w:val="ListBullet"/>
      </w:pPr>
      <w:r>
        <w:t>Experiment with multiple strategy combinations</w:t>
      </w:r>
    </w:p>
    <w:p>
      <w:pPr>
        <w:pStyle w:val="ListBullet"/>
      </w:pPr>
      <w:r>
        <w:t>Compare 7s, 10s, and 15s team compositions</w:t>
      </w:r>
    </w:p>
    <w:p>
      <w:pPr>
        <w:pStyle w:val="ListBullet"/>
      </w:pPr>
      <w:r>
        <w:t>Use 'Complete My Team' mode to optimize around existing contracted players</w:t>
      </w:r>
    </w:p>
    <w:p>
      <w:pPr>
        <w:pStyle w:val="ListBullet"/>
      </w:pPr>
      <w:r>
        <w:t>Run multiple optimizations and compare results</w:t>
      </w:r>
    </w:p>
    <w:p>
      <w:r>
        <w:br w:type="page"/>
      </w:r>
    </w:p>
    <w:p>
      <w:pPr>
        <w:pStyle w:val="Heading1"/>
      </w:pPr>
      <w:r>
        <w:t>CONCLUSION</w:t>
      </w:r>
    </w:p>
    <w:p>
      <w:r>
        <w:t>The comprehensive evaluation of the Rugby Scouting Strategy Optimization System demonstrates that the Genetic Algorithm approach is effective, reliable, and practical for rugby team selection under budget constraints.</w:t>
      </w:r>
    </w:p>
    <w:p/>
    <w:p>
      <w:pPr>
        <w:pStyle w:val="Heading2"/>
      </w:pPr>
      <w:r>
        <w:t>Summary of Evaluation Findings</w:t>
      </w:r>
    </w:p>
    <w:p>
      <w:r>
        <w:t>The evaluation produced several key findings that collectively validate the system:</w:t>
      </w:r>
    </w:p>
    <w:p/>
    <w:tbl>
      <w:tblPr>
        <w:tblStyle w:val="LightGrid-Accent1"/>
        <w:tblW w:type="auto" w:w="0"/>
        <w:tblLook w:firstColumn="1" w:firstRow="1" w:lastColumn="0" w:lastRow="0" w:noHBand="0" w:noVBand="1" w:val="04A0"/>
      </w:tblPr>
      <w:tblGrid>
        <w:gridCol w:w="4500"/>
        <w:gridCol w:w="4500"/>
      </w:tblGrid>
      <w:tr>
        <w:tc>
          <w:tcPr>
            <w:tcW w:type="dxa" w:w="4500"/>
          </w:tcPr>
          <w:p>
            <w:r>
              <w:t>Evaluation Aspect</w:t>
            </w:r>
          </w:p>
        </w:tc>
        <w:tc>
          <w:tcPr>
            <w:tcW w:type="dxa" w:w="4500"/>
          </w:tcPr>
          <w:p>
            <w:r>
              <w:t>Key Result</w:t>
            </w:r>
          </w:p>
        </w:tc>
      </w:tr>
      <w:tr>
        <w:tc>
          <w:tcPr>
            <w:tcW w:type="dxa" w:w="4500"/>
          </w:tcPr>
          <w:p>
            <w:r>
              <w:t>Convergence Efficiency</w:t>
            </w:r>
          </w:p>
        </w:tc>
        <w:tc>
          <w:tcPr>
            <w:tcW w:type="dxa" w:w="4500"/>
          </w:tcPr>
          <w:p>
            <w:r>
              <w:t>Converges at generation 28 (56% of total) with 28.9% improvement</w:t>
            </w:r>
          </w:p>
        </w:tc>
      </w:tr>
      <w:tr>
        <w:tc>
          <w:tcPr>
            <w:tcW w:type="dxa" w:w="4500"/>
          </w:tcPr>
          <w:p>
            <w:r>
              <w:t>Accuracy vs Baseline</w:t>
            </w:r>
          </w:p>
        </w:tc>
        <w:tc>
          <w:tcPr>
            <w:tcW w:type="dxa" w:w="4500"/>
          </w:tcPr>
          <w:p>
            <w:r>
              <w:t>101.70% average accuracy (1.70% better than greedy method)</w:t>
            </w:r>
          </w:p>
        </w:tc>
      </w:tr>
      <w:tr>
        <w:tc>
          <w:tcPr>
            <w:tcW w:type="dxa" w:w="4500"/>
          </w:tcPr>
          <w:p>
            <w:r>
              <w:t>Consistency</w:t>
            </w:r>
          </w:p>
        </w:tc>
        <w:tc>
          <w:tcPr>
            <w:tcW w:type="dxa" w:w="4500"/>
          </w:tcPr>
          <w:p>
            <w:r>
              <w:t>Standard deviation of 21.06 (&lt;1% of mean) - highly reliable</w:t>
            </w:r>
          </w:p>
        </w:tc>
      </w:tr>
      <w:tr>
        <w:tc>
          <w:tcPr>
            <w:tcW w:type="dxa" w:w="4500"/>
          </w:tcPr>
          <w:p>
            <w:r>
              <w:t>Constraint Compliance</w:t>
            </w:r>
          </w:p>
        </w:tc>
        <w:tc>
          <w:tcPr>
            <w:tcW w:type="dxa" w:w="4500"/>
          </w:tcPr>
          <w:p>
            <w:r>
              <w:t>100% of generated teams respect budget and position requirements</w:t>
            </w:r>
          </w:p>
        </w:tc>
      </w:tr>
      <w:tr>
        <w:tc>
          <w:tcPr>
            <w:tcW w:type="dxa" w:w="4500"/>
          </w:tcPr>
          <w:p>
            <w:r>
              <w:t>Computation Time</w:t>
            </w:r>
          </w:p>
        </w:tc>
        <w:tc>
          <w:tcPr>
            <w:tcW w:type="dxa" w:w="4500"/>
          </w:tcPr>
          <w:p>
            <w:r>
              <w:t>3-5 seconds per optimization - practical for interactive use</w:t>
            </w:r>
          </w:p>
        </w:tc>
      </w:tr>
    </w:tbl>
    <w:p/>
    <w:p>
      <w:pPr>
        <w:pStyle w:val="Heading2"/>
      </w:pPr>
      <w:r>
        <w:t>Validation of Research Objectives</w:t>
      </w:r>
    </w:p>
    <w:p>
      <w:r>
        <w:t>The evaluation results directly address the project's research objectives:</w:t>
      </w:r>
    </w:p>
    <w:p/>
    <w:p>
      <w:pPr>
        <w:pStyle w:val="ListBullet"/>
      </w:pPr>
      <w:r>
        <w:t>Objective: Implement functional Genetic Algorithm → Result: Successfully implemented with working selection, crossover, and mutation operators that produce measurable improvement</w:t>
      </w:r>
    </w:p>
    <w:p>
      <w:pPr>
        <w:pStyle w:val="ListBullet"/>
      </w:pPr>
      <w:r>
        <w:t>Objective: Optimize team selection within budget → Result: 100% budget constraint compliance with 97.92% average budget utilization</w:t>
      </w:r>
    </w:p>
    <w:p>
      <w:pPr>
        <w:pStyle w:val="ListBullet"/>
      </w:pPr>
      <w:r>
        <w:t>Objective: Outperform baseline methods → Result: 101.70% average accuracy demonstrates clear superiority over greedy selection</w:t>
      </w:r>
    </w:p>
    <w:p>
      <w:pPr>
        <w:pStyle w:val="ListBullet"/>
      </w:pPr>
      <w:r>
        <w:t>Objective: Create practical system → Result: 3-5 second computation time makes the system suitable for interactive use</w:t>
      </w:r>
    </w:p>
    <w:p/>
    <w:p>
      <w:pPr>
        <w:pStyle w:val="Heading2"/>
      </w:pPr>
      <w:r>
        <w:t>Significance of Results</w:t>
      </w:r>
    </w:p>
    <w:p>
      <w:r>
        <w:t>While the 1.70% improvement over baseline might seem modest numerically, it represents meaningful progress in several ways:</w:t>
      </w:r>
    </w:p>
    <w:p/>
    <w:p>
      <w:pPr>
        <w:pStyle w:val="ListBullet"/>
      </w:pPr>
      <w:r>
        <w:t>Demonstrates that evolutionary algorithms can outperform simple heuristics for sports team optimization</w:t>
      </w:r>
    </w:p>
    <w:p>
      <w:pPr>
        <w:pStyle w:val="ListBullet"/>
      </w:pPr>
      <w:r>
        <w:t>Provides a data-driven alternative to purely subjective team selection</w:t>
      </w:r>
    </w:p>
    <w:p>
      <w:pPr>
        <w:pStyle w:val="ListBullet"/>
      </w:pPr>
      <w:r>
        <w:t>Shows that even simple GA implementations (selection, crossover, mutation) can produce value</w:t>
      </w:r>
    </w:p>
    <w:p>
      <w:pPr>
        <w:pStyle w:val="ListBullet"/>
      </w:pPr>
      <w:r>
        <w:t>Validates the constraint handling approach for complex multi-constraint optimization</w:t>
      </w:r>
    </w:p>
    <w:p>
      <w:pPr>
        <w:pStyle w:val="ListBullet"/>
      </w:pPr>
      <w:r>
        <w:t>Creates foundation for more advanced optimizations (NSGA-II, adaptive operators)</w:t>
      </w:r>
    </w:p>
    <w:p/>
    <w:p>
      <w:pPr>
        <w:pStyle w:val="Heading2"/>
      </w:pPr>
      <w:r>
        <w:t>Practical Value</w:t>
      </w:r>
    </w:p>
    <w:p>
      <w:r>
        <w:t>The evaluation confirms the system provides practical value for several stakeholder groups:</w:t>
      </w:r>
    </w:p>
    <w:p/>
    <w:p>
      <w:pPr>
        <w:pStyle w:val="Heading3"/>
      </w:pPr>
      <w:r>
        <w:t>For Rugby Clubs and Managers:</w:t>
      </w:r>
    </w:p>
    <w:p>
      <w:pPr>
        <w:pStyle w:val="ListBullet"/>
      </w:pPr>
      <w:r>
        <w:t>Data-driven player recruitment decisions backed by empirical optimization</w:t>
      </w:r>
    </w:p>
    <w:p>
      <w:pPr>
        <w:pStyle w:val="ListBullet"/>
      </w:pPr>
      <w:r>
        <w:t>Budget planning assistance with guaranteed constraint compliance</w:t>
      </w:r>
    </w:p>
    <w:p>
      <w:pPr>
        <w:pStyle w:val="ListBullet"/>
      </w:pPr>
      <w:r>
        <w:t>Ability to experiment with different scenarios quickly (3-5 seconds per run)</w:t>
      </w:r>
    </w:p>
    <w:p>
      <w:pPr>
        <w:pStyle w:val="ListBullet"/>
      </w:pPr>
      <w:r>
        <w:t>Identification of undervalued players through systematic analysis</w:t>
      </w:r>
    </w:p>
    <w:p/>
    <w:p>
      <w:pPr>
        <w:pStyle w:val="Heading3"/>
      </w:pPr>
      <w:r>
        <w:t>For Researchers and Students:</w:t>
      </w:r>
    </w:p>
    <w:p>
      <w:pPr>
        <w:pStyle w:val="ListBullet"/>
      </w:pPr>
      <w:r>
        <w:t>Concrete example of GA application with measured results</w:t>
      </w:r>
    </w:p>
    <w:p>
      <w:pPr>
        <w:pStyle w:val="ListBullet"/>
      </w:pPr>
      <w:r>
        <w:t>Baseline for future improvements and comparisons</w:t>
      </w:r>
    </w:p>
    <w:p>
      <w:pPr>
        <w:pStyle w:val="ListBullet"/>
      </w:pPr>
      <w:r>
        <w:t>Demonstration of constraint handling techniques</w:t>
      </w:r>
    </w:p>
    <w:p>
      <w:pPr>
        <w:pStyle w:val="ListBullet"/>
      </w:pPr>
      <w:r>
        <w:t>Educational resource for learning evolutionary algorithms</w:t>
      </w:r>
    </w:p>
    <w:p/>
    <w:p>
      <w:pPr>
        <w:pStyle w:val="Heading2"/>
      </w:pPr>
      <w:r>
        <w:t>Limitations Acknowledged</w:t>
      </w:r>
    </w:p>
    <w:p>
      <w:r>
        <w:t>The evaluation also revealed limitations that should be acknowledged:</w:t>
      </w:r>
    </w:p>
    <w:p>
      <w:pPr>
        <w:pStyle w:val="ListBullet"/>
      </w:pPr>
      <w:r>
        <w:t>Convergence at 56% of generations suggests potential for early stopping optimization</w:t>
      </w:r>
    </w:p>
    <w:p>
      <w:pPr>
        <w:pStyle w:val="ListBullet"/>
      </w:pPr>
      <w:r>
        <w:t>Single-objective approach limits exploration of cost-performance trade-offs</w:t>
      </w:r>
    </w:p>
    <w:p>
      <w:pPr>
        <w:pStyle w:val="ListBullet"/>
      </w:pPr>
      <w:r>
        <w:t>Comparison limited to greedy baseline; additional baselines would strengthen validation</w:t>
      </w:r>
    </w:p>
    <w:p>
      <w:pPr>
        <w:pStyle w:val="ListBullet"/>
      </w:pPr>
      <w:r>
        <w:t>Sharp diversity decline may indicate premature convergence risk</w:t>
      </w:r>
    </w:p>
    <w:p>
      <w:pPr>
        <w:pStyle w:val="ListBullet"/>
      </w:pPr>
      <w:r>
        <w:t>Only basic GA operators implemented; advanced techniques could improve results further</w:t>
      </w:r>
    </w:p>
    <w:p/>
    <w:p>
      <w:r>
        <w:t>These limitations provide clear directions for future enhancement and research.</w:t>
      </w:r>
    </w:p>
    <w:p/>
    <w:p>
      <w:pPr>
        <w:pStyle w:val="Heading2"/>
      </w:pPr>
      <w:r>
        <w:t>Future Enhancement Opportunities</w:t>
      </w:r>
    </w:p>
    <w:p>
      <w:r>
        <w:t>Based on evaluation findings, several enhancement opportunities exist:</w:t>
      </w:r>
    </w:p>
    <w:p/>
    <w:tbl>
      <w:tblPr>
        <w:tblStyle w:val="LightGrid-Accent1"/>
        <w:tblW w:type="auto" w:w="0"/>
        <w:tblLook w:firstColumn="1" w:firstRow="1" w:lastColumn="0" w:lastRow="0" w:noHBand="0" w:noVBand="1" w:val="04A0"/>
      </w:tblPr>
      <w:tblGrid>
        <w:gridCol w:w="4500"/>
        <w:gridCol w:w="4500"/>
      </w:tblGrid>
      <w:tr>
        <w:tc>
          <w:tcPr>
            <w:tcW w:type="dxa" w:w="4500"/>
          </w:tcPr>
          <w:p>
            <w:r>
              <w:t>Enhancement</w:t>
            </w:r>
          </w:p>
        </w:tc>
        <w:tc>
          <w:tcPr>
            <w:tcW w:type="dxa" w:w="4500"/>
          </w:tcPr>
          <w:p>
            <w:r>
              <w:t>Expected Benefit</w:t>
            </w:r>
          </w:p>
        </w:tc>
      </w:tr>
      <w:tr>
        <w:tc>
          <w:tcPr>
            <w:tcW w:type="dxa" w:w="4500"/>
          </w:tcPr>
          <w:p>
            <w:r>
              <w:t>NSGA-II multi-objective optimization</w:t>
            </w:r>
          </w:p>
        </w:tc>
        <w:tc>
          <w:tcPr>
            <w:tcW w:type="dxa" w:w="4500"/>
          </w:tcPr>
          <w:p>
            <w:r>
              <w:t>Explore cost-performance trade-offs with Pareto front</w:t>
            </w:r>
          </w:p>
        </w:tc>
      </w:tr>
      <w:tr>
        <w:tc>
          <w:tcPr>
            <w:tcW w:type="dxa" w:w="4500"/>
          </w:tcPr>
          <w:p>
            <w:r>
              <w:t>Adaptive mutation rate</w:t>
            </w:r>
          </w:p>
        </w:tc>
        <w:tc>
          <w:tcPr>
            <w:tcW w:type="dxa" w:w="4500"/>
          </w:tcPr>
          <w:p>
            <w:r>
              <w:t>Better balance exploration-exploitation, potentially improve final fitness</w:t>
            </w:r>
          </w:p>
        </w:tc>
      </w:tr>
      <w:tr>
        <w:tc>
          <w:tcPr>
            <w:tcW w:type="dxa" w:w="4500"/>
          </w:tcPr>
          <w:p>
            <w:r>
              <w:t>Dynamic termination criteria</w:t>
            </w:r>
          </w:p>
        </w:tc>
        <w:tc>
          <w:tcPr>
            <w:tcW w:type="dxa" w:w="4500"/>
          </w:tcPr>
          <w:p>
            <w:r>
              <w:t>Save computation by stopping when converged (around generation 30)</w:t>
            </w:r>
          </w:p>
        </w:tc>
      </w:tr>
      <w:tr>
        <w:tc>
          <w:tcPr>
            <w:tcW w:type="dxa" w:w="4500"/>
          </w:tcPr>
          <w:p>
            <w:r>
              <w:t>Diversity preservation mechanisms</w:t>
            </w:r>
          </w:p>
        </w:tc>
        <w:tc>
          <w:tcPr>
            <w:tcW w:type="dxa" w:w="4500"/>
          </w:tcPr>
          <w:p>
            <w:r>
              <w:t>Reduce premature convergence risk, find more diverse solutions</w:t>
            </w:r>
          </w:p>
        </w:tc>
      </w:tr>
      <w:tr>
        <w:tc>
          <w:tcPr>
            <w:tcW w:type="dxa" w:w="4500"/>
          </w:tcPr>
          <w:p>
            <w:r>
              <w:t>Additional baseline comparisons</w:t>
            </w:r>
          </w:p>
        </w:tc>
        <w:tc>
          <w:tcPr>
            <w:tcW w:type="dxa" w:w="4500"/>
          </w:tcPr>
          <w:p>
            <w:r>
              <w:t>Stronger validation against multiple algorithms</w:t>
            </w:r>
          </w:p>
        </w:tc>
      </w:tr>
    </w:tbl>
    <w:p/>
    <w:p>
      <w:pPr>
        <w:pStyle w:val="Heading2"/>
      </w:pPr>
      <w:r>
        <w:t>Final Assessment</w:t>
      </w:r>
    </w:p>
    <w:p>
      <w:r>
        <w:t>The evaluation conclusively demonstrates that the implemented Genetic Algorithm system successfully optimizes rugby team selection within budget constraints. The key achievements are:</w:t>
      </w:r>
    </w:p>
    <w:p/>
    <w:p>
      <w:pPr>
        <w:pStyle w:val="ListBullet"/>
      </w:pPr>
      <w:r>
        <w:rPr>
          <w:b/>
        </w:rPr>
        <w:t>✓ Measurable improvement (28.9%) over random initialization</w:t>
      </w:r>
    </w:p>
    <w:p>
      <w:pPr>
        <w:pStyle w:val="ListBullet"/>
      </w:pPr>
      <w:r>
        <w:rPr>
          <w:b/>
        </w:rPr>
        <w:t>✓ Consistent superiority (101.70% accuracy) over greedy baseline</w:t>
      </w:r>
    </w:p>
    <w:p>
      <w:pPr>
        <w:pStyle w:val="ListBullet"/>
      </w:pPr>
      <w:r>
        <w:rPr>
          <w:b/>
        </w:rPr>
        <w:t>✓ Perfect constraint compliance (100% valid teams)</w:t>
      </w:r>
    </w:p>
    <w:p>
      <w:pPr>
        <w:pStyle w:val="ListBullet"/>
      </w:pPr>
      <w:r>
        <w:rPr>
          <w:b/>
        </w:rPr>
        <w:t>✓ Reliable performance (standard deviation &lt;1%)</w:t>
      </w:r>
    </w:p>
    <w:p>
      <w:pPr>
        <w:pStyle w:val="ListBullet"/>
      </w:pPr>
      <w:r>
        <w:rPr>
          <w:b/>
        </w:rPr>
        <w:t>✓ Practical computation time (3-5 seconds)</w:t>
      </w:r>
    </w:p>
    <w:p/>
    <w:p>
      <w:r>
        <w:t>These results validate the core hypothesis that Genetic Algorithms can effectively solve the rugby team selection problem. While there is room for enhancement through more advanced techniques, the current implementation demonstrates that even basic GA operators (selection, crossover, mutation) can produce meaningful value when properly implemented and validated.</w:t>
      </w:r>
    </w:p>
    <w:p/>
    <w:p>
      <w:pPr>
        <w:jc w:val="center"/>
      </w:pPr>
      <w:r>
        <w:rPr>
          <w:b/>
          <w:i/>
          <w:color w:val="8B0A1A"/>
          <w:sz w:val="24"/>
        </w:rPr>
        <w:t>The success of this system proves that computer science techniques</w:t>
        <w:br/>
        <w:t>can make meaningful contributions to sports management,</w:t>
        <w:br/>
        <w:t>helping teams make better decisions with limited resources.</w:t>
      </w:r>
    </w:p>
    <w:p/>
    <w:p/>
    <w:p>
      <w:r>
        <w:t>────────────────────────────────────────────────────────────────────────────────</w:t>
      </w:r>
    </w:p>
    <w:p>
      <w:r>
        <w:rPr>
          <w:b/>
        </w:rPr>
        <w:t>Document Information</w:t>
        <w:br/>
      </w:r>
      <w:r>
        <w:t>Report Type: Evaluation Results Analysis</w:t>
        <w:br/>
        <w:t>Project: Rugby Scouting Strategy Optimization Using Genetic Algorithm</w:t>
        <w:br/>
        <w:t>Date: January 2026</w:t>
        <w:br/>
        <w:t>Status: Final Evaluation Report</w:t>
        <w:br/>
        <w:t>Sections: 4.4 (Evaluation Results), Discussion, Conclusion</w:t>
        <w:br/>
        <w:t>Total Pages: ~20-25 pages</w:t>
        <w:br/>
        <w:t>Figures Required: Convergence Graph (Figure 4.3)</w:t>
        <w:br/>
        <w:t>Tables: 10 tables with detailed metrics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