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preprocessing procedure is implemented using InSyBio Dataset Preprocessing pipeline. In this procedure, columns that contain more than 70% missing values are removed. Then the rest are normalized using arithmetic sample- wise normalization and the missing values are filled using the kNN method of imputation.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the following: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preprocess: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calculated features: 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preprocess: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calculated features: 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of removed columns: Homologous in Mouse, Homologous in Drosophila, Homologous in Yeast, Homologous in Ecoli, Subcellular Co-localization?, 0-14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See: DATASET_PREPROCESSED_70.csv (== FINAL_DATASET_PREPROCESSED.csv)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