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4D26" w14:textId="77777777" w:rsidR="000B1765" w:rsidRPr="000B1765" w:rsidRDefault="000B1765" w:rsidP="000B1765">
      <w:pPr>
        <w:pStyle w:val="Title"/>
        <w:jc w:val="center"/>
        <w:rPr>
          <w:sz w:val="40"/>
          <w:szCs w:val="40"/>
        </w:rPr>
      </w:pPr>
      <w:r w:rsidRPr="000B1765">
        <w:rPr>
          <w:sz w:val="40"/>
          <w:szCs w:val="40"/>
        </w:rPr>
        <w:t>Data Warehousing with IBM Cloud Db2 Warehouse</w:t>
      </w:r>
    </w:p>
    <w:p w14:paraId="4ADBE9D3" w14:textId="40BEE82C" w:rsidR="000B1765" w:rsidRPr="000B1765" w:rsidRDefault="000B1765" w:rsidP="000B1765">
      <w:pPr>
        <w:spacing w:line="480" w:lineRule="auto"/>
        <w:jc w:val="center"/>
        <w:rPr>
          <w:rStyle w:val="Strong"/>
          <w:rFonts w:ascii="Cascadia Code SemiBold" w:hAnsi="Cascadia Code SemiBold"/>
        </w:rPr>
      </w:pPr>
      <w:r w:rsidRPr="000B1765">
        <w:rPr>
          <w:rStyle w:val="Strong"/>
          <w:rFonts w:ascii="Cascadia Code SemiBold" w:hAnsi="Cascadia Code SemiBold"/>
        </w:rPr>
        <w:t>Phase 2 Submission Document</w:t>
      </w:r>
    </w:p>
    <w:p w14:paraId="569A171C" w14:textId="77777777" w:rsidR="000B1765" w:rsidRPr="004A5A19" w:rsidRDefault="000B1765" w:rsidP="000B1765">
      <w:pPr>
        <w:rPr>
          <w:sz w:val="24"/>
          <w:szCs w:val="24"/>
        </w:rPr>
      </w:pPr>
      <w:r w:rsidRPr="000B1765">
        <w:rPr>
          <w:b/>
          <w:bCs/>
          <w:sz w:val="24"/>
          <w:szCs w:val="24"/>
        </w:rPr>
        <w:t>Introduction:</w:t>
      </w:r>
      <w:r w:rsidRPr="000B1765">
        <w:rPr>
          <w:sz w:val="24"/>
          <w:szCs w:val="24"/>
        </w:rPr>
        <w:t xml:space="preserve"> </w:t>
      </w:r>
    </w:p>
    <w:p w14:paraId="71A62E1F" w14:textId="0A093767" w:rsidR="000B1765" w:rsidRPr="000B1765" w:rsidRDefault="000B1765" w:rsidP="000B1765">
      <w:pPr>
        <w:pStyle w:val="ListParagraph"/>
        <w:ind w:left="360"/>
      </w:pPr>
      <w:r w:rsidRPr="000B1765">
        <w:t xml:space="preserve">In this submission, we present the progress and plans for Phase 2 of the Data Warehousing project, leveraging IBM Cloud Db2 Warehouse. Our project aims to create an efficient data warehousing solution that supports data collection, storage, and analysis. Phase 2 focuses on detailed system architecture, database design, user authentication, data </w:t>
      </w:r>
      <w:proofErr w:type="spellStart"/>
      <w:r w:rsidRPr="000B1765">
        <w:t>modeling</w:t>
      </w:r>
      <w:proofErr w:type="spellEnd"/>
      <w:r w:rsidRPr="000B1765">
        <w:t>, testing, optimization, deployment, and continuous improvement.</w:t>
      </w:r>
    </w:p>
    <w:p w14:paraId="0F445FBD" w14:textId="77777777" w:rsidR="000B1765" w:rsidRPr="000B1765" w:rsidRDefault="000B1765" w:rsidP="000B1765">
      <w:r w:rsidRPr="000B1765">
        <w:rPr>
          <w:b/>
          <w:bCs/>
        </w:rPr>
        <w:t>Step 1: Detailed System Architecture</w:t>
      </w:r>
    </w:p>
    <w:p w14:paraId="4D198E88" w14:textId="77777777" w:rsidR="000B1765" w:rsidRPr="000B1765" w:rsidRDefault="000B1765" w:rsidP="000B1765">
      <w:r w:rsidRPr="000B1765">
        <w:rPr>
          <w:b/>
          <w:bCs/>
        </w:rPr>
        <w:t>Frontend Architecture:</w:t>
      </w:r>
    </w:p>
    <w:p w14:paraId="687DCC13" w14:textId="77777777" w:rsidR="000B1765" w:rsidRPr="000B1765" w:rsidRDefault="000B1765" w:rsidP="000B1765">
      <w:pPr>
        <w:numPr>
          <w:ilvl w:val="0"/>
          <w:numId w:val="16"/>
        </w:numPr>
      </w:pPr>
      <w:r w:rsidRPr="000B1765">
        <w:t>Selected a frontend framework (e.g., React) to create a responsive and user-friendly interface for data access and reporting.</w:t>
      </w:r>
    </w:p>
    <w:p w14:paraId="3D0AD87C" w14:textId="77777777" w:rsidR="000B1765" w:rsidRPr="000B1765" w:rsidRDefault="000B1765" w:rsidP="000B1765">
      <w:pPr>
        <w:numPr>
          <w:ilvl w:val="0"/>
          <w:numId w:val="16"/>
        </w:numPr>
      </w:pPr>
      <w:r w:rsidRPr="000B1765">
        <w:t>Designed a modular structure for components (e.g., Dashboard, Data Exploration, Reporting) to enhance scalability.</w:t>
      </w:r>
    </w:p>
    <w:p w14:paraId="641FCFE2" w14:textId="77777777" w:rsidR="000B1765" w:rsidRPr="000B1765" w:rsidRDefault="000B1765" w:rsidP="000B1765">
      <w:r w:rsidRPr="000B1765">
        <w:rPr>
          <w:b/>
          <w:bCs/>
        </w:rPr>
        <w:t>Backend Architecture:</w:t>
      </w:r>
    </w:p>
    <w:p w14:paraId="3376EBD7" w14:textId="77777777" w:rsidR="000B1765" w:rsidRPr="000B1765" w:rsidRDefault="000B1765" w:rsidP="000B1765">
      <w:pPr>
        <w:numPr>
          <w:ilvl w:val="0"/>
          <w:numId w:val="17"/>
        </w:numPr>
      </w:pPr>
      <w:r w:rsidRPr="000B1765">
        <w:t>Leveraged IBM Cloud Db2 Warehouse's capabilities for hosting the data warehousing application.</w:t>
      </w:r>
    </w:p>
    <w:p w14:paraId="74426FAB" w14:textId="77777777" w:rsidR="000B1765" w:rsidRPr="000B1765" w:rsidRDefault="000B1765" w:rsidP="000B1765">
      <w:pPr>
        <w:numPr>
          <w:ilvl w:val="0"/>
          <w:numId w:val="17"/>
        </w:numPr>
      </w:pPr>
      <w:r w:rsidRPr="000B1765">
        <w:t>Implemented a microservices architecture to ensure flexibility and scalability in data processing.</w:t>
      </w:r>
    </w:p>
    <w:p w14:paraId="33C2E7C9" w14:textId="77777777" w:rsidR="000B1765" w:rsidRPr="000B1765" w:rsidRDefault="000B1765" w:rsidP="000B1765">
      <w:r w:rsidRPr="000B1765">
        <w:rPr>
          <w:b/>
          <w:bCs/>
        </w:rPr>
        <w:t>Step 2: Database Design and Implementation</w:t>
      </w:r>
    </w:p>
    <w:p w14:paraId="5742DCD0" w14:textId="77777777" w:rsidR="000B1765" w:rsidRPr="000B1765" w:rsidRDefault="000B1765" w:rsidP="000B1765">
      <w:r w:rsidRPr="000B1765">
        <w:rPr>
          <w:b/>
          <w:bCs/>
        </w:rPr>
        <w:t>Database Schema:</w:t>
      </w:r>
    </w:p>
    <w:p w14:paraId="3B1E0CC0" w14:textId="77777777" w:rsidR="000B1765" w:rsidRPr="000B1765" w:rsidRDefault="000B1765" w:rsidP="000B1765">
      <w:pPr>
        <w:numPr>
          <w:ilvl w:val="0"/>
          <w:numId w:val="18"/>
        </w:numPr>
      </w:pPr>
      <w:r w:rsidRPr="000B1765">
        <w:t>Designed a relational database schema to efficiently store and manage structured data from various sources.</w:t>
      </w:r>
    </w:p>
    <w:p w14:paraId="0ADBFEE4" w14:textId="77777777" w:rsidR="000B1765" w:rsidRPr="000B1765" w:rsidRDefault="000B1765" w:rsidP="000B1765">
      <w:pPr>
        <w:numPr>
          <w:ilvl w:val="0"/>
          <w:numId w:val="18"/>
        </w:numPr>
      </w:pPr>
      <w:r w:rsidRPr="000B1765">
        <w:t>Ensured the schema accommodates product attributes, user profiles, and transaction records.</w:t>
      </w:r>
    </w:p>
    <w:p w14:paraId="34CE1BD7" w14:textId="77777777" w:rsidR="000B1765" w:rsidRPr="000B1765" w:rsidRDefault="000B1765" w:rsidP="000B1765">
      <w:r w:rsidRPr="000B1765">
        <w:rPr>
          <w:b/>
          <w:bCs/>
        </w:rPr>
        <w:t>Data Storage:</w:t>
      </w:r>
    </w:p>
    <w:p w14:paraId="620EC49F" w14:textId="77777777" w:rsidR="000B1765" w:rsidRPr="000B1765" w:rsidRDefault="000B1765" w:rsidP="000B1765">
      <w:pPr>
        <w:numPr>
          <w:ilvl w:val="0"/>
          <w:numId w:val="19"/>
        </w:numPr>
      </w:pPr>
      <w:r w:rsidRPr="000B1765">
        <w:t>Utilized IBM Cloud Db2 Warehouse for robust and secure data storage, maintaining data integrity and reliability.</w:t>
      </w:r>
    </w:p>
    <w:p w14:paraId="6B99E678" w14:textId="77777777" w:rsidR="000B1765" w:rsidRPr="000B1765" w:rsidRDefault="000B1765" w:rsidP="000B1765">
      <w:r w:rsidRPr="000B1765">
        <w:rPr>
          <w:b/>
          <w:bCs/>
        </w:rPr>
        <w:t>Step 3: User Authentication and Authorization</w:t>
      </w:r>
    </w:p>
    <w:p w14:paraId="0A2B7A37" w14:textId="77777777" w:rsidR="000B1765" w:rsidRPr="000B1765" w:rsidRDefault="000B1765" w:rsidP="000B1765">
      <w:r w:rsidRPr="000B1765">
        <w:rPr>
          <w:b/>
          <w:bCs/>
        </w:rPr>
        <w:t>User Registration:</w:t>
      </w:r>
    </w:p>
    <w:p w14:paraId="40FC43C2" w14:textId="77777777" w:rsidR="000B1765" w:rsidRPr="000B1765" w:rsidRDefault="000B1765" w:rsidP="000B1765">
      <w:pPr>
        <w:numPr>
          <w:ilvl w:val="0"/>
          <w:numId w:val="20"/>
        </w:numPr>
      </w:pPr>
      <w:r w:rsidRPr="000B1765">
        <w:t>Developed user registration functionality for authorized data access.</w:t>
      </w:r>
    </w:p>
    <w:p w14:paraId="28C030A9" w14:textId="77777777" w:rsidR="000B1765" w:rsidRPr="000B1765" w:rsidRDefault="000B1765" w:rsidP="000B1765">
      <w:pPr>
        <w:numPr>
          <w:ilvl w:val="0"/>
          <w:numId w:val="20"/>
        </w:numPr>
      </w:pPr>
      <w:r w:rsidRPr="000B1765">
        <w:t>Implemented user roles (e.g., data analysts, administrators) for controlled access.</w:t>
      </w:r>
    </w:p>
    <w:p w14:paraId="70178C4C" w14:textId="77777777" w:rsidR="000B1765" w:rsidRPr="000B1765" w:rsidRDefault="000B1765" w:rsidP="000B1765">
      <w:r w:rsidRPr="000B1765">
        <w:rPr>
          <w:b/>
          <w:bCs/>
        </w:rPr>
        <w:t>Authentication Protocols:</w:t>
      </w:r>
    </w:p>
    <w:p w14:paraId="526E35B2" w14:textId="77777777" w:rsidR="000B1765" w:rsidRPr="000B1765" w:rsidRDefault="000B1765" w:rsidP="000B1765">
      <w:pPr>
        <w:numPr>
          <w:ilvl w:val="0"/>
          <w:numId w:val="21"/>
        </w:numPr>
      </w:pPr>
      <w:r w:rsidRPr="000B1765">
        <w:t>Employed secure authentication protocols (e.g., OAuth) to protect user credentials and data.</w:t>
      </w:r>
    </w:p>
    <w:p w14:paraId="690ED1B1" w14:textId="77777777" w:rsidR="000B1765" w:rsidRPr="000B1765" w:rsidRDefault="000B1765" w:rsidP="000B1765">
      <w:r w:rsidRPr="000B1765">
        <w:rPr>
          <w:b/>
          <w:bCs/>
        </w:rPr>
        <w:lastRenderedPageBreak/>
        <w:t>Authorization Levels:</w:t>
      </w:r>
    </w:p>
    <w:p w14:paraId="788F5FF2" w14:textId="77777777" w:rsidR="000B1765" w:rsidRPr="000B1765" w:rsidRDefault="000B1765" w:rsidP="000B1765">
      <w:pPr>
        <w:numPr>
          <w:ilvl w:val="0"/>
          <w:numId w:val="22"/>
        </w:numPr>
      </w:pPr>
      <w:r w:rsidRPr="000B1765">
        <w:t>Defined authorization levels to regulate access to specific data and functionalities based on user roles.</w:t>
      </w:r>
    </w:p>
    <w:p w14:paraId="2F60AF4A" w14:textId="77777777" w:rsidR="000B1765" w:rsidRPr="000B1765" w:rsidRDefault="000B1765" w:rsidP="000B1765">
      <w:r w:rsidRPr="000B1765">
        <w:rPr>
          <w:b/>
          <w:bCs/>
        </w:rPr>
        <w:t xml:space="preserve">Step 4: Data </w:t>
      </w:r>
      <w:proofErr w:type="spellStart"/>
      <w:r w:rsidRPr="000B1765">
        <w:rPr>
          <w:b/>
          <w:bCs/>
        </w:rPr>
        <w:t>Modeling</w:t>
      </w:r>
      <w:proofErr w:type="spellEnd"/>
      <w:r w:rsidRPr="000B1765">
        <w:rPr>
          <w:b/>
          <w:bCs/>
        </w:rPr>
        <w:t xml:space="preserve"> and Integration</w:t>
      </w:r>
    </w:p>
    <w:p w14:paraId="2B3184C6" w14:textId="77777777" w:rsidR="000B1765" w:rsidRPr="000B1765" w:rsidRDefault="000B1765" w:rsidP="000B1765">
      <w:r w:rsidRPr="000B1765">
        <w:rPr>
          <w:b/>
          <w:bCs/>
        </w:rPr>
        <w:t xml:space="preserve">Data </w:t>
      </w:r>
      <w:proofErr w:type="spellStart"/>
      <w:r w:rsidRPr="000B1765">
        <w:rPr>
          <w:b/>
          <w:bCs/>
        </w:rPr>
        <w:t>Modeling</w:t>
      </w:r>
      <w:proofErr w:type="spellEnd"/>
      <w:r w:rsidRPr="000B1765">
        <w:rPr>
          <w:b/>
          <w:bCs/>
        </w:rPr>
        <w:t>:</w:t>
      </w:r>
    </w:p>
    <w:p w14:paraId="25BF6012" w14:textId="77777777" w:rsidR="000B1765" w:rsidRPr="000B1765" w:rsidRDefault="000B1765" w:rsidP="000B1765">
      <w:pPr>
        <w:numPr>
          <w:ilvl w:val="0"/>
          <w:numId w:val="23"/>
        </w:numPr>
      </w:pPr>
      <w:r w:rsidRPr="000B1765">
        <w:t>Created data models to ensure the efficient organization of data in the warehouse, supporting analytical queries and reporting needs.</w:t>
      </w:r>
    </w:p>
    <w:p w14:paraId="39D55899" w14:textId="77777777" w:rsidR="000B1765" w:rsidRPr="000B1765" w:rsidRDefault="000B1765" w:rsidP="000B1765">
      <w:r w:rsidRPr="000B1765">
        <w:rPr>
          <w:b/>
          <w:bCs/>
        </w:rPr>
        <w:t>Data Integration:</w:t>
      </w:r>
    </w:p>
    <w:p w14:paraId="48B4B90D" w14:textId="77777777" w:rsidR="000B1765" w:rsidRPr="000B1765" w:rsidRDefault="000B1765" w:rsidP="000B1765">
      <w:pPr>
        <w:numPr>
          <w:ilvl w:val="0"/>
          <w:numId w:val="24"/>
        </w:numPr>
      </w:pPr>
      <w:r w:rsidRPr="000B1765">
        <w:t>Integrated data from various sources into a unified format compatible with the data warehouse schema.</w:t>
      </w:r>
    </w:p>
    <w:p w14:paraId="582C0EE6" w14:textId="77777777" w:rsidR="000B1765" w:rsidRPr="000B1765" w:rsidRDefault="000B1765" w:rsidP="000B1765">
      <w:r w:rsidRPr="000B1765">
        <w:rPr>
          <w:b/>
          <w:bCs/>
        </w:rPr>
        <w:t>Step 5: Testing</w:t>
      </w:r>
    </w:p>
    <w:p w14:paraId="2D446BF7" w14:textId="77777777" w:rsidR="000B1765" w:rsidRPr="000B1765" w:rsidRDefault="000B1765" w:rsidP="000B1765">
      <w:r w:rsidRPr="000B1765">
        <w:rPr>
          <w:b/>
          <w:bCs/>
        </w:rPr>
        <w:t>Functional Testing:</w:t>
      </w:r>
    </w:p>
    <w:p w14:paraId="34EEB77A" w14:textId="77777777" w:rsidR="000B1765" w:rsidRPr="000B1765" w:rsidRDefault="000B1765" w:rsidP="000B1765">
      <w:pPr>
        <w:numPr>
          <w:ilvl w:val="0"/>
          <w:numId w:val="25"/>
        </w:numPr>
      </w:pPr>
      <w:r w:rsidRPr="000B1765">
        <w:t>Conducted thorough testing of each functionality, including data extraction, transformation, loading, and querying.</w:t>
      </w:r>
    </w:p>
    <w:p w14:paraId="45018781" w14:textId="77777777" w:rsidR="000B1765" w:rsidRPr="000B1765" w:rsidRDefault="000B1765" w:rsidP="000B1765">
      <w:r w:rsidRPr="000B1765">
        <w:rPr>
          <w:b/>
          <w:bCs/>
        </w:rPr>
        <w:t>Performance Testing:</w:t>
      </w:r>
    </w:p>
    <w:p w14:paraId="66B844F1" w14:textId="77777777" w:rsidR="000B1765" w:rsidRPr="000B1765" w:rsidRDefault="000B1765" w:rsidP="000B1765">
      <w:pPr>
        <w:numPr>
          <w:ilvl w:val="0"/>
          <w:numId w:val="26"/>
        </w:numPr>
      </w:pPr>
      <w:r w:rsidRPr="000B1765">
        <w:t>Assessed the platform's performance under various data volumes and user loads, ensuring responsiveness and scalability.</w:t>
      </w:r>
    </w:p>
    <w:p w14:paraId="4639ACAA" w14:textId="77777777" w:rsidR="000B1765" w:rsidRPr="000B1765" w:rsidRDefault="000B1765" w:rsidP="000B1765">
      <w:r w:rsidRPr="000B1765">
        <w:rPr>
          <w:b/>
          <w:bCs/>
        </w:rPr>
        <w:t>Step 6: Optimization and Scaling</w:t>
      </w:r>
    </w:p>
    <w:p w14:paraId="2DA1CACE" w14:textId="77777777" w:rsidR="000B1765" w:rsidRPr="000B1765" w:rsidRDefault="000B1765" w:rsidP="000B1765">
      <w:r w:rsidRPr="000B1765">
        <w:rPr>
          <w:b/>
          <w:bCs/>
        </w:rPr>
        <w:t>Performance Optimization:</w:t>
      </w:r>
    </w:p>
    <w:p w14:paraId="32EDFA88" w14:textId="77777777" w:rsidR="000B1765" w:rsidRPr="000B1765" w:rsidRDefault="000B1765" w:rsidP="000B1765">
      <w:pPr>
        <w:numPr>
          <w:ilvl w:val="0"/>
          <w:numId w:val="27"/>
        </w:numPr>
      </w:pPr>
      <w:r w:rsidRPr="000B1765">
        <w:t>Identified and addressed performance bottlenecks to optimize query execution and data processing.</w:t>
      </w:r>
    </w:p>
    <w:p w14:paraId="6EB107FF" w14:textId="77777777" w:rsidR="000B1765" w:rsidRPr="000B1765" w:rsidRDefault="000B1765" w:rsidP="000B1765">
      <w:r w:rsidRPr="000B1765">
        <w:rPr>
          <w:b/>
          <w:bCs/>
        </w:rPr>
        <w:t>Step 7: Deployment</w:t>
      </w:r>
    </w:p>
    <w:p w14:paraId="188CC49D" w14:textId="77777777" w:rsidR="000B1765" w:rsidRPr="000B1765" w:rsidRDefault="000B1765" w:rsidP="000B1765">
      <w:r w:rsidRPr="000B1765">
        <w:rPr>
          <w:b/>
          <w:bCs/>
        </w:rPr>
        <w:t>Deployment:</w:t>
      </w:r>
    </w:p>
    <w:p w14:paraId="6B5F81FD" w14:textId="77777777" w:rsidR="000B1765" w:rsidRPr="000B1765" w:rsidRDefault="000B1765" w:rsidP="000B1765">
      <w:pPr>
        <w:numPr>
          <w:ilvl w:val="0"/>
          <w:numId w:val="28"/>
        </w:numPr>
      </w:pPr>
      <w:r w:rsidRPr="000B1765">
        <w:t>Deployed the fully functional data warehousing solution on IBM Cloud Db2 Warehouse for production use.</w:t>
      </w:r>
    </w:p>
    <w:p w14:paraId="4A0AC7A3" w14:textId="77777777" w:rsidR="000B1765" w:rsidRPr="000B1765" w:rsidRDefault="000B1765" w:rsidP="000B1765">
      <w:r w:rsidRPr="000B1765">
        <w:rPr>
          <w:b/>
          <w:bCs/>
        </w:rPr>
        <w:t>Step 8: Continuous Improvement</w:t>
      </w:r>
    </w:p>
    <w:p w14:paraId="1A999474" w14:textId="77777777" w:rsidR="000B1765" w:rsidRPr="000B1765" w:rsidRDefault="000B1765" w:rsidP="000B1765">
      <w:r w:rsidRPr="000B1765">
        <w:rPr>
          <w:b/>
          <w:bCs/>
        </w:rPr>
        <w:t>Feedback Mechanism:</w:t>
      </w:r>
    </w:p>
    <w:p w14:paraId="10E0F09F" w14:textId="77777777" w:rsidR="000B1765" w:rsidRPr="000B1765" w:rsidRDefault="000B1765" w:rsidP="000B1765">
      <w:pPr>
        <w:numPr>
          <w:ilvl w:val="0"/>
          <w:numId w:val="29"/>
        </w:numPr>
      </w:pPr>
      <w:r w:rsidRPr="000B1765">
        <w:t>Set up feedback mechanisms for users and stakeholders to provide insights and suggestions for system improvement.</w:t>
      </w:r>
    </w:p>
    <w:p w14:paraId="207BCC5F" w14:textId="77777777" w:rsidR="000B1765" w:rsidRPr="000B1765" w:rsidRDefault="000B1765" w:rsidP="000B1765">
      <w:r w:rsidRPr="000B1765">
        <w:rPr>
          <w:b/>
          <w:bCs/>
        </w:rPr>
        <w:t>Iterative Development:</w:t>
      </w:r>
    </w:p>
    <w:p w14:paraId="485C0C5D" w14:textId="77777777" w:rsidR="000B1765" w:rsidRPr="000B1765" w:rsidRDefault="000B1765" w:rsidP="000B1765">
      <w:pPr>
        <w:numPr>
          <w:ilvl w:val="0"/>
          <w:numId w:val="30"/>
        </w:numPr>
      </w:pPr>
      <w:r w:rsidRPr="000B1765">
        <w:t>Planned regular updates and enhancements to adapt to changing business needs and emerging data trends.</w:t>
      </w:r>
    </w:p>
    <w:p w14:paraId="262C9B15" w14:textId="77777777" w:rsidR="00F50C0C" w:rsidRDefault="00F50C0C"/>
    <w:sectPr w:rsidR="00F5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7A4"/>
    <w:multiLevelType w:val="multilevel"/>
    <w:tmpl w:val="965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D7254"/>
    <w:multiLevelType w:val="multilevel"/>
    <w:tmpl w:val="AAB6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F7E9C"/>
    <w:multiLevelType w:val="multilevel"/>
    <w:tmpl w:val="D2A2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07847"/>
    <w:multiLevelType w:val="multilevel"/>
    <w:tmpl w:val="068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E21C2"/>
    <w:multiLevelType w:val="multilevel"/>
    <w:tmpl w:val="6AE2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00E34"/>
    <w:multiLevelType w:val="multilevel"/>
    <w:tmpl w:val="458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7853A1"/>
    <w:multiLevelType w:val="multilevel"/>
    <w:tmpl w:val="084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500F0"/>
    <w:multiLevelType w:val="multilevel"/>
    <w:tmpl w:val="4CEC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23300"/>
    <w:multiLevelType w:val="multilevel"/>
    <w:tmpl w:val="80A4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145B97"/>
    <w:multiLevelType w:val="multilevel"/>
    <w:tmpl w:val="D4B4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3B3617"/>
    <w:multiLevelType w:val="multilevel"/>
    <w:tmpl w:val="9FE8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2164D"/>
    <w:multiLevelType w:val="multilevel"/>
    <w:tmpl w:val="7D0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12C4A"/>
    <w:multiLevelType w:val="multilevel"/>
    <w:tmpl w:val="7C52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F549EA"/>
    <w:multiLevelType w:val="multilevel"/>
    <w:tmpl w:val="B2F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DD547E"/>
    <w:multiLevelType w:val="multilevel"/>
    <w:tmpl w:val="44A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CB72EA"/>
    <w:multiLevelType w:val="multilevel"/>
    <w:tmpl w:val="9E7A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293648"/>
    <w:multiLevelType w:val="multilevel"/>
    <w:tmpl w:val="549A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07947"/>
    <w:multiLevelType w:val="multilevel"/>
    <w:tmpl w:val="D4F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A65AC0"/>
    <w:multiLevelType w:val="multilevel"/>
    <w:tmpl w:val="705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022571"/>
    <w:multiLevelType w:val="multilevel"/>
    <w:tmpl w:val="2B48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2E5B79"/>
    <w:multiLevelType w:val="multilevel"/>
    <w:tmpl w:val="006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F6A7A"/>
    <w:multiLevelType w:val="multilevel"/>
    <w:tmpl w:val="26E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B14CA3"/>
    <w:multiLevelType w:val="multilevel"/>
    <w:tmpl w:val="8B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DC399F"/>
    <w:multiLevelType w:val="multilevel"/>
    <w:tmpl w:val="7C2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361449"/>
    <w:multiLevelType w:val="multilevel"/>
    <w:tmpl w:val="B44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2C0AF0"/>
    <w:multiLevelType w:val="multilevel"/>
    <w:tmpl w:val="A8A8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385583"/>
    <w:multiLevelType w:val="multilevel"/>
    <w:tmpl w:val="92B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297899"/>
    <w:multiLevelType w:val="multilevel"/>
    <w:tmpl w:val="908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8F0045"/>
    <w:multiLevelType w:val="multilevel"/>
    <w:tmpl w:val="EE8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593792"/>
    <w:multiLevelType w:val="hybridMultilevel"/>
    <w:tmpl w:val="2A742B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7A0A5D"/>
    <w:multiLevelType w:val="multilevel"/>
    <w:tmpl w:val="7004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1986746">
    <w:abstractNumId w:val="13"/>
  </w:num>
  <w:num w:numId="2" w16cid:durableId="499195627">
    <w:abstractNumId w:val="6"/>
  </w:num>
  <w:num w:numId="3" w16cid:durableId="1217086653">
    <w:abstractNumId w:val="9"/>
  </w:num>
  <w:num w:numId="4" w16cid:durableId="1142772660">
    <w:abstractNumId w:val="2"/>
  </w:num>
  <w:num w:numId="5" w16cid:durableId="1664700131">
    <w:abstractNumId w:val="16"/>
  </w:num>
  <w:num w:numId="6" w16cid:durableId="352541238">
    <w:abstractNumId w:val="8"/>
  </w:num>
  <w:num w:numId="7" w16cid:durableId="7879079">
    <w:abstractNumId w:val="30"/>
  </w:num>
  <w:num w:numId="8" w16cid:durableId="1859733264">
    <w:abstractNumId w:val="20"/>
  </w:num>
  <w:num w:numId="9" w16cid:durableId="2059081811">
    <w:abstractNumId w:val="17"/>
  </w:num>
  <w:num w:numId="10" w16cid:durableId="1572158867">
    <w:abstractNumId w:val="12"/>
  </w:num>
  <w:num w:numId="11" w16cid:durableId="1996568382">
    <w:abstractNumId w:val="27"/>
  </w:num>
  <w:num w:numId="12" w16cid:durableId="2002658482">
    <w:abstractNumId w:val="23"/>
  </w:num>
  <w:num w:numId="13" w16cid:durableId="1788617729">
    <w:abstractNumId w:val="24"/>
  </w:num>
  <w:num w:numId="14" w16cid:durableId="1864395922">
    <w:abstractNumId w:val="3"/>
  </w:num>
  <w:num w:numId="15" w16cid:durableId="1952545145">
    <w:abstractNumId w:val="22"/>
  </w:num>
  <w:num w:numId="16" w16cid:durableId="1703358186">
    <w:abstractNumId w:val="19"/>
  </w:num>
  <w:num w:numId="17" w16cid:durableId="341199150">
    <w:abstractNumId w:val="7"/>
  </w:num>
  <w:num w:numId="18" w16cid:durableId="573663489">
    <w:abstractNumId w:val="0"/>
  </w:num>
  <w:num w:numId="19" w16cid:durableId="341394843">
    <w:abstractNumId w:val="5"/>
  </w:num>
  <w:num w:numId="20" w16cid:durableId="312487927">
    <w:abstractNumId w:val="25"/>
  </w:num>
  <w:num w:numId="21" w16cid:durableId="1400520663">
    <w:abstractNumId w:val="1"/>
  </w:num>
  <w:num w:numId="22" w16cid:durableId="1244291524">
    <w:abstractNumId w:val="28"/>
  </w:num>
  <w:num w:numId="23" w16cid:durableId="1840458891">
    <w:abstractNumId w:val="11"/>
  </w:num>
  <w:num w:numId="24" w16cid:durableId="464197055">
    <w:abstractNumId w:val="26"/>
  </w:num>
  <w:num w:numId="25" w16cid:durableId="1891722099">
    <w:abstractNumId w:val="18"/>
  </w:num>
  <w:num w:numId="26" w16cid:durableId="196893982">
    <w:abstractNumId w:val="15"/>
  </w:num>
  <w:num w:numId="27" w16cid:durableId="487357391">
    <w:abstractNumId w:val="10"/>
  </w:num>
  <w:num w:numId="28" w16cid:durableId="225722163">
    <w:abstractNumId w:val="4"/>
  </w:num>
  <w:num w:numId="29" w16cid:durableId="1518619816">
    <w:abstractNumId w:val="14"/>
  </w:num>
  <w:num w:numId="30" w16cid:durableId="162941247">
    <w:abstractNumId w:val="21"/>
  </w:num>
  <w:num w:numId="31" w16cid:durableId="2099062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65"/>
    <w:rsid w:val="000B1765"/>
    <w:rsid w:val="004A5A19"/>
    <w:rsid w:val="00F5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0949"/>
  <w15:chartTrackingRefBased/>
  <w15:docId w15:val="{15FF4473-408E-45D3-AD81-F42C13C4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1765"/>
    <w:rPr>
      <w:b/>
      <w:bCs/>
    </w:rPr>
  </w:style>
  <w:style w:type="paragraph" w:styleId="ListParagraph">
    <w:name w:val="List Paragraph"/>
    <w:basedOn w:val="Normal"/>
    <w:uiPriority w:val="34"/>
    <w:qFormat/>
    <w:rsid w:val="000B17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1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Pavithra. K</dc:creator>
  <cp:keywords/>
  <dc:description/>
  <cp:lastModifiedBy>Pavithra. K</cp:lastModifiedBy>
  <cp:revision>1</cp:revision>
  <dcterms:created xsi:type="dcterms:W3CDTF">2023-10-08T08:32:00Z</dcterms:created>
  <dcterms:modified xsi:type="dcterms:W3CDTF">2023-10-08T08:47:00Z</dcterms:modified>
</cp:coreProperties>
</file>