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8BB" w:rsidRDefault="00825527">
      <w:pPr>
        <w:spacing w:after="0" w:line="259" w:lineRule="auto"/>
        <w:ind w:left="-130" w:right="140" w:firstLine="0"/>
        <w:jc w:val="right"/>
      </w:pPr>
      <w:r>
        <w:rPr>
          <w:rFonts w:ascii="Calibri" w:eastAsia="Calibri" w:hAnsi="Calibri" w:cs="Calibri"/>
          <w:noProof/>
          <w:color w:val="000000"/>
          <w:sz w:val="22"/>
        </w:rPr>
        <mc:AlternateContent>
          <mc:Choice Requires="wpg">
            <w:drawing>
              <wp:inline distT="0" distB="0" distL="0" distR="0">
                <wp:extent cx="6851218" cy="723773"/>
                <wp:effectExtent l="0" t="0" r="0" b="0"/>
                <wp:docPr id="1511" name="Group 1511"/>
                <wp:cNvGraphicFramePr/>
                <a:graphic xmlns:a="http://schemas.openxmlformats.org/drawingml/2006/main">
                  <a:graphicData uri="http://schemas.microsoft.com/office/word/2010/wordprocessingGroup">
                    <wpg:wgp>
                      <wpg:cNvGrpSpPr/>
                      <wpg:grpSpPr>
                        <a:xfrm>
                          <a:off x="0" y="0"/>
                          <a:ext cx="6851218" cy="723773"/>
                          <a:chOff x="0" y="0"/>
                          <a:chExt cx="6851218" cy="723773"/>
                        </a:xfrm>
                      </wpg:grpSpPr>
                      <wps:wsp>
                        <wps:cNvPr id="6" name="Shape 6"/>
                        <wps:cNvSpPr/>
                        <wps:spPr>
                          <a:xfrm>
                            <a:off x="45720" y="704088"/>
                            <a:ext cx="6734810" cy="19685"/>
                          </a:xfrm>
                          <a:custGeom>
                            <a:avLst/>
                            <a:gdLst/>
                            <a:ahLst/>
                            <a:cxnLst/>
                            <a:rect l="0" t="0" r="0" b="0"/>
                            <a:pathLst>
                              <a:path w="6734810" h="19685">
                                <a:moveTo>
                                  <a:pt x="0" y="0"/>
                                </a:moveTo>
                                <a:lnTo>
                                  <a:pt x="6734810" y="19685"/>
                                </a:lnTo>
                              </a:path>
                            </a:pathLst>
                          </a:custGeom>
                          <a:ln w="6096" cap="flat">
                            <a:miter lim="101600"/>
                          </a:ln>
                        </wps:spPr>
                        <wps:style>
                          <a:lnRef idx="1">
                            <a:srgbClr val="5B9BD5"/>
                          </a:lnRef>
                          <a:fillRef idx="0">
                            <a:srgbClr val="000000">
                              <a:alpha val="0"/>
                            </a:srgbClr>
                          </a:fillRef>
                          <a:effectRef idx="0">
                            <a:scrgbClr r="0" g="0" b="0"/>
                          </a:effectRef>
                          <a:fontRef idx="none"/>
                        </wps:style>
                        <wps:bodyPr/>
                      </wps:wsp>
                      <pic:pic xmlns:pic="http://schemas.openxmlformats.org/drawingml/2006/picture">
                        <pic:nvPicPr>
                          <pic:cNvPr id="1823" name="Picture 1823"/>
                          <pic:cNvPicPr/>
                        </pic:nvPicPr>
                        <pic:blipFill>
                          <a:blip r:embed="rId5"/>
                          <a:stretch>
                            <a:fillRect/>
                          </a:stretch>
                        </pic:blipFill>
                        <pic:spPr>
                          <a:xfrm>
                            <a:off x="-4063" y="-3047"/>
                            <a:ext cx="862584" cy="685800"/>
                          </a:xfrm>
                          <a:prstGeom prst="rect">
                            <a:avLst/>
                          </a:prstGeom>
                        </pic:spPr>
                      </pic:pic>
                      <wps:wsp>
                        <wps:cNvPr id="9" name="Rectangle 9"/>
                        <wps:cNvSpPr/>
                        <wps:spPr>
                          <a:xfrm>
                            <a:off x="155448" y="238313"/>
                            <a:ext cx="66888" cy="296295"/>
                          </a:xfrm>
                          <a:prstGeom prst="rect">
                            <a:avLst/>
                          </a:prstGeom>
                          <a:ln>
                            <a:noFill/>
                          </a:ln>
                        </wps:spPr>
                        <wps:txbx>
                          <w:txbxContent>
                            <w:p w:rsidR="004438BB" w:rsidRDefault="00825527">
                              <w:pPr>
                                <w:spacing w:after="160" w:line="259" w:lineRule="auto"/>
                                <w:ind w:left="0" w:firstLine="0"/>
                                <w:jc w:val="left"/>
                              </w:pPr>
                              <w:r>
                                <w:rPr>
                                  <w:b/>
                                  <w:color w:val="000000"/>
                                  <w:sz w:val="32"/>
                                </w:rPr>
                                <w:t xml:space="preserve"> </w:t>
                              </w:r>
                            </w:p>
                          </w:txbxContent>
                        </wps:txbx>
                        <wps:bodyPr horzOverflow="overflow" vert="horz" lIns="0" tIns="0" rIns="0" bIns="0" rtlCol="0">
                          <a:noAutofit/>
                        </wps:bodyPr>
                      </wps:wsp>
                      <wps:wsp>
                        <wps:cNvPr id="10" name="Rectangle 10"/>
                        <wps:cNvSpPr/>
                        <wps:spPr>
                          <a:xfrm>
                            <a:off x="2525470" y="238313"/>
                            <a:ext cx="1553014" cy="296295"/>
                          </a:xfrm>
                          <a:prstGeom prst="rect">
                            <a:avLst/>
                          </a:prstGeom>
                          <a:ln>
                            <a:noFill/>
                          </a:ln>
                        </wps:spPr>
                        <wps:txbx>
                          <w:txbxContent>
                            <w:p w:rsidR="004438BB" w:rsidRDefault="00825527">
                              <w:pPr>
                                <w:spacing w:after="160" w:line="259" w:lineRule="auto"/>
                                <w:ind w:left="0" w:firstLine="0"/>
                                <w:jc w:val="left"/>
                              </w:pPr>
                              <w:r>
                                <w:rPr>
                                  <w:b/>
                                  <w:color w:val="000000"/>
                                  <w:sz w:val="32"/>
                                </w:rPr>
                                <w:t>Assignment 7</w:t>
                              </w:r>
                            </w:p>
                          </w:txbxContent>
                        </wps:txbx>
                        <wps:bodyPr horzOverflow="overflow" vert="horz" lIns="0" tIns="0" rIns="0" bIns="0" rtlCol="0">
                          <a:noAutofit/>
                        </wps:bodyPr>
                      </wps:wsp>
                      <wps:wsp>
                        <wps:cNvPr id="11" name="Rectangle 11"/>
                        <wps:cNvSpPr/>
                        <wps:spPr>
                          <a:xfrm>
                            <a:off x="3693970" y="238313"/>
                            <a:ext cx="66888" cy="296295"/>
                          </a:xfrm>
                          <a:prstGeom prst="rect">
                            <a:avLst/>
                          </a:prstGeom>
                          <a:ln>
                            <a:noFill/>
                          </a:ln>
                        </wps:spPr>
                        <wps:txbx>
                          <w:txbxContent>
                            <w:p w:rsidR="004438BB" w:rsidRDefault="00825527">
                              <w:pPr>
                                <w:spacing w:after="160" w:line="259" w:lineRule="auto"/>
                                <w:ind w:left="0" w:firstLine="0"/>
                                <w:jc w:val="left"/>
                              </w:pPr>
                              <w:r>
                                <w:rPr>
                                  <w:b/>
                                  <w:color w:val="000000"/>
                                  <w:sz w:val="32"/>
                                </w:rPr>
                                <w:t xml:space="preserve"> </w:t>
                              </w:r>
                            </w:p>
                          </w:txbxContent>
                        </wps:txbx>
                        <wps:bodyPr horzOverflow="overflow" vert="horz" lIns="0" tIns="0" rIns="0" bIns="0" rtlCol="0">
                          <a:noAutofit/>
                        </wps:bodyPr>
                      </wps:wsp>
                      <wps:wsp>
                        <wps:cNvPr id="12" name="Rectangle 12"/>
                        <wps:cNvSpPr/>
                        <wps:spPr>
                          <a:xfrm>
                            <a:off x="5623680" y="238313"/>
                            <a:ext cx="1349941" cy="296295"/>
                          </a:xfrm>
                          <a:prstGeom prst="rect">
                            <a:avLst/>
                          </a:prstGeom>
                          <a:ln>
                            <a:noFill/>
                          </a:ln>
                        </wps:spPr>
                        <wps:txbx>
                          <w:txbxContent>
                            <w:p w:rsidR="004438BB" w:rsidRDefault="00825527">
                              <w:pPr>
                                <w:spacing w:after="160" w:line="259" w:lineRule="auto"/>
                                <w:ind w:left="0" w:firstLine="0"/>
                                <w:jc w:val="left"/>
                              </w:pPr>
                              <w:r>
                                <w:rPr>
                                  <w:b/>
                                  <w:color w:val="000000"/>
                                  <w:sz w:val="32"/>
                                </w:rPr>
                                <w:t>Due: May 5</w:t>
                              </w:r>
                            </w:p>
                          </w:txbxContent>
                        </wps:txbx>
                        <wps:bodyPr horzOverflow="overflow" vert="horz" lIns="0" tIns="0" rIns="0" bIns="0" rtlCol="0">
                          <a:noAutofit/>
                        </wps:bodyPr>
                      </wps:wsp>
                      <wps:wsp>
                        <wps:cNvPr id="13" name="Rectangle 13"/>
                        <wps:cNvSpPr/>
                        <wps:spPr>
                          <a:xfrm>
                            <a:off x="6639481" y="206298"/>
                            <a:ext cx="155977" cy="193040"/>
                          </a:xfrm>
                          <a:prstGeom prst="rect">
                            <a:avLst/>
                          </a:prstGeom>
                          <a:ln>
                            <a:noFill/>
                          </a:ln>
                        </wps:spPr>
                        <wps:txbx>
                          <w:txbxContent>
                            <w:p w:rsidR="004438BB" w:rsidRDefault="00825527">
                              <w:pPr>
                                <w:spacing w:after="160" w:line="259" w:lineRule="auto"/>
                                <w:ind w:left="0" w:firstLine="0"/>
                                <w:jc w:val="left"/>
                              </w:pPr>
                              <w:proofErr w:type="spellStart"/>
                              <w:r>
                                <w:rPr>
                                  <w:b/>
                                  <w:color w:val="000000"/>
                                  <w:sz w:val="21"/>
                                </w:rPr>
                                <w:t>th</w:t>
                              </w:r>
                              <w:proofErr w:type="spellEnd"/>
                            </w:p>
                          </w:txbxContent>
                        </wps:txbx>
                        <wps:bodyPr horzOverflow="overflow" vert="horz" lIns="0" tIns="0" rIns="0" bIns="0" rtlCol="0">
                          <a:noAutofit/>
                        </wps:bodyPr>
                      </wps:wsp>
                      <wps:wsp>
                        <wps:cNvPr id="14" name="Rectangle 14"/>
                        <wps:cNvSpPr/>
                        <wps:spPr>
                          <a:xfrm>
                            <a:off x="6758051" y="238313"/>
                            <a:ext cx="66889" cy="296295"/>
                          </a:xfrm>
                          <a:prstGeom prst="rect">
                            <a:avLst/>
                          </a:prstGeom>
                          <a:ln>
                            <a:noFill/>
                          </a:ln>
                        </wps:spPr>
                        <wps:txbx>
                          <w:txbxContent>
                            <w:p w:rsidR="004438BB" w:rsidRDefault="00825527">
                              <w:pPr>
                                <w:spacing w:after="160" w:line="259" w:lineRule="auto"/>
                                <w:ind w:left="0" w:firstLine="0"/>
                                <w:jc w:val="left"/>
                              </w:pPr>
                              <w:r>
                                <w:rPr>
                                  <w:b/>
                                  <w:color w:val="000000"/>
                                  <w:sz w:val="32"/>
                                </w:rPr>
                                <w:t xml:space="preserve"> </w:t>
                              </w:r>
                            </w:p>
                          </w:txbxContent>
                        </wps:txbx>
                        <wps:bodyPr horzOverflow="overflow" vert="horz" lIns="0" tIns="0" rIns="0" bIns="0" rtlCol="0">
                          <a:noAutofit/>
                        </wps:bodyPr>
                      </wps:wsp>
                      <wps:wsp>
                        <wps:cNvPr id="15" name="Rectangle 15"/>
                        <wps:cNvSpPr/>
                        <wps:spPr>
                          <a:xfrm>
                            <a:off x="6808851" y="279613"/>
                            <a:ext cx="56348" cy="226445"/>
                          </a:xfrm>
                          <a:prstGeom prst="rect">
                            <a:avLst/>
                          </a:prstGeom>
                          <a:ln>
                            <a:noFill/>
                          </a:ln>
                        </wps:spPr>
                        <wps:txbx>
                          <w:txbxContent>
                            <w:p w:rsidR="004438BB" w:rsidRDefault="00825527">
                              <w:pPr>
                                <w:spacing w:after="160" w:line="259" w:lineRule="auto"/>
                                <w:ind w:left="0" w:firstLine="0"/>
                                <w:jc w:val="left"/>
                              </w:pPr>
                              <w:r>
                                <w:rPr>
                                  <w:rFonts w:ascii="Arial" w:eastAsia="Arial" w:hAnsi="Arial" w:cs="Arial"/>
                                  <w:color w:val="000000"/>
                                </w:rPr>
                                <w:t xml:space="preserve"> </w:t>
                              </w:r>
                            </w:p>
                          </w:txbxContent>
                        </wps:txbx>
                        <wps:bodyPr horzOverflow="overflow" vert="horz" lIns="0" tIns="0" rIns="0" bIns="0" rtlCol="0">
                          <a:noAutofit/>
                        </wps:bodyPr>
                      </wps:wsp>
                      <wps:wsp>
                        <wps:cNvPr id="16" name="Rectangle 16"/>
                        <wps:cNvSpPr/>
                        <wps:spPr>
                          <a:xfrm>
                            <a:off x="155448" y="473008"/>
                            <a:ext cx="66888" cy="296295"/>
                          </a:xfrm>
                          <a:prstGeom prst="rect">
                            <a:avLst/>
                          </a:prstGeom>
                          <a:ln>
                            <a:noFill/>
                          </a:ln>
                        </wps:spPr>
                        <wps:txbx>
                          <w:txbxContent>
                            <w:p w:rsidR="004438BB" w:rsidRDefault="00825527">
                              <w:pPr>
                                <w:spacing w:after="160" w:line="259" w:lineRule="auto"/>
                                <w:ind w:left="0" w:firstLine="0"/>
                                <w:jc w:val="left"/>
                              </w:pPr>
                              <w:r>
                                <w:rPr>
                                  <w:b/>
                                  <w:color w:val="000000"/>
                                  <w:sz w:val="32"/>
                                </w:rPr>
                                <w:t xml:space="preserve"> </w:t>
                              </w:r>
                            </w:p>
                          </w:txbxContent>
                        </wps:txbx>
                        <wps:bodyPr horzOverflow="overflow" vert="horz" lIns="0" tIns="0" rIns="0" bIns="0" rtlCol="0">
                          <a:noAutofit/>
                        </wps:bodyPr>
                      </wps:wsp>
                      <wps:wsp>
                        <wps:cNvPr id="17" name="Rectangle 17"/>
                        <wps:cNvSpPr/>
                        <wps:spPr>
                          <a:xfrm>
                            <a:off x="1749552" y="473008"/>
                            <a:ext cx="66888" cy="296295"/>
                          </a:xfrm>
                          <a:prstGeom prst="rect">
                            <a:avLst/>
                          </a:prstGeom>
                          <a:ln>
                            <a:noFill/>
                          </a:ln>
                        </wps:spPr>
                        <wps:txbx>
                          <w:txbxContent>
                            <w:p w:rsidR="004438BB" w:rsidRDefault="00825527">
                              <w:pPr>
                                <w:spacing w:after="160" w:line="259" w:lineRule="auto"/>
                                <w:ind w:left="0" w:firstLine="0"/>
                                <w:jc w:val="left"/>
                              </w:pPr>
                              <w:r>
                                <w:rPr>
                                  <w:b/>
                                  <w:color w:val="000000"/>
                                  <w:sz w:val="32"/>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511" style="width:539.466pt;height:56.99pt;mso-position-horizontal-relative:char;mso-position-vertical-relative:line" coordsize="68512,7237">
                <v:shape id="Shape 6" style="position:absolute;width:67348;height:196;left:457;top:7040;" coordsize="6734810,19685" path="m0,0l6734810,19685">
                  <v:stroke weight="0.48pt" endcap="flat" joinstyle="miter" miterlimit="8" on="true" color="#5b9bd5"/>
                  <v:fill on="false" color="#000000" opacity="0"/>
                </v:shape>
                <v:shape id="Picture 1823" style="position:absolute;width:8625;height:6858;left:-40;top:-30;" filled="f">
                  <v:imagedata r:id="rId6"/>
                </v:shape>
                <v:rect id="Rectangle 9" style="position:absolute;width:668;height:2962;left:1554;top:2383;" filled="f" stroked="f">
                  <v:textbox inset="0,0,0,0">
                    <w:txbxContent>
                      <w:p>
                        <w:pPr>
                          <w:spacing w:before="0" w:after="160" w:line="259" w:lineRule="auto"/>
                          <w:ind w:left="0" w:firstLine="0"/>
                          <w:jc w:val="left"/>
                        </w:pPr>
                        <w:r>
                          <w:rPr>
                            <w:rFonts w:cs="Times New Roman" w:hAnsi="Times New Roman" w:eastAsia="Times New Roman" w:ascii="Times New Roman"/>
                            <w:b w:val="1"/>
                            <w:color w:val="000000"/>
                            <w:sz w:val="32"/>
                          </w:rPr>
                          <w:t xml:space="preserve"> </w:t>
                        </w:r>
                      </w:p>
                    </w:txbxContent>
                  </v:textbox>
                </v:rect>
                <v:rect id="Rectangle 10" style="position:absolute;width:15530;height:2962;left:25254;top:2383;" filled="f" stroked="f">
                  <v:textbox inset="0,0,0,0">
                    <w:txbxContent>
                      <w:p>
                        <w:pPr>
                          <w:spacing w:before="0" w:after="160" w:line="259" w:lineRule="auto"/>
                          <w:ind w:left="0" w:firstLine="0"/>
                          <w:jc w:val="left"/>
                        </w:pPr>
                        <w:r>
                          <w:rPr>
                            <w:rFonts w:cs="Times New Roman" w:hAnsi="Times New Roman" w:eastAsia="Times New Roman" w:ascii="Times New Roman"/>
                            <w:b w:val="1"/>
                            <w:color w:val="000000"/>
                            <w:sz w:val="32"/>
                          </w:rPr>
                          <w:t xml:space="preserve">Assignment 7</w:t>
                        </w:r>
                      </w:p>
                    </w:txbxContent>
                  </v:textbox>
                </v:rect>
                <v:rect id="Rectangle 11" style="position:absolute;width:668;height:2962;left:36939;top:2383;" filled="f" stroked="f">
                  <v:textbox inset="0,0,0,0">
                    <w:txbxContent>
                      <w:p>
                        <w:pPr>
                          <w:spacing w:before="0" w:after="160" w:line="259" w:lineRule="auto"/>
                          <w:ind w:left="0" w:firstLine="0"/>
                          <w:jc w:val="left"/>
                        </w:pPr>
                        <w:r>
                          <w:rPr>
                            <w:rFonts w:cs="Times New Roman" w:hAnsi="Times New Roman" w:eastAsia="Times New Roman" w:ascii="Times New Roman"/>
                            <w:b w:val="1"/>
                            <w:color w:val="000000"/>
                            <w:sz w:val="32"/>
                          </w:rPr>
                          <w:t xml:space="preserve"> </w:t>
                        </w:r>
                      </w:p>
                    </w:txbxContent>
                  </v:textbox>
                </v:rect>
                <v:rect id="Rectangle 12" style="position:absolute;width:13499;height:2962;left:56236;top:2383;" filled="f" stroked="f">
                  <v:textbox inset="0,0,0,0">
                    <w:txbxContent>
                      <w:p>
                        <w:pPr>
                          <w:spacing w:before="0" w:after="160" w:line="259" w:lineRule="auto"/>
                          <w:ind w:left="0" w:firstLine="0"/>
                          <w:jc w:val="left"/>
                        </w:pPr>
                        <w:r>
                          <w:rPr>
                            <w:rFonts w:cs="Times New Roman" w:hAnsi="Times New Roman" w:eastAsia="Times New Roman" w:ascii="Times New Roman"/>
                            <w:b w:val="1"/>
                            <w:color w:val="000000"/>
                            <w:sz w:val="32"/>
                          </w:rPr>
                          <w:t xml:space="preserve">Due: May 5</w:t>
                        </w:r>
                      </w:p>
                    </w:txbxContent>
                  </v:textbox>
                </v:rect>
                <v:rect id="Rectangle 13" style="position:absolute;width:1559;height:1930;left:66394;top:2062;" filled="f" stroked="f">
                  <v:textbox inset="0,0,0,0">
                    <w:txbxContent>
                      <w:p>
                        <w:pPr>
                          <w:spacing w:before="0" w:after="160" w:line="259" w:lineRule="auto"/>
                          <w:ind w:left="0" w:firstLine="0"/>
                          <w:jc w:val="left"/>
                        </w:pPr>
                        <w:r>
                          <w:rPr>
                            <w:rFonts w:cs="Times New Roman" w:hAnsi="Times New Roman" w:eastAsia="Times New Roman" w:ascii="Times New Roman"/>
                            <w:b w:val="1"/>
                            <w:color w:val="000000"/>
                            <w:sz w:val="21"/>
                          </w:rPr>
                          <w:t xml:space="preserve">th</w:t>
                        </w:r>
                      </w:p>
                    </w:txbxContent>
                  </v:textbox>
                </v:rect>
                <v:rect id="Rectangle 14" style="position:absolute;width:668;height:2962;left:67580;top:2383;" filled="f" stroked="f">
                  <v:textbox inset="0,0,0,0">
                    <w:txbxContent>
                      <w:p>
                        <w:pPr>
                          <w:spacing w:before="0" w:after="160" w:line="259" w:lineRule="auto"/>
                          <w:ind w:left="0" w:firstLine="0"/>
                          <w:jc w:val="left"/>
                        </w:pPr>
                        <w:r>
                          <w:rPr>
                            <w:rFonts w:cs="Times New Roman" w:hAnsi="Times New Roman" w:eastAsia="Times New Roman" w:ascii="Times New Roman"/>
                            <w:b w:val="1"/>
                            <w:color w:val="000000"/>
                            <w:sz w:val="32"/>
                          </w:rPr>
                          <w:t xml:space="preserve"> </w:t>
                        </w:r>
                      </w:p>
                    </w:txbxContent>
                  </v:textbox>
                </v:rect>
                <v:rect id="Rectangle 15" style="position:absolute;width:563;height:2264;left:68088;top:2796;" filled="f" stroked="f">
                  <v:textbox inset="0,0,0,0">
                    <w:txbxContent>
                      <w:p>
                        <w:pPr>
                          <w:spacing w:before="0" w:after="160" w:line="259" w:lineRule="auto"/>
                          <w:ind w:left="0" w:firstLine="0"/>
                          <w:jc w:val="left"/>
                        </w:pPr>
                        <w:r>
                          <w:rPr>
                            <w:rFonts w:cs="Arial" w:hAnsi="Arial" w:eastAsia="Arial" w:ascii="Arial"/>
                            <w:color w:val="000000"/>
                          </w:rPr>
                          <w:t xml:space="preserve"> </w:t>
                        </w:r>
                      </w:p>
                    </w:txbxContent>
                  </v:textbox>
                </v:rect>
                <v:rect id="Rectangle 16" style="position:absolute;width:668;height:2962;left:1554;top:4730;" filled="f" stroked="f">
                  <v:textbox inset="0,0,0,0">
                    <w:txbxContent>
                      <w:p>
                        <w:pPr>
                          <w:spacing w:before="0" w:after="160" w:line="259" w:lineRule="auto"/>
                          <w:ind w:left="0" w:firstLine="0"/>
                          <w:jc w:val="left"/>
                        </w:pPr>
                        <w:r>
                          <w:rPr>
                            <w:rFonts w:cs="Times New Roman" w:hAnsi="Times New Roman" w:eastAsia="Times New Roman" w:ascii="Times New Roman"/>
                            <w:b w:val="1"/>
                            <w:color w:val="000000"/>
                            <w:sz w:val="32"/>
                          </w:rPr>
                          <w:t xml:space="preserve"> </w:t>
                        </w:r>
                      </w:p>
                    </w:txbxContent>
                  </v:textbox>
                </v:rect>
                <v:rect id="Rectangle 17" style="position:absolute;width:668;height:2962;left:17495;top:4730;" filled="f" stroked="f">
                  <v:textbox inset="0,0,0,0">
                    <w:txbxContent>
                      <w:p>
                        <w:pPr>
                          <w:spacing w:before="0" w:after="160" w:line="259" w:lineRule="auto"/>
                          <w:ind w:left="0" w:firstLine="0"/>
                          <w:jc w:val="left"/>
                        </w:pPr>
                        <w:r>
                          <w:rPr>
                            <w:rFonts w:cs="Times New Roman" w:hAnsi="Times New Roman" w:eastAsia="Times New Roman" w:ascii="Times New Roman"/>
                            <w:b w:val="1"/>
                            <w:color w:val="000000"/>
                            <w:sz w:val="32"/>
                          </w:rPr>
                          <w:t xml:space="preserve"> </w:t>
                        </w:r>
                      </w:p>
                    </w:txbxContent>
                  </v:textbox>
                </v:rect>
              </v:group>
            </w:pict>
          </mc:Fallback>
        </mc:AlternateContent>
      </w:r>
      <w:r>
        <w:rPr>
          <w:b/>
          <w:color w:val="000000"/>
          <w:sz w:val="32"/>
        </w:rPr>
        <w:t xml:space="preserve"> </w:t>
      </w:r>
    </w:p>
    <w:p w:rsidR="004438BB" w:rsidRDefault="00825527">
      <w:pPr>
        <w:spacing w:after="0" w:line="259" w:lineRule="auto"/>
        <w:ind w:left="0" w:firstLine="0"/>
        <w:jc w:val="left"/>
      </w:pPr>
      <w:r>
        <w:rPr>
          <w:rFonts w:ascii="Arial" w:eastAsia="Arial" w:hAnsi="Arial" w:cs="Arial"/>
          <w:color w:val="000000"/>
        </w:rPr>
        <w:t xml:space="preserve">                                     </w:t>
      </w:r>
    </w:p>
    <w:p w:rsidR="004438BB" w:rsidRDefault="00825527">
      <w:pPr>
        <w:spacing w:after="233" w:line="259" w:lineRule="auto"/>
        <w:ind w:left="0" w:firstLine="0"/>
        <w:jc w:val="center"/>
      </w:pPr>
      <w:r>
        <w:rPr>
          <w:b/>
        </w:rPr>
        <w:t>Mercedes Car Exhibition</w:t>
      </w:r>
      <w:r>
        <w:rPr>
          <w:rFonts w:ascii="Arial" w:eastAsia="Arial" w:hAnsi="Arial" w:cs="Arial"/>
          <w:color w:val="000000"/>
        </w:rPr>
        <w:t xml:space="preserve"> </w:t>
      </w:r>
    </w:p>
    <w:p w:rsidR="004438BB" w:rsidRDefault="00825527">
      <w:pPr>
        <w:spacing w:after="232" w:line="259" w:lineRule="auto"/>
        <w:ind w:left="5"/>
      </w:pPr>
      <w:r>
        <w:rPr>
          <w:b/>
        </w:rPr>
        <w:t>Assignment learning objectives:</w:t>
      </w:r>
      <w:r>
        <w:t xml:space="preserve"> You are supposed to correctly define and write neat code that uses queues.</w:t>
      </w:r>
      <w:r>
        <w:rPr>
          <w:i/>
        </w:rPr>
        <w:t xml:space="preserve"> </w:t>
      </w:r>
    </w:p>
    <w:p w:rsidR="004438BB" w:rsidRDefault="00825527">
      <w:pPr>
        <w:spacing w:after="237" w:line="259" w:lineRule="auto"/>
        <w:jc w:val="left"/>
      </w:pPr>
      <w:r>
        <w:rPr>
          <w:b/>
        </w:rPr>
        <w:t xml:space="preserve">The assignment problem: </w:t>
      </w:r>
    </w:p>
    <w:p w:rsidR="004438BB" w:rsidRDefault="00825527">
      <w:pPr>
        <w:spacing w:after="1827"/>
        <w:ind w:left="5"/>
      </w:pPr>
      <w:r>
        <w:t xml:space="preserve">For the last assignment of the semester, you need to develop a simple cars’ management system for the Mercedes exhibition. The exhibition has 3 types: fast cars, old cars, and luxury cars. The first screen of your application will ask the user to select one of the car types (see figure 1). </w:t>
      </w:r>
      <w:r>
        <w:rPr>
          <w:color w:val="000000"/>
        </w:rPr>
        <w:t>You need to create a queue for each type that includes cars of the current type only.</w:t>
      </w:r>
      <w:r>
        <w:t xml:space="preserve"> Users of your software can do the following functions within each cars type (see figure 2):</w:t>
      </w:r>
      <w:r>
        <w:rPr>
          <w:rFonts w:ascii="Arial" w:eastAsia="Arial" w:hAnsi="Arial" w:cs="Arial"/>
          <w:color w:val="000000"/>
        </w:rPr>
        <w:t xml:space="preserve"> </w:t>
      </w:r>
    </w:p>
    <w:p w:rsidR="004438BB" w:rsidRDefault="00825527">
      <w:pPr>
        <w:spacing w:after="60" w:line="259" w:lineRule="auto"/>
        <w:ind w:left="115" w:right="60" w:firstLine="0"/>
        <w:jc w:val="right"/>
      </w:pPr>
      <w:r>
        <w:t xml:space="preserve"> </w:t>
      </w:r>
    </w:p>
    <w:p w:rsidR="004438BB" w:rsidRDefault="00825527">
      <w:pPr>
        <w:spacing w:line="216" w:lineRule="auto"/>
        <w:ind w:left="698" w:right="511" w:firstLine="5699"/>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simplePos x="0" y="0"/>
                <wp:positionH relativeFrom="column">
                  <wp:posOffset>73152</wp:posOffset>
                </wp:positionH>
                <wp:positionV relativeFrom="paragraph">
                  <wp:posOffset>-1318090</wp:posOffset>
                </wp:positionV>
                <wp:extent cx="6708648" cy="1410662"/>
                <wp:effectExtent l="0" t="0" r="0" b="0"/>
                <wp:wrapSquare wrapText="bothSides"/>
                <wp:docPr id="1512" name="Group 1512"/>
                <wp:cNvGraphicFramePr/>
                <a:graphic xmlns:a="http://schemas.openxmlformats.org/drawingml/2006/main">
                  <a:graphicData uri="http://schemas.microsoft.com/office/word/2010/wordprocessingGroup">
                    <wpg:wgp>
                      <wpg:cNvGrpSpPr/>
                      <wpg:grpSpPr>
                        <a:xfrm>
                          <a:off x="0" y="0"/>
                          <a:ext cx="6708648" cy="1410662"/>
                          <a:chOff x="0" y="0"/>
                          <a:chExt cx="6708648" cy="1410662"/>
                        </a:xfrm>
                      </wpg:grpSpPr>
                      <wps:wsp>
                        <wps:cNvPr id="52" name="Rectangle 52"/>
                        <wps:cNvSpPr/>
                        <wps:spPr>
                          <a:xfrm>
                            <a:off x="1580133" y="4403"/>
                            <a:ext cx="50673" cy="224465"/>
                          </a:xfrm>
                          <a:prstGeom prst="rect">
                            <a:avLst/>
                          </a:prstGeom>
                          <a:ln>
                            <a:noFill/>
                          </a:ln>
                        </wps:spPr>
                        <wps:txbx>
                          <w:txbxContent>
                            <w:p w:rsidR="004438BB" w:rsidRDefault="00825527">
                              <w:pPr>
                                <w:spacing w:after="160" w:line="259" w:lineRule="auto"/>
                                <w:ind w:left="0" w:firstLine="0"/>
                                <w:jc w:val="left"/>
                              </w:pPr>
                              <w:r>
                                <w:t xml:space="preserve"> </w:t>
                              </w:r>
                            </w:p>
                          </w:txbxContent>
                        </wps:txbx>
                        <wps:bodyPr horzOverflow="overflow" vert="horz" lIns="0" tIns="0" rIns="0" bIns="0" rtlCol="0">
                          <a:noAutofit/>
                        </wps:bodyPr>
                      </wps:wsp>
                      <wps:wsp>
                        <wps:cNvPr id="53" name="Rectangle 53"/>
                        <wps:cNvSpPr/>
                        <wps:spPr>
                          <a:xfrm>
                            <a:off x="3160520" y="1241891"/>
                            <a:ext cx="50673" cy="224466"/>
                          </a:xfrm>
                          <a:prstGeom prst="rect">
                            <a:avLst/>
                          </a:prstGeom>
                          <a:ln>
                            <a:noFill/>
                          </a:ln>
                        </wps:spPr>
                        <wps:txbx>
                          <w:txbxContent>
                            <w:p w:rsidR="004438BB" w:rsidRDefault="00825527">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28" name="Picture 128"/>
                          <pic:cNvPicPr/>
                        </pic:nvPicPr>
                        <pic:blipFill>
                          <a:blip r:embed="rId7"/>
                          <a:stretch>
                            <a:fillRect/>
                          </a:stretch>
                        </pic:blipFill>
                        <pic:spPr>
                          <a:xfrm>
                            <a:off x="0" y="262128"/>
                            <a:ext cx="3160776" cy="1112520"/>
                          </a:xfrm>
                          <a:prstGeom prst="rect">
                            <a:avLst/>
                          </a:prstGeom>
                        </pic:spPr>
                      </pic:pic>
                      <pic:pic xmlns:pic="http://schemas.openxmlformats.org/drawingml/2006/picture">
                        <pic:nvPicPr>
                          <pic:cNvPr id="130" name="Picture 130"/>
                          <pic:cNvPicPr/>
                        </pic:nvPicPr>
                        <pic:blipFill>
                          <a:blip r:embed="rId8"/>
                          <a:stretch>
                            <a:fillRect/>
                          </a:stretch>
                        </pic:blipFill>
                        <pic:spPr>
                          <a:xfrm>
                            <a:off x="3304032" y="0"/>
                            <a:ext cx="3404616" cy="1225296"/>
                          </a:xfrm>
                          <a:prstGeom prst="rect">
                            <a:avLst/>
                          </a:prstGeom>
                        </pic:spPr>
                      </pic:pic>
                    </wpg:wgp>
                  </a:graphicData>
                </a:graphic>
              </wp:anchor>
            </w:drawing>
          </mc:Choice>
          <mc:Fallback xmlns:a="http://schemas.openxmlformats.org/drawingml/2006/main">
            <w:pict>
              <v:group id="Group 1512" style="width:528.24pt;height:111.076pt;position:absolute;mso-position-horizontal-relative:text;mso-position-horizontal:absolute;margin-left:5.76pt;mso-position-vertical-relative:text;margin-top:-103.787pt;" coordsize="67086,14106">
                <v:rect id="Rectangle 52" style="position:absolute;width:506;height:2244;left:15801;top:44;" filled="f" stroked="f">
                  <v:textbox inset="0,0,0,0">
                    <w:txbxContent>
                      <w:p>
                        <w:pPr>
                          <w:spacing w:before="0" w:after="160" w:line="259" w:lineRule="auto"/>
                          <w:ind w:left="0" w:firstLine="0"/>
                          <w:jc w:val="left"/>
                        </w:pPr>
                        <w:r>
                          <w:rPr/>
                          <w:t xml:space="preserve"> </w:t>
                        </w:r>
                      </w:p>
                    </w:txbxContent>
                  </v:textbox>
                </v:rect>
                <v:rect id="Rectangle 53" style="position:absolute;width:506;height:2244;left:31605;top:12418;" filled="f" stroked="f">
                  <v:textbox inset="0,0,0,0">
                    <w:txbxContent>
                      <w:p>
                        <w:pPr>
                          <w:spacing w:before="0" w:after="160" w:line="259" w:lineRule="auto"/>
                          <w:ind w:left="0" w:firstLine="0"/>
                          <w:jc w:val="left"/>
                        </w:pPr>
                        <w:r>
                          <w:rPr/>
                          <w:t xml:space="preserve"> </w:t>
                        </w:r>
                      </w:p>
                    </w:txbxContent>
                  </v:textbox>
                </v:rect>
                <v:shape id="Picture 128" style="position:absolute;width:31607;height:11125;left:0;top:2621;" filled="f">
                  <v:imagedata r:id="rId9"/>
                </v:shape>
                <v:shape id="Picture 130" style="position:absolute;width:34046;height:12252;left:33040;top:0;" filled="f">
                  <v:imagedata r:id="rId10"/>
                </v:shape>
                <w10:wrap type="square"/>
              </v:group>
            </w:pict>
          </mc:Fallback>
        </mc:AlternateContent>
      </w:r>
      <w:r>
        <w:t xml:space="preserve">Figure 2. The screen of each type Figure 1. The application’s main screen </w:t>
      </w:r>
    </w:p>
    <w:p w:rsidR="004438BB" w:rsidRDefault="00825527">
      <w:pPr>
        <w:spacing w:after="272" w:line="259" w:lineRule="auto"/>
        <w:ind w:left="0" w:firstLine="0"/>
        <w:jc w:val="left"/>
      </w:pPr>
      <w:r>
        <w:t xml:space="preserve"> </w:t>
      </w:r>
    </w:p>
    <w:p w:rsidR="004438BB" w:rsidRDefault="00825527">
      <w:pPr>
        <w:numPr>
          <w:ilvl w:val="0"/>
          <w:numId w:val="1"/>
        </w:numPr>
        <w:spacing w:after="195" w:line="259" w:lineRule="auto"/>
        <w:ind w:hanging="360"/>
        <w:jc w:val="left"/>
      </w:pPr>
      <w:r>
        <w:rPr>
          <w:b/>
        </w:rPr>
        <w:t>Add new car</w:t>
      </w:r>
      <w:r>
        <w:rPr>
          <w:rFonts w:ascii="Arial" w:eastAsia="Arial" w:hAnsi="Arial" w:cs="Arial"/>
          <w:color w:val="000000"/>
        </w:rPr>
        <w:t xml:space="preserve"> </w:t>
      </w:r>
    </w:p>
    <w:p w:rsidR="004438BB" w:rsidRDefault="00825527">
      <w:pPr>
        <w:spacing w:after="159"/>
        <w:ind w:left="-5"/>
      </w:pPr>
      <w:r>
        <w:rPr>
          <w:color w:val="000000"/>
        </w:rPr>
        <w:t>The “</w:t>
      </w:r>
      <w:r>
        <w:rPr>
          <w:i/>
          <w:color w:val="000000"/>
        </w:rPr>
        <w:t>Add car</w:t>
      </w:r>
      <w:r>
        <w:rPr>
          <w:color w:val="000000"/>
        </w:rPr>
        <w:t>” is responsible to add a new car entry into the queue. Each car must have a name, model, and a plate number (cannot be empty, but can be of any length for simplicity, e.g. 123 is accepted). If the plate number is empty (return character), the operation should be canceled with cancellation message. The maximum number of cars for any type is 100.</w:t>
      </w:r>
      <w:r>
        <w:t xml:space="preserve"> Note that after adding a new car, your application should confirm the entered data of the car on a </w:t>
      </w:r>
      <w:r>
        <w:rPr>
          <w:i/>
        </w:rPr>
        <w:t>new screen</w:t>
      </w:r>
      <w:r>
        <w:t xml:space="preserve">. After confirming the entered data, the user can press any key to return to the cars’ types menu. You do not need to ask the user if the entered data is correct or not. Just confirm it by re-printing it. </w:t>
      </w:r>
      <w:r>
        <w:rPr>
          <w:rFonts w:ascii="Arial" w:eastAsia="Arial" w:hAnsi="Arial" w:cs="Arial"/>
          <w:color w:val="000000"/>
        </w:rPr>
        <w:t xml:space="preserve"> </w:t>
      </w:r>
    </w:p>
    <w:p w:rsidR="004438BB" w:rsidRDefault="00825527">
      <w:pPr>
        <w:numPr>
          <w:ilvl w:val="0"/>
          <w:numId w:val="1"/>
        </w:numPr>
        <w:spacing w:after="195" w:line="259" w:lineRule="auto"/>
        <w:ind w:hanging="360"/>
        <w:jc w:val="left"/>
      </w:pPr>
      <w:r>
        <w:rPr>
          <w:b/>
        </w:rPr>
        <w:t>Add VIP cars (very expensive cars)</w:t>
      </w:r>
      <w:r>
        <w:rPr>
          <w:rFonts w:ascii="Arial" w:eastAsia="Arial" w:hAnsi="Arial" w:cs="Arial"/>
          <w:color w:val="000000"/>
        </w:rPr>
        <w:t xml:space="preserve"> </w:t>
      </w:r>
    </w:p>
    <w:p w:rsidR="004438BB" w:rsidRDefault="00825527">
      <w:pPr>
        <w:spacing w:after="0"/>
        <w:ind w:left="5"/>
      </w:pPr>
      <w:r>
        <w:rPr>
          <w:color w:val="000000"/>
        </w:rPr>
        <w:t>The “</w:t>
      </w:r>
      <w:r>
        <w:rPr>
          <w:i/>
        </w:rPr>
        <w:t>Add VIP cars</w:t>
      </w:r>
      <w:r>
        <w:t xml:space="preserve">” will add a new car (name, model, plate number) at the beginning of the current queue – passing all current cars in the queue. This means the car which was entered the queue as VIP car will have a </w:t>
      </w:r>
    </w:p>
    <w:p w:rsidR="004438BB" w:rsidRDefault="00825527">
      <w:pPr>
        <w:spacing w:after="0"/>
        <w:ind w:left="5"/>
      </w:pPr>
      <w:r>
        <w:lastRenderedPageBreak/>
        <w:t xml:space="preserve">higher priority than other cars, even if they were entered the queue after the regular cars. Your application can add any number of cars as VIP cars, but not more than 100 cars in total within each type for both regular and VIP cars. Note that, if you have several VIP cars then the priority is the same as they entered the queue (First in, first </w:t>
      </w:r>
    </w:p>
    <w:p w:rsidR="004438BB" w:rsidRDefault="00825527">
      <w:pPr>
        <w:spacing w:after="0" w:line="259" w:lineRule="auto"/>
        <w:ind w:left="0" w:right="633" w:firstLine="0"/>
        <w:jc w:val="center"/>
      </w:pPr>
      <w:r>
        <w:rPr>
          <w:rFonts w:ascii="Arial" w:eastAsia="Arial" w:hAnsi="Arial" w:cs="Arial"/>
          <w:color w:val="000000"/>
        </w:rPr>
        <w:t xml:space="preserve"> </w:t>
      </w:r>
    </w:p>
    <w:p w:rsidR="004438BB" w:rsidRDefault="00825527">
      <w:pPr>
        <w:spacing w:after="0" w:line="259" w:lineRule="auto"/>
        <w:ind w:left="-130" w:right="140" w:firstLine="0"/>
        <w:jc w:val="right"/>
      </w:pPr>
      <w:r>
        <w:rPr>
          <w:rFonts w:ascii="Calibri" w:eastAsia="Calibri" w:hAnsi="Calibri" w:cs="Calibri"/>
          <w:noProof/>
          <w:color w:val="000000"/>
          <w:sz w:val="22"/>
        </w:rPr>
        <mc:AlternateContent>
          <mc:Choice Requires="wpg">
            <w:drawing>
              <wp:inline distT="0" distB="0" distL="0" distR="0">
                <wp:extent cx="6851218" cy="723773"/>
                <wp:effectExtent l="0" t="0" r="0" b="0"/>
                <wp:docPr id="1510" name="Group 1510"/>
                <wp:cNvGraphicFramePr/>
                <a:graphic xmlns:a="http://schemas.openxmlformats.org/drawingml/2006/main">
                  <a:graphicData uri="http://schemas.microsoft.com/office/word/2010/wordprocessingGroup">
                    <wpg:wgp>
                      <wpg:cNvGrpSpPr/>
                      <wpg:grpSpPr>
                        <a:xfrm>
                          <a:off x="0" y="0"/>
                          <a:ext cx="6851218" cy="723773"/>
                          <a:chOff x="0" y="0"/>
                          <a:chExt cx="6851218" cy="723773"/>
                        </a:xfrm>
                      </wpg:grpSpPr>
                      <wps:wsp>
                        <wps:cNvPr id="135" name="Shape 135"/>
                        <wps:cNvSpPr/>
                        <wps:spPr>
                          <a:xfrm>
                            <a:off x="45720" y="704088"/>
                            <a:ext cx="6734810" cy="19685"/>
                          </a:xfrm>
                          <a:custGeom>
                            <a:avLst/>
                            <a:gdLst/>
                            <a:ahLst/>
                            <a:cxnLst/>
                            <a:rect l="0" t="0" r="0" b="0"/>
                            <a:pathLst>
                              <a:path w="6734810" h="19685">
                                <a:moveTo>
                                  <a:pt x="0" y="0"/>
                                </a:moveTo>
                                <a:lnTo>
                                  <a:pt x="6734810" y="19685"/>
                                </a:lnTo>
                              </a:path>
                            </a:pathLst>
                          </a:custGeom>
                          <a:ln w="6096" cap="flat">
                            <a:miter lim="101600"/>
                          </a:ln>
                        </wps:spPr>
                        <wps:style>
                          <a:lnRef idx="1">
                            <a:srgbClr val="5B9BD5"/>
                          </a:lnRef>
                          <a:fillRef idx="0">
                            <a:srgbClr val="000000">
                              <a:alpha val="0"/>
                            </a:srgbClr>
                          </a:fillRef>
                          <a:effectRef idx="0">
                            <a:scrgbClr r="0" g="0" b="0"/>
                          </a:effectRef>
                          <a:fontRef idx="none"/>
                        </wps:style>
                        <wps:bodyPr/>
                      </wps:wsp>
                      <pic:pic xmlns:pic="http://schemas.openxmlformats.org/drawingml/2006/picture">
                        <pic:nvPicPr>
                          <pic:cNvPr id="1824" name="Picture 1824"/>
                          <pic:cNvPicPr/>
                        </pic:nvPicPr>
                        <pic:blipFill>
                          <a:blip r:embed="rId5"/>
                          <a:stretch>
                            <a:fillRect/>
                          </a:stretch>
                        </pic:blipFill>
                        <pic:spPr>
                          <a:xfrm>
                            <a:off x="-4063" y="-3047"/>
                            <a:ext cx="862584" cy="685800"/>
                          </a:xfrm>
                          <a:prstGeom prst="rect">
                            <a:avLst/>
                          </a:prstGeom>
                        </pic:spPr>
                      </pic:pic>
                      <wps:wsp>
                        <wps:cNvPr id="138" name="Rectangle 138"/>
                        <wps:cNvSpPr/>
                        <wps:spPr>
                          <a:xfrm>
                            <a:off x="155448" y="238313"/>
                            <a:ext cx="66888" cy="296295"/>
                          </a:xfrm>
                          <a:prstGeom prst="rect">
                            <a:avLst/>
                          </a:prstGeom>
                          <a:ln>
                            <a:noFill/>
                          </a:ln>
                        </wps:spPr>
                        <wps:txbx>
                          <w:txbxContent>
                            <w:p w:rsidR="004438BB" w:rsidRDefault="00825527">
                              <w:pPr>
                                <w:spacing w:after="160" w:line="259" w:lineRule="auto"/>
                                <w:ind w:left="0" w:firstLine="0"/>
                                <w:jc w:val="left"/>
                              </w:pPr>
                              <w:r>
                                <w:rPr>
                                  <w:b/>
                                  <w:color w:val="000000"/>
                                  <w:sz w:val="32"/>
                                </w:rPr>
                                <w:t xml:space="preserve"> </w:t>
                              </w:r>
                            </w:p>
                          </w:txbxContent>
                        </wps:txbx>
                        <wps:bodyPr horzOverflow="overflow" vert="horz" lIns="0" tIns="0" rIns="0" bIns="0" rtlCol="0">
                          <a:noAutofit/>
                        </wps:bodyPr>
                      </wps:wsp>
                      <wps:wsp>
                        <wps:cNvPr id="139" name="Rectangle 139"/>
                        <wps:cNvSpPr/>
                        <wps:spPr>
                          <a:xfrm>
                            <a:off x="2525470" y="238313"/>
                            <a:ext cx="1553014" cy="296295"/>
                          </a:xfrm>
                          <a:prstGeom prst="rect">
                            <a:avLst/>
                          </a:prstGeom>
                          <a:ln>
                            <a:noFill/>
                          </a:ln>
                        </wps:spPr>
                        <wps:txbx>
                          <w:txbxContent>
                            <w:p w:rsidR="004438BB" w:rsidRDefault="00825527">
                              <w:pPr>
                                <w:spacing w:after="160" w:line="259" w:lineRule="auto"/>
                                <w:ind w:left="0" w:firstLine="0"/>
                                <w:jc w:val="left"/>
                              </w:pPr>
                              <w:r>
                                <w:rPr>
                                  <w:b/>
                                  <w:color w:val="000000"/>
                                  <w:sz w:val="32"/>
                                </w:rPr>
                                <w:t>Assignment 7</w:t>
                              </w:r>
                            </w:p>
                          </w:txbxContent>
                        </wps:txbx>
                        <wps:bodyPr horzOverflow="overflow" vert="horz" lIns="0" tIns="0" rIns="0" bIns="0" rtlCol="0">
                          <a:noAutofit/>
                        </wps:bodyPr>
                      </wps:wsp>
                      <wps:wsp>
                        <wps:cNvPr id="140" name="Rectangle 140"/>
                        <wps:cNvSpPr/>
                        <wps:spPr>
                          <a:xfrm>
                            <a:off x="3693970" y="238313"/>
                            <a:ext cx="66888" cy="296295"/>
                          </a:xfrm>
                          <a:prstGeom prst="rect">
                            <a:avLst/>
                          </a:prstGeom>
                          <a:ln>
                            <a:noFill/>
                          </a:ln>
                        </wps:spPr>
                        <wps:txbx>
                          <w:txbxContent>
                            <w:p w:rsidR="004438BB" w:rsidRDefault="00825527">
                              <w:pPr>
                                <w:spacing w:after="160" w:line="259" w:lineRule="auto"/>
                                <w:ind w:left="0" w:firstLine="0"/>
                                <w:jc w:val="left"/>
                              </w:pPr>
                              <w:r>
                                <w:rPr>
                                  <w:b/>
                                  <w:color w:val="000000"/>
                                  <w:sz w:val="32"/>
                                </w:rPr>
                                <w:t xml:space="preserve"> </w:t>
                              </w:r>
                            </w:p>
                          </w:txbxContent>
                        </wps:txbx>
                        <wps:bodyPr horzOverflow="overflow" vert="horz" lIns="0" tIns="0" rIns="0" bIns="0" rtlCol="0">
                          <a:noAutofit/>
                        </wps:bodyPr>
                      </wps:wsp>
                      <wps:wsp>
                        <wps:cNvPr id="141" name="Rectangle 141"/>
                        <wps:cNvSpPr/>
                        <wps:spPr>
                          <a:xfrm>
                            <a:off x="5623680" y="238313"/>
                            <a:ext cx="1349941" cy="296295"/>
                          </a:xfrm>
                          <a:prstGeom prst="rect">
                            <a:avLst/>
                          </a:prstGeom>
                          <a:ln>
                            <a:noFill/>
                          </a:ln>
                        </wps:spPr>
                        <wps:txbx>
                          <w:txbxContent>
                            <w:p w:rsidR="004438BB" w:rsidRDefault="00825527">
                              <w:pPr>
                                <w:spacing w:after="160" w:line="259" w:lineRule="auto"/>
                                <w:ind w:left="0" w:firstLine="0"/>
                                <w:jc w:val="left"/>
                              </w:pPr>
                              <w:r>
                                <w:rPr>
                                  <w:b/>
                                  <w:color w:val="000000"/>
                                  <w:sz w:val="32"/>
                                </w:rPr>
                                <w:t>Due: May 5</w:t>
                              </w:r>
                            </w:p>
                          </w:txbxContent>
                        </wps:txbx>
                        <wps:bodyPr horzOverflow="overflow" vert="horz" lIns="0" tIns="0" rIns="0" bIns="0" rtlCol="0">
                          <a:noAutofit/>
                        </wps:bodyPr>
                      </wps:wsp>
                      <wps:wsp>
                        <wps:cNvPr id="142" name="Rectangle 142"/>
                        <wps:cNvSpPr/>
                        <wps:spPr>
                          <a:xfrm>
                            <a:off x="6639481" y="206298"/>
                            <a:ext cx="155977" cy="193040"/>
                          </a:xfrm>
                          <a:prstGeom prst="rect">
                            <a:avLst/>
                          </a:prstGeom>
                          <a:ln>
                            <a:noFill/>
                          </a:ln>
                        </wps:spPr>
                        <wps:txbx>
                          <w:txbxContent>
                            <w:p w:rsidR="004438BB" w:rsidRDefault="00825527">
                              <w:pPr>
                                <w:spacing w:after="160" w:line="259" w:lineRule="auto"/>
                                <w:ind w:left="0" w:firstLine="0"/>
                                <w:jc w:val="left"/>
                              </w:pPr>
                              <w:proofErr w:type="spellStart"/>
                              <w:r>
                                <w:rPr>
                                  <w:b/>
                                  <w:color w:val="000000"/>
                                  <w:sz w:val="21"/>
                                </w:rPr>
                                <w:t>th</w:t>
                              </w:r>
                              <w:proofErr w:type="spellEnd"/>
                            </w:p>
                          </w:txbxContent>
                        </wps:txbx>
                        <wps:bodyPr horzOverflow="overflow" vert="horz" lIns="0" tIns="0" rIns="0" bIns="0" rtlCol="0">
                          <a:noAutofit/>
                        </wps:bodyPr>
                      </wps:wsp>
                      <wps:wsp>
                        <wps:cNvPr id="143" name="Rectangle 143"/>
                        <wps:cNvSpPr/>
                        <wps:spPr>
                          <a:xfrm>
                            <a:off x="6758051" y="238313"/>
                            <a:ext cx="66889" cy="296295"/>
                          </a:xfrm>
                          <a:prstGeom prst="rect">
                            <a:avLst/>
                          </a:prstGeom>
                          <a:ln>
                            <a:noFill/>
                          </a:ln>
                        </wps:spPr>
                        <wps:txbx>
                          <w:txbxContent>
                            <w:p w:rsidR="004438BB" w:rsidRDefault="00825527">
                              <w:pPr>
                                <w:spacing w:after="160" w:line="259" w:lineRule="auto"/>
                                <w:ind w:left="0" w:firstLine="0"/>
                                <w:jc w:val="left"/>
                              </w:pPr>
                              <w:r>
                                <w:rPr>
                                  <w:b/>
                                  <w:color w:val="000000"/>
                                  <w:sz w:val="32"/>
                                </w:rPr>
                                <w:t xml:space="preserve"> </w:t>
                              </w:r>
                            </w:p>
                          </w:txbxContent>
                        </wps:txbx>
                        <wps:bodyPr horzOverflow="overflow" vert="horz" lIns="0" tIns="0" rIns="0" bIns="0" rtlCol="0">
                          <a:noAutofit/>
                        </wps:bodyPr>
                      </wps:wsp>
                      <wps:wsp>
                        <wps:cNvPr id="144" name="Rectangle 144"/>
                        <wps:cNvSpPr/>
                        <wps:spPr>
                          <a:xfrm>
                            <a:off x="6808851" y="279613"/>
                            <a:ext cx="56348" cy="226445"/>
                          </a:xfrm>
                          <a:prstGeom prst="rect">
                            <a:avLst/>
                          </a:prstGeom>
                          <a:ln>
                            <a:noFill/>
                          </a:ln>
                        </wps:spPr>
                        <wps:txbx>
                          <w:txbxContent>
                            <w:p w:rsidR="004438BB" w:rsidRDefault="00825527">
                              <w:pPr>
                                <w:spacing w:after="160" w:line="259" w:lineRule="auto"/>
                                <w:ind w:left="0" w:firstLine="0"/>
                                <w:jc w:val="left"/>
                              </w:pPr>
                              <w:r>
                                <w:rPr>
                                  <w:rFonts w:ascii="Arial" w:eastAsia="Arial" w:hAnsi="Arial" w:cs="Arial"/>
                                  <w:color w:val="000000"/>
                                </w:rPr>
                                <w:t xml:space="preserve"> </w:t>
                              </w:r>
                            </w:p>
                          </w:txbxContent>
                        </wps:txbx>
                        <wps:bodyPr horzOverflow="overflow" vert="horz" lIns="0" tIns="0" rIns="0" bIns="0" rtlCol="0">
                          <a:noAutofit/>
                        </wps:bodyPr>
                      </wps:wsp>
                      <wps:wsp>
                        <wps:cNvPr id="145" name="Rectangle 145"/>
                        <wps:cNvSpPr/>
                        <wps:spPr>
                          <a:xfrm>
                            <a:off x="155448" y="473008"/>
                            <a:ext cx="66888" cy="296295"/>
                          </a:xfrm>
                          <a:prstGeom prst="rect">
                            <a:avLst/>
                          </a:prstGeom>
                          <a:ln>
                            <a:noFill/>
                          </a:ln>
                        </wps:spPr>
                        <wps:txbx>
                          <w:txbxContent>
                            <w:p w:rsidR="004438BB" w:rsidRDefault="00825527">
                              <w:pPr>
                                <w:spacing w:after="160" w:line="259" w:lineRule="auto"/>
                                <w:ind w:left="0" w:firstLine="0"/>
                                <w:jc w:val="left"/>
                              </w:pPr>
                              <w:r>
                                <w:rPr>
                                  <w:b/>
                                  <w:color w:val="000000"/>
                                  <w:sz w:val="32"/>
                                </w:rPr>
                                <w:t xml:space="preserve"> </w:t>
                              </w:r>
                            </w:p>
                          </w:txbxContent>
                        </wps:txbx>
                        <wps:bodyPr horzOverflow="overflow" vert="horz" lIns="0" tIns="0" rIns="0" bIns="0" rtlCol="0">
                          <a:noAutofit/>
                        </wps:bodyPr>
                      </wps:wsp>
                      <wps:wsp>
                        <wps:cNvPr id="146" name="Rectangle 146"/>
                        <wps:cNvSpPr/>
                        <wps:spPr>
                          <a:xfrm>
                            <a:off x="1749552" y="473008"/>
                            <a:ext cx="66888" cy="296295"/>
                          </a:xfrm>
                          <a:prstGeom prst="rect">
                            <a:avLst/>
                          </a:prstGeom>
                          <a:ln>
                            <a:noFill/>
                          </a:ln>
                        </wps:spPr>
                        <wps:txbx>
                          <w:txbxContent>
                            <w:p w:rsidR="004438BB" w:rsidRDefault="00825527">
                              <w:pPr>
                                <w:spacing w:after="160" w:line="259" w:lineRule="auto"/>
                                <w:ind w:left="0" w:firstLine="0"/>
                                <w:jc w:val="left"/>
                              </w:pPr>
                              <w:r>
                                <w:rPr>
                                  <w:b/>
                                  <w:color w:val="000000"/>
                                  <w:sz w:val="32"/>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510" style="width:539.466pt;height:56.99pt;mso-position-horizontal-relative:char;mso-position-vertical-relative:line" coordsize="68512,7237">
                <v:shape id="Shape 135" style="position:absolute;width:67348;height:196;left:457;top:7040;" coordsize="6734810,19685" path="m0,0l6734810,19685">
                  <v:stroke weight="0.48pt" endcap="flat" joinstyle="miter" miterlimit="8" on="true" color="#5b9bd5"/>
                  <v:fill on="false" color="#000000" opacity="0"/>
                </v:shape>
                <v:shape id="Picture 1824" style="position:absolute;width:8625;height:6858;left:-40;top:-30;" filled="f">
                  <v:imagedata r:id="rId6"/>
                </v:shape>
                <v:rect id="Rectangle 138" style="position:absolute;width:668;height:2962;left:1554;top:2383;" filled="f" stroked="f">
                  <v:textbox inset="0,0,0,0">
                    <w:txbxContent>
                      <w:p>
                        <w:pPr>
                          <w:spacing w:before="0" w:after="160" w:line="259" w:lineRule="auto"/>
                          <w:ind w:left="0" w:firstLine="0"/>
                          <w:jc w:val="left"/>
                        </w:pPr>
                        <w:r>
                          <w:rPr>
                            <w:rFonts w:cs="Times New Roman" w:hAnsi="Times New Roman" w:eastAsia="Times New Roman" w:ascii="Times New Roman"/>
                            <w:b w:val="1"/>
                            <w:color w:val="000000"/>
                            <w:sz w:val="32"/>
                          </w:rPr>
                          <w:t xml:space="preserve"> </w:t>
                        </w:r>
                      </w:p>
                    </w:txbxContent>
                  </v:textbox>
                </v:rect>
                <v:rect id="Rectangle 139" style="position:absolute;width:15530;height:2962;left:25254;top:2383;" filled="f" stroked="f">
                  <v:textbox inset="0,0,0,0">
                    <w:txbxContent>
                      <w:p>
                        <w:pPr>
                          <w:spacing w:before="0" w:after="160" w:line="259" w:lineRule="auto"/>
                          <w:ind w:left="0" w:firstLine="0"/>
                          <w:jc w:val="left"/>
                        </w:pPr>
                        <w:r>
                          <w:rPr>
                            <w:rFonts w:cs="Times New Roman" w:hAnsi="Times New Roman" w:eastAsia="Times New Roman" w:ascii="Times New Roman"/>
                            <w:b w:val="1"/>
                            <w:color w:val="000000"/>
                            <w:sz w:val="32"/>
                          </w:rPr>
                          <w:t xml:space="preserve">Assignment 7</w:t>
                        </w:r>
                      </w:p>
                    </w:txbxContent>
                  </v:textbox>
                </v:rect>
                <v:rect id="Rectangle 140" style="position:absolute;width:668;height:2962;left:36939;top:2383;" filled="f" stroked="f">
                  <v:textbox inset="0,0,0,0">
                    <w:txbxContent>
                      <w:p>
                        <w:pPr>
                          <w:spacing w:before="0" w:after="160" w:line="259" w:lineRule="auto"/>
                          <w:ind w:left="0" w:firstLine="0"/>
                          <w:jc w:val="left"/>
                        </w:pPr>
                        <w:r>
                          <w:rPr>
                            <w:rFonts w:cs="Times New Roman" w:hAnsi="Times New Roman" w:eastAsia="Times New Roman" w:ascii="Times New Roman"/>
                            <w:b w:val="1"/>
                            <w:color w:val="000000"/>
                            <w:sz w:val="32"/>
                          </w:rPr>
                          <w:t xml:space="preserve"> </w:t>
                        </w:r>
                      </w:p>
                    </w:txbxContent>
                  </v:textbox>
                </v:rect>
                <v:rect id="Rectangle 141" style="position:absolute;width:13499;height:2962;left:56236;top:2383;" filled="f" stroked="f">
                  <v:textbox inset="0,0,0,0">
                    <w:txbxContent>
                      <w:p>
                        <w:pPr>
                          <w:spacing w:before="0" w:after="160" w:line="259" w:lineRule="auto"/>
                          <w:ind w:left="0" w:firstLine="0"/>
                          <w:jc w:val="left"/>
                        </w:pPr>
                        <w:r>
                          <w:rPr>
                            <w:rFonts w:cs="Times New Roman" w:hAnsi="Times New Roman" w:eastAsia="Times New Roman" w:ascii="Times New Roman"/>
                            <w:b w:val="1"/>
                            <w:color w:val="000000"/>
                            <w:sz w:val="32"/>
                          </w:rPr>
                          <w:t xml:space="preserve">Due: May 5</w:t>
                        </w:r>
                      </w:p>
                    </w:txbxContent>
                  </v:textbox>
                </v:rect>
                <v:rect id="Rectangle 142" style="position:absolute;width:1559;height:1930;left:66394;top:2062;" filled="f" stroked="f">
                  <v:textbox inset="0,0,0,0">
                    <w:txbxContent>
                      <w:p>
                        <w:pPr>
                          <w:spacing w:before="0" w:after="160" w:line="259" w:lineRule="auto"/>
                          <w:ind w:left="0" w:firstLine="0"/>
                          <w:jc w:val="left"/>
                        </w:pPr>
                        <w:r>
                          <w:rPr>
                            <w:rFonts w:cs="Times New Roman" w:hAnsi="Times New Roman" w:eastAsia="Times New Roman" w:ascii="Times New Roman"/>
                            <w:b w:val="1"/>
                            <w:color w:val="000000"/>
                            <w:sz w:val="21"/>
                          </w:rPr>
                          <w:t xml:space="preserve">th</w:t>
                        </w:r>
                      </w:p>
                    </w:txbxContent>
                  </v:textbox>
                </v:rect>
                <v:rect id="Rectangle 143" style="position:absolute;width:668;height:2962;left:67580;top:2383;" filled="f" stroked="f">
                  <v:textbox inset="0,0,0,0">
                    <w:txbxContent>
                      <w:p>
                        <w:pPr>
                          <w:spacing w:before="0" w:after="160" w:line="259" w:lineRule="auto"/>
                          <w:ind w:left="0" w:firstLine="0"/>
                          <w:jc w:val="left"/>
                        </w:pPr>
                        <w:r>
                          <w:rPr>
                            <w:rFonts w:cs="Times New Roman" w:hAnsi="Times New Roman" w:eastAsia="Times New Roman" w:ascii="Times New Roman"/>
                            <w:b w:val="1"/>
                            <w:color w:val="000000"/>
                            <w:sz w:val="32"/>
                          </w:rPr>
                          <w:t xml:space="preserve"> </w:t>
                        </w:r>
                      </w:p>
                    </w:txbxContent>
                  </v:textbox>
                </v:rect>
                <v:rect id="Rectangle 144" style="position:absolute;width:563;height:2264;left:68088;top:2796;" filled="f" stroked="f">
                  <v:textbox inset="0,0,0,0">
                    <w:txbxContent>
                      <w:p>
                        <w:pPr>
                          <w:spacing w:before="0" w:after="160" w:line="259" w:lineRule="auto"/>
                          <w:ind w:left="0" w:firstLine="0"/>
                          <w:jc w:val="left"/>
                        </w:pPr>
                        <w:r>
                          <w:rPr>
                            <w:rFonts w:cs="Arial" w:hAnsi="Arial" w:eastAsia="Arial" w:ascii="Arial"/>
                            <w:color w:val="000000"/>
                          </w:rPr>
                          <w:t xml:space="preserve"> </w:t>
                        </w:r>
                      </w:p>
                    </w:txbxContent>
                  </v:textbox>
                </v:rect>
                <v:rect id="Rectangle 145" style="position:absolute;width:668;height:2962;left:1554;top:4730;" filled="f" stroked="f">
                  <v:textbox inset="0,0,0,0">
                    <w:txbxContent>
                      <w:p>
                        <w:pPr>
                          <w:spacing w:before="0" w:after="160" w:line="259" w:lineRule="auto"/>
                          <w:ind w:left="0" w:firstLine="0"/>
                          <w:jc w:val="left"/>
                        </w:pPr>
                        <w:r>
                          <w:rPr>
                            <w:rFonts w:cs="Times New Roman" w:hAnsi="Times New Roman" w:eastAsia="Times New Roman" w:ascii="Times New Roman"/>
                            <w:b w:val="1"/>
                            <w:color w:val="000000"/>
                            <w:sz w:val="32"/>
                          </w:rPr>
                          <w:t xml:space="preserve"> </w:t>
                        </w:r>
                      </w:p>
                    </w:txbxContent>
                  </v:textbox>
                </v:rect>
                <v:rect id="Rectangle 146" style="position:absolute;width:668;height:2962;left:17495;top:4730;" filled="f" stroked="f">
                  <v:textbox inset="0,0,0,0">
                    <w:txbxContent>
                      <w:p>
                        <w:pPr>
                          <w:spacing w:before="0" w:after="160" w:line="259" w:lineRule="auto"/>
                          <w:ind w:left="0" w:firstLine="0"/>
                          <w:jc w:val="left"/>
                        </w:pPr>
                        <w:r>
                          <w:rPr>
                            <w:rFonts w:cs="Times New Roman" w:hAnsi="Times New Roman" w:eastAsia="Times New Roman" w:ascii="Times New Roman"/>
                            <w:b w:val="1"/>
                            <w:color w:val="000000"/>
                            <w:sz w:val="32"/>
                          </w:rPr>
                          <w:t xml:space="preserve"> </w:t>
                        </w:r>
                      </w:p>
                    </w:txbxContent>
                  </v:textbox>
                </v:rect>
              </v:group>
            </w:pict>
          </mc:Fallback>
        </mc:AlternateContent>
      </w:r>
      <w:r>
        <w:rPr>
          <w:b/>
          <w:color w:val="000000"/>
          <w:sz w:val="32"/>
        </w:rPr>
        <w:t xml:space="preserve"> </w:t>
      </w:r>
    </w:p>
    <w:p w:rsidR="004438BB" w:rsidRDefault="00825527">
      <w:pPr>
        <w:spacing w:after="0" w:line="259" w:lineRule="auto"/>
        <w:ind w:left="0" w:firstLine="0"/>
        <w:jc w:val="left"/>
      </w:pPr>
      <w:r>
        <w:rPr>
          <w:rFonts w:ascii="Arial" w:eastAsia="Arial" w:hAnsi="Arial" w:cs="Arial"/>
          <w:color w:val="000000"/>
        </w:rPr>
        <w:t xml:space="preserve">                                     </w:t>
      </w:r>
    </w:p>
    <w:p w:rsidR="004438BB" w:rsidRDefault="00825527">
      <w:pPr>
        <w:ind w:left="5"/>
      </w:pPr>
      <w:r>
        <w:t xml:space="preserve">out). Once all VIP cars have been taken out to the auction (removed from the queue), the application continues with the regular cars –also in a first in, first out manner. Note that after adding a new car, your application should confirm the entered data of the car on a </w:t>
      </w:r>
      <w:r>
        <w:rPr>
          <w:i/>
        </w:rPr>
        <w:t>new screen</w:t>
      </w:r>
      <w:r>
        <w:t xml:space="preserve">. After confirming the entered data, the user can press any key to return to the types’ menu. You do not need to ask the user if the entered data is correct or not. Just confirm it by re-printing it. </w:t>
      </w:r>
      <w:r>
        <w:rPr>
          <w:rFonts w:ascii="Arial" w:eastAsia="Arial" w:hAnsi="Arial" w:cs="Arial"/>
          <w:color w:val="000000"/>
        </w:rPr>
        <w:t xml:space="preserve"> </w:t>
      </w:r>
    </w:p>
    <w:p w:rsidR="004438BB" w:rsidRDefault="00825527">
      <w:pPr>
        <w:numPr>
          <w:ilvl w:val="0"/>
          <w:numId w:val="1"/>
        </w:numPr>
        <w:spacing w:after="195" w:line="259" w:lineRule="auto"/>
        <w:ind w:hanging="360"/>
        <w:jc w:val="left"/>
      </w:pPr>
      <w:r>
        <w:rPr>
          <w:b/>
        </w:rPr>
        <w:t>Take out a car for auction</w:t>
      </w:r>
      <w:r>
        <w:rPr>
          <w:rFonts w:ascii="Arial" w:eastAsia="Arial" w:hAnsi="Arial" w:cs="Arial"/>
          <w:color w:val="000000"/>
        </w:rPr>
        <w:t xml:space="preserve"> </w:t>
      </w:r>
    </w:p>
    <w:p w:rsidR="004438BB" w:rsidRDefault="00825527">
      <w:pPr>
        <w:ind w:left="5"/>
      </w:pPr>
      <w:r>
        <w:t>This feature is responsible to move cars to the auction place (remove them from the queue). Of course, this should be a first-come first-served operation. Note that having VIP cars will give them higher priority to enter the auction first (to be removed from the queue first, even if they have been added after the regular cars). After moving a car to the auction, your application should print the data of the moved car (name, model, and plate number) in a new screen. If no cars are left, your application should print a notification message to the screen “No more cars.”</w:t>
      </w:r>
      <w:r>
        <w:rPr>
          <w:rFonts w:ascii="Arial" w:eastAsia="Arial" w:hAnsi="Arial" w:cs="Arial"/>
          <w:color w:val="000000"/>
        </w:rPr>
        <w:t xml:space="preserve"> </w:t>
      </w:r>
    </w:p>
    <w:p w:rsidR="004438BB" w:rsidRDefault="00825527">
      <w:pPr>
        <w:numPr>
          <w:ilvl w:val="0"/>
          <w:numId w:val="1"/>
        </w:numPr>
        <w:spacing w:after="195" w:line="259" w:lineRule="auto"/>
        <w:ind w:hanging="360"/>
        <w:jc w:val="left"/>
      </w:pPr>
      <w:r>
        <w:rPr>
          <w:b/>
        </w:rPr>
        <w:t>Cancel car</w:t>
      </w:r>
      <w:r>
        <w:rPr>
          <w:rFonts w:ascii="Arial" w:eastAsia="Arial" w:hAnsi="Arial" w:cs="Arial"/>
          <w:color w:val="000000"/>
        </w:rPr>
        <w:t xml:space="preserve"> </w:t>
      </w:r>
    </w:p>
    <w:p w:rsidR="004438BB" w:rsidRDefault="00825527">
      <w:pPr>
        <w:ind w:left="5"/>
      </w:pPr>
      <w:r>
        <w:t xml:space="preserve">This feature will ask the user to input the data of a car (name, model, and plate number) and then remove that car from the queue. If such a car does not exist, a notification message is printed to the screen “Car Does Not Exist.” </w:t>
      </w:r>
      <w:r>
        <w:rPr>
          <w:rFonts w:ascii="Arial" w:eastAsia="Arial" w:hAnsi="Arial" w:cs="Arial"/>
          <w:color w:val="000000"/>
        </w:rPr>
        <w:t xml:space="preserve"> </w:t>
      </w:r>
    </w:p>
    <w:p w:rsidR="004438BB" w:rsidRDefault="00825527">
      <w:pPr>
        <w:numPr>
          <w:ilvl w:val="0"/>
          <w:numId w:val="1"/>
        </w:numPr>
        <w:spacing w:after="195" w:line="259" w:lineRule="auto"/>
        <w:ind w:hanging="360"/>
        <w:jc w:val="left"/>
      </w:pPr>
      <w:r>
        <w:rPr>
          <w:b/>
        </w:rPr>
        <w:t>List all current cars</w:t>
      </w:r>
      <w:r>
        <w:rPr>
          <w:rFonts w:ascii="Arial" w:eastAsia="Arial" w:hAnsi="Arial" w:cs="Arial"/>
          <w:color w:val="000000"/>
        </w:rPr>
        <w:t xml:space="preserve"> </w:t>
      </w:r>
    </w:p>
    <w:p w:rsidR="004438BB" w:rsidRDefault="00825527">
      <w:pPr>
        <w:spacing w:after="273" w:line="259" w:lineRule="auto"/>
        <w:ind w:left="5"/>
      </w:pPr>
      <w:r>
        <w:t xml:space="preserve">This feature lists all cars currently in the queue (name, model, plate number) including regular and VIP cars. </w:t>
      </w:r>
      <w:r>
        <w:rPr>
          <w:rFonts w:ascii="Arial" w:eastAsia="Arial" w:hAnsi="Arial" w:cs="Arial"/>
          <w:color w:val="000000"/>
        </w:rPr>
        <w:t xml:space="preserve"> </w:t>
      </w:r>
    </w:p>
    <w:p w:rsidR="004438BB" w:rsidRDefault="00825527">
      <w:pPr>
        <w:numPr>
          <w:ilvl w:val="0"/>
          <w:numId w:val="1"/>
        </w:numPr>
        <w:spacing w:after="195" w:line="259" w:lineRule="auto"/>
        <w:ind w:hanging="360"/>
        <w:jc w:val="left"/>
      </w:pPr>
      <w:r>
        <w:rPr>
          <w:b/>
        </w:rPr>
        <w:t>Exit the current cars’ type</w:t>
      </w:r>
      <w:r>
        <w:rPr>
          <w:rFonts w:ascii="Arial" w:eastAsia="Arial" w:hAnsi="Arial" w:cs="Arial"/>
          <w:color w:val="000000"/>
        </w:rPr>
        <w:t xml:space="preserve"> </w:t>
      </w:r>
    </w:p>
    <w:p w:rsidR="004438BB" w:rsidRDefault="00825527">
      <w:pPr>
        <w:spacing w:after="237" w:line="259" w:lineRule="auto"/>
        <w:ind w:left="-5"/>
      </w:pPr>
      <w:r>
        <w:rPr>
          <w:color w:val="000000"/>
        </w:rPr>
        <w:t xml:space="preserve">This function exists the current type, clear the screen, and print the main application menu (Figure 1). </w:t>
      </w:r>
      <w:r>
        <w:rPr>
          <w:rFonts w:ascii="Arial" w:eastAsia="Arial" w:hAnsi="Arial" w:cs="Arial"/>
          <w:color w:val="000000"/>
        </w:rPr>
        <w:t xml:space="preserve"> </w:t>
      </w:r>
    </w:p>
    <w:p w:rsidR="004438BB" w:rsidRDefault="00825527">
      <w:pPr>
        <w:spacing w:after="123"/>
        <w:ind w:left="-5"/>
      </w:pPr>
      <w:r>
        <w:rPr>
          <w:color w:val="000000"/>
        </w:rPr>
        <w:t xml:space="preserve">You need to define a struct called </w:t>
      </w:r>
      <w:r>
        <w:rPr>
          <w:i/>
          <w:color w:val="000000"/>
        </w:rPr>
        <w:t>Car</w:t>
      </w:r>
      <w:r>
        <w:rPr>
          <w:color w:val="000000"/>
        </w:rPr>
        <w:t xml:space="preserve"> to define cars using first name, model, and plate number. In addition, your application must have a class called </w:t>
      </w:r>
      <w:r>
        <w:rPr>
          <w:i/>
          <w:color w:val="000000"/>
        </w:rPr>
        <w:t>queue</w:t>
      </w:r>
      <w:r>
        <w:rPr>
          <w:color w:val="000000"/>
        </w:rPr>
        <w:t xml:space="preserve"> that includes the aforementioned functions (methods) as member functions of the class such as, </w:t>
      </w:r>
      <w:proofErr w:type="spellStart"/>
      <w:r>
        <w:rPr>
          <w:color w:val="000000"/>
        </w:rPr>
        <w:t>AddCar</w:t>
      </w:r>
      <w:proofErr w:type="spellEnd"/>
      <w:r>
        <w:rPr>
          <w:color w:val="000000"/>
        </w:rPr>
        <w:t xml:space="preserve">(); </w:t>
      </w:r>
      <w:proofErr w:type="spellStart"/>
      <w:r>
        <w:rPr>
          <w:color w:val="000000"/>
        </w:rPr>
        <w:t>AddCarEnd</w:t>
      </w:r>
      <w:proofErr w:type="spellEnd"/>
      <w:r>
        <w:rPr>
          <w:color w:val="000000"/>
        </w:rPr>
        <w:t xml:space="preserve">(); </w:t>
      </w:r>
      <w:proofErr w:type="spellStart"/>
      <w:r>
        <w:rPr>
          <w:color w:val="000000"/>
        </w:rPr>
        <w:t>AddCarBeginning</w:t>
      </w:r>
      <w:proofErr w:type="spellEnd"/>
      <w:r>
        <w:rPr>
          <w:color w:val="000000"/>
        </w:rPr>
        <w:t xml:space="preserve">(); </w:t>
      </w:r>
      <w:proofErr w:type="spellStart"/>
      <w:r>
        <w:rPr>
          <w:color w:val="000000"/>
        </w:rPr>
        <w:t>CancelCar</w:t>
      </w:r>
      <w:proofErr w:type="spellEnd"/>
      <w:r>
        <w:rPr>
          <w:color w:val="000000"/>
        </w:rPr>
        <w:t xml:space="preserve">(); etc. Feel free to create your own methods –these are just examples.  </w:t>
      </w:r>
    </w:p>
    <w:p w:rsidR="004438BB" w:rsidRDefault="00825527" w:rsidP="00CC13F3">
      <w:pPr>
        <w:spacing w:after="1592"/>
        <w:ind w:left="-5"/>
      </w:pPr>
      <w:r>
        <w:rPr>
          <w:color w:val="000000"/>
        </w:rPr>
        <w:t>In order to receive full credit, your program must be running correctly, implements all required functions/data and organized.</w:t>
      </w:r>
      <w:r>
        <w:rPr>
          <w:rFonts w:ascii="Arial" w:eastAsia="Arial" w:hAnsi="Arial" w:cs="Arial"/>
          <w:color w:val="000000"/>
        </w:rPr>
        <w:t xml:space="preserve"> </w:t>
      </w:r>
      <w:bookmarkStart w:id="0" w:name="_GoBack"/>
      <w:bookmarkEnd w:id="0"/>
      <w:r>
        <w:rPr>
          <w:rFonts w:ascii="Arial" w:eastAsia="Arial" w:hAnsi="Arial" w:cs="Arial"/>
          <w:color w:val="000000"/>
        </w:rPr>
        <w:t xml:space="preserve"> </w:t>
      </w:r>
    </w:p>
    <w:sectPr w:rsidR="004438BB">
      <w:pgSz w:w="12240" w:h="15840"/>
      <w:pgMar w:top="360" w:right="720" w:bottom="1039"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E4197"/>
    <w:multiLevelType w:val="hybridMultilevel"/>
    <w:tmpl w:val="0B60D246"/>
    <w:lvl w:ilvl="0" w:tplc="4990814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B501AA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D3A795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B04B27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6C0356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B02B57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14ABE2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440518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C98B82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8BB"/>
    <w:rsid w:val="004438BB"/>
    <w:rsid w:val="00825527"/>
    <w:rsid w:val="00CC1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C3F0E"/>
  <w15:docId w15:val="{EACBFDCB-8950-4A8B-AA8E-C36265BA5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58" w:line="358" w:lineRule="auto"/>
      <w:ind w:left="10" w:hanging="10"/>
      <w:jc w:val="both"/>
    </w:pPr>
    <w:rPr>
      <w:rFonts w:ascii="Times New Roman" w:eastAsia="Times New Roman" w:hAnsi="Times New Roman" w:cs="Times New Roman"/>
      <w:color w:val="21212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20.jpg"/><Relationship Id="rId4" Type="http://schemas.openxmlformats.org/officeDocument/2006/relationships/webSettings" Target="web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625</Words>
  <Characters>3566</Characters>
  <Application>Microsoft Office Word</Application>
  <DocSecurity>0</DocSecurity>
  <Lines>29</Lines>
  <Paragraphs>8</Paragraphs>
  <ScaleCrop>false</ScaleCrop>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Program 7.docx</dc:title>
  <dc:subject/>
  <dc:creator>Harrison Lara</dc:creator>
  <cp:keywords/>
  <cp:lastModifiedBy>Harrison Lara</cp:lastModifiedBy>
  <cp:revision>3</cp:revision>
  <dcterms:created xsi:type="dcterms:W3CDTF">2017-04-26T21:22:00Z</dcterms:created>
  <dcterms:modified xsi:type="dcterms:W3CDTF">2017-04-28T23:56:00Z</dcterms:modified>
</cp:coreProperties>
</file>