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F40" w:rsidRDefault="00714E34">
      <w:pPr>
        <w:spacing w:after="0" w:line="259" w:lineRule="auto"/>
        <w:ind w:left="0" w:firstLine="0"/>
      </w:pPr>
      <w:bookmarkStart w:id="0" w:name="_GoBack"/>
      <w:bookmarkEnd w:id="0"/>
      <w:r>
        <w:t xml:space="preserve"> </w:t>
      </w:r>
    </w:p>
    <w:p w:rsidR="002F6F40" w:rsidRDefault="00714E34">
      <w:pPr>
        <w:ind w:left="-5"/>
      </w:pPr>
      <w:r>
        <w:t xml:space="preserve">For this program, you'll write a class that uses dynamic memory, and also uses a dynamic array of them within the program.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ind w:left="-5"/>
      </w:pPr>
      <w:r>
        <w:t xml:space="preserve">AwsomeCS U. records its grades using the standard 4.0 scale, with plus / minus grades: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tabs>
          <w:tab w:val="center" w:pos="1440"/>
          <w:tab w:val="center" w:pos="2160"/>
          <w:tab w:val="center" w:pos="3213"/>
          <w:tab w:val="center" w:pos="4321"/>
          <w:tab w:val="center" w:pos="5041"/>
          <w:tab w:val="center" w:pos="6158"/>
        </w:tabs>
        <w:ind w:left="-15" w:firstLine="0"/>
      </w:pPr>
      <w:r>
        <w:t xml:space="preserve">A: 4.0  </w:t>
      </w:r>
      <w:r>
        <w:tab/>
        <w:t xml:space="preserve"> </w:t>
      </w:r>
      <w:r>
        <w:tab/>
        <w:t xml:space="preserve"> </w:t>
      </w:r>
      <w:r>
        <w:tab/>
        <w:t xml:space="preserve">B-: 2.7  </w:t>
      </w:r>
      <w:r>
        <w:tab/>
        <w:t xml:space="preserve"> </w:t>
      </w:r>
      <w:r>
        <w:tab/>
        <w:t xml:space="preserve"> </w:t>
      </w:r>
      <w:r>
        <w:tab/>
        <w:t xml:space="preserve"> D+: 1.3 </w:t>
      </w:r>
    </w:p>
    <w:p w:rsidR="002F6F40" w:rsidRDefault="00714E34">
      <w:pPr>
        <w:tabs>
          <w:tab w:val="center" w:pos="1440"/>
          <w:tab w:val="center" w:pos="2160"/>
          <w:tab w:val="center" w:pos="3241"/>
          <w:tab w:val="center" w:pos="4321"/>
          <w:tab w:val="center" w:pos="5041"/>
          <w:tab w:val="center" w:pos="6091"/>
        </w:tabs>
        <w:ind w:left="-15" w:firstLine="0"/>
      </w:pPr>
      <w:r>
        <w:t xml:space="preserve">A-: 3.7  </w:t>
      </w:r>
      <w:r>
        <w:tab/>
        <w:t xml:space="preserve"> </w:t>
      </w:r>
      <w:r>
        <w:tab/>
        <w:t xml:space="preserve"> </w:t>
      </w:r>
      <w:r>
        <w:tab/>
        <w:t xml:space="preserve">C+: 2.3 </w:t>
      </w:r>
      <w:r>
        <w:tab/>
        <w:t xml:space="preserve"> </w:t>
      </w:r>
      <w:r>
        <w:tab/>
        <w:t xml:space="preserve"> </w:t>
      </w:r>
      <w:r>
        <w:tab/>
        <w:t xml:space="preserve"> D: 1.0 </w:t>
      </w:r>
    </w:p>
    <w:p w:rsidR="002F6F40" w:rsidRDefault="00714E34">
      <w:pPr>
        <w:tabs>
          <w:tab w:val="center" w:pos="1440"/>
          <w:tab w:val="center" w:pos="2160"/>
          <w:tab w:val="center" w:pos="3174"/>
          <w:tab w:val="center" w:pos="4321"/>
          <w:tab w:val="center" w:pos="5041"/>
          <w:tab w:val="center" w:pos="6131"/>
        </w:tabs>
        <w:ind w:left="-15" w:firstLine="0"/>
      </w:pPr>
      <w:r>
        <w:t xml:space="preserve">B+: 3.3 </w:t>
      </w:r>
      <w:r>
        <w:tab/>
        <w:t xml:space="preserve"> </w:t>
      </w:r>
      <w:r>
        <w:tab/>
        <w:t xml:space="preserve"> </w:t>
      </w:r>
      <w:r>
        <w:tab/>
        <w:t xml:space="preserve">C: 2.0   </w:t>
      </w:r>
      <w:r>
        <w:tab/>
        <w:t xml:space="preserve"> </w:t>
      </w:r>
      <w:r>
        <w:tab/>
        <w:t xml:space="preserve"> </w:t>
      </w:r>
      <w:r>
        <w:tab/>
        <w:t xml:space="preserve"> D-: 0.7 </w:t>
      </w:r>
    </w:p>
    <w:p w:rsidR="002F6F40" w:rsidRDefault="00714E34">
      <w:pPr>
        <w:tabs>
          <w:tab w:val="center" w:pos="1440"/>
          <w:tab w:val="center" w:pos="2160"/>
          <w:tab w:val="center" w:pos="3214"/>
          <w:tab w:val="center" w:pos="4321"/>
          <w:tab w:val="center" w:pos="5041"/>
          <w:tab w:val="center" w:pos="5980"/>
        </w:tabs>
        <w:ind w:left="-15" w:firstLine="0"/>
      </w:pPr>
      <w:r>
        <w:t xml:space="preserve">B: 3.0   </w:t>
      </w:r>
      <w:r>
        <w:tab/>
        <w:t xml:space="preserve"> </w:t>
      </w:r>
      <w:r>
        <w:tab/>
        <w:t xml:space="preserve"> </w:t>
      </w:r>
      <w:r>
        <w:tab/>
        <w:t xml:space="preserve">C-: 1.7  </w:t>
      </w:r>
      <w:r>
        <w:tab/>
        <w:t xml:space="preserve"> </w:t>
      </w:r>
      <w:r>
        <w:tab/>
        <w:t xml:space="preserve"> </w:t>
      </w:r>
      <w:r>
        <w:tab/>
        <w:t xml:space="preserve"> F: 0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ind w:left="-5"/>
      </w:pPr>
      <w:r>
        <w:t xml:space="preserve">The grade points (GP) earned for each class are found by multiplying the grade by the number of credits in the course. Earning a B+ in a 4-hour </w:t>
      </w:r>
      <w:r>
        <w:t xml:space="preserve">course would earn 3.3 * 4 = 13.2 Grade Points. The Grade Point Average is found by dividing the student's total Grade Points by the total number of credit hours completed.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ind w:left="-5"/>
      </w:pPr>
      <w:r>
        <w:t>If a student is enrolled in a course but has not completed it, a dummy flag value</w:t>
      </w:r>
      <w:r>
        <w:t xml:space="preserve"> of -1 is recorded for the grade. Courses not yet completed are excluded from GPA calculations. If a student has not yet completed any course (e.g. first-semester freshmen), the GPA is -1.0 by definition.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ind w:left="-5"/>
      </w:pPr>
      <w:r>
        <w:t>For this program, you will write a Student class</w:t>
      </w:r>
      <w:r>
        <w:t xml:space="preserve">. A Student has an ID number, first and last name, and (optionally) a dynamic array containing 1 or more courses the student is enrolled in or has taken.  (See below for the definition of the course struct.) A Student has the following public interface: </w:t>
      </w:r>
    </w:p>
    <w:p w:rsidR="002F6F40" w:rsidRDefault="00714E34">
      <w:pPr>
        <w:numPr>
          <w:ilvl w:val="0"/>
          <w:numId w:val="1"/>
        </w:numPr>
        <w:ind w:hanging="720"/>
      </w:pPr>
      <w:r>
        <w:t xml:space="preserve">Because it uses dynamic memory, it will need a copy constructor, destructor, and overloaded assignment operator. </w:t>
      </w:r>
    </w:p>
    <w:p w:rsidR="002F6F40" w:rsidRDefault="00714E34">
      <w:pPr>
        <w:numPr>
          <w:ilvl w:val="0"/>
          <w:numId w:val="1"/>
        </w:numPr>
        <w:spacing w:after="47"/>
        <w:ind w:hanging="720"/>
      </w:pPr>
      <w:r>
        <w:t xml:space="preserve">Define constructor(s) to take: an ID number and first and last names; a constructor that sets the ID to 0 and the names to empty strings. You </w:t>
      </w:r>
      <w:r>
        <w:t xml:space="preserve">can do this by writing two constructors, or writing one and giving default values to all parameters. Both constructors should have an empty course list. </w:t>
      </w:r>
    </w:p>
    <w:p w:rsidR="002F6F40" w:rsidRDefault="00714E34">
      <w:pPr>
        <w:numPr>
          <w:ilvl w:val="0"/>
          <w:numId w:val="1"/>
        </w:numPr>
        <w:ind w:hanging="720"/>
      </w:pPr>
      <w:r>
        <w:t xml:space="preserve">GetID() and GetName(), both const methods. GetID() returns the student’s ID number. GetName() returns </w:t>
      </w:r>
      <w:r>
        <w:t xml:space="preserve">a string consisting of the student’s last name, followed by a comma and a single space, then the first name. </w:t>
      </w:r>
    </w:p>
    <w:p w:rsidR="002F6F40" w:rsidRDefault="00714E34">
      <w:pPr>
        <w:numPr>
          <w:ilvl w:val="0"/>
          <w:numId w:val="1"/>
        </w:numPr>
        <w:ind w:hanging="720"/>
      </w:pPr>
      <w:r>
        <w:t>bool isEnrolled(const string&amp; CourseName) const: Returns true if the course of the specified name is on the student's list of courses AND does not</w:t>
      </w:r>
      <w:r>
        <w:t xml:space="preserve"> have a grade recorded for it, otherwise returns false. </w:t>
      </w:r>
    </w:p>
    <w:p w:rsidR="002F6F40" w:rsidRDefault="00714E34">
      <w:pPr>
        <w:numPr>
          <w:ilvl w:val="0"/>
          <w:numId w:val="1"/>
        </w:numPr>
        <w:ind w:hanging="720"/>
      </w:pPr>
      <w:r>
        <w:t xml:space="preserve">bool enroll(const Course&amp; C): Adds course to student's list of courses, indicating that the grade has not been recorded yet. </w:t>
      </w:r>
    </w:p>
    <w:p w:rsidR="002F6F40" w:rsidRDefault="00714E34">
      <w:pPr>
        <w:numPr>
          <w:ilvl w:val="0"/>
          <w:numId w:val="1"/>
        </w:numPr>
        <w:ind w:hanging="720"/>
      </w:pPr>
      <w:r>
        <w:t>bool recordGrade(const Course&amp; C): If student is enrolled in the specifie</w:t>
      </w:r>
      <w:r>
        <w:t xml:space="preserve">d course, AND the course passed in has a valid grade (range from 0.0 to 4.0), record the grade and return true; otherwise return false without making any changes. </w:t>
      </w:r>
    </w:p>
    <w:p w:rsidR="002F6F40" w:rsidRDefault="00714E34">
      <w:pPr>
        <w:numPr>
          <w:ilvl w:val="0"/>
          <w:numId w:val="1"/>
        </w:numPr>
        <w:ind w:hanging="720"/>
      </w:pPr>
      <w:r>
        <w:t xml:space="preserve">int hoursCompleted() const: Returns the number of credit hours for courses that have grades </w:t>
      </w:r>
      <w:r>
        <w:t xml:space="preserve">recorded. </w:t>
      </w:r>
    </w:p>
    <w:p w:rsidR="002F6F40" w:rsidRDefault="00714E34">
      <w:pPr>
        <w:numPr>
          <w:ilvl w:val="0"/>
          <w:numId w:val="1"/>
        </w:numPr>
        <w:ind w:hanging="720"/>
      </w:pPr>
      <w:r>
        <w:t xml:space="preserve">float GPA() const: Returns the GPA based on completed courses. Courses where the student is enrolled but has not yet received a grade are in progress and are NOT counted as part of the GPA calculation. </w:t>
      </w:r>
    </w:p>
    <w:p w:rsidR="002F6F40" w:rsidRDefault="00714E34">
      <w:pPr>
        <w:numPr>
          <w:ilvl w:val="0"/>
          <w:numId w:val="1"/>
        </w:numPr>
        <w:ind w:hanging="720"/>
      </w:pPr>
      <w:r>
        <w:t>Overload input and output operators for th</w:t>
      </w:r>
      <w:r>
        <w:t xml:space="preserve">e Student. The output operator should write the ID number, first name, and last name, separated by whitespace; on the next line, the number of courses taken; followed by a </w:t>
      </w:r>
      <w:r>
        <w:lastRenderedPageBreak/>
        <w:t>list of the courses, using the output operator for courses. The list of courses take</w:t>
      </w:r>
      <w:r>
        <w:t xml:space="preserve">n should be indented by a tab: </w:t>
      </w:r>
    </w:p>
    <w:p w:rsidR="002F6F40" w:rsidRDefault="00714E34">
      <w:pPr>
        <w:spacing w:after="3" w:line="256" w:lineRule="auto"/>
        <w:ind w:left="-5" w:right="7418"/>
      </w:pPr>
      <w:r>
        <w:rPr>
          <w:rFonts w:ascii="Consolas" w:eastAsia="Consolas" w:hAnsi="Consolas" w:cs="Consolas"/>
          <w:sz w:val="20"/>
        </w:rPr>
        <w:t xml:space="preserve">21045  Calvin Hobbes </w:t>
      </w:r>
    </w:p>
    <w:p w:rsidR="002F6F40" w:rsidRDefault="00714E34">
      <w:pPr>
        <w:spacing w:after="3" w:line="256" w:lineRule="auto"/>
        <w:ind w:left="-5" w:right="7418"/>
      </w:pPr>
      <w:r>
        <w:rPr>
          <w:rFonts w:ascii="Consolas" w:eastAsia="Consolas" w:hAnsi="Consolas" w:cs="Consolas"/>
          <w:sz w:val="20"/>
        </w:rPr>
        <w:t xml:space="preserve">3 </w:t>
      </w:r>
    </w:p>
    <w:p w:rsidR="002F6F40" w:rsidRDefault="00714E34">
      <w:pPr>
        <w:tabs>
          <w:tab w:val="center" w:pos="1135"/>
          <w:tab w:val="center" w:pos="2326"/>
        </w:tabs>
        <w:spacing w:after="3" w:line="256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CS101 3 </w:t>
      </w:r>
      <w:r>
        <w:rPr>
          <w:rFonts w:ascii="Consolas" w:eastAsia="Consolas" w:hAnsi="Consolas" w:cs="Consolas"/>
          <w:sz w:val="20"/>
        </w:rPr>
        <w:tab/>
        <w:t xml:space="preserve">3.3 </w:t>
      </w:r>
    </w:p>
    <w:p w:rsidR="002F6F40" w:rsidRDefault="00714E34">
      <w:pPr>
        <w:spacing w:after="3" w:line="256" w:lineRule="auto"/>
        <w:ind w:left="-5" w:right="7418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ENG100 3 </w:t>
      </w:r>
      <w:r>
        <w:rPr>
          <w:rFonts w:ascii="Consolas" w:eastAsia="Consolas" w:hAnsi="Consolas" w:cs="Consolas"/>
          <w:sz w:val="20"/>
        </w:rPr>
        <w:tab/>
        <w:t xml:space="preserve">3.0  </w:t>
      </w:r>
      <w:r>
        <w:rPr>
          <w:rFonts w:ascii="Consolas" w:eastAsia="Consolas" w:hAnsi="Consolas" w:cs="Consolas"/>
          <w:sz w:val="20"/>
        </w:rPr>
        <w:tab/>
        <w:t xml:space="preserve">ARTHIST225 1 </w:t>
      </w:r>
      <w:r>
        <w:rPr>
          <w:rFonts w:ascii="Consolas" w:eastAsia="Consolas" w:hAnsi="Consolas" w:cs="Consolas"/>
          <w:sz w:val="20"/>
        </w:rPr>
        <w:tab/>
        <w:t xml:space="preserve">4.0 </w:t>
      </w:r>
    </w:p>
    <w:p w:rsidR="002F6F40" w:rsidRDefault="00714E34">
      <w:pPr>
        <w:spacing w:after="0" w:line="259" w:lineRule="auto"/>
        <w:ind w:left="0" w:firstLine="0"/>
      </w:pPr>
      <w:r>
        <w:t xml:space="preserve"> 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ind w:left="-5"/>
      </w:pPr>
      <w:r>
        <w:t xml:space="preserve">For the Course, use a struct, containing the course name (string), credit hours (integer), and grade points (float or double). AwsomeCS U. </w:t>
      </w:r>
      <w:r>
        <w:t>uses the convention that a Course has a grade of -1.0 if the student is currently taking the course but no grade has yet been recorded. A grade in the range from 0 – 4.0 indicates the student has completed the course. (For this program, we will ignore issu</w:t>
      </w:r>
      <w:r>
        <w:t xml:space="preserve">es regarding incompletes, withdrawals, etc.) Overload the stream insertion and extraction (output and input) operators for this struct. You don't need a separate set of header/implementation files for this; put it with the code for Student.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ind w:left="-5"/>
      </w:pPr>
      <w:r>
        <w:t>The main pro</w:t>
      </w:r>
      <w:r>
        <w:t>gram has 2 input files: The first, students.txt, contains one or more students. Your program should use a dynamic array to store them. The second input file, courses.txt contains a series of input data. Each consists of a student ID number, followed by a c</w:t>
      </w:r>
      <w:r>
        <w:t xml:space="preserve">ourse with a grade recorded. Your program should take the following action: </w:t>
      </w:r>
    </w:p>
    <w:p w:rsidR="002F6F40" w:rsidRDefault="00714E34">
      <w:pPr>
        <w:ind w:left="-5"/>
      </w:pPr>
      <w:r>
        <w:t xml:space="preserve">No student with this ID number: Print a brief error message, go to next input. </w:t>
      </w:r>
    </w:p>
    <w:p w:rsidR="002F6F40" w:rsidRDefault="00714E34">
      <w:pPr>
        <w:ind w:left="-5" w:right="1475"/>
      </w:pPr>
      <w:r>
        <w:t xml:space="preserve">Student exists but is not enrolled in this course: Print a brief error message, go to next input. </w:t>
      </w:r>
      <w:r>
        <w:t xml:space="preserve">Student exists and is enrolled in the course: Update grade.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ind w:left="-5"/>
      </w:pPr>
      <w:r>
        <w:t>After all input has been processed, produce 2 output files: The first is a listing of the students in the same format as students.txt. The second is a listing of the students, with student name</w:t>
      </w:r>
      <w:r>
        <w:t xml:space="preserve">, and GPA, each on a separate line.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ind w:left="345" w:right="6292" w:hanging="360"/>
      </w:pPr>
      <w:r>
        <w:t xml:space="preserve">Below is a sample piece of the two output files: </w:t>
      </w:r>
      <w:r>
        <w:rPr>
          <w:b/>
        </w:rPr>
        <w:t>1-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New students File: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spacing w:after="0" w:line="259" w:lineRule="auto"/>
        <w:ind w:left="0" w:right="5507" w:firstLine="0"/>
        <w:jc w:val="center"/>
      </w:pPr>
      <w:r>
        <w:rPr>
          <w:noProof/>
        </w:rPr>
        <w:lastRenderedPageBreak/>
        <w:drawing>
          <wp:inline distT="0" distB="0" distL="0" distR="0">
            <wp:extent cx="3486277" cy="2597277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277" cy="259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spacing w:after="0" w:line="259" w:lineRule="auto"/>
        <w:ind w:left="360" w:firstLine="0"/>
      </w:pPr>
      <w:r>
        <w:rPr>
          <w:b/>
        </w:rPr>
        <w:t>2-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GPA File: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spacing w:after="0" w:line="259" w:lineRule="auto"/>
        <w:ind w:left="0" w:right="6257" w:firstLine="0"/>
        <w:jc w:val="right"/>
      </w:pPr>
      <w:r>
        <w:rPr>
          <w:noProof/>
        </w:rPr>
        <w:drawing>
          <wp:inline distT="0" distB="0" distL="0" distR="0">
            <wp:extent cx="3022727" cy="3251327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727" cy="325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p w:rsidR="002F6F40" w:rsidRDefault="00714E34">
      <w:pPr>
        <w:spacing w:after="0" w:line="259" w:lineRule="auto"/>
        <w:ind w:left="0" w:firstLine="0"/>
      </w:pPr>
      <w:r>
        <w:t xml:space="preserve"> </w:t>
      </w:r>
    </w:p>
    <w:sectPr w:rsidR="002F6F40">
      <w:headerReference w:type="even" r:id="rId9"/>
      <w:headerReference w:type="default" r:id="rId10"/>
      <w:headerReference w:type="first" r:id="rId11"/>
      <w:pgSz w:w="12240" w:h="15840"/>
      <w:pgMar w:top="1483" w:right="642" w:bottom="339" w:left="480" w:header="185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E34" w:rsidRDefault="00714E34">
      <w:pPr>
        <w:spacing w:after="0" w:line="240" w:lineRule="auto"/>
      </w:pPr>
      <w:r>
        <w:separator/>
      </w:r>
    </w:p>
  </w:endnote>
  <w:endnote w:type="continuationSeparator" w:id="0">
    <w:p w:rsidR="00714E34" w:rsidRDefault="00714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E34" w:rsidRDefault="00714E34">
      <w:pPr>
        <w:spacing w:after="0" w:line="240" w:lineRule="auto"/>
      </w:pPr>
      <w:r>
        <w:separator/>
      </w:r>
    </w:p>
  </w:footnote>
  <w:footnote w:type="continuationSeparator" w:id="0">
    <w:p w:rsidR="00714E34" w:rsidRDefault="00714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F40" w:rsidRDefault="00714E34">
    <w:pPr>
      <w:spacing w:after="417" w:line="259" w:lineRule="auto"/>
      <w:ind w:left="0" w:right="964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923290</wp:posOffset>
              </wp:positionV>
              <wp:extent cx="6734175" cy="18415"/>
              <wp:effectExtent l="0" t="0" r="0" b="0"/>
              <wp:wrapSquare wrapText="bothSides"/>
              <wp:docPr id="2919" name="Group 2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4175" cy="18415"/>
                        <a:chOff x="0" y="0"/>
                        <a:chExt cx="6734175" cy="18415"/>
                      </a:xfrm>
                    </wpg:grpSpPr>
                    <wps:wsp>
                      <wps:cNvPr id="2920" name="Shape 2920"/>
                      <wps:cNvSpPr/>
                      <wps:spPr>
                        <a:xfrm>
                          <a:off x="0" y="0"/>
                          <a:ext cx="673417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4175" h="18415">
                              <a:moveTo>
                                <a:pt x="0" y="0"/>
                              </a:moveTo>
                              <a:lnTo>
                                <a:pt x="6734175" y="18415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5B9BD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9" style="width:530.25pt;height:1.45001pt;position:absolute;mso-position-horizontal-relative:page;mso-position-horizontal:absolute;margin-left:33pt;mso-position-vertical-relative:page;margin-top:72.7pt;" coordsize="67341,184">
              <v:shape id="Shape 2920" style="position:absolute;width:67341;height:184;left:0;top:0;" coordsize="6734175,18415" path="m0,0l6734175,18415">
                <v:stroke weight="0.5pt" endcap="round" joinstyle="round" on="true" color="#5b9bd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2F6F40" w:rsidRDefault="00714E34">
    <w:pPr>
      <w:tabs>
        <w:tab w:val="center" w:pos="5009"/>
        <w:tab w:val="right" w:pos="11413"/>
      </w:tabs>
      <w:spacing w:after="0" w:line="259" w:lineRule="auto"/>
      <w:ind w:left="0" w:right="-295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375920</wp:posOffset>
          </wp:positionH>
          <wp:positionV relativeFrom="page">
            <wp:posOffset>224155</wp:posOffset>
          </wp:positionV>
          <wp:extent cx="863600" cy="68580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36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ab/>
      <w:t xml:space="preserve">Assignment 4 </w:t>
    </w:r>
    <w:r>
      <w:rPr>
        <w:b/>
        <w:sz w:val="32"/>
      </w:rPr>
      <w:tab/>
      <w:t>Due: Sunday March 19</w:t>
    </w:r>
    <w:r>
      <w:rPr>
        <w:b/>
        <w:sz w:val="32"/>
        <w:vertAlign w:val="superscript"/>
      </w:rPr>
      <w:t xml:space="preserve"> </w:t>
    </w:r>
  </w:p>
  <w:p w:rsidR="002F6F40" w:rsidRDefault="00714E3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933" name="Group 2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3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F40" w:rsidRDefault="00714E34">
    <w:pPr>
      <w:spacing w:after="417" w:line="259" w:lineRule="auto"/>
      <w:ind w:left="0" w:right="9646" w:firstLine="0"/>
    </w:pPr>
    <w:r>
      <w:rPr>
        <w:sz w:val="20"/>
      </w:rPr>
      <w:t xml:space="preserve"> </w:t>
    </w:r>
  </w:p>
  <w:p w:rsidR="002F6F40" w:rsidRDefault="00714E34">
    <w:pPr>
      <w:tabs>
        <w:tab w:val="center" w:pos="5009"/>
        <w:tab w:val="right" w:pos="11413"/>
      </w:tabs>
      <w:spacing w:after="0" w:line="259" w:lineRule="auto"/>
      <w:ind w:left="0" w:right="-295" w:firstLine="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375920</wp:posOffset>
          </wp:positionH>
          <wp:positionV relativeFrom="page">
            <wp:posOffset>224155</wp:posOffset>
          </wp:positionV>
          <wp:extent cx="863600" cy="685800"/>
          <wp:effectExtent l="0" t="0" r="0" b="0"/>
          <wp:wrapSquare wrapText="bothSides"/>
          <wp:docPr id="289" name="Picture 2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9" name="Picture 2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36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ab/>
      <w:t xml:space="preserve">Assignment 4 </w:t>
    </w:r>
    <w:r>
      <w:rPr>
        <w:b/>
        <w:sz w:val="32"/>
      </w:rPr>
      <w:tab/>
      <w:t>Due: Sunday March 19</w:t>
    </w:r>
    <w:r>
      <w:rPr>
        <w:b/>
        <w:sz w:val="32"/>
        <w:vertAlign w:val="superscript"/>
      </w:rPr>
      <w:t xml:space="preserve"> </w:t>
    </w:r>
  </w:p>
  <w:p w:rsidR="002F6F40" w:rsidRDefault="00714E3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923290</wp:posOffset>
              </wp:positionV>
              <wp:extent cx="6734175" cy="18415"/>
              <wp:effectExtent l="0" t="0" r="0" b="0"/>
              <wp:wrapNone/>
              <wp:docPr id="2911" name="Group 2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4175" cy="18415"/>
                        <a:chOff x="0" y="0"/>
                        <a:chExt cx="6734175" cy="18415"/>
                      </a:xfrm>
                    </wpg:grpSpPr>
                    <wps:wsp>
                      <wps:cNvPr id="2912" name="Shape 2912"/>
                      <wps:cNvSpPr/>
                      <wps:spPr>
                        <a:xfrm>
                          <a:off x="0" y="0"/>
                          <a:ext cx="673417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4175" h="18415">
                              <a:moveTo>
                                <a:pt x="0" y="0"/>
                              </a:moveTo>
                              <a:lnTo>
                                <a:pt x="6734175" y="18415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5B9BD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1" style="width:530.25pt;height:1.45001pt;position:absolute;z-index:-2147483648;mso-position-horizontal-relative:page;mso-position-horizontal:absolute;margin-left:33pt;mso-position-vertical-relative:page;margin-top:72.7pt;" coordsize="67341,184">
              <v:shape id="Shape 2912" style="position:absolute;width:67341;height:184;left:0;top:0;" coordsize="6734175,18415" path="m0,0l6734175,18415">
                <v:stroke weight="0.5pt" endcap="round" joinstyle="round" on="true" color="#5b9bd4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F40" w:rsidRDefault="00714E34">
    <w:pPr>
      <w:spacing w:after="417" w:line="259" w:lineRule="auto"/>
      <w:ind w:left="0" w:right="964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923290</wp:posOffset>
              </wp:positionV>
              <wp:extent cx="6734175" cy="18415"/>
              <wp:effectExtent l="0" t="0" r="0" b="0"/>
              <wp:wrapSquare wrapText="bothSides"/>
              <wp:docPr id="2878" name="Group 28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4175" cy="18415"/>
                        <a:chOff x="0" y="0"/>
                        <a:chExt cx="6734175" cy="18415"/>
                      </a:xfrm>
                    </wpg:grpSpPr>
                    <wps:wsp>
                      <wps:cNvPr id="2879" name="Shape 2879"/>
                      <wps:cNvSpPr/>
                      <wps:spPr>
                        <a:xfrm>
                          <a:off x="0" y="0"/>
                          <a:ext cx="673417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4175" h="18415">
                              <a:moveTo>
                                <a:pt x="0" y="0"/>
                              </a:moveTo>
                              <a:lnTo>
                                <a:pt x="6734175" y="18415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5B9BD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78" style="width:530.25pt;height:1.45001pt;position:absolute;mso-position-horizontal-relative:page;mso-position-horizontal:absolute;margin-left:33pt;mso-position-vertical-relative:page;margin-top:72.7pt;" coordsize="67341,184">
              <v:shape id="Shape 2879" style="position:absolute;width:67341;height:184;left:0;top:0;" coordsize="6734175,18415" path="m0,0l6734175,18415">
                <v:stroke weight="0.5pt" endcap="round" joinstyle="round" on="true" color="#5b9bd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2F6F40" w:rsidRDefault="00714E34">
    <w:pPr>
      <w:tabs>
        <w:tab w:val="center" w:pos="5009"/>
        <w:tab w:val="right" w:pos="11413"/>
      </w:tabs>
      <w:spacing w:after="0" w:line="259" w:lineRule="auto"/>
      <w:ind w:left="0" w:right="-295" w:firstLine="0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375920</wp:posOffset>
          </wp:positionH>
          <wp:positionV relativeFrom="page">
            <wp:posOffset>224155</wp:posOffset>
          </wp:positionV>
          <wp:extent cx="863600" cy="6858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36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ab/>
      <w:t xml:space="preserve">Assignment 4 </w:t>
    </w:r>
    <w:r>
      <w:rPr>
        <w:b/>
        <w:sz w:val="32"/>
      </w:rPr>
      <w:tab/>
      <w:t>Due: Sunday March 19</w:t>
    </w:r>
    <w:r>
      <w:rPr>
        <w:b/>
        <w:sz w:val="32"/>
        <w:vertAlign w:val="superscript"/>
      </w:rPr>
      <w:t xml:space="preserve"> </w:t>
    </w:r>
  </w:p>
  <w:p w:rsidR="002F6F40" w:rsidRDefault="00714E3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892" name="Group 2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9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A438D"/>
    <w:multiLevelType w:val="hybridMultilevel"/>
    <w:tmpl w:val="512A130C"/>
    <w:lvl w:ilvl="0" w:tplc="FB56AC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6AA09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6C98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52DF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8CC51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82B1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4A87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96246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204F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40"/>
    <w:rsid w:val="002F6F40"/>
    <w:rsid w:val="003F4B43"/>
    <w:rsid w:val="0071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CFE21C-4906-4079-A6BC-F1FF02C2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2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ECE 241 Syllabus Spring 2015.docx</dc:title>
  <dc:subject/>
  <dc:creator>Gharibi, Gharib (UMKC-Student)</dc:creator>
  <cp:keywords/>
  <cp:lastModifiedBy>Harrison Lara</cp:lastModifiedBy>
  <cp:revision>2</cp:revision>
  <dcterms:created xsi:type="dcterms:W3CDTF">2017-03-10T15:53:00Z</dcterms:created>
  <dcterms:modified xsi:type="dcterms:W3CDTF">2017-03-10T15:53:00Z</dcterms:modified>
</cp:coreProperties>
</file>