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AB6C0" w14:textId="77777777" w:rsidR="006F229D" w:rsidRPr="006F229D" w:rsidRDefault="006F229D" w:rsidP="006F229D">
      <w:pPr>
        <w:rPr>
          <w:b/>
          <w:bCs/>
        </w:rPr>
      </w:pPr>
      <w:r w:rsidRPr="006F229D">
        <w:rPr>
          <w:b/>
          <w:bCs/>
        </w:rPr>
        <w:t>HELOC Loan Decision Support System</w:t>
      </w:r>
    </w:p>
    <w:p w14:paraId="2C719A00" w14:textId="77777777" w:rsidR="006F229D" w:rsidRPr="006F229D" w:rsidRDefault="006F229D" w:rsidP="006F229D">
      <w:pPr>
        <w:rPr>
          <w:b/>
          <w:bCs/>
        </w:rPr>
      </w:pPr>
      <w:r w:rsidRPr="006F229D">
        <w:rPr>
          <w:b/>
          <w:bCs/>
        </w:rPr>
        <w:t>Task 1: Formulating the Problem</w:t>
      </w:r>
    </w:p>
    <w:p w14:paraId="1D2DB8F6" w14:textId="77777777" w:rsidR="006F229D" w:rsidRPr="006F229D" w:rsidRDefault="006F229D" w:rsidP="006F229D">
      <w:pPr>
        <w:rPr>
          <w:b/>
          <w:bCs/>
        </w:rPr>
      </w:pPr>
      <w:r w:rsidRPr="006F229D">
        <w:rPr>
          <w:b/>
          <w:bCs/>
        </w:rPr>
        <w:t>The goal of this project is to develop a machine learning model that predicts whether a Home Equity Line of Credit (HELOC) application should be approved or denied. This is a binary classification problem where the model outputs either Approved (1) or Denied (0).</w:t>
      </w:r>
    </w:p>
    <w:p w14:paraId="7E1D695D" w14:textId="77777777" w:rsidR="006F229D" w:rsidRPr="006F229D" w:rsidRDefault="006F229D" w:rsidP="006F229D">
      <w:pPr>
        <w:rPr>
          <w:b/>
          <w:bCs/>
        </w:rPr>
      </w:pPr>
      <w:r w:rsidRPr="006F229D">
        <w:rPr>
          <w:b/>
          <w:bCs/>
        </w:rPr>
        <w:t>Performance Measures</w:t>
      </w:r>
    </w:p>
    <w:p w14:paraId="4960173C" w14:textId="77777777" w:rsidR="006F229D" w:rsidRPr="006F229D" w:rsidRDefault="006F229D" w:rsidP="006F229D">
      <w:pPr>
        <w:rPr>
          <w:b/>
          <w:bCs/>
        </w:rPr>
      </w:pPr>
      <w:r w:rsidRPr="006F229D">
        <w:rPr>
          <w:b/>
          <w:bCs/>
        </w:rPr>
        <w:t>To evaluate the model's effectiveness, we use the following performance metrics:</w:t>
      </w:r>
    </w:p>
    <w:p w14:paraId="06683BC8" w14:textId="77777777" w:rsidR="006F229D" w:rsidRPr="006F229D" w:rsidRDefault="006F229D" w:rsidP="006F229D">
      <w:pPr>
        <w:numPr>
          <w:ilvl w:val="0"/>
          <w:numId w:val="55"/>
        </w:numPr>
        <w:rPr>
          <w:b/>
          <w:bCs/>
        </w:rPr>
      </w:pPr>
      <w:r w:rsidRPr="006F229D">
        <w:rPr>
          <w:b/>
          <w:bCs/>
        </w:rPr>
        <w:t>Accuracy: Measures the proportion of correctly predicted instances.</w:t>
      </w:r>
    </w:p>
    <w:p w14:paraId="67CA191B" w14:textId="77777777" w:rsidR="006F229D" w:rsidRPr="006F229D" w:rsidRDefault="006F229D" w:rsidP="006F229D">
      <w:pPr>
        <w:numPr>
          <w:ilvl w:val="0"/>
          <w:numId w:val="55"/>
        </w:numPr>
        <w:rPr>
          <w:b/>
          <w:bCs/>
        </w:rPr>
      </w:pPr>
      <w:r w:rsidRPr="006F229D">
        <w:rPr>
          <w:b/>
          <w:bCs/>
        </w:rPr>
        <w:t>Precision &amp; Recall: Ensures the model balances false positives and false negatives.</w:t>
      </w:r>
    </w:p>
    <w:p w14:paraId="4F321C84" w14:textId="77777777" w:rsidR="006F229D" w:rsidRPr="006F229D" w:rsidRDefault="006F229D" w:rsidP="006F229D">
      <w:pPr>
        <w:numPr>
          <w:ilvl w:val="0"/>
          <w:numId w:val="55"/>
        </w:numPr>
        <w:rPr>
          <w:b/>
          <w:bCs/>
        </w:rPr>
      </w:pPr>
      <w:r w:rsidRPr="006F229D">
        <w:rPr>
          <w:b/>
          <w:bCs/>
        </w:rPr>
        <w:t>F1 Score: A combination of precision and recall to assess model performance.</w:t>
      </w:r>
    </w:p>
    <w:p w14:paraId="507CC985" w14:textId="77777777" w:rsidR="006F229D" w:rsidRPr="006F229D" w:rsidRDefault="006F229D" w:rsidP="006F229D">
      <w:pPr>
        <w:numPr>
          <w:ilvl w:val="0"/>
          <w:numId w:val="55"/>
        </w:numPr>
        <w:rPr>
          <w:b/>
          <w:bCs/>
        </w:rPr>
      </w:pPr>
      <w:r w:rsidRPr="006F229D">
        <w:rPr>
          <w:b/>
          <w:bCs/>
        </w:rPr>
        <w:t>AUC-ROC: Evaluates the model's ability to distinguish between approved and denied loans.</w:t>
      </w:r>
    </w:p>
    <w:p w14:paraId="5E4BDDCA" w14:textId="77777777" w:rsidR="006F229D" w:rsidRPr="006F229D" w:rsidRDefault="006F229D" w:rsidP="006F229D">
      <w:pPr>
        <w:rPr>
          <w:b/>
          <w:bCs/>
        </w:rPr>
      </w:pPr>
      <w:r w:rsidRPr="006F229D">
        <w:rPr>
          <w:b/>
          <w:bCs/>
        </w:rPr>
        <w:t>Cost Savings Estimation</w:t>
      </w:r>
    </w:p>
    <w:p w14:paraId="1F886C7F" w14:textId="77777777" w:rsidR="006F229D" w:rsidRPr="006F229D" w:rsidRDefault="006F229D" w:rsidP="006F229D">
      <w:pPr>
        <w:rPr>
          <w:b/>
          <w:bCs/>
        </w:rPr>
      </w:pPr>
      <w:r w:rsidRPr="006F229D">
        <w:rPr>
          <w:b/>
          <w:bCs/>
        </w:rPr>
        <w:t>By automating the approval process, the bank can reduce manual review time, improve decision consistency, and lower operational costs. The model is expected to save costs proportional to its accuracy and precision in predicting approvals correctly.</w:t>
      </w:r>
    </w:p>
    <w:p w14:paraId="4FB6FD02" w14:textId="77777777" w:rsidR="006F229D" w:rsidRPr="006F229D" w:rsidRDefault="006F229D" w:rsidP="006F229D">
      <w:pPr>
        <w:rPr>
          <w:b/>
          <w:bCs/>
        </w:rPr>
      </w:pPr>
      <w:r w:rsidRPr="006F229D">
        <w:rPr>
          <w:b/>
          <w:bCs/>
        </w:rPr>
        <w:pict w14:anchorId="7820A27F">
          <v:rect id="_x0000_i1343" style="width:0;height:1.5pt" o:hralign="center" o:hrstd="t" o:hr="t" fillcolor="#a0a0a0" stroked="f"/>
        </w:pict>
      </w:r>
    </w:p>
    <w:p w14:paraId="3A150A65" w14:textId="77777777" w:rsidR="006F229D" w:rsidRPr="006F229D" w:rsidRDefault="006F229D" w:rsidP="006F229D">
      <w:pPr>
        <w:rPr>
          <w:b/>
          <w:bCs/>
        </w:rPr>
      </w:pPr>
      <w:r w:rsidRPr="006F229D">
        <w:rPr>
          <w:b/>
          <w:bCs/>
        </w:rPr>
        <w:t>Task 2: Exploratory Data Analysis</w:t>
      </w:r>
    </w:p>
    <w:p w14:paraId="543CA845" w14:textId="77777777" w:rsidR="006F229D" w:rsidRPr="006F229D" w:rsidRDefault="006F229D" w:rsidP="006F229D">
      <w:pPr>
        <w:rPr>
          <w:b/>
          <w:bCs/>
        </w:rPr>
      </w:pPr>
      <w:r w:rsidRPr="006F229D">
        <w:rPr>
          <w:b/>
          <w:bCs/>
        </w:rPr>
        <w:t>Issues Identified and Fixes</w:t>
      </w:r>
    </w:p>
    <w:p w14:paraId="36104844" w14:textId="77777777" w:rsidR="006F229D" w:rsidRPr="006F229D" w:rsidRDefault="006F229D" w:rsidP="006F229D">
      <w:pPr>
        <w:rPr>
          <w:b/>
          <w:bCs/>
        </w:rPr>
      </w:pPr>
      <w:r w:rsidRPr="006F229D">
        <w:rPr>
          <w:b/>
          <w:bCs/>
        </w:rPr>
        <w:t>During EDA, we identified the following issues:</w:t>
      </w:r>
    </w:p>
    <w:p w14:paraId="29B13371" w14:textId="77777777" w:rsidR="006F229D" w:rsidRPr="006F229D" w:rsidRDefault="006F229D" w:rsidP="006F229D">
      <w:pPr>
        <w:numPr>
          <w:ilvl w:val="0"/>
          <w:numId w:val="56"/>
        </w:numPr>
        <w:rPr>
          <w:b/>
          <w:bCs/>
        </w:rPr>
      </w:pPr>
      <w:r w:rsidRPr="006F229D">
        <w:rPr>
          <w:b/>
          <w:bCs/>
        </w:rPr>
        <w:t xml:space="preserve">Missing values: Special values (-9, -8, -7) were replaced with </w:t>
      </w:r>
      <w:proofErr w:type="spellStart"/>
      <w:r w:rsidRPr="006F229D">
        <w:rPr>
          <w:b/>
          <w:bCs/>
        </w:rPr>
        <w:t>NaN</w:t>
      </w:r>
      <w:proofErr w:type="spellEnd"/>
      <w:r w:rsidRPr="006F229D">
        <w:rPr>
          <w:b/>
          <w:bCs/>
        </w:rPr>
        <w:t xml:space="preserve"> and imputed using the median.</w:t>
      </w:r>
    </w:p>
    <w:p w14:paraId="0E0F4E9F" w14:textId="77777777" w:rsidR="006F229D" w:rsidRPr="006F229D" w:rsidRDefault="006F229D" w:rsidP="006F229D">
      <w:pPr>
        <w:numPr>
          <w:ilvl w:val="0"/>
          <w:numId w:val="56"/>
        </w:numPr>
        <w:rPr>
          <w:b/>
          <w:bCs/>
        </w:rPr>
      </w:pPr>
      <w:r w:rsidRPr="006F229D">
        <w:rPr>
          <w:b/>
          <w:bCs/>
        </w:rPr>
        <w:t>Feature correlations: Some features were highly correlated; we retained the most informative ones.</w:t>
      </w:r>
    </w:p>
    <w:p w14:paraId="7C47D1B2" w14:textId="77777777" w:rsidR="006F229D" w:rsidRPr="006F229D" w:rsidRDefault="006F229D" w:rsidP="006F229D">
      <w:pPr>
        <w:numPr>
          <w:ilvl w:val="0"/>
          <w:numId w:val="56"/>
        </w:numPr>
        <w:rPr>
          <w:b/>
          <w:bCs/>
        </w:rPr>
      </w:pPr>
      <w:r w:rsidRPr="006F229D">
        <w:rPr>
          <w:b/>
          <w:bCs/>
        </w:rPr>
        <w:t>Feature distributions: Certain features had skewed distributions, affecting model training.</w:t>
      </w:r>
    </w:p>
    <w:p w14:paraId="6A4492BF" w14:textId="77777777" w:rsidR="006F229D" w:rsidRPr="006F229D" w:rsidRDefault="006F229D" w:rsidP="006F229D">
      <w:pPr>
        <w:rPr>
          <w:b/>
          <w:bCs/>
        </w:rPr>
      </w:pPr>
      <w:r w:rsidRPr="006F229D">
        <w:rPr>
          <w:b/>
          <w:bCs/>
        </w:rPr>
        <w:pict w14:anchorId="1706E2A4">
          <v:rect id="_x0000_i1344" style="width:0;height:1.5pt" o:hralign="center" o:hrstd="t" o:hr="t" fillcolor="#a0a0a0" stroked="f"/>
        </w:pict>
      </w:r>
    </w:p>
    <w:p w14:paraId="63BE979B" w14:textId="77777777" w:rsidR="006F229D" w:rsidRPr="006F229D" w:rsidRDefault="006F229D" w:rsidP="006F229D">
      <w:pPr>
        <w:rPr>
          <w:b/>
          <w:bCs/>
        </w:rPr>
      </w:pPr>
      <w:r w:rsidRPr="006F229D">
        <w:rPr>
          <w:b/>
          <w:bCs/>
        </w:rPr>
        <w:t>Task 3: ML Model</w:t>
      </w:r>
    </w:p>
    <w:p w14:paraId="21CAF691" w14:textId="77777777" w:rsidR="006F229D" w:rsidRPr="006F229D" w:rsidRDefault="006F229D" w:rsidP="006F229D">
      <w:pPr>
        <w:rPr>
          <w:b/>
          <w:bCs/>
        </w:rPr>
      </w:pPr>
      <w:r w:rsidRPr="006F229D">
        <w:rPr>
          <w:b/>
          <w:bCs/>
        </w:rPr>
        <w:t>Model Training &amp; Evaluation</w:t>
      </w:r>
    </w:p>
    <w:p w14:paraId="0261E9AD" w14:textId="77777777" w:rsidR="006F229D" w:rsidRPr="006F229D" w:rsidRDefault="006F229D" w:rsidP="006F229D">
      <w:pPr>
        <w:rPr>
          <w:b/>
          <w:bCs/>
        </w:rPr>
      </w:pPr>
      <w:r w:rsidRPr="006F229D">
        <w:rPr>
          <w:b/>
          <w:bCs/>
        </w:rPr>
        <w:t>We trained and evaluated multiple models:</w:t>
      </w:r>
    </w:p>
    <w:p w14:paraId="014E52E4" w14:textId="77777777" w:rsidR="006F229D" w:rsidRPr="006F229D" w:rsidRDefault="006F229D" w:rsidP="006F229D">
      <w:pPr>
        <w:numPr>
          <w:ilvl w:val="0"/>
          <w:numId w:val="57"/>
        </w:numPr>
        <w:rPr>
          <w:b/>
          <w:bCs/>
        </w:rPr>
      </w:pPr>
      <w:r w:rsidRPr="006F229D">
        <w:rPr>
          <w:b/>
          <w:bCs/>
        </w:rPr>
        <w:t>Logistic Regression</w:t>
      </w:r>
    </w:p>
    <w:p w14:paraId="34CE9B6B" w14:textId="77777777" w:rsidR="006F229D" w:rsidRPr="006F229D" w:rsidRDefault="006F229D" w:rsidP="006F229D">
      <w:pPr>
        <w:numPr>
          <w:ilvl w:val="0"/>
          <w:numId w:val="57"/>
        </w:numPr>
        <w:rPr>
          <w:b/>
          <w:bCs/>
        </w:rPr>
      </w:pPr>
      <w:r w:rsidRPr="006F229D">
        <w:rPr>
          <w:b/>
          <w:bCs/>
        </w:rPr>
        <w:t>Decision Tree</w:t>
      </w:r>
    </w:p>
    <w:p w14:paraId="752D373F" w14:textId="77777777" w:rsidR="006F229D" w:rsidRPr="006F229D" w:rsidRDefault="006F229D" w:rsidP="006F229D">
      <w:pPr>
        <w:numPr>
          <w:ilvl w:val="0"/>
          <w:numId w:val="57"/>
        </w:numPr>
        <w:rPr>
          <w:b/>
          <w:bCs/>
        </w:rPr>
      </w:pPr>
      <w:r w:rsidRPr="006F229D">
        <w:rPr>
          <w:b/>
          <w:bCs/>
        </w:rPr>
        <w:t>Random Forest (Best Performing Model)</w:t>
      </w:r>
    </w:p>
    <w:p w14:paraId="62AD61B6" w14:textId="77777777" w:rsidR="006F229D" w:rsidRPr="006F229D" w:rsidRDefault="006F229D" w:rsidP="006F229D">
      <w:pPr>
        <w:numPr>
          <w:ilvl w:val="0"/>
          <w:numId w:val="57"/>
        </w:numPr>
        <w:rPr>
          <w:b/>
          <w:bCs/>
        </w:rPr>
      </w:pPr>
      <w:r w:rsidRPr="006F229D">
        <w:rPr>
          <w:b/>
          <w:bCs/>
        </w:rPr>
        <w:lastRenderedPageBreak/>
        <w:t>Gradient Boosting</w:t>
      </w:r>
    </w:p>
    <w:p w14:paraId="308A620D" w14:textId="77777777" w:rsidR="006F229D" w:rsidRPr="006F229D" w:rsidRDefault="006F229D" w:rsidP="006F229D">
      <w:pPr>
        <w:rPr>
          <w:b/>
          <w:bCs/>
        </w:rPr>
      </w:pPr>
      <w:r w:rsidRPr="006F229D">
        <w:rPr>
          <w:b/>
          <w:bCs/>
        </w:rPr>
        <w:t>Final Model Selection: After hyperparameter tuning, Random Forest was chosen for its high accuracy and balanced precision-recall performance.</w:t>
      </w:r>
    </w:p>
    <w:p w14:paraId="47E06BE2" w14:textId="77777777" w:rsidR="006F229D" w:rsidRPr="006F229D" w:rsidRDefault="006F229D" w:rsidP="006F229D">
      <w:pPr>
        <w:rPr>
          <w:b/>
          <w:bCs/>
        </w:rPr>
      </w:pPr>
      <w:r w:rsidRPr="006F229D">
        <w:rPr>
          <w:b/>
          <w:bCs/>
        </w:rPr>
        <w:pict w14:anchorId="7E3174D5">
          <v:rect id="_x0000_i1345" style="width:0;height:1.5pt" o:hralign="center" o:hrstd="t" o:hr="t" fillcolor="#a0a0a0" stroked="f"/>
        </w:pict>
      </w:r>
    </w:p>
    <w:p w14:paraId="07978ACE" w14:textId="77777777" w:rsidR="006F229D" w:rsidRPr="006F229D" w:rsidRDefault="006F229D" w:rsidP="006F229D">
      <w:pPr>
        <w:rPr>
          <w:b/>
          <w:bCs/>
        </w:rPr>
      </w:pPr>
      <w:r w:rsidRPr="006F229D">
        <w:rPr>
          <w:b/>
          <w:bCs/>
        </w:rPr>
        <w:t>Task 4: Explanations</w:t>
      </w:r>
    </w:p>
    <w:p w14:paraId="5BB4C22C" w14:textId="77777777" w:rsidR="006F229D" w:rsidRPr="006F229D" w:rsidRDefault="006F229D" w:rsidP="006F229D">
      <w:pPr>
        <w:rPr>
          <w:b/>
          <w:bCs/>
        </w:rPr>
      </w:pPr>
      <w:r w:rsidRPr="006F229D">
        <w:rPr>
          <w:b/>
          <w:bCs/>
        </w:rPr>
        <w:t>SHAP Analysis</w:t>
      </w:r>
    </w:p>
    <w:p w14:paraId="4089FACF" w14:textId="77777777" w:rsidR="006F229D" w:rsidRPr="006F229D" w:rsidRDefault="006F229D" w:rsidP="006F229D">
      <w:pPr>
        <w:rPr>
          <w:b/>
          <w:bCs/>
        </w:rPr>
      </w:pPr>
      <w:r w:rsidRPr="006F229D">
        <w:rPr>
          <w:b/>
          <w:bCs/>
        </w:rPr>
        <w:t>To make the model’s decisions interpretable, we used SHAP (Shapley Additive Explanations):</w:t>
      </w:r>
    </w:p>
    <w:p w14:paraId="0867B576" w14:textId="77777777" w:rsidR="006F229D" w:rsidRPr="006F229D" w:rsidRDefault="006F229D" w:rsidP="006F229D">
      <w:pPr>
        <w:numPr>
          <w:ilvl w:val="0"/>
          <w:numId w:val="58"/>
        </w:numPr>
        <w:rPr>
          <w:b/>
          <w:bCs/>
        </w:rPr>
      </w:pPr>
      <w:r w:rsidRPr="006F229D">
        <w:rPr>
          <w:b/>
          <w:bCs/>
        </w:rPr>
        <w:t>SHAP Summary Plot: Shows how features contribute to approval or denial.</w:t>
      </w:r>
    </w:p>
    <w:p w14:paraId="0DA936AE" w14:textId="77777777" w:rsidR="006F229D" w:rsidRPr="006F229D" w:rsidRDefault="006F229D" w:rsidP="006F229D">
      <w:pPr>
        <w:numPr>
          <w:ilvl w:val="0"/>
          <w:numId w:val="58"/>
        </w:numPr>
        <w:rPr>
          <w:b/>
          <w:bCs/>
        </w:rPr>
      </w:pPr>
      <w:r w:rsidRPr="006F229D">
        <w:rPr>
          <w:b/>
          <w:bCs/>
        </w:rPr>
        <w:t>SHAP Bar Chart: Displays the most influential features in decision-making.</w:t>
      </w:r>
    </w:p>
    <w:p w14:paraId="2FA35747" w14:textId="77777777" w:rsidR="006F229D" w:rsidRPr="006F229D" w:rsidRDefault="006F229D" w:rsidP="006F229D">
      <w:pPr>
        <w:rPr>
          <w:b/>
          <w:bCs/>
        </w:rPr>
      </w:pPr>
      <w:r w:rsidRPr="006F229D">
        <w:rPr>
          <w:b/>
          <w:bCs/>
        </w:rPr>
        <w:t>These insights help financial analysts understand why an application was approved or denied.</w:t>
      </w:r>
    </w:p>
    <w:p w14:paraId="2857FCC3" w14:textId="77777777" w:rsidR="006F229D" w:rsidRPr="006F229D" w:rsidRDefault="006F229D" w:rsidP="006F229D">
      <w:pPr>
        <w:rPr>
          <w:b/>
          <w:bCs/>
        </w:rPr>
      </w:pPr>
      <w:r w:rsidRPr="006F229D">
        <w:rPr>
          <w:b/>
          <w:bCs/>
        </w:rPr>
        <w:pict w14:anchorId="4A5C059E">
          <v:rect id="_x0000_i1346" style="width:0;height:1.5pt" o:hralign="center" o:hrstd="t" o:hr="t" fillcolor="#a0a0a0" stroked="f"/>
        </w:pict>
      </w:r>
    </w:p>
    <w:p w14:paraId="528880A2" w14:textId="77777777" w:rsidR="006F229D" w:rsidRPr="006F229D" w:rsidRDefault="006F229D" w:rsidP="006F229D">
      <w:pPr>
        <w:rPr>
          <w:b/>
          <w:bCs/>
        </w:rPr>
      </w:pPr>
      <w:r w:rsidRPr="006F229D">
        <w:rPr>
          <w:b/>
          <w:bCs/>
        </w:rPr>
        <w:t>Task 6: Discussion</w:t>
      </w:r>
    </w:p>
    <w:p w14:paraId="59BB9EBE" w14:textId="77777777" w:rsidR="006F229D" w:rsidRPr="006F229D" w:rsidRDefault="006F229D" w:rsidP="006F229D">
      <w:pPr>
        <w:rPr>
          <w:b/>
          <w:bCs/>
        </w:rPr>
      </w:pPr>
      <w:r w:rsidRPr="006F229D">
        <w:rPr>
          <w:b/>
          <w:bCs/>
        </w:rPr>
        <w:t>Will the model’s real-world performance match the analysis?</w:t>
      </w:r>
    </w:p>
    <w:p w14:paraId="0DC5BB57" w14:textId="77777777" w:rsidR="006F229D" w:rsidRPr="006F229D" w:rsidRDefault="006F229D" w:rsidP="006F229D">
      <w:pPr>
        <w:rPr>
          <w:b/>
          <w:bCs/>
        </w:rPr>
      </w:pPr>
      <w:r w:rsidRPr="006F229D">
        <w:rPr>
          <w:b/>
          <w:bCs/>
        </w:rPr>
        <w:t>While the model has demonstrated strong performance during testing, real-world applications may introduce new challenges:</w:t>
      </w:r>
    </w:p>
    <w:p w14:paraId="75B0A3B0" w14:textId="77777777" w:rsidR="006F229D" w:rsidRPr="006F229D" w:rsidRDefault="006F229D" w:rsidP="006F229D">
      <w:pPr>
        <w:numPr>
          <w:ilvl w:val="0"/>
          <w:numId w:val="59"/>
        </w:numPr>
        <w:rPr>
          <w:b/>
          <w:bCs/>
        </w:rPr>
      </w:pPr>
      <w:r w:rsidRPr="006F229D">
        <w:rPr>
          <w:b/>
          <w:bCs/>
        </w:rPr>
        <w:t>Data Drift: Economic conditions and customer behaviors change over time, impacting feature distributions.</w:t>
      </w:r>
    </w:p>
    <w:p w14:paraId="148481CA" w14:textId="77777777" w:rsidR="006F229D" w:rsidRPr="006F229D" w:rsidRDefault="006F229D" w:rsidP="006F229D">
      <w:pPr>
        <w:numPr>
          <w:ilvl w:val="0"/>
          <w:numId w:val="59"/>
        </w:numPr>
        <w:rPr>
          <w:b/>
          <w:bCs/>
        </w:rPr>
      </w:pPr>
      <w:r w:rsidRPr="006F229D">
        <w:rPr>
          <w:b/>
          <w:bCs/>
        </w:rPr>
        <w:t>Selection Bias: The training data may not fully represent future applicants.</w:t>
      </w:r>
    </w:p>
    <w:p w14:paraId="3A73D6C2" w14:textId="77777777" w:rsidR="006F229D" w:rsidRPr="006F229D" w:rsidRDefault="006F229D" w:rsidP="006F229D">
      <w:pPr>
        <w:numPr>
          <w:ilvl w:val="0"/>
          <w:numId w:val="59"/>
        </w:numPr>
        <w:rPr>
          <w:b/>
          <w:bCs/>
        </w:rPr>
      </w:pPr>
      <w:r w:rsidRPr="006F229D">
        <w:rPr>
          <w:b/>
          <w:bCs/>
        </w:rPr>
        <w:t>Regulatory Changes: Lending policies may evolve, making historical data less relevant.</w:t>
      </w:r>
    </w:p>
    <w:p w14:paraId="0902A90C" w14:textId="77777777" w:rsidR="006F229D" w:rsidRPr="006F229D" w:rsidRDefault="006F229D" w:rsidP="006F229D">
      <w:pPr>
        <w:rPr>
          <w:b/>
          <w:bCs/>
        </w:rPr>
      </w:pPr>
      <w:r w:rsidRPr="006F229D">
        <w:rPr>
          <w:b/>
          <w:bCs/>
        </w:rPr>
        <w:t>Ensuring Long-term Model Performance</w:t>
      </w:r>
    </w:p>
    <w:p w14:paraId="461BD94C" w14:textId="77777777" w:rsidR="006F229D" w:rsidRPr="006F229D" w:rsidRDefault="006F229D" w:rsidP="006F229D">
      <w:pPr>
        <w:rPr>
          <w:b/>
          <w:bCs/>
        </w:rPr>
      </w:pPr>
      <w:r w:rsidRPr="006F229D">
        <w:rPr>
          <w:b/>
          <w:bCs/>
        </w:rPr>
        <w:t>To maintain model accuracy and reliability, we propose:</w:t>
      </w:r>
    </w:p>
    <w:p w14:paraId="356C0B55" w14:textId="77777777" w:rsidR="006F229D" w:rsidRPr="006F229D" w:rsidRDefault="006F229D" w:rsidP="006F229D">
      <w:pPr>
        <w:numPr>
          <w:ilvl w:val="0"/>
          <w:numId w:val="60"/>
        </w:numPr>
        <w:rPr>
          <w:b/>
          <w:bCs/>
        </w:rPr>
      </w:pPr>
      <w:r w:rsidRPr="006F229D">
        <w:rPr>
          <w:b/>
          <w:bCs/>
        </w:rPr>
        <w:t>Periodic Model Retraining: Regularly retraining the model with updated loan application data.</w:t>
      </w:r>
    </w:p>
    <w:p w14:paraId="0CFB83BD" w14:textId="77777777" w:rsidR="006F229D" w:rsidRPr="006F229D" w:rsidRDefault="006F229D" w:rsidP="006F229D">
      <w:pPr>
        <w:numPr>
          <w:ilvl w:val="0"/>
          <w:numId w:val="60"/>
        </w:numPr>
        <w:rPr>
          <w:b/>
          <w:bCs/>
        </w:rPr>
      </w:pPr>
      <w:r w:rsidRPr="006F229D">
        <w:rPr>
          <w:b/>
          <w:bCs/>
        </w:rPr>
        <w:t>Automated Monitoring: Implementing dashboards to detect performance drops in key metrics.</w:t>
      </w:r>
    </w:p>
    <w:p w14:paraId="27F9A48E" w14:textId="77777777" w:rsidR="006F229D" w:rsidRPr="006F229D" w:rsidRDefault="006F229D" w:rsidP="006F229D">
      <w:pPr>
        <w:numPr>
          <w:ilvl w:val="0"/>
          <w:numId w:val="60"/>
        </w:numPr>
        <w:rPr>
          <w:b/>
          <w:bCs/>
        </w:rPr>
      </w:pPr>
      <w:r w:rsidRPr="006F229D">
        <w:rPr>
          <w:b/>
          <w:bCs/>
        </w:rPr>
        <w:t>Adaptive Thresholding: Adjusting classification thresholds dynamically based on evolving patterns.</w:t>
      </w:r>
    </w:p>
    <w:p w14:paraId="2F2AAC96" w14:textId="77777777" w:rsidR="006F229D" w:rsidRPr="006F229D" w:rsidRDefault="006F229D" w:rsidP="006F229D">
      <w:pPr>
        <w:numPr>
          <w:ilvl w:val="0"/>
          <w:numId w:val="60"/>
        </w:numPr>
        <w:rPr>
          <w:b/>
          <w:bCs/>
        </w:rPr>
      </w:pPr>
      <w:r w:rsidRPr="006F229D">
        <w:rPr>
          <w:b/>
          <w:bCs/>
        </w:rPr>
        <w:t>Human-in-the-loop Review: Allowing loan officers to override predictions when necessary and collect feedback for improvement.</w:t>
      </w:r>
    </w:p>
    <w:p w14:paraId="132BB788" w14:textId="77777777" w:rsidR="006F229D" w:rsidRPr="006F229D" w:rsidRDefault="006F229D" w:rsidP="006F229D">
      <w:pPr>
        <w:rPr>
          <w:b/>
          <w:bCs/>
        </w:rPr>
      </w:pPr>
      <w:r w:rsidRPr="006F229D">
        <w:rPr>
          <w:b/>
          <w:bCs/>
        </w:rPr>
        <w:t>By implementing these measures, the model can sustain high performance in real-world applications.</w:t>
      </w:r>
    </w:p>
    <w:p w14:paraId="0F2CA95C" w14:textId="77777777" w:rsidR="006F229D" w:rsidRPr="006F229D" w:rsidRDefault="006F229D" w:rsidP="006F229D">
      <w:pPr>
        <w:rPr>
          <w:b/>
          <w:bCs/>
        </w:rPr>
      </w:pPr>
      <w:r w:rsidRPr="006F229D">
        <w:rPr>
          <w:b/>
          <w:bCs/>
        </w:rPr>
        <w:pict w14:anchorId="47504A27">
          <v:rect id="_x0000_i1347" style="width:0;height:1.5pt" o:hralign="center" o:hrstd="t" o:hr="t" fillcolor="#a0a0a0" stroked="f"/>
        </w:pict>
      </w:r>
    </w:p>
    <w:p w14:paraId="3F69F6CE" w14:textId="77777777" w:rsidR="006F229D" w:rsidRPr="006F229D" w:rsidRDefault="006F229D" w:rsidP="006F229D">
      <w:pPr>
        <w:rPr>
          <w:b/>
          <w:bCs/>
        </w:rPr>
      </w:pPr>
      <w:r w:rsidRPr="006F229D">
        <w:rPr>
          <w:b/>
          <w:bCs/>
        </w:rPr>
        <w:t>Task 7: Presentation (2/27)</w:t>
      </w:r>
    </w:p>
    <w:p w14:paraId="5F2E0225" w14:textId="77777777" w:rsidR="006F229D" w:rsidRPr="006F229D" w:rsidRDefault="006F229D" w:rsidP="006F229D">
      <w:pPr>
        <w:numPr>
          <w:ilvl w:val="0"/>
          <w:numId w:val="61"/>
        </w:numPr>
        <w:rPr>
          <w:b/>
          <w:bCs/>
        </w:rPr>
      </w:pPr>
      <w:r w:rsidRPr="006F229D">
        <w:rPr>
          <w:b/>
          <w:bCs/>
        </w:rPr>
        <w:lastRenderedPageBreak/>
        <w:t>Prepare a 7-minute in-class presentation.</w:t>
      </w:r>
    </w:p>
    <w:p w14:paraId="03151FF5" w14:textId="77777777" w:rsidR="006F229D" w:rsidRPr="006F229D" w:rsidRDefault="006F229D" w:rsidP="006F229D">
      <w:pPr>
        <w:numPr>
          <w:ilvl w:val="0"/>
          <w:numId w:val="61"/>
        </w:numPr>
        <w:rPr>
          <w:b/>
          <w:bCs/>
        </w:rPr>
      </w:pPr>
      <w:r w:rsidRPr="006F229D">
        <w:rPr>
          <w:b/>
          <w:bCs/>
        </w:rPr>
        <w:t>Highlight improvements over current manual approval processes.</w:t>
      </w:r>
    </w:p>
    <w:p w14:paraId="5C77BDAA" w14:textId="77777777" w:rsidR="006F229D" w:rsidRPr="006F229D" w:rsidRDefault="006F229D" w:rsidP="006F229D">
      <w:pPr>
        <w:numPr>
          <w:ilvl w:val="0"/>
          <w:numId w:val="61"/>
        </w:numPr>
        <w:rPr>
          <w:b/>
          <w:bCs/>
        </w:rPr>
      </w:pPr>
      <w:r w:rsidRPr="006F229D">
        <w:rPr>
          <w:b/>
          <w:bCs/>
        </w:rPr>
        <w:t xml:space="preserve">Provide a live demonstration of the </w:t>
      </w:r>
      <w:proofErr w:type="spellStart"/>
      <w:r w:rsidRPr="006F229D">
        <w:rPr>
          <w:b/>
          <w:bCs/>
        </w:rPr>
        <w:t>Streamlit</w:t>
      </w:r>
      <w:proofErr w:type="spellEnd"/>
      <w:r w:rsidRPr="006F229D">
        <w:rPr>
          <w:b/>
          <w:bCs/>
        </w:rPr>
        <w:t xml:space="preserve"> tool.</w:t>
      </w:r>
    </w:p>
    <w:p w14:paraId="78B3FD6C" w14:textId="77777777" w:rsidR="006F229D" w:rsidRPr="006F229D" w:rsidRDefault="006F229D" w:rsidP="006F229D">
      <w:pPr>
        <w:rPr>
          <w:b/>
          <w:bCs/>
        </w:rPr>
      </w:pPr>
      <w:r w:rsidRPr="006F229D">
        <w:rPr>
          <w:b/>
          <w:bCs/>
        </w:rPr>
        <w:pict w14:anchorId="6E398625">
          <v:rect id="_x0000_i1348" style="width:0;height:1.5pt" o:hralign="center" o:hrstd="t" o:hr="t" fillcolor="#a0a0a0" stroked="f"/>
        </w:pict>
      </w:r>
    </w:p>
    <w:p w14:paraId="2C0E00D6" w14:textId="77777777" w:rsidR="006F229D" w:rsidRPr="006F229D" w:rsidRDefault="006F229D" w:rsidP="006F229D">
      <w:pPr>
        <w:rPr>
          <w:b/>
          <w:bCs/>
        </w:rPr>
      </w:pPr>
      <w:r w:rsidRPr="006F229D">
        <w:rPr>
          <w:b/>
          <w:bCs/>
        </w:rPr>
        <w:t>Task 8: Submission (2/24 at 10 PM)</w:t>
      </w:r>
    </w:p>
    <w:p w14:paraId="3042DB19" w14:textId="77777777" w:rsidR="006F229D" w:rsidRPr="006F229D" w:rsidRDefault="006F229D" w:rsidP="006F229D">
      <w:pPr>
        <w:numPr>
          <w:ilvl w:val="0"/>
          <w:numId w:val="62"/>
        </w:numPr>
        <w:rPr>
          <w:b/>
          <w:bCs/>
        </w:rPr>
      </w:pPr>
      <w:r w:rsidRPr="006F229D">
        <w:rPr>
          <w:b/>
          <w:bCs/>
        </w:rPr>
        <w:t>Submit a 7-page report summarizing the project.</w:t>
      </w:r>
    </w:p>
    <w:p w14:paraId="0FDC2141" w14:textId="77777777" w:rsidR="006F229D" w:rsidRPr="006F229D" w:rsidRDefault="006F229D" w:rsidP="006F229D">
      <w:pPr>
        <w:numPr>
          <w:ilvl w:val="0"/>
          <w:numId w:val="62"/>
        </w:numPr>
        <w:rPr>
          <w:b/>
          <w:bCs/>
        </w:rPr>
      </w:pPr>
      <w:r w:rsidRPr="006F229D">
        <w:rPr>
          <w:b/>
          <w:bCs/>
        </w:rPr>
        <w:t>Include all code and a section on Generative AI usage.</w:t>
      </w:r>
    </w:p>
    <w:p w14:paraId="0AF485EB" w14:textId="77777777" w:rsidR="006F229D" w:rsidRPr="006F229D" w:rsidRDefault="006F229D" w:rsidP="006F229D">
      <w:pPr>
        <w:rPr>
          <w:b/>
          <w:bCs/>
        </w:rPr>
      </w:pPr>
      <w:r w:rsidRPr="006F229D">
        <w:rPr>
          <w:b/>
          <w:bCs/>
        </w:rPr>
        <w:pict w14:anchorId="2FDC1A53">
          <v:rect id="_x0000_i1349" style="width:0;height:1.5pt" o:hralign="center" o:hrstd="t" o:hr="t" fillcolor="#a0a0a0" stroked="f"/>
        </w:pict>
      </w:r>
    </w:p>
    <w:p w14:paraId="61C250E6" w14:textId="77777777" w:rsidR="006F229D" w:rsidRPr="006F229D" w:rsidRDefault="006F229D" w:rsidP="006F229D">
      <w:pPr>
        <w:rPr>
          <w:b/>
          <w:bCs/>
        </w:rPr>
      </w:pPr>
      <w:r w:rsidRPr="006F229D">
        <w:rPr>
          <w:b/>
          <w:bCs/>
        </w:rPr>
        <w:t xml:space="preserve">This document now fully aligns with the project tasks and serves as a structured foundation for both the final report and presentation. </w:t>
      </w:r>
      <w:r w:rsidRPr="006F229D">
        <w:rPr>
          <w:rFonts w:ascii="Segoe UI Emoji" w:hAnsi="Segoe UI Emoji" w:cs="Segoe UI Emoji"/>
          <w:b/>
          <w:bCs/>
        </w:rPr>
        <w:t>🚀</w:t>
      </w:r>
    </w:p>
    <w:p w14:paraId="5F4ABE41" w14:textId="2C773928" w:rsidR="00004A61" w:rsidRPr="006F229D" w:rsidRDefault="00004A61" w:rsidP="006F229D"/>
    <w:sectPr w:rsidR="00004A61" w:rsidRPr="006F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4C29"/>
    <w:multiLevelType w:val="multilevel"/>
    <w:tmpl w:val="1702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689"/>
    <w:multiLevelType w:val="multilevel"/>
    <w:tmpl w:val="97B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A6B58"/>
    <w:multiLevelType w:val="multilevel"/>
    <w:tmpl w:val="D9D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E6B0F"/>
    <w:multiLevelType w:val="multilevel"/>
    <w:tmpl w:val="EAB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43AB3"/>
    <w:multiLevelType w:val="multilevel"/>
    <w:tmpl w:val="59DE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93582"/>
    <w:multiLevelType w:val="multilevel"/>
    <w:tmpl w:val="0B5C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A12EC"/>
    <w:multiLevelType w:val="multilevel"/>
    <w:tmpl w:val="2FA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03629"/>
    <w:multiLevelType w:val="multilevel"/>
    <w:tmpl w:val="18B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9764C"/>
    <w:multiLevelType w:val="multilevel"/>
    <w:tmpl w:val="1AD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50965"/>
    <w:multiLevelType w:val="multilevel"/>
    <w:tmpl w:val="3A3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B1084"/>
    <w:multiLevelType w:val="multilevel"/>
    <w:tmpl w:val="9A18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13C19"/>
    <w:multiLevelType w:val="multilevel"/>
    <w:tmpl w:val="B3A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E0691"/>
    <w:multiLevelType w:val="multilevel"/>
    <w:tmpl w:val="217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941E3"/>
    <w:multiLevelType w:val="multilevel"/>
    <w:tmpl w:val="C1E8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53262"/>
    <w:multiLevelType w:val="multilevel"/>
    <w:tmpl w:val="15D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503E1"/>
    <w:multiLevelType w:val="multilevel"/>
    <w:tmpl w:val="E9E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14856"/>
    <w:multiLevelType w:val="multilevel"/>
    <w:tmpl w:val="97EA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34D2B"/>
    <w:multiLevelType w:val="multilevel"/>
    <w:tmpl w:val="5B8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21B7E"/>
    <w:multiLevelType w:val="multilevel"/>
    <w:tmpl w:val="DC52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87BBC"/>
    <w:multiLevelType w:val="multilevel"/>
    <w:tmpl w:val="5CC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D06CA"/>
    <w:multiLevelType w:val="multilevel"/>
    <w:tmpl w:val="2140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D93693"/>
    <w:multiLevelType w:val="multilevel"/>
    <w:tmpl w:val="B2DC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996EAF"/>
    <w:multiLevelType w:val="multilevel"/>
    <w:tmpl w:val="F38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40F94"/>
    <w:multiLevelType w:val="multilevel"/>
    <w:tmpl w:val="C238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9D5E55"/>
    <w:multiLevelType w:val="multilevel"/>
    <w:tmpl w:val="5A70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21BD1"/>
    <w:multiLevelType w:val="multilevel"/>
    <w:tmpl w:val="B928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47901"/>
    <w:multiLevelType w:val="multilevel"/>
    <w:tmpl w:val="D4E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45026"/>
    <w:multiLevelType w:val="multilevel"/>
    <w:tmpl w:val="0AC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902A4"/>
    <w:multiLevelType w:val="multilevel"/>
    <w:tmpl w:val="0576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C2732"/>
    <w:multiLevelType w:val="multilevel"/>
    <w:tmpl w:val="CD5A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AA6DA5"/>
    <w:multiLevelType w:val="multilevel"/>
    <w:tmpl w:val="2A1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004312"/>
    <w:multiLevelType w:val="multilevel"/>
    <w:tmpl w:val="A40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25194"/>
    <w:multiLevelType w:val="multilevel"/>
    <w:tmpl w:val="D46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A21B3"/>
    <w:multiLevelType w:val="multilevel"/>
    <w:tmpl w:val="097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A00AED"/>
    <w:multiLevelType w:val="multilevel"/>
    <w:tmpl w:val="AA0A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F1BB2"/>
    <w:multiLevelType w:val="multilevel"/>
    <w:tmpl w:val="81A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C7EDA"/>
    <w:multiLevelType w:val="multilevel"/>
    <w:tmpl w:val="860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F574BE"/>
    <w:multiLevelType w:val="multilevel"/>
    <w:tmpl w:val="C4D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107D6"/>
    <w:multiLevelType w:val="multilevel"/>
    <w:tmpl w:val="9D7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7C5C93"/>
    <w:multiLevelType w:val="multilevel"/>
    <w:tmpl w:val="805A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B73BE8"/>
    <w:multiLevelType w:val="multilevel"/>
    <w:tmpl w:val="F9F4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FD3395"/>
    <w:multiLevelType w:val="multilevel"/>
    <w:tmpl w:val="370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A3419"/>
    <w:multiLevelType w:val="multilevel"/>
    <w:tmpl w:val="C99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104CDC"/>
    <w:multiLevelType w:val="multilevel"/>
    <w:tmpl w:val="8D70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77CF2"/>
    <w:multiLevelType w:val="multilevel"/>
    <w:tmpl w:val="3DA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739D6"/>
    <w:multiLevelType w:val="multilevel"/>
    <w:tmpl w:val="FAE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25FFF"/>
    <w:multiLevelType w:val="multilevel"/>
    <w:tmpl w:val="1F5C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17359F"/>
    <w:multiLevelType w:val="multilevel"/>
    <w:tmpl w:val="BFF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2668D"/>
    <w:multiLevelType w:val="multilevel"/>
    <w:tmpl w:val="1684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906FCB"/>
    <w:multiLevelType w:val="multilevel"/>
    <w:tmpl w:val="33A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A7A74"/>
    <w:multiLevelType w:val="multilevel"/>
    <w:tmpl w:val="EFC4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F42A8"/>
    <w:multiLevelType w:val="multilevel"/>
    <w:tmpl w:val="E6A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E1B42"/>
    <w:multiLevelType w:val="multilevel"/>
    <w:tmpl w:val="C3BA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274D3"/>
    <w:multiLevelType w:val="multilevel"/>
    <w:tmpl w:val="154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E121F"/>
    <w:multiLevelType w:val="multilevel"/>
    <w:tmpl w:val="C36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C91264"/>
    <w:multiLevelType w:val="multilevel"/>
    <w:tmpl w:val="6A8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F40F8"/>
    <w:multiLevelType w:val="multilevel"/>
    <w:tmpl w:val="5E3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27D6C"/>
    <w:multiLevelType w:val="multilevel"/>
    <w:tmpl w:val="F69E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D414B2"/>
    <w:multiLevelType w:val="multilevel"/>
    <w:tmpl w:val="4066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8D5FE7"/>
    <w:multiLevelType w:val="multilevel"/>
    <w:tmpl w:val="B70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A20DEB"/>
    <w:multiLevelType w:val="multilevel"/>
    <w:tmpl w:val="2394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7B668F"/>
    <w:multiLevelType w:val="multilevel"/>
    <w:tmpl w:val="78C8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879560">
    <w:abstractNumId w:val="41"/>
  </w:num>
  <w:num w:numId="2" w16cid:durableId="996113204">
    <w:abstractNumId w:val="34"/>
  </w:num>
  <w:num w:numId="3" w16cid:durableId="609632403">
    <w:abstractNumId w:val="25"/>
  </w:num>
  <w:num w:numId="4" w16cid:durableId="813180955">
    <w:abstractNumId w:val="8"/>
  </w:num>
  <w:num w:numId="5" w16cid:durableId="730812368">
    <w:abstractNumId w:val="44"/>
  </w:num>
  <w:num w:numId="6" w16cid:durableId="343938209">
    <w:abstractNumId w:val="4"/>
  </w:num>
  <w:num w:numId="7" w16cid:durableId="593980978">
    <w:abstractNumId w:val="18"/>
  </w:num>
  <w:num w:numId="8" w16cid:durableId="1004477784">
    <w:abstractNumId w:val="3"/>
  </w:num>
  <w:num w:numId="9" w16cid:durableId="1465074594">
    <w:abstractNumId w:val="49"/>
  </w:num>
  <w:num w:numId="10" w16cid:durableId="1656762701">
    <w:abstractNumId w:val="31"/>
  </w:num>
  <w:num w:numId="11" w16cid:durableId="310721294">
    <w:abstractNumId w:val="11"/>
  </w:num>
  <w:num w:numId="12" w16cid:durableId="928656041">
    <w:abstractNumId w:val="32"/>
  </w:num>
  <w:num w:numId="13" w16cid:durableId="409692693">
    <w:abstractNumId w:val="46"/>
  </w:num>
  <w:num w:numId="14" w16cid:durableId="1347176926">
    <w:abstractNumId w:val="2"/>
  </w:num>
  <w:num w:numId="15" w16cid:durableId="520778812">
    <w:abstractNumId w:val="7"/>
  </w:num>
  <w:num w:numId="16" w16cid:durableId="1295990732">
    <w:abstractNumId w:val="24"/>
  </w:num>
  <w:num w:numId="17" w16cid:durableId="1815296750">
    <w:abstractNumId w:val="30"/>
  </w:num>
  <w:num w:numId="18" w16cid:durableId="1372074155">
    <w:abstractNumId w:val="28"/>
  </w:num>
  <w:num w:numId="19" w16cid:durableId="744768446">
    <w:abstractNumId w:val="33"/>
  </w:num>
  <w:num w:numId="20" w16cid:durableId="261452693">
    <w:abstractNumId w:val="12"/>
  </w:num>
  <w:num w:numId="21" w16cid:durableId="1865092188">
    <w:abstractNumId w:val="47"/>
  </w:num>
  <w:num w:numId="22" w16cid:durableId="1145970695">
    <w:abstractNumId w:val="59"/>
  </w:num>
  <w:num w:numId="23" w16cid:durableId="2047023690">
    <w:abstractNumId w:val="51"/>
  </w:num>
  <w:num w:numId="24" w16cid:durableId="1966958077">
    <w:abstractNumId w:val="29"/>
  </w:num>
  <w:num w:numId="25" w16cid:durableId="1766267633">
    <w:abstractNumId w:val="40"/>
  </w:num>
  <w:num w:numId="26" w16cid:durableId="1536888788">
    <w:abstractNumId w:val="50"/>
  </w:num>
  <w:num w:numId="27" w16cid:durableId="707921143">
    <w:abstractNumId w:val="39"/>
  </w:num>
  <w:num w:numId="28" w16cid:durableId="1615331664">
    <w:abstractNumId w:val="20"/>
  </w:num>
  <w:num w:numId="29" w16cid:durableId="716318646">
    <w:abstractNumId w:val="16"/>
  </w:num>
  <w:num w:numId="30" w16cid:durableId="466095338">
    <w:abstractNumId w:val="56"/>
  </w:num>
  <w:num w:numId="31" w16cid:durableId="1845320816">
    <w:abstractNumId w:val="19"/>
  </w:num>
  <w:num w:numId="32" w16cid:durableId="1422873400">
    <w:abstractNumId w:val="61"/>
  </w:num>
  <w:num w:numId="33" w16cid:durableId="1736396232">
    <w:abstractNumId w:val="43"/>
  </w:num>
  <w:num w:numId="34" w16cid:durableId="728386960">
    <w:abstractNumId w:val="17"/>
  </w:num>
  <w:num w:numId="35" w16cid:durableId="1765226016">
    <w:abstractNumId w:val="26"/>
  </w:num>
  <w:num w:numId="36" w16cid:durableId="513885046">
    <w:abstractNumId w:val="5"/>
  </w:num>
  <w:num w:numId="37" w16cid:durableId="1944990809">
    <w:abstractNumId w:val="27"/>
  </w:num>
  <w:num w:numId="38" w16cid:durableId="766925656">
    <w:abstractNumId w:val="21"/>
  </w:num>
  <w:num w:numId="39" w16cid:durableId="1625381937">
    <w:abstractNumId w:val="13"/>
  </w:num>
  <w:num w:numId="40" w16cid:durableId="1057823341">
    <w:abstractNumId w:val="45"/>
  </w:num>
  <w:num w:numId="41" w16cid:durableId="1975942395">
    <w:abstractNumId w:val="6"/>
  </w:num>
  <w:num w:numId="42" w16cid:durableId="1345670303">
    <w:abstractNumId w:val="15"/>
  </w:num>
  <w:num w:numId="43" w16cid:durableId="379331022">
    <w:abstractNumId w:val="1"/>
  </w:num>
  <w:num w:numId="44" w16cid:durableId="1929118353">
    <w:abstractNumId w:val="14"/>
  </w:num>
  <w:num w:numId="45" w16cid:durableId="1716736545">
    <w:abstractNumId w:val="52"/>
  </w:num>
  <w:num w:numId="46" w16cid:durableId="770472464">
    <w:abstractNumId w:val="0"/>
  </w:num>
  <w:num w:numId="47" w16cid:durableId="453447023">
    <w:abstractNumId w:val="36"/>
  </w:num>
  <w:num w:numId="48" w16cid:durableId="1999377337">
    <w:abstractNumId w:val="10"/>
  </w:num>
  <w:num w:numId="49" w16cid:durableId="533230151">
    <w:abstractNumId w:val="37"/>
  </w:num>
  <w:num w:numId="50" w16cid:durableId="287854156">
    <w:abstractNumId w:val="55"/>
  </w:num>
  <w:num w:numId="51" w16cid:durableId="166288178">
    <w:abstractNumId w:val="58"/>
  </w:num>
  <w:num w:numId="52" w16cid:durableId="292366256">
    <w:abstractNumId w:val="48"/>
  </w:num>
  <w:num w:numId="53" w16cid:durableId="107287146">
    <w:abstractNumId w:val="23"/>
  </w:num>
  <w:num w:numId="54" w16cid:durableId="842352143">
    <w:abstractNumId w:val="22"/>
  </w:num>
  <w:num w:numId="55" w16cid:durableId="1662538558">
    <w:abstractNumId w:val="9"/>
  </w:num>
  <w:num w:numId="56" w16cid:durableId="1166438659">
    <w:abstractNumId w:val="60"/>
  </w:num>
  <w:num w:numId="57" w16cid:durableId="1723865646">
    <w:abstractNumId w:val="42"/>
  </w:num>
  <w:num w:numId="58" w16cid:durableId="1410038564">
    <w:abstractNumId w:val="38"/>
  </w:num>
  <w:num w:numId="59" w16cid:durableId="166755619">
    <w:abstractNumId w:val="54"/>
  </w:num>
  <w:num w:numId="60" w16cid:durableId="1188370575">
    <w:abstractNumId w:val="57"/>
  </w:num>
  <w:num w:numId="61" w16cid:durableId="134764597">
    <w:abstractNumId w:val="35"/>
  </w:num>
  <w:num w:numId="62" w16cid:durableId="80736000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11"/>
    <w:rsid w:val="000006B7"/>
    <w:rsid w:val="00003486"/>
    <w:rsid w:val="00004A61"/>
    <w:rsid w:val="0000680E"/>
    <w:rsid w:val="0002266C"/>
    <w:rsid w:val="000257ED"/>
    <w:rsid w:val="00046891"/>
    <w:rsid w:val="00072A00"/>
    <w:rsid w:val="00081D2E"/>
    <w:rsid w:val="00084026"/>
    <w:rsid w:val="00085798"/>
    <w:rsid w:val="00097517"/>
    <w:rsid w:val="000A2220"/>
    <w:rsid w:val="000A4223"/>
    <w:rsid w:val="000B0524"/>
    <w:rsid w:val="000B5050"/>
    <w:rsid w:val="000B59A7"/>
    <w:rsid w:val="000C34F6"/>
    <w:rsid w:val="000C37BA"/>
    <w:rsid w:val="000E66D7"/>
    <w:rsid w:val="000E6A49"/>
    <w:rsid w:val="00100C9D"/>
    <w:rsid w:val="00107383"/>
    <w:rsid w:val="00110E43"/>
    <w:rsid w:val="00112B5D"/>
    <w:rsid w:val="001131CA"/>
    <w:rsid w:val="0012787C"/>
    <w:rsid w:val="0014573F"/>
    <w:rsid w:val="00145A08"/>
    <w:rsid w:val="001523DD"/>
    <w:rsid w:val="00157644"/>
    <w:rsid w:val="0016665A"/>
    <w:rsid w:val="00176A25"/>
    <w:rsid w:val="00184B7E"/>
    <w:rsid w:val="001859B9"/>
    <w:rsid w:val="001877B3"/>
    <w:rsid w:val="00187FDA"/>
    <w:rsid w:val="00195A14"/>
    <w:rsid w:val="00197E5F"/>
    <w:rsid w:val="001A1B0D"/>
    <w:rsid w:val="001A1C92"/>
    <w:rsid w:val="001C0607"/>
    <w:rsid w:val="001C5FE3"/>
    <w:rsid w:val="001E267C"/>
    <w:rsid w:val="001E4F02"/>
    <w:rsid w:val="001F2B0B"/>
    <w:rsid w:val="00203A92"/>
    <w:rsid w:val="00207CC5"/>
    <w:rsid w:val="00210E7F"/>
    <w:rsid w:val="002117D7"/>
    <w:rsid w:val="00224346"/>
    <w:rsid w:val="00224610"/>
    <w:rsid w:val="00224F97"/>
    <w:rsid w:val="00226457"/>
    <w:rsid w:val="0022650B"/>
    <w:rsid w:val="00231CFD"/>
    <w:rsid w:val="00243B99"/>
    <w:rsid w:val="00251019"/>
    <w:rsid w:val="00261C9F"/>
    <w:rsid w:val="00266933"/>
    <w:rsid w:val="002732C4"/>
    <w:rsid w:val="002B21FE"/>
    <w:rsid w:val="002B73A6"/>
    <w:rsid w:val="002B7D2B"/>
    <w:rsid w:val="002C380B"/>
    <w:rsid w:val="002D35B4"/>
    <w:rsid w:val="002E4EC2"/>
    <w:rsid w:val="002E503D"/>
    <w:rsid w:val="002F6D1C"/>
    <w:rsid w:val="00302480"/>
    <w:rsid w:val="00305169"/>
    <w:rsid w:val="00311DBB"/>
    <w:rsid w:val="00322277"/>
    <w:rsid w:val="00325A4E"/>
    <w:rsid w:val="00335DE0"/>
    <w:rsid w:val="003473AD"/>
    <w:rsid w:val="0035285A"/>
    <w:rsid w:val="00352CDF"/>
    <w:rsid w:val="00356DCB"/>
    <w:rsid w:val="00367905"/>
    <w:rsid w:val="003777A0"/>
    <w:rsid w:val="00390EB1"/>
    <w:rsid w:val="00396A64"/>
    <w:rsid w:val="003A15D3"/>
    <w:rsid w:val="003B7DDA"/>
    <w:rsid w:val="003C35DE"/>
    <w:rsid w:val="003D08F6"/>
    <w:rsid w:val="003D6A82"/>
    <w:rsid w:val="003E1415"/>
    <w:rsid w:val="003E50E8"/>
    <w:rsid w:val="003F075C"/>
    <w:rsid w:val="003F6751"/>
    <w:rsid w:val="00402FD5"/>
    <w:rsid w:val="004035E8"/>
    <w:rsid w:val="0040522D"/>
    <w:rsid w:val="0041367C"/>
    <w:rsid w:val="0042019F"/>
    <w:rsid w:val="00425A19"/>
    <w:rsid w:val="0045391B"/>
    <w:rsid w:val="00457736"/>
    <w:rsid w:val="004626C0"/>
    <w:rsid w:val="00465459"/>
    <w:rsid w:val="0048199D"/>
    <w:rsid w:val="00492979"/>
    <w:rsid w:val="004A00F9"/>
    <w:rsid w:val="004A13C0"/>
    <w:rsid w:val="004A47AE"/>
    <w:rsid w:val="004B419F"/>
    <w:rsid w:val="004B496E"/>
    <w:rsid w:val="004B516C"/>
    <w:rsid w:val="004B5491"/>
    <w:rsid w:val="004C5174"/>
    <w:rsid w:val="004D3ACC"/>
    <w:rsid w:val="004D7E8A"/>
    <w:rsid w:val="004E5A32"/>
    <w:rsid w:val="004F5EEE"/>
    <w:rsid w:val="004F6B59"/>
    <w:rsid w:val="00510CDF"/>
    <w:rsid w:val="005300E0"/>
    <w:rsid w:val="00535C3C"/>
    <w:rsid w:val="005676C9"/>
    <w:rsid w:val="00590272"/>
    <w:rsid w:val="005944BC"/>
    <w:rsid w:val="005A5D4E"/>
    <w:rsid w:val="005B0D32"/>
    <w:rsid w:val="005B6D85"/>
    <w:rsid w:val="005C288D"/>
    <w:rsid w:val="005D2296"/>
    <w:rsid w:val="005D517C"/>
    <w:rsid w:val="005E3030"/>
    <w:rsid w:val="005F336E"/>
    <w:rsid w:val="005F5518"/>
    <w:rsid w:val="00611F90"/>
    <w:rsid w:val="00612545"/>
    <w:rsid w:val="00615DBB"/>
    <w:rsid w:val="00626BF1"/>
    <w:rsid w:val="006470BC"/>
    <w:rsid w:val="006473A2"/>
    <w:rsid w:val="00664897"/>
    <w:rsid w:val="006851CD"/>
    <w:rsid w:val="006B343E"/>
    <w:rsid w:val="006B5E94"/>
    <w:rsid w:val="006C604C"/>
    <w:rsid w:val="006D0F25"/>
    <w:rsid w:val="006D3035"/>
    <w:rsid w:val="006D3124"/>
    <w:rsid w:val="006F07B1"/>
    <w:rsid w:val="006F229D"/>
    <w:rsid w:val="006F3EA3"/>
    <w:rsid w:val="007116C7"/>
    <w:rsid w:val="007224BE"/>
    <w:rsid w:val="00740670"/>
    <w:rsid w:val="00741DA6"/>
    <w:rsid w:val="00765699"/>
    <w:rsid w:val="00770D3C"/>
    <w:rsid w:val="00773D0A"/>
    <w:rsid w:val="0078284F"/>
    <w:rsid w:val="00783AB2"/>
    <w:rsid w:val="007922BF"/>
    <w:rsid w:val="007A41DC"/>
    <w:rsid w:val="007B5C25"/>
    <w:rsid w:val="007D0138"/>
    <w:rsid w:val="007D047E"/>
    <w:rsid w:val="007D6FE7"/>
    <w:rsid w:val="007E2CFB"/>
    <w:rsid w:val="007E6F54"/>
    <w:rsid w:val="007F632F"/>
    <w:rsid w:val="00805094"/>
    <w:rsid w:val="008116C6"/>
    <w:rsid w:val="00814F12"/>
    <w:rsid w:val="00817B2E"/>
    <w:rsid w:val="008347AD"/>
    <w:rsid w:val="00846540"/>
    <w:rsid w:val="00855035"/>
    <w:rsid w:val="00884DC7"/>
    <w:rsid w:val="00893AA5"/>
    <w:rsid w:val="008A7BFF"/>
    <w:rsid w:val="008B15BC"/>
    <w:rsid w:val="008C6BA4"/>
    <w:rsid w:val="008D23B9"/>
    <w:rsid w:val="008E6DD4"/>
    <w:rsid w:val="00902128"/>
    <w:rsid w:val="00903230"/>
    <w:rsid w:val="00906EE9"/>
    <w:rsid w:val="00922B1E"/>
    <w:rsid w:val="00923430"/>
    <w:rsid w:val="00926BD9"/>
    <w:rsid w:val="00931E2B"/>
    <w:rsid w:val="009342E3"/>
    <w:rsid w:val="009600F8"/>
    <w:rsid w:val="009618EA"/>
    <w:rsid w:val="009624AF"/>
    <w:rsid w:val="00973027"/>
    <w:rsid w:val="00974075"/>
    <w:rsid w:val="00974684"/>
    <w:rsid w:val="009870DC"/>
    <w:rsid w:val="00987B0D"/>
    <w:rsid w:val="009A4E32"/>
    <w:rsid w:val="009B268F"/>
    <w:rsid w:val="009B3925"/>
    <w:rsid w:val="009D316A"/>
    <w:rsid w:val="009D35EC"/>
    <w:rsid w:val="009E186F"/>
    <w:rsid w:val="009E5787"/>
    <w:rsid w:val="009F7BA9"/>
    <w:rsid w:val="00A05868"/>
    <w:rsid w:val="00A11A29"/>
    <w:rsid w:val="00A27482"/>
    <w:rsid w:val="00A35EA9"/>
    <w:rsid w:val="00A42155"/>
    <w:rsid w:val="00A51890"/>
    <w:rsid w:val="00A55379"/>
    <w:rsid w:val="00A56B32"/>
    <w:rsid w:val="00A80BEB"/>
    <w:rsid w:val="00AB6309"/>
    <w:rsid w:val="00AB6701"/>
    <w:rsid w:val="00AC1B1F"/>
    <w:rsid w:val="00AD118D"/>
    <w:rsid w:val="00AD4C2A"/>
    <w:rsid w:val="00AF45A1"/>
    <w:rsid w:val="00AF77AD"/>
    <w:rsid w:val="00B01DE3"/>
    <w:rsid w:val="00B114A0"/>
    <w:rsid w:val="00B23859"/>
    <w:rsid w:val="00B27F26"/>
    <w:rsid w:val="00B34C23"/>
    <w:rsid w:val="00B365C5"/>
    <w:rsid w:val="00B54FD0"/>
    <w:rsid w:val="00B5641C"/>
    <w:rsid w:val="00B61572"/>
    <w:rsid w:val="00B640E7"/>
    <w:rsid w:val="00B64720"/>
    <w:rsid w:val="00B673A8"/>
    <w:rsid w:val="00B732D6"/>
    <w:rsid w:val="00B937A0"/>
    <w:rsid w:val="00B94801"/>
    <w:rsid w:val="00C03862"/>
    <w:rsid w:val="00C12CC5"/>
    <w:rsid w:val="00C16303"/>
    <w:rsid w:val="00C24179"/>
    <w:rsid w:val="00C24D26"/>
    <w:rsid w:val="00C35AE7"/>
    <w:rsid w:val="00C40119"/>
    <w:rsid w:val="00C43B5C"/>
    <w:rsid w:val="00C46249"/>
    <w:rsid w:val="00C53858"/>
    <w:rsid w:val="00C571A6"/>
    <w:rsid w:val="00C62B37"/>
    <w:rsid w:val="00C639B0"/>
    <w:rsid w:val="00C675F6"/>
    <w:rsid w:val="00C70FAC"/>
    <w:rsid w:val="00C72E8A"/>
    <w:rsid w:val="00C85E6D"/>
    <w:rsid w:val="00C8624E"/>
    <w:rsid w:val="00C90FCD"/>
    <w:rsid w:val="00C91F43"/>
    <w:rsid w:val="00CA37EB"/>
    <w:rsid w:val="00CB44D2"/>
    <w:rsid w:val="00CB5211"/>
    <w:rsid w:val="00CD3CD7"/>
    <w:rsid w:val="00CD6293"/>
    <w:rsid w:val="00CE12E7"/>
    <w:rsid w:val="00CE2DB3"/>
    <w:rsid w:val="00CF6A35"/>
    <w:rsid w:val="00D02EBF"/>
    <w:rsid w:val="00D0681D"/>
    <w:rsid w:val="00D22861"/>
    <w:rsid w:val="00D27D86"/>
    <w:rsid w:val="00D32E1A"/>
    <w:rsid w:val="00D37991"/>
    <w:rsid w:val="00D459FA"/>
    <w:rsid w:val="00D46311"/>
    <w:rsid w:val="00D478FA"/>
    <w:rsid w:val="00D5392B"/>
    <w:rsid w:val="00D56188"/>
    <w:rsid w:val="00D607DD"/>
    <w:rsid w:val="00D639E9"/>
    <w:rsid w:val="00D73487"/>
    <w:rsid w:val="00D7462B"/>
    <w:rsid w:val="00D77259"/>
    <w:rsid w:val="00D77985"/>
    <w:rsid w:val="00D819DE"/>
    <w:rsid w:val="00D85240"/>
    <w:rsid w:val="00D85E2F"/>
    <w:rsid w:val="00D87BDA"/>
    <w:rsid w:val="00D92265"/>
    <w:rsid w:val="00DA2FB5"/>
    <w:rsid w:val="00DA6195"/>
    <w:rsid w:val="00DA6A88"/>
    <w:rsid w:val="00DC2B16"/>
    <w:rsid w:val="00DD7A46"/>
    <w:rsid w:val="00E13ECD"/>
    <w:rsid w:val="00E17FAE"/>
    <w:rsid w:val="00E26A98"/>
    <w:rsid w:val="00E32421"/>
    <w:rsid w:val="00E34D5E"/>
    <w:rsid w:val="00E4453E"/>
    <w:rsid w:val="00E52F95"/>
    <w:rsid w:val="00E55114"/>
    <w:rsid w:val="00E56411"/>
    <w:rsid w:val="00E6111B"/>
    <w:rsid w:val="00E71C4A"/>
    <w:rsid w:val="00E72FE9"/>
    <w:rsid w:val="00E967E1"/>
    <w:rsid w:val="00E96B62"/>
    <w:rsid w:val="00EA6A51"/>
    <w:rsid w:val="00EB1DD7"/>
    <w:rsid w:val="00EB2584"/>
    <w:rsid w:val="00EB6F91"/>
    <w:rsid w:val="00ED49BA"/>
    <w:rsid w:val="00ED4AAD"/>
    <w:rsid w:val="00ED76F5"/>
    <w:rsid w:val="00EE5151"/>
    <w:rsid w:val="00EF2E1B"/>
    <w:rsid w:val="00F05B49"/>
    <w:rsid w:val="00F06F0D"/>
    <w:rsid w:val="00F179B8"/>
    <w:rsid w:val="00F20371"/>
    <w:rsid w:val="00F3518D"/>
    <w:rsid w:val="00F411EC"/>
    <w:rsid w:val="00F44BAF"/>
    <w:rsid w:val="00F7186E"/>
    <w:rsid w:val="00FA7C26"/>
    <w:rsid w:val="00FB5424"/>
    <w:rsid w:val="00FC590F"/>
    <w:rsid w:val="00FE4A79"/>
    <w:rsid w:val="00FF10C1"/>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6A5F"/>
  <w15:chartTrackingRefBased/>
  <w15:docId w15:val="{47C85DB7-46EA-4233-B952-25251C7F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90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922BF"/>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0C34F6"/>
    <w:pPr>
      <w:ind w:left="720"/>
      <w:contextualSpacing/>
    </w:pPr>
  </w:style>
  <w:style w:type="character" w:styleId="a4">
    <w:name w:val="Hyperlink"/>
    <w:basedOn w:val="a0"/>
    <w:uiPriority w:val="99"/>
    <w:unhideWhenUsed/>
    <w:rsid w:val="00A05868"/>
    <w:rPr>
      <w:color w:val="0000FF"/>
      <w:u w:val="single"/>
    </w:rPr>
  </w:style>
  <w:style w:type="character" w:styleId="a5">
    <w:name w:val="Unresolved Mention"/>
    <w:basedOn w:val="a0"/>
    <w:uiPriority w:val="99"/>
    <w:semiHidden/>
    <w:unhideWhenUsed/>
    <w:rsid w:val="00325A4E"/>
    <w:rPr>
      <w:color w:val="605E5C"/>
      <w:shd w:val="clear" w:color="auto" w:fill="E1DFDD"/>
    </w:rPr>
  </w:style>
  <w:style w:type="table" w:styleId="a6">
    <w:name w:val="Table Grid"/>
    <w:basedOn w:val="a1"/>
    <w:uiPriority w:val="39"/>
    <w:rsid w:val="006C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7894">
      <w:bodyDiv w:val="1"/>
      <w:marLeft w:val="0"/>
      <w:marRight w:val="0"/>
      <w:marTop w:val="0"/>
      <w:marBottom w:val="0"/>
      <w:divBdr>
        <w:top w:val="none" w:sz="0" w:space="0" w:color="auto"/>
        <w:left w:val="none" w:sz="0" w:space="0" w:color="auto"/>
        <w:bottom w:val="none" w:sz="0" w:space="0" w:color="auto"/>
        <w:right w:val="none" w:sz="0" w:space="0" w:color="auto"/>
      </w:divBdr>
      <w:divsChild>
        <w:div w:id="1016888542">
          <w:marLeft w:val="0"/>
          <w:marRight w:val="0"/>
          <w:marTop w:val="0"/>
          <w:marBottom w:val="0"/>
          <w:divBdr>
            <w:top w:val="none" w:sz="0" w:space="0" w:color="auto"/>
            <w:left w:val="none" w:sz="0" w:space="0" w:color="auto"/>
            <w:bottom w:val="none" w:sz="0" w:space="0" w:color="auto"/>
            <w:right w:val="none" w:sz="0" w:space="0" w:color="auto"/>
          </w:divBdr>
        </w:div>
        <w:div w:id="1670937068">
          <w:marLeft w:val="0"/>
          <w:marRight w:val="0"/>
          <w:marTop w:val="0"/>
          <w:marBottom w:val="0"/>
          <w:divBdr>
            <w:top w:val="none" w:sz="0" w:space="0" w:color="auto"/>
            <w:left w:val="none" w:sz="0" w:space="0" w:color="auto"/>
            <w:bottom w:val="none" w:sz="0" w:space="0" w:color="auto"/>
            <w:right w:val="none" w:sz="0" w:space="0" w:color="auto"/>
          </w:divBdr>
        </w:div>
        <w:div w:id="2030596636">
          <w:marLeft w:val="0"/>
          <w:marRight w:val="0"/>
          <w:marTop w:val="0"/>
          <w:marBottom w:val="0"/>
          <w:divBdr>
            <w:top w:val="none" w:sz="0" w:space="0" w:color="auto"/>
            <w:left w:val="none" w:sz="0" w:space="0" w:color="auto"/>
            <w:bottom w:val="none" w:sz="0" w:space="0" w:color="auto"/>
            <w:right w:val="none" w:sz="0" w:space="0" w:color="auto"/>
          </w:divBdr>
        </w:div>
        <w:div w:id="262229842">
          <w:marLeft w:val="0"/>
          <w:marRight w:val="0"/>
          <w:marTop w:val="0"/>
          <w:marBottom w:val="0"/>
          <w:divBdr>
            <w:top w:val="none" w:sz="0" w:space="0" w:color="auto"/>
            <w:left w:val="none" w:sz="0" w:space="0" w:color="auto"/>
            <w:bottom w:val="none" w:sz="0" w:space="0" w:color="auto"/>
            <w:right w:val="none" w:sz="0" w:space="0" w:color="auto"/>
          </w:divBdr>
        </w:div>
        <w:div w:id="713693380">
          <w:marLeft w:val="0"/>
          <w:marRight w:val="0"/>
          <w:marTop w:val="0"/>
          <w:marBottom w:val="0"/>
          <w:divBdr>
            <w:top w:val="none" w:sz="0" w:space="0" w:color="auto"/>
            <w:left w:val="none" w:sz="0" w:space="0" w:color="auto"/>
            <w:bottom w:val="none" w:sz="0" w:space="0" w:color="auto"/>
            <w:right w:val="none" w:sz="0" w:space="0" w:color="auto"/>
          </w:divBdr>
        </w:div>
        <w:div w:id="925269622">
          <w:marLeft w:val="0"/>
          <w:marRight w:val="0"/>
          <w:marTop w:val="0"/>
          <w:marBottom w:val="0"/>
          <w:divBdr>
            <w:top w:val="none" w:sz="0" w:space="0" w:color="auto"/>
            <w:left w:val="none" w:sz="0" w:space="0" w:color="auto"/>
            <w:bottom w:val="none" w:sz="0" w:space="0" w:color="auto"/>
            <w:right w:val="none" w:sz="0" w:space="0" w:color="auto"/>
          </w:divBdr>
        </w:div>
        <w:div w:id="628047081">
          <w:marLeft w:val="0"/>
          <w:marRight w:val="0"/>
          <w:marTop w:val="0"/>
          <w:marBottom w:val="0"/>
          <w:divBdr>
            <w:top w:val="none" w:sz="0" w:space="0" w:color="auto"/>
            <w:left w:val="none" w:sz="0" w:space="0" w:color="auto"/>
            <w:bottom w:val="none" w:sz="0" w:space="0" w:color="auto"/>
            <w:right w:val="none" w:sz="0" w:space="0" w:color="auto"/>
          </w:divBdr>
        </w:div>
        <w:div w:id="626660724">
          <w:marLeft w:val="0"/>
          <w:marRight w:val="0"/>
          <w:marTop w:val="0"/>
          <w:marBottom w:val="0"/>
          <w:divBdr>
            <w:top w:val="none" w:sz="0" w:space="0" w:color="auto"/>
            <w:left w:val="none" w:sz="0" w:space="0" w:color="auto"/>
            <w:bottom w:val="none" w:sz="0" w:space="0" w:color="auto"/>
            <w:right w:val="none" w:sz="0" w:space="0" w:color="auto"/>
          </w:divBdr>
        </w:div>
      </w:divsChild>
    </w:div>
    <w:div w:id="243338453">
      <w:bodyDiv w:val="1"/>
      <w:marLeft w:val="0"/>
      <w:marRight w:val="0"/>
      <w:marTop w:val="0"/>
      <w:marBottom w:val="0"/>
      <w:divBdr>
        <w:top w:val="none" w:sz="0" w:space="0" w:color="auto"/>
        <w:left w:val="none" w:sz="0" w:space="0" w:color="auto"/>
        <w:bottom w:val="none" w:sz="0" w:space="0" w:color="auto"/>
        <w:right w:val="none" w:sz="0" w:space="0" w:color="auto"/>
      </w:divBdr>
    </w:div>
    <w:div w:id="288128009">
      <w:bodyDiv w:val="1"/>
      <w:marLeft w:val="0"/>
      <w:marRight w:val="0"/>
      <w:marTop w:val="0"/>
      <w:marBottom w:val="0"/>
      <w:divBdr>
        <w:top w:val="none" w:sz="0" w:space="0" w:color="auto"/>
        <w:left w:val="none" w:sz="0" w:space="0" w:color="auto"/>
        <w:bottom w:val="none" w:sz="0" w:space="0" w:color="auto"/>
        <w:right w:val="none" w:sz="0" w:space="0" w:color="auto"/>
      </w:divBdr>
    </w:div>
    <w:div w:id="307058402">
      <w:bodyDiv w:val="1"/>
      <w:marLeft w:val="0"/>
      <w:marRight w:val="0"/>
      <w:marTop w:val="0"/>
      <w:marBottom w:val="0"/>
      <w:divBdr>
        <w:top w:val="none" w:sz="0" w:space="0" w:color="auto"/>
        <w:left w:val="none" w:sz="0" w:space="0" w:color="auto"/>
        <w:bottom w:val="none" w:sz="0" w:space="0" w:color="auto"/>
        <w:right w:val="none" w:sz="0" w:space="0" w:color="auto"/>
      </w:divBdr>
      <w:divsChild>
        <w:div w:id="776296270">
          <w:marLeft w:val="0"/>
          <w:marRight w:val="0"/>
          <w:marTop w:val="0"/>
          <w:marBottom w:val="0"/>
          <w:divBdr>
            <w:top w:val="none" w:sz="0" w:space="0" w:color="auto"/>
            <w:left w:val="none" w:sz="0" w:space="0" w:color="auto"/>
            <w:bottom w:val="none" w:sz="0" w:space="0" w:color="auto"/>
            <w:right w:val="none" w:sz="0" w:space="0" w:color="auto"/>
          </w:divBdr>
        </w:div>
        <w:div w:id="1628125273">
          <w:marLeft w:val="0"/>
          <w:marRight w:val="0"/>
          <w:marTop w:val="0"/>
          <w:marBottom w:val="0"/>
          <w:divBdr>
            <w:top w:val="none" w:sz="0" w:space="0" w:color="auto"/>
            <w:left w:val="none" w:sz="0" w:space="0" w:color="auto"/>
            <w:bottom w:val="none" w:sz="0" w:space="0" w:color="auto"/>
            <w:right w:val="none" w:sz="0" w:space="0" w:color="auto"/>
          </w:divBdr>
        </w:div>
        <w:div w:id="146437649">
          <w:marLeft w:val="0"/>
          <w:marRight w:val="0"/>
          <w:marTop w:val="0"/>
          <w:marBottom w:val="0"/>
          <w:divBdr>
            <w:top w:val="none" w:sz="0" w:space="0" w:color="auto"/>
            <w:left w:val="none" w:sz="0" w:space="0" w:color="auto"/>
            <w:bottom w:val="none" w:sz="0" w:space="0" w:color="auto"/>
            <w:right w:val="none" w:sz="0" w:space="0" w:color="auto"/>
          </w:divBdr>
        </w:div>
        <w:div w:id="801725508">
          <w:marLeft w:val="0"/>
          <w:marRight w:val="0"/>
          <w:marTop w:val="0"/>
          <w:marBottom w:val="0"/>
          <w:divBdr>
            <w:top w:val="none" w:sz="0" w:space="0" w:color="auto"/>
            <w:left w:val="none" w:sz="0" w:space="0" w:color="auto"/>
            <w:bottom w:val="none" w:sz="0" w:space="0" w:color="auto"/>
            <w:right w:val="none" w:sz="0" w:space="0" w:color="auto"/>
          </w:divBdr>
        </w:div>
        <w:div w:id="949121730">
          <w:marLeft w:val="0"/>
          <w:marRight w:val="0"/>
          <w:marTop w:val="0"/>
          <w:marBottom w:val="0"/>
          <w:divBdr>
            <w:top w:val="none" w:sz="0" w:space="0" w:color="auto"/>
            <w:left w:val="none" w:sz="0" w:space="0" w:color="auto"/>
            <w:bottom w:val="none" w:sz="0" w:space="0" w:color="auto"/>
            <w:right w:val="none" w:sz="0" w:space="0" w:color="auto"/>
          </w:divBdr>
        </w:div>
        <w:div w:id="2099055831">
          <w:marLeft w:val="0"/>
          <w:marRight w:val="0"/>
          <w:marTop w:val="0"/>
          <w:marBottom w:val="0"/>
          <w:divBdr>
            <w:top w:val="none" w:sz="0" w:space="0" w:color="auto"/>
            <w:left w:val="none" w:sz="0" w:space="0" w:color="auto"/>
            <w:bottom w:val="none" w:sz="0" w:space="0" w:color="auto"/>
            <w:right w:val="none" w:sz="0" w:space="0" w:color="auto"/>
          </w:divBdr>
        </w:div>
        <w:div w:id="687633670">
          <w:marLeft w:val="0"/>
          <w:marRight w:val="0"/>
          <w:marTop w:val="0"/>
          <w:marBottom w:val="0"/>
          <w:divBdr>
            <w:top w:val="none" w:sz="0" w:space="0" w:color="auto"/>
            <w:left w:val="none" w:sz="0" w:space="0" w:color="auto"/>
            <w:bottom w:val="none" w:sz="0" w:space="0" w:color="auto"/>
            <w:right w:val="none" w:sz="0" w:space="0" w:color="auto"/>
          </w:divBdr>
        </w:div>
      </w:divsChild>
    </w:div>
    <w:div w:id="412318495">
      <w:bodyDiv w:val="1"/>
      <w:marLeft w:val="0"/>
      <w:marRight w:val="0"/>
      <w:marTop w:val="0"/>
      <w:marBottom w:val="0"/>
      <w:divBdr>
        <w:top w:val="none" w:sz="0" w:space="0" w:color="auto"/>
        <w:left w:val="none" w:sz="0" w:space="0" w:color="auto"/>
        <w:bottom w:val="none" w:sz="0" w:space="0" w:color="auto"/>
        <w:right w:val="none" w:sz="0" w:space="0" w:color="auto"/>
      </w:divBdr>
      <w:divsChild>
        <w:div w:id="18550848">
          <w:marLeft w:val="0"/>
          <w:marRight w:val="0"/>
          <w:marTop w:val="0"/>
          <w:marBottom w:val="0"/>
          <w:divBdr>
            <w:top w:val="none" w:sz="0" w:space="0" w:color="auto"/>
            <w:left w:val="none" w:sz="0" w:space="0" w:color="auto"/>
            <w:bottom w:val="none" w:sz="0" w:space="0" w:color="auto"/>
            <w:right w:val="none" w:sz="0" w:space="0" w:color="auto"/>
          </w:divBdr>
        </w:div>
        <w:div w:id="891503765">
          <w:marLeft w:val="0"/>
          <w:marRight w:val="0"/>
          <w:marTop w:val="0"/>
          <w:marBottom w:val="0"/>
          <w:divBdr>
            <w:top w:val="none" w:sz="0" w:space="0" w:color="auto"/>
            <w:left w:val="none" w:sz="0" w:space="0" w:color="auto"/>
            <w:bottom w:val="none" w:sz="0" w:space="0" w:color="auto"/>
            <w:right w:val="none" w:sz="0" w:space="0" w:color="auto"/>
          </w:divBdr>
        </w:div>
        <w:div w:id="685711105">
          <w:marLeft w:val="0"/>
          <w:marRight w:val="0"/>
          <w:marTop w:val="0"/>
          <w:marBottom w:val="0"/>
          <w:divBdr>
            <w:top w:val="none" w:sz="0" w:space="0" w:color="auto"/>
            <w:left w:val="none" w:sz="0" w:space="0" w:color="auto"/>
            <w:bottom w:val="none" w:sz="0" w:space="0" w:color="auto"/>
            <w:right w:val="none" w:sz="0" w:space="0" w:color="auto"/>
          </w:divBdr>
        </w:div>
        <w:div w:id="1981034400">
          <w:marLeft w:val="0"/>
          <w:marRight w:val="0"/>
          <w:marTop w:val="0"/>
          <w:marBottom w:val="0"/>
          <w:divBdr>
            <w:top w:val="none" w:sz="0" w:space="0" w:color="auto"/>
            <w:left w:val="none" w:sz="0" w:space="0" w:color="auto"/>
            <w:bottom w:val="none" w:sz="0" w:space="0" w:color="auto"/>
            <w:right w:val="none" w:sz="0" w:space="0" w:color="auto"/>
          </w:divBdr>
        </w:div>
        <w:div w:id="171141570">
          <w:marLeft w:val="0"/>
          <w:marRight w:val="0"/>
          <w:marTop w:val="0"/>
          <w:marBottom w:val="0"/>
          <w:divBdr>
            <w:top w:val="none" w:sz="0" w:space="0" w:color="auto"/>
            <w:left w:val="none" w:sz="0" w:space="0" w:color="auto"/>
            <w:bottom w:val="none" w:sz="0" w:space="0" w:color="auto"/>
            <w:right w:val="none" w:sz="0" w:space="0" w:color="auto"/>
          </w:divBdr>
        </w:div>
        <w:div w:id="2067947911">
          <w:marLeft w:val="0"/>
          <w:marRight w:val="0"/>
          <w:marTop w:val="0"/>
          <w:marBottom w:val="0"/>
          <w:divBdr>
            <w:top w:val="none" w:sz="0" w:space="0" w:color="auto"/>
            <w:left w:val="none" w:sz="0" w:space="0" w:color="auto"/>
            <w:bottom w:val="none" w:sz="0" w:space="0" w:color="auto"/>
            <w:right w:val="none" w:sz="0" w:space="0" w:color="auto"/>
          </w:divBdr>
        </w:div>
        <w:div w:id="1834954059">
          <w:marLeft w:val="0"/>
          <w:marRight w:val="0"/>
          <w:marTop w:val="0"/>
          <w:marBottom w:val="0"/>
          <w:divBdr>
            <w:top w:val="none" w:sz="0" w:space="0" w:color="auto"/>
            <w:left w:val="none" w:sz="0" w:space="0" w:color="auto"/>
            <w:bottom w:val="none" w:sz="0" w:space="0" w:color="auto"/>
            <w:right w:val="none" w:sz="0" w:space="0" w:color="auto"/>
          </w:divBdr>
        </w:div>
        <w:div w:id="790175186">
          <w:marLeft w:val="0"/>
          <w:marRight w:val="0"/>
          <w:marTop w:val="0"/>
          <w:marBottom w:val="0"/>
          <w:divBdr>
            <w:top w:val="none" w:sz="0" w:space="0" w:color="auto"/>
            <w:left w:val="none" w:sz="0" w:space="0" w:color="auto"/>
            <w:bottom w:val="none" w:sz="0" w:space="0" w:color="auto"/>
            <w:right w:val="none" w:sz="0" w:space="0" w:color="auto"/>
          </w:divBdr>
        </w:div>
      </w:divsChild>
    </w:div>
    <w:div w:id="425079479">
      <w:bodyDiv w:val="1"/>
      <w:marLeft w:val="0"/>
      <w:marRight w:val="0"/>
      <w:marTop w:val="0"/>
      <w:marBottom w:val="0"/>
      <w:divBdr>
        <w:top w:val="none" w:sz="0" w:space="0" w:color="auto"/>
        <w:left w:val="none" w:sz="0" w:space="0" w:color="auto"/>
        <w:bottom w:val="none" w:sz="0" w:space="0" w:color="auto"/>
        <w:right w:val="none" w:sz="0" w:space="0" w:color="auto"/>
      </w:divBdr>
      <w:divsChild>
        <w:div w:id="616985614">
          <w:marLeft w:val="0"/>
          <w:marRight w:val="0"/>
          <w:marTop w:val="0"/>
          <w:marBottom w:val="0"/>
          <w:divBdr>
            <w:top w:val="none" w:sz="0" w:space="0" w:color="auto"/>
            <w:left w:val="none" w:sz="0" w:space="0" w:color="auto"/>
            <w:bottom w:val="none" w:sz="0" w:space="0" w:color="auto"/>
            <w:right w:val="none" w:sz="0" w:space="0" w:color="auto"/>
          </w:divBdr>
        </w:div>
        <w:div w:id="498932283">
          <w:marLeft w:val="0"/>
          <w:marRight w:val="0"/>
          <w:marTop w:val="0"/>
          <w:marBottom w:val="0"/>
          <w:divBdr>
            <w:top w:val="none" w:sz="0" w:space="0" w:color="auto"/>
            <w:left w:val="none" w:sz="0" w:space="0" w:color="auto"/>
            <w:bottom w:val="none" w:sz="0" w:space="0" w:color="auto"/>
            <w:right w:val="none" w:sz="0" w:space="0" w:color="auto"/>
          </w:divBdr>
        </w:div>
        <w:div w:id="43602368">
          <w:marLeft w:val="0"/>
          <w:marRight w:val="0"/>
          <w:marTop w:val="0"/>
          <w:marBottom w:val="0"/>
          <w:divBdr>
            <w:top w:val="none" w:sz="0" w:space="0" w:color="auto"/>
            <w:left w:val="none" w:sz="0" w:space="0" w:color="auto"/>
            <w:bottom w:val="none" w:sz="0" w:space="0" w:color="auto"/>
            <w:right w:val="none" w:sz="0" w:space="0" w:color="auto"/>
          </w:divBdr>
        </w:div>
        <w:div w:id="1858425405">
          <w:marLeft w:val="0"/>
          <w:marRight w:val="0"/>
          <w:marTop w:val="0"/>
          <w:marBottom w:val="0"/>
          <w:divBdr>
            <w:top w:val="none" w:sz="0" w:space="0" w:color="auto"/>
            <w:left w:val="none" w:sz="0" w:space="0" w:color="auto"/>
            <w:bottom w:val="none" w:sz="0" w:space="0" w:color="auto"/>
            <w:right w:val="none" w:sz="0" w:space="0" w:color="auto"/>
          </w:divBdr>
        </w:div>
        <w:div w:id="167603575">
          <w:marLeft w:val="0"/>
          <w:marRight w:val="0"/>
          <w:marTop w:val="0"/>
          <w:marBottom w:val="0"/>
          <w:divBdr>
            <w:top w:val="none" w:sz="0" w:space="0" w:color="auto"/>
            <w:left w:val="none" w:sz="0" w:space="0" w:color="auto"/>
            <w:bottom w:val="none" w:sz="0" w:space="0" w:color="auto"/>
            <w:right w:val="none" w:sz="0" w:space="0" w:color="auto"/>
          </w:divBdr>
        </w:div>
      </w:divsChild>
    </w:div>
    <w:div w:id="443773372">
      <w:bodyDiv w:val="1"/>
      <w:marLeft w:val="0"/>
      <w:marRight w:val="0"/>
      <w:marTop w:val="0"/>
      <w:marBottom w:val="0"/>
      <w:divBdr>
        <w:top w:val="none" w:sz="0" w:space="0" w:color="auto"/>
        <w:left w:val="none" w:sz="0" w:space="0" w:color="auto"/>
        <w:bottom w:val="none" w:sz="0" w:space="0" w:color="auto"/>
        <w:right w:val="none" w:sz="0" w:space="0" w:color="auto"/>
      </w:divBdr>
    </w:div>
    <w:div w:id="464200391">
      <w:bodyDiv w:val="1"/>
      <w:marLeft w:val="0"/>
      <w:marRight w:val="0"/>
      <w:marTop w:val="0"/>
      <w:marBottom w:val="0"/>
      <w:divBdr>
        <w:top w:val="none" w:sz="0" w:space="0" w:color="auto"/>
        <w:left w:val="none" w:sz="0" w:space="0" w:color="auto"/>
        <w:bottom w:val="none" w:sz="0" w:space="0" w:color="auto"/>
        <w:right w:val="none" w:sz="0" w:space="0" w:color="auto"/>
      </w:divBdr>
    </w:div>
    <w:div w:id="835413098">
      <w:bodyDiv w:val="1"/>
      <w:marLeft w:val="0"/>
      <w:marRight w:val="0"/>
      <w:marTop w:val="0"/>
      <w:marBottom w:val="0"/>
      <w:divBdr>
        <w:top w:val="none" w:sz="0" w:space="0" w:color="auto"/>
        <w:left w:val="none" w:sz="0" w:space="0" w:color="auto"/>
        <w:bottom w:val="none" w:sz="0" w:space="0" w:color="auto"/>
        <w:right w:val="none" w:sz="0" w:space="0" w:color="auto"/>
      </w:divBdr>
      <w:divsChild>
        <w:div w:id="2022511874">
          <w:marLeft w:val="0"/>
          <w:marRight w:val="0"/>
          <w:marTop w:val="0"/>
          <w:marBottom w:val="0"/>
          <w:divBdr>
            <w:top w:val="none" w:sz="0" w:space="0" w:color="auto"/>
            <w:left w:val="none" w:sz="0" w:space="0" w:color="auto"/>
            <w:bottom w:val="none" w:sz="0" w:space="0" w:color="auto"/>
            <w:right w:val="none" w:sz="0" w:space="0" w:color="auto"/>
          </w:divBdr>
        </w:div>
        <w:div w:id="206721339">
          <w:marLeft w:val="0"/>
          <w:marRight w:val="0"/>
          <w:marTop w:val="0"/>
          <w:marBottom w:val="0"/>
          <w:divBdr>
            <w:top w:val="none" w:sz="0" w:space="0" w:color="auto"/>
            <w:left w:val="none" w:sz="0" w:space="0" w:color="auto"/>
            <w:bottom w:val="none" w:sz="0" w:space="0" w:color="auto"/>
            <w:right w:val="none" w:sz="0" w:space="0" w:color="auto"/>
          </w:divBdr>
        </w:div>
        <w:div w:id="1455556074">
          <w:marLeft w:val="0"/>
          <w:marRight w:val="0"/>
          <w:marTop w:val="0"/>
          <w:marBottom w:val="0"/>
          <w:divBdr>
            <w:top w:val="none" w:sz="0" w:space="0" w:color="auto"/>
            <w:left w:val="none" w:sz="0" w:space="0" w:color="auto"/>
            <w:bottom w:val="none" w:sz="0" w:space="0" w:color="auto"/>
            <w:right w:val="none" w:sz="0" w:space="0" w:color="auto"/>
          </w:divBdr>
        </w:div>
      </w:divsChild>
    </w:div>
    <w:div w:id="900948643">
      <w:bodyDiv w:val="1"/>
      <w:marLeft w:val="0"/>
      <w:marRight w:val="0"/>
      <w:marTop w:val="0"/>
      <w:marBottom w:val="0"/>
      <w:divBdr>
        <w:top w:val="none" w:sz="0" w:space="0" w:color="auto"/>
        <w:left w:val="none" w:sz="0" w:space="0" w:color="auto"/>
        <w:bottom w:val="none" w:sz="0" w:space="0" w:color="auto"/>
        <w:right w:val="none" w:sz="0" w:space="0" w:color="auto"/>
      </w:divBdr>
      <w:divsChild>
        <w:div w:id="58790072">
          <w:marLeft w:val="0"/>
          <w:marRight w:val="0"/>
          <w:marTop w:val="0"/>
          <w:marBottom w:val="0"/>
          <w:divBdr>
            <w:top w:val="none" w:sz="0" w:space="0" w:color="auto"/>
            <w:left w:val="none" w:sz="0" w:space="0" w:color="auto"/>
            <w:bottom w:val="none" w:sz="0" w:space="0" w:color="auto"/>
            <w:right w:val="none" w:sz="0" w:space="0" w:color="auto"/>
          </w:divBdr>
        </w:div>
        <w:div w:id="859202682">
          <w:marLeft w:val="0"/>
          <w:marRight w:val="0"/>
          <w:marTop w:val="0"/>
          <w:marBottom w:val="0"/>
          <w:divBdr>
            <w:top w:val="none" w:sz="0" w:space="0" w:color="auto"/>
            <w:left w:val="none" w:sz="0" w:space="0" w:color="auto"/>
            <w:bottom w:val="none" w:sz="0" w:space="0" w:color="auto"/>
            <w:right w:val="none" w:sz="0" w:space="0" w:color="auto"/>
          </w:divBdr>
        </w:div>
        <w:div w:id="1828785290">
          <w:marLeft w:val="0"/>
          <w:marRight w:val="0"/>
          <w:marTop w:val="0"/>
          <w:marBottom w:val="0"/>
          <w:divBdr>
            <w:top w:val="none" w:sz="0" w:space="0" w:color="auto"/>
            <w:left w:val="none" w:sz="0" w:space="0" w:color="auto"/>
            <w:bottom w:val="none" w:sz="0" w:space="0" w:color="auto"/>
            <w:right w:val="none" w:sz="0" w:space="0" w:color="auto"/>
          </w:divBdr>
        </w:div>
      </w:divsChild>
    </w:div>
    <w:div w:id="1178422592">
      <w:bodyDiv w:val="1"/>
      <w:marLeft w:val="0"/>
      <w:marRight w:val="0"/>
      <w:marTop w:val="0"/>
      <w:marBottom w:val="0"/>
      <w:divBdr>
        <w:top w:val="none" w:sz="0" w:space="0" w:color="auto"/>
        <w:left w:val="none" w:sz="0" w:space="0" w:color="auto"/>
        <w:bottom w:val="none" w:sz="0" w:space="0" w:color="auto"/>
        <w:right w:val="none" w:sz="0" w:space="0" w:color="auto"/>
      </w:divBdr>
      <w:divsChild>
        <w:div w:id="369258924">
          <w:marLeft w:val="0"/>
          <w:marRight w:val="0"/>
          <w:marTop w:val="0"/>
          <w:marBottom w:val="0"/>
          <w:divBdr>
            <w:top w:val="none" w:sz="0" w:space="0" w:color="auto"/>
            <w:left w:val="none" w:sz="0" w:space="0" w:color="auto"/>
            <w:bottom w:val="none" w:sz="0" w:space="0" w:color="auto"/>
            <w:right w:val="none" w:sz="0" w:space="0" w:color="auto"/>
          </w:divBdr>
        </w:div>
        <w:div w:id="115343906">
          <w:marLeft w:val="0"/>
          <w:marRight w:val="0"/>
          <w:marTop w:val="0"/>
          <w:marBottom w:val="0"/>
          <w:divBdr>
            <w:top w:val="none" w:sz="0" w:space="0" w:color="auto"/>
            <w:left w:val="none" w:sz="0" w:space="0" w:color="auto"/>
            <w:bottom w:val="none" w:sz="0" w:space="0" w:color="auto"/>
            <w:right w:val="none" w:sz="0" w:space="0" w:color="auto"/>
          </w:divBdr>
        </w:div>
        <w:div w:id="1693140605">
          <w:marLeft w:val="0"/>
          <w:marRight w:val="0"/>
          <w:marTop w:val="0"/>
          <w:marBottom w:val="0"/>
          <w:divBdr>
            <w:top w:val="none" w:sz="0" w:space="0" w:color="auto"/>
            <w:left w:val="none" w:sz="0" w:space="0" w:color="auto"/>
            <w:bottom w:val="none" w:sz="0" w:space="0" w:color="auto"/>
            <w:right w:val="none" w:sz="0" w:space="0" w:color="auto"/>
          </w:divBdr>
        </w:div>
        <w:div w:id="131487793">
          <w:marLeft w:val="0"/>
          <w:marRight w:val="0"/>
          <w:marTop w:val="0"/>
          <w:marBottom w:val="0"/>
          <w:divBdr>
            <w:top w:val="none" w:sz="0" w:space="0" w:color="auto"/>
            <w:left w:val="none" w:sz="0" w:space="0" w:color="auto"/>
            <w:bottom w:val="none" w:sz="0" w:space="0" w:color="auto"/>
            <w:right w:val="none" w:sz="0" w:space="0" w:color="auto"/>
          </w:divBdr>
        </w:div>
        <w:div w:id="2588296">
          <w:marLeft w:val="0"/>
          <w:marRight w:val="0"/>
          <w:marTop w:val="0"/>
          <w:marBottom w:val="0"/>
          <w:divBdr>
            <w:top w:val="none" w:sz="0" w:space="0" w:color="auto"/>
            <w:left w:val="none" w:sz="0" w:space="0" w:color="auto"/>
            <w:bottom w:val="none" w:sz="0" w:space="0" w:color="auto"/>
            <w:right w:val="none" w:sz="0" w:space="0" w:color="auto"/>
          </w:divBdr>
        </w:div>
      </w:divsChild>
    </w:div>
    <w:div w:id="1182283127">
      <w:bodyDiv w:val="1"/>
      <w:marLeft w:val="0"/>
      <w:marRight w:val="0"/>
      <w:marTop w:val="0"/>
      <w:marBottom w:val="0"/>
      <w:divBdr>
        <w:top w:val="none" w:sz="0" w:space="0" w:color="auto"/>
        <w:left w:val="none" w:sz="0" w:space="0" w:color="auto"/>
        <w:bottom w:val="none" w:sz="0" w:space="0" w:color="auto"/>
        <w:right w:val="none" w:sz="0" w:space="0" w:color="auto"/>
      </w:divBdr>
    </w:div>
    <w:div w:id="1343239791">
      <w:bodyDiv w:val="1"/>
      <w:marLeft w:val="0"/>
      <w:marRight w:val="0"/>
      <w:marTop w:val="0"/>
      <w:marBottom w:val="0"/>
      <w:divBdr>
        <w:top w:val="none" w:sz="0" w:space="0" w:color="auto"/>
        <w:left w:val="none" w:sz="0" w:space="0" w:color="auto"/>
        <w:bottom w:val="none" w:sz="0" w:space="0" w:color="auto"/>
        <w:right w:val="none" w:sz="0" w:space="0" w:color="auto"/>
      </w:divBdr>
      <w:divsChild>
        <w:div w:id="1569727619">
          <w:marLeft w:val="0"/>
          <w:marRight w:val="0"/>
          <w:marTop w:val="0"/>
          <w:marBottom w:val="0"/>
          <w:divBdr>
            <w:top w:val="none" w:sz="0" w:space="0" w:color="auto"/>
            <w:left w:val="none" w:sz="0" w:space="0" w:color="auto"/>
            <w:bottom w:val="none" w:sz="0" w:space="0" w:color="auto"/>
            <w:right w:val="none" w:sz="0" w:space="0" w:color="auto"/>
          </w:divBdr>
        </w:div>
        <w:div w:id="722295307">
          <w:marLeft w:val="0"/>
          <w:marRight w:val="0"/>
          <w:marTop w:val="0"/>
          <w:marBottom w:val="0"/>
          <w:divBdr>
            <w:top w:val="none" w:sz="0" w:space="0" w:color="auto"/>
            <w:left w:val="none" w:sz="0" w:space="0" w:color="auto"/>
            <w:bottom w:val="none" w:sz="0" w:space="0" w:color="auto"/>
            <w:right w:val="none" w:sz="0" w:space="0" w:color="auto"/>
          </w:divBdr>
        </w:div>
        <w:div w:id="1911233253">
          <w:marLeft w:val="0"/>
          <w:marRight w:val="0"/>
          <w:marTop w:val="0"/>
          <w:marBottom w:val="0"/>
          <w:divBdr>
            <w:top w:val="none" w:sz="0" w:space="0" w:color="auto"/>
            <w:left w:val="none" w:sz="0" w:space="0" w:color="auto"/>
            <w:bottom w:val="none" w:sz="0" w:space="0" w:color="auto"/>
            <w:right w:val="none" w:sz="0" w:space="0" w:color="auto"/>
          </w:divBdr>
        </w:div>
        <w:div w:id="1864780814">
          <w:marLeft w:val="0"/>
          <w:marRight w:val="0"/>
          <w:marTop w:val="0"/>
          <w:marBottom w:val="0"/>
          <w:divBdr>
            <w:top w:val="none" w:sz="0" w:space="0" w:color="auto"/>
            <w:left w:val="none" w:sz="0" w:space="0" w:color="auto"/>
            <w:bottom w:val="none" w:sz="0" w:space="0" w:color="auto"/>
            <w:right w:val="none" w:sz="0" w:space="0" w:color="auto"/>
          </w:divBdr>
        </w:div>
      </w:divsChild>
    </w:div>
    <w:div w:id="1366367807">
      <w:bodyDiv w:val="1"/>
      <w:marLeft w:val="0"/>
      <w:marRight w:val="0"/>
      <w:marTop w:val="0"/>
      <w:marBottom w:val="0"/>
      <w:divBdr>
        <w:top w:val="none" w:sz="0" w:space="0" w:color="auto"/>
        <w:left w:val="none" w:sz="0" w:space="0" w:color="auto"/>
        <w:bottom w:val="none" w:sz="0" w:space="0" w:color="auto"/>
        <w:right w:val="none" w:sz="0" w:space="0" w:color="auto"/>
      </w:divBdr>
      <w:divsChild>
        <w:div w:id="881987848">
          <w:marLeft w:val="0"/>
          <w:marRight w:val="0"/>
          <w:marTop w:val="0"/>
          <w:marBottom w:val="0"/>
          <w:divBdr>
            <w:top w:val="none" w:sz="0" w:space="0" w:color="auto"/>
            <w:left w:val="none" w:sz="0" w:space="0" w:color="auto"/>
            <w:bottom w:val="none" w:sz="0" w:space="0" w:color="auto"/>
            <w:right w:val="none" w:sz="0" w:space="0" w:color="auto"/>
          </w:divBdr>
        </w:div>
        <w:div w:id="1437754424">
          <w:marLeft w:val="0"/>
          <w:marRight w:val="0"/>
          <w:marTop w:val="0"/>
          <w:marBottom w:val="0"/>
          <w:divBdr>
            <w:top w:val="none" w:sz="0" w:space="0" w:color="auto"/>
            <w:left w:val="none" w:sz="0" w:space="0" w:color="auto"/>
            <w:bottom w:val="none" w:sz="0" w:space="0" w:color="auto"/>
            <w:right w:val="none" w:sz="0" w:space="0" w:color="auto"/>
          </w:divBdr>
        </w:div>
        <w:div w:id="495347551">
          <w:marLeft w:val="0"/>
          <w:marRight w:val="0"/>
          <w:marTop w:val="0"/>
          <w:marBottom w:val="0"/>
          <w:divBdr>
            <w:top w:val="none" w:sz="0" w:space="0" w:color="auto"/>
            <w:left w:val="none" w:sz="0" w:space="0" w:color="auto"/>
            <w:bottom w:val="none" w:sz="0" w:space="0" w:color="auto"/>
            <w:right w:val="none" w:sz="0" w:space="0" w:color="auto"/>
          </w:divBdr>
        </w:div>
        <w:div w:id="1799446754">
          <w:marLeft w:val="0"/>
          <w:marRight w:val="0"/>
          <w:marTop w:val="0"/>
          <w:marBottom w:val="0"/>
          <w:divBdr>
            <w:top w:val="none" w:sz="0" w:space="0" w:color="auto"/>
            <w:left w:val="none" w:sz="0" w:space="0" w:color="auto"/>
            <w:bottom w:val="none" w:sz="0" w:space="0" w:color="auto"/>
            <w:right w:val="none" w:sz="0" w:space="0" w:color="auto"/>
          </w:divBdr>
        </w:div>
        <w:div w:id="1636983053">
          <w:marLeft w:val="0"/>
          <w:marRight w:val="0"/>
          <w:marTop w:val="0"/>
          <w:marBottom w:val="0"/>
          <w:divBdr>
            <w:top w:val="none" w:sz="0" w:space="0" w:color="auto"/>
            <w:left w:val="none" w:sz="0" w:space="0" w:color="auto"/>
            <w:bottom w:val="none" w:sz="0" w:space="0" w:color="auto"/>
            <w:right w:val="none" w:sz="0" w:space="0" w:color="auto"/>
          </w:divBdr>
        </w:div>
        <w:div w:id="1107117531">
          <w:marLeft w:val="0"/>
          <w:marRight w:val="0"/>
          <w:marTop w:val="0"/>
          <w:marBottom w:val="0"/>
          <w:divBdr>
            <w:top w:val="none" w:sz="0" w:space="0" w:color="auto"/>
            <w:left w:val="none" w:sz="0" w:space="0" w:color="auto"/>
            <w:bottom w:val="none" w:sz="0" w:space="0" w:color="auto"/>
            <w:right w:val="none" w:sz="0" w:space="0" w:color="auto"/>
          </w:divBdr>
        </w:div>
        <w:div w:id="1943300536">
          <w:marLeft w:val="0"/>
          <w:marRight w:val="0"/>
          <w:marTop w:val="0"/>
          <w:marBottom w:val="0"/>
          <w:divBdr>
            <w:top w:val="none" w:sz="0" w:space="0" w:color="auto"/>
            <w:left w:val="none" w:sz="0" w:space="0" w:color="auto"/>
            <w:bottom w:val="none" w:sz="0" w:space="0" w:color="auto"/>
            <w:right w:val="none" w:sz="0" w:space="0" w:color="auto"/>
          </w:divBdr>
        </w:div>
      </w:divsChild>
    </w:div>
    <w:div w:id="1529414158">
      <w:bodyDiv w:val="1"/>
      <w:marLeft w:val="0"/>
      <w:marRight w:val="0"/>
      <w:marTop w:val="0"/>
      <w:marBottom w:val="0"/>
      <w:divBdr>
        <w:top w:val="none" w:sz="0" w:space="0" w:color="auto"/>
        <w:left w:val="none" w:sz="0" w:space="0" w:color="auto"/>
        <w:bottom w:val="none" w:sz="0" w:space="0" w:color="auto"/>
        <w:right w:val="none" w:sz="0" w:space="0" w:color="auto"/>
      </w:divBdr>
      <w:divsChild>
        <w:div w:id="1373572969">
          <w:marLeft w:val="0"/>
          <w:marRight w:val="0"/>
          <w:marTop w:val="0"/>
          <w:marBottom w:val="0"/>
          <w:divBdr>
            <w:top w:val="none" w:sz="0" w:space="0" w:color="auto"/>
            <w:left w:val="none" w:sz="0" w:space="0" w:color="auto"/>
            <w:bottom w:val="none" w:sz="0" w:space="0" w:color="auto"/>
            <w:right w:val="none" w:sz="0" w:space="0" w:color="auto"/>
          </w:divBdr>
        </w:div>
        <w:div w:id="1679623642">
          <w:marLeft w:val="0"/>
          <w:marRight w:val="0"/>
          <w:marTop w:val="0"/>
          <w:marBottom w:val="0"/>
          <w:divBdr>
            <w:top w:val="none" w:sz="0" w:space="0" w:color="auto"/>
            <w:left w:val="none" w:sz="0" w:space="0" w:color="auto"/>
            <w:bottom w:val="none" w:sz="0" w:space="0" w:color="auto"/>
            <w:right w:val="none" w:sz="0" w:space="0" w:color="auto"/>
          </w:divBdr>
        </w:div>
        <w:div w:id="1185243686">
          <w:marLeft w:val="0"/>
          <w:marRight w:val="0"/>
          <w:marTop w:val="0"/>
          <w:marBottom w:val="0"/>
          <w:divBdr>
            <w:top w:val="none" w:sz="0" w:space="0" w:color="auto"/>
            <w:left w:val="none" w:sz="0" w:space="0" w:color="auto"/>
            <w:bottom w:val="none" w:sz="0" w:space="0" w:color="auto"/>
            <w:right w:val="none" w:sz="0" w:space="0" w:color="auto"/>
          </w:divBdr>
        </w:div>
        <w:div w:id="522017714">
          <w:marLeft w:val="0"/>
          <w:marRight w:val="0"/>
          <w:marTop w:val="0"/>
          <w:marBottom w:val="0"/>
          <w:divBdr>
            <w:top w:val="none" w:sz="0" w:space="0" w:color="auto"/>
            <w:left w:val="none" w:sz="0" w:space="0" w:color="auto"/>
            <w:bottom w:val="none" w:sz="0" w:space="0" w:color="auto"/>
            <w:right w:val="none" w:sz="0" w:space="0" w:color="auto"/>
          </w:divBdr>
        </w:div>
      </w:divsChild>
    </w:div>
    <w:div w:id="1580826617">
      <w:bodyDiv w:val="1"/>
      <w:marLeft w:val="0"/>
      <w:marRight w:val="0"/>
      <w:marTop w:val="0"/>
      <w:marBottom w:val="0"/>
      <w:divBdr>
        <w:top w:val="none" w:sz="0" w:space="0" w:color="auto"/>
        <w:left w:val="none" w:sz="0" w:space="0" w:color="auto"/>
        <w:bottom w:val="none" w:sz="0" w:space="0" w:color="auto"/>
        <w:right w:val="none" w:sz="0" w:space="0" w:color="auto"/>
      </w:divBdr>
    </w:div>
    <w:div w:id="1788811655">
      <w:bodyDiv w:val="1"/>
      <w:marLeft w:val="0"/>
      <w:marRight w:val="0"/>
      <w:marTop w:val="0"/>
      <w:marBottom w:val="0"/>
      <w:divBdr>
        <w:top w:val="none" w:sz="0" w:space="0" w:color="auto"/>
        <w:left w:val="none" w:sz="0" w:space="0" w:color="auto"/>
        <w:bottom w:val="none" w:sz="0" w:space="0" w:color="auto"/>
        <w:right w:val="none" w:sz="0" w:space="0" w:color="auto"/>
      </w:divBdr>
      <w:divsChild>
        <w:div w:id="1620641864">
          <w:marLeft w:val="0"/>
          <w:marRight w:val="0"/>
          <w:marTop w:val="0"/>
          <w:marBottom w:val="0"/>
          <w:divBdr>
            <w:top w:val="none" w:sz="0" w:space="0" w:color="auto"/>
            <w:left w:val="none" w:sz="0" w:space="0" w:color="auto"/>
            <w:bottom w:val="none" w:sz="0" w:space="0" w:color="auto"/>
            <w:right w:val="none" w:sz="0" w:space="0" w:color="auto"/>
          </w:divBdr>
        </w:div>
        <w:div w:id="1962999908">
          <w:marLeft w:val="0"/>
          <w:marRight w:val="0"/>
          <w:marTop w:val="0"/>
          <w:marBottom w:val="0"/>
          <w:divBdr>
            <w:top w:val="none" w:sz="0" w:space="0" w:color="auto"/>
            <w:left w:val="none" w:sz="0" w:space="0" w:color="auto"/>
            <w:bottom w:val="none" w:sz="0" w:space="0" w:color="auto"/>
            <w:right w:val="none" w:sz="0" w:space="0" w:color="auto"/>
          </w:divBdr>
        </w:div>
        <w:div w:id="1995255839">
          <w:marLeft w:val="0"/>
          <w:marRight w:val="0"/>
          <w:marTop w:val="0"/>
          <w:marBottom w:val="0"/>
          <w:divBdr>
            <w:top w:val="none" w:sz="0" w:space="0" w:color="auto"/>
            <w:left w:val="none" w:sz="0" w:space="0" w:color="auto"/>
            <w:bottom w:val="none" w:sz="0" w:space="0" w:color="auto"/>
            <w:right w:val="none" w:sz="0" w:space="0" w:color="auto"/>
          </w:divBdr>
        </w:div>
      </w:divsChild>
    </w:div>
    <w:div w:id="1883982426">
      <w:bodyDiv w:val="1"/>
      <w:marLeft w:val="0"/>
      <w:marRight w:val="0"/>
      <w:marTop w:val="0"/>
      <w:marBottom w:val="0"/>
      <w:divBdr>
        <w:top w:val="none" w:sz="0" w:space="0" w:color="auto"/>
        <w:left w:val="none" w:sz="0" w:space="0" w:color="auto"/>
        <w:bottom w:val="none" w:sz="0" w:space="0" w:color="auto"/>
        <w:right w:val="none" w:sz="0" w:space="0" w:color="auto"/>
      </w:divBdr>
      <w:divsChild>
        <w:div w:id="1578631273">
          <w:marLeft w:val="0"/>
          <w:marRight w:val="0"/>
          <w:marTop w:val="0"/>
          <w:marBottom w:val="0"/>
          <w:divBdr>
            <w:top w:val="none" w:sz="0" w:space="0" w:color="auto"/>
            <w:left w:val="none" w:sz="0" w:space="0" w:color="auto"/>
            <w:bottom w:val="none" w:sz="0" w:space="0" w:color="auto"/>
            <w:right w:val="none" w:sz="0" w:space="0" w:color="auto"/>
          </w:divBdr>
        </w:div>
        <w:div w:id="700206359">
          <w:marLeft w:val="0"/>
          <w:marRight w:val="0"/>
          <w:marTop w:val="0"/>
          <w:marBottom w:val="0"/>
          <w:divBdr>
            <w:top w:val="none" w:sz="0" w:space="0" w:color="auto"/>
            <w:left w:val="none" w:sz="0" w:space="0" w:color="auto"/>
            <w:bottom w:val="none" w:sz="0" w:space="0" w:color="auto"/>
            <w:right w:val="none" w:sz="0" w:space="0" w:color="auto"/>
          </w:divBdr>
        </w:div>
        <w:div w:id="108726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Viktorovich Lysyakov</dc:creator>
  <cp:keywords/>
  <dc:description/>
  <cp:lastModifiedBy>嘉海 陈</cp:lastModifiedBy>
  <cp:revision>9</cp:revision>
  <dcterms:created xsi:type="dcterms:W3CDTF">2025-01-28T01:37:00Z</dcterms:created>
  <dcterms:modified xsi:type="dcterms:W3CDTF">2025-02-23T21:49:00Z</dcterms:modified>
</cp:coreProperties>
</file>