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44DF" w14:textId="7A09289C" w:rsidR="003C1227" w:rsidRDefault="004B2790">
      <w:r>
        <w:rPr>
          <w:noProof/>
        </w:rPr>
        <w:drawing>
          <wp:inline distT="0" distB="0" distL="0" distR="0" wp14:anchorId="62D49953" wp14:editId="4D16AD74">
            <wp:extent cx="5943600" cy="572643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0F9" w14:textId="45C8B44D" w:rsidR="004B2790" w:rsidRDefault="004B2790"/>
    <w:p w14:paraId="3FB9D1A1" w14:textId="487D6CEF" w:rsidR="004B2790" w:rsidRDefault="004B2790">
      <w:r>
        <w:t xml:space="preserve">I would say this is a pretty accurate assessment of my learning style, but my learning style can </w:t>
      </w:r>
      <w:r w:rsidR="00B8459A">
        <w:t>change</w:t>
      </w:r>
      <w:r>
        <w:t xml:space="preserve"> </w:t>
      </w:r>
      <w:r w:rsidR="00B8459A">
        <w:t>based on the task and setting</w:t>
      </w:r>
      <w:r>
        <w:t xml:space="preserve">. </w:t>
      </w:r>
      <w:r w:rsidR="00B8459A">
        <w:t xml:space="preserve">In class I am pretty auditory, for learning a new skill or having to figure something out I am more tactile. </w:t>
      </w:r>
      <w:r w:rsidR="00433188">
        <w:t>I think learning styles definitely affect how we learn, the best way for a person to learn is by having them interested in whatever they are trying to learn</w:t>
      </w:r>
      <w:r w:rsidR="00C825D8">
        <w:t xml:space="preserve"> and different learning styles can help keep people interested. </w:t>
      </w:r>
    </w:p>
    <w:sectPr w:rsidR="004B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90"/>
    <w:rsid w:val="00433188"/>
    <w:rsid w:val="004B2790"/>
    <w:rsid w:val="00B8459A"/>
    <w:rsid w:val="00C825D8"/>
    <w:rsid w:val="00CD2FF1"/>
    <w:rsid w:val="00F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E0612"/>
  <w15:chartTrackingRefBased/>
  <w15:docId w15:val="{AEA17EB1-6A2B-7349-B751-4FD795B7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Bartlett</dc:creator>
  <cp:keywords/>
  <dc:description/>
  <cp:lastModifiedBy>Harrison Bartlett</cp:lastModifiedBy>
  <cp:revision>2</cp:revision>
  <dcterms:created xsi:type="dcterms:W3CDTF">2022-09-11T22:45:00Z</dcterms:created>
  <dcterms:modified xsi:type="dcterms:W3CDTF">2022-09-12T00:11:00Z</dcterms:modified>
</cp:coreProperties>
</file>